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40FEDE">
      <w:pPr>
        <w:jc w:val="center"/>
        <w:textAlignment w:val="center"/>
        <w:rPr>
          <w:rFonts w:ascii="宋体"/>
          <w:b/>
          <w:color w:val="FF0000"/>
          <w:sz w:val="28"/>
        </w:rPr>
      </w:pPr>
      <w:bookmarkStart w:id="31" w:name="_GoBack"/>
      <w:bookmarkEnd w:id="31"/>
      <w:r>
        <w:rPr>
          <w:rFonts w:ascii="宋体" w:cs="Times New Roman"/>
          <w:b/>
          <w:color w:val="FF0000"/>
          <w:sz w:val="28"/>
        </w:rPr>
        <w:t>2019</w:t>
      </w:r>
      <w:r>
        <w:rPr>
          <w:rFonts w:ascii="宋体" w:cs="宋体"/>
          <w:b/>
          <w:color w:val="FF0000"/>
          <w:sz w:val="28"/>
        </w:rPr>
        <w:t>年湖南省郴州市中考政治试卷</w:t>
      </w:r>
    </w:p>
    <w:p w14:paraId="24E2B82C">
      <w:pPr>
        <w:textAlignment w:val="center"/>
        <w:rPr>
          <w:rFonts w:ascii="宋体"/>
        </w:rPr>
      </w:pPr>
      <w:r>
        <w:rPr>
          <w:rFonts w:ascii="宋体" w:cs="黑体"/>
        </w:rPr>
        <w:t>一、单项选择题（本大题共</w:t>
      </w:r>
      <w:r>
        <w:rPr>
          <w:rFonts w:ascii="宋体" w:cs="Times New Roman"/>
          <w:b/>
        </w:rPr>
        <w:t>24</w:t>
      </w:r>
      <w:r>
        <w:rPr>
          <w:rFonts w:ascii="宋体" w:cs="黑体"/>
        </w:rPr>
        <w:t>小题，共</w:t>
      </w:r>
      <w:r>
        <w:rPr>
          <w:rFonts w:ascii="宋体" w:cs="Times New Roman"/>
          <w:b/>
        </w:rPr>
        <w:t>48.0</w:t>
      </w:r>
      <w:r>
        <w:rPr>
          <w:rFonts w:ascii="宋体" w:cs="黑体"/>
        </w:rPr>
        <w:t>分）</w:t>
      </w:r>
    </w:p>
    <w:p w14:paraId="0B8C5D5F">
      <w:pPr>
        <w:numPr>
          <w:ilvl w:val="0"/>
          <w:numId w:val="1"/>
        </w:numPr>
        <w:textAlignment w:val="center"/>
        <w:rPr>
          <w:rFonts w:ascii="宋体"/>
        </w:rPr>
      </w:pPr>
      <w:bookmarkStart w:id="0" w:name="topic_40fc1c36-2b6a-45d4-a9fd-a650f8cf4e"/>
      <w:r>
        <w:rPr>
          <w:rFonts w:ascii="宋体" w:cs="宋体"/>
          <w:kern w:val="0"/>
          <w:szCs w:val="21"/>
        </w:rPr>
        <w:t>经党中央批准、国务院批复，自</w:t>
      </w:r>
      <w:r>
        <w:rPr>
          <w:rFonts w:ascii="宋体" w:cs="Times New Roman"/>
          <w:kern w:val="0"/>
          <w:szCs w:val="21"/>
        </w:rPr>
        <w:t>2018</w:t>
      </w:r>
      <w:r>
        <w:rPr>
          <w:rFonts w:ascii="宋体" w:cs="宋体"/>
          <w:kern w:val="0"/>
          <w:szCs w:val="21"/>
        </w:rPr>
        <w:t>年起，将每年农历</w:t>
      </w:r>
      <w:r>
        <w:rPr>
          <w:rFonts w:ascii="宋体" w:cs="Times New Roman"/>
          <w:kern w:val="0"/>
          <w:szCs w:val="21"/>
        </w:rPr>
        <w:t>____</w:t>
      </w:r>
      <w:r>
        <w:rPr>
          <w:rFonts w:ascii="宋体" w:cs="宋体"/>
          <w:kern w:val="0"/>
          <w:szCs w:val="21"/>
        </w:rPr>
        <w:t>设立为中国农民丰收节，这是第一个在国家层面为农民设立的节日，进一步彰显了“三农”工作重中之重的基础地位。（　　）</w:t>
      </w:r>
      <w:bookmarkEnd w:id="0"/>
    </w:p>
    <w:p w14:paraId="514093FD">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春分</w:t>
      </w:r>
      <w:r>
        <w:rPr>
          <w:rFonts w:ascii="宋体"/>
        </w:rPr>
        <w:tab/>
      </w:r>
      <w:r>
        <w:rPr>
          <w:rFonts w:ascii="宋体" w:cs="Times New Roman"/>
          <w:kern w:val="0"/>
          <w:szCs w:val="24"/>
        </w:rPr>
        <w:t xml:space="preserve">B. </w:t>
      </w:r>
      <w:r>
        <w:rPr>
          <w:rFonts w:ascii="宋体" w:cs="宋体"/>
          <w:kern w:val="0"/>
          <w:szCs w:val="21"/>
        </w:rPr>
        <w:t>立夏</w:t>
      </w:r>
      <w:r>
        <w:rPr>
          <w:rFonts w:ascii="宋体"/>
        </w:rPr>
        <w:tab/>
      </w:r>
      <w:r>
        <w:rPr>
          <w:rFonts w:ascii="宋体" w:cs="Times New Roman"/>
          <w:kern w:val="0"/>
          <w:szCs w:val="24"/>
        </w:rPr>
        <w:t xml:space="preserve">C. </w:t>
      </w:r>
      <w:r>
        <w:rPr>
          <w:rFonts w:ascii="宋体" w:cs="宋体"/>
          <w:kern w:val="0"/>
          <w:szCs w:val="21"/>
        </w:rPr>
        <w:t>秋分</w:t>
      </w:r>
      <w:r>
        <w:rPr>
          <w:rFonts w:ascii="宋体"/>
        </w:rPr>
        <w:tab/>
      </w:r>
      <w:r>
        <w:rPr>
          <w:rFonts w:ascii="宋体" w:cs="Times New Roman"/>
          <w:kern w:val="0"/>
          <w:szCs w:val="24"/>
        </w:rPr>
        <w:t xml:space="preserve">D. </w:t>
      </w:r>
      <w:r>
        <w:rPr>
          <w:rFonts w:ascii="宋体" w:cs="宋体"/>
          <w:kern w:val="0"/>
          <w:szCs w:val="21"/>
        </w:rPr>
        <w:t>立冬</w:t>
      </w:r>
    </w:p>
    <w:p w14:paraId="145D2E78">
      <w:pPr>
        <w:numPr>
          <w:ilvl w:val="0"/>
          <w:numId w:val="1"/>
        </w:numPr>
        <w:textAlignment w:val="center"/>
        <w:rPr>
          <w:rFonts w:ascii="宋体"/>
        </w:rPr>
      </w:pPr>
      <w:bookmarkStart w:id="1" w:name="topic_201192c7-615b-45e5-a2e9-d9e64e6d21"/>
      <w:r>
        <w:rPr>
          <w:rFonts w:ascii="宋体" w:cs="Times New Roman"/>
          <w:kern w:val="0"/>
          <w:szCs w:val="21"/>
        </w:rPr>
        <w:t>2019</w:t>
      </w:r>
      <w:r>
        <w:rPr>
          <w:rFonts w:ascii="宋体" w:cs="宋体"/>
          <w:kern w:val="0"/>
          <w:szCs w:val="21"/>
        </w:rPr>
        <w:t>年</w:t>
      </w:r>
      <w:r>
        <w:rPr>
          <w:rFonts w:ascii="宋体" w:cs="Times New Roman"/>
          <w:kern w:val="0"/>
          <w:szCs w:val="21"/>
        </w:rPr>
        <w:t>2</w:t>
      </w:r>
      <w:r>
        <w:rPr>
          <w:rFonts w:ascii="宋体" w:cs="宋体"/>
          <w:kern w:val="0"/>
          <w:szCs w:val="21"/>
        </w:rPr>
        <w:t>月</w:t>
      </w:r>
      <w:r>
        <w:rPr>
          <w:rFonts w:ascii="宋体" w:cs="Times New Roman"/>
          <w:kern w:val="0"/>
          <w:szCs w:val="21"/>
        </w:rPr>
        <w:t>18</w:t>
      </w:r>
      <w:r>
        <w:rPr>
          <w:rFonts w:ascii="宋体" w:cs="宋体"/>
          <w:kern w:val="0"/>
          <w:szCs w:val="21"/>
        </w:rPr>
        <w:t>日，中共中央、国务院印发的《</w:t>
      </w:r>
      <w:r>
        <w:rPr>
          <w:rFonts w:ascii="宋体" w:cs="Times New Roman"/>
          <w:kern w:val="0"/>
          <w:szCs w:val="21"/>
        </w:rPr>
        <w:t>____</w:t>
      </w:r>
      <w:r>
        <w:rPr>
          <w:rFonts w:ascii="宋体" w:cs="宋体"/>
          <w:kern w:val="0"/>
          <w:szCs w:val="21"/>
        </w:rPr>
        <w:t>大湾区发展规划纲要》指出，这一大湾区要建成世界新兴产业、先进制造业和现代服务业基地，建设世界级城市群。（　　）</w:t>
      </w:r>
      <w:bookmarkEnd w:id="1"/>
    </w:p>
    <w:p w14:paraId="3E75A447">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京津冀</w:t>
      </w:r>
      <w:r>
        <w:rPr>
          <w:rFonts w:ascii="宋体"/>
        </w:rPr>
        <w:tab/>
      </w:r>
      <w:r>
        <w:rPr>
          <w:rFonts w:ascii="宋体" w:cs="Times New Roman"/>
          <w:kern w:val="0"/>
          <w:szCs w:val="24"/>
        </w:rPr>
        <w:t xml:space="preserve">B. </w:t>
      </w:r>
      <w:r>
        <w:rPr>
          <w:rFonts w:ascii="宋体" w:cs="宋体"/>
          <w:kern w:val="0"/>
          <w:szCs w:val="21"/>
        </w:rPr>
        <w:t>长株潭</w:t>
      </w:r>
      <w:r>
        <w:rPr>
          <w:rFonts w:ascii="宋体"/>
        </w:rPr>
        <w:tab/>
      </w:r>
      <w:r>
        <w:rPr>
          <w:rFonts w:ascii="宋体" w:cs="Times New Roman"/>
          <w:kern w:val="0"/>
          <w:szCs w:val="24"/>
        </w:rPr>
        <w:t xml:space="preserve">C. </w:t>
      </w:r>
      <w:r>
        <w:rPr>
          <w:rFonts w:ascii="宋体" w:cs="宋体"/>
          <w:kern w:val="0"/>
          <w:szCs w:val="21"/>
        </w:rPr>
        <w:t>港珠澳</w:t>
      </w:r>
      <w:r>
        <w:rPr>
          <w:rFonts w:ascii="宋体"/>
        </w:rPr>
        <w:tab/>
      </w:r>
      <w:r>
        <w:rPr>
          <w:rFonts w:ascii="宋体" w:cs="Times New Roman"/>
          <w:kern w:val="0"/>
          <w:szCs w:val="24"/>
        </w:rPr>
        <w:t xml:space="preserve">D. </w:t>
      </w:r>
      <w:r>
        <w:rPr>
          <w:rFonts w:ascii="宋体" w:cs="宋体"/>
          <w:kern w:val="0"/>
          <w:szCs w:val="21"/>
        </w:rPr>
        <w:t>粤港澳</w:t>
      </w:r>
    </w:p>
    <w:p w14:paraId="5E9BAFA2">
      <w:pPr>
        <w:numPr>
          <w:ilvl w:val="0"/>
          <w:numId w:val="1"/>
        </w:numPr>
        <w:textAlignment w:val="center"/>
        <w:rPr>
          <w:rFonts w:ascii="宋体"/>
        </w:rPr>
      </w:pPr>
      <w:bookmarkStart w:id="2" w:name="topic_95c01e0b-3fdc-4e27-9b9e-70d28de55a"/>
      <w:r>
        <w:rPr>
          <w:rFonts w:ascii="宋体" w:cs="Times New Roman"/>
          <w:kern w:val="0"/>
          <w:szCs w:val="21"/>
        </w:rPr>
        <w:t>2018</w:t>
      </w:r>
      <w:r>
        <w:rPr>
          <w:rFonts w:ascii="宋体" w:cs="宋体"/>
          <w:kern w:val="0"/>
          <w:szCs w:val="21"/>
        </w:rPr>
        <w:t>年</w:t>
      </w:r>
      <w:r>
        <w:rPr>
          <w:rFonts w:ascii="宋体" w:cs="Times New Roman"/>
          <w:kern w:val="0"/>
          <w:szCs w:val="21"/>
        </w:rPr>
        <w:t>6</w:t>
      </w:r>
      <w:r>
        <w:rPr>
          <w:rFonts w:ascii="宋体" w:cs="宋体"/>
          <w:kern w:val="0"/>
          <w:szCs w:val="21"/>
        </w:rPr>
        <w:t>月</w:t>
      </w:r>
      <w:r>
        <w:rPr>
          <w:rFonts w:ascii="宋体" w:cs="Times New Roman"/>
          <w:kern w:val="0"/>
          <w:szCs w:val="21"/>
        </w:rPr>
        <w:t>12</w:t>
      </w:r>
      <w:r>
        <w:rPr>
          <w:rFonts w:ascii="宋体" w:cs="宋体"/>
          <w:kern w:val="0"/>
          <w:szCs w:val="21"/>
        </w:rPr>
        <w:t>日，朝鲜最高领导人金正恩与美国总统特朗普在</w:t>
      </w:r>
      <w:r>
        <w:rPr>
          <w:rFonts w:ascii="宋体" w:cs="Times New Roman"/>
          <w:kern w:val="0"/>
          <w:szCs w:val="21"/>
        </w:rPr>
        <w:t>____</w:t>
      </w:r>
      <w:r>
        <w:rPr>
          <w:rFonts w:ascii="宋体" w:cs="宋体"/>
          <w:kern w:val="0"/>
          <w:szCs w:val="21"/>
        </w:rPr>
        <w:t>举行历史上首次朝美领导人会晤，就半岛无核化及和平机制等达成共识。（　　）</w:t>
      </w:r>
      <w:bookmarkEnd w:id="2"/>
    </w:p>
    <w:p w14:paraId="20789A87">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新加坡</w:t>
      </w:r>
      <w:r>
        <w:rPr>
          <w:rFonts w:ascii="宋体"/>
        </w:rPr>
        <w:tab/>
      </w:r>
      <w:r>
        <w:rPr>
          <w:rFonts w:ascii="宋体" w:cs="Times New Roman"/>
          <w:kern w:val="0"/>
          <w:szCs w:val="24"/>
        </w:rPr>
        <w:t xml:space="preserve">B. </w:t>
      </w:r>
      <w:r>
        <w:rPr>
          <w:rFonts w:ascii="宋体" w:cs="宋体"/>
          <w:kern w:val="0"/>
          <w:szCs w:val="21"/>
        </w:rPr>
        <w:t>中国</w:t>
      </w:r>
      <w:r>
        <w:rPr>
          <w:rFonts w:ascii="宋体"/>
        </w:rPr>
        <w:tab/>
      </w:r>
      <w:r>
        <w:rPr>
          <w:rFonts w:ascii="宋体" w:cs="Times New Roman"/>
          <w:kern w:val="0"/>
          <w:szCs w:val="24"/>
        </w:rPr>
        <w:t xml:space="preserve">C. </w:t>
      </w:r>
      <w:r>
        <w:rPr>
          <w:rFonts w:ascii="宋体" w:cs="宋体"/>
          <w:kern w:val="0"/>
          <w:szCs w:val="21"/>
        </w:rPr>
        <w:t>韩国</w:t>
      </w:r>
      <w:r>
        <w:rPr>
          <w:rFonts w:ascii="宋体"/>
        </w:rPr>
        <w:tab/>
      </w:r>
      <w:r>
        <w:rPr>
          <w:rFonts w:ascii="宋体" w:cs="Times New Roman"/>
          <w:kern w:val="0"/>
          <w:szCs w:val="24"/>
        </w:rPr>
        <w:t xml:space="preserve">D. </w:t>
      </w:r>
      <w:r>
        <w:rPr>
          <w:rFonts w:ascii="宋体" w:cs="宋体"/>
          <w:kern w:val="0"/>
          <w:szCs w:val="21"/>
        </w:rPr>
        <w:t>印度</w:t>
      </w:r>
    </w:p>
    <w:p w14:paraId="7ECFC558">
      <w:pPr>
        <w:numPr>
          <w:ilvl w:val="0"/>
          <w:numId w:val="1"/>
        </w:numPr>
        <w:textAlignment w:val="center"/>
        <w:rPr>
          <w:rFonts w:ascii="宋体"/>
        </w:rPr>
      </w:pPr>
      <w:bookmarkStart w:id="3" w:name="topic_df28785d-b45f-428d-9de4-db459eed3f"/>
      <w:r>
        <w:rPr>
          <w:rFonts w:ascii="宋体" w:cs="宋体"/>
          <w:kern w:val="0"/>
          <w:szCs w:val="21"/>
        </w:rPr>
        <w:t>意大利著名作家莫拉维亚写道：“友谊不是偶然的选择，而是志同道合的结果。”</w:t>
      </w:r>
      <w:r>
        <w:rPr>
          <w:rFonts w:ascii="宋体" w:cs="Times New Roman"/>
          <w:kern w:val="0"/>
          <w:szCs w:val="21"/>
        </w:rPr>
        <w:t>2019</w:t>
      </w:r>
      <w:r>
        <w:rPr>
          <w:rFonts w:ascii="宋体" w:cs="宋体"/>
          <w:kern w:val="0"/>
          <w:szCs w:val="21"/>
        </w:rPr>
        <w:t>年</w:t>
      </w:r>
      <w:r>
        <w:rPr>
          <w:rFonts w:ascii="宋体" w:cs="Times New Roman"/>
          <w:kern w:val="0"/>
          <w:szCs w:val="21"/>
        </w:rPr>
        <w:t>3</w:t>
      </w:r>
      <w:r>
        <w:rPr>
          <w:rFonts w:ascii="宋体" w:cs="宋体"/>
          <w:kern w:val="0"/>
          <w:szCs w:val="21"/>
        </w:rPr>
        <w:t>月</w:t>
      </w:r>
      <w:r>
        <w:rPr>
          <w:rFonts w:ascii="宋体" w:cs="Times New Roman"/>
          <w:kern w:val="0"/>
          <w:szCs w:val="21"/>
        </w:rPr>
        <w:t>20</w:t>
      </w:r>
      <w:r>
        <w:rPr>
          <w:rFonts w:ascii="宋体" w:cs="宋体"/>
          <w:kern w:val="0"/>
          <w:szCs w:val="21"/>
        </w:rPr>
        <w:t>日，国家主席习近平在意大利《晚邮报》发表的署名文章中引用的这一句话告诉我们（　　）</w:t>
      </w:r>
      <w:r>
        <w:rPr>
          <w:rFonts w:ascii="宋体" w:cs="宋体"/>
          <w:kern w:val="0"/>
          <w:szCs w:val="21"/>
        </w:rPr>
        <w:br w:type="textWrapping"/>
      </w:r>
      <w:r>
        <w:rPr>
          <w:rFonts w:ascii="宋体" w:cs="宋体"/>
          <w:kern w:val="0"/>
          <w:szCs w:val="21"/>
        </w:rPr>
        <w:t>①友谊是一种心灵的相遇</w:t>
      </w:r>
      <w:r>
        <w:rPr>
          <w:rFonts w:ascii="宋体" w:cs="宋体"/>
          <w:kern w:val="0"/>
          <w:szCs w:val="21"/>
        </w:rPr>
        <w:br w:type="textWrapping"/>
      </w:r>
      <w:r>
        <w:rPr>
          <w:rFonts w:ascii="宋体" w:cs="宋体"/>
          <w:kern w:val="0"/>
          <w:szCs w:val="21"/>
        </w:rPr>
        <w:t>②友谊是平等的和双向的</w:t>
      </w:r>
      <w:r>
        <w:rPr>
          <w:rFonts w:ascii="宋体" w:cs="宋体"/>
          <w:kern w:val="0"/>
          <w:szCs w:val="21"/>
        </w:rPr>
        <w:br w:type="textWrapping"/>
      </w:r>
      <w:r>
        <w:rPr>
          <w:rFonts w:ascii="宋体" w:cs="宋体"/>
          <w:kern w:val="0"/>
          <w:szCs w:val="21"/>
        </w:rPr>
        <w:t>③与朋友竞争必伤害友谊</w:t>
      </w:r>
      <w:r>
        <w:rPr>
          <w:rFonts w:ascii="宋体" w:cs="宋体"/>
          <w:kern w:val="0"/>
          <w:szCs w:val="21"/>
        </w:rPr>
        <w:br w:type="textWrapping"/>
      </w:r>
      <w:r>
        <w:rPr>
          <w:rFonts w:ascii="宋体" w:cs="宋体"/>
          <w:kern w:val="0"/>
          <w:szCs w:val="21"/>
        </w:rPr>
        <w:t>④志同道合就不能讲原则</w:t>
      </w:r>
      <w:bookmarkEnd w:id="3"/>
    </w:p>
    <w:p w14:paraId="2939BCEC">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②③</w:t>
      </w:r>
      <w:r>
        <w:rPr>
          <w:rFonts w:ascii="宋体"/>
        </w:rPr>
        <w:tab/>
      </w:r>
      <w:r>
        <w:rPr>
          <w:rFonts w:ascii="宋体" w:cs="Times New Roman"/>
          <w:kern w:val="0"/>
          <w:szCs w:val="24"/>
        </w:rPr>
        <w:t xml:space="preserve">C. </w:t>
      </w:r>
      <w:r>
        <w:rPr>
          <w:rFonts w:ascii="宋体" w:cs="宋体"/>
          <w:kern w:val="0"/>
          <w:szCs w:val="21"/>
        </w:rPr>
        <w:t>③④</w:t>
      </w:r>
      <w:r>
        <w:rPr>
          <w:rFonts w:ascii="宋体"/>
        </w:rPr>
        <w:tab/>
      </w:r>
      <w:r>
        <w:rPr>
          <w:rFonts w:ascii="宋体" w:cs="Times New Roman"/>
          <w:kern w:val="0"/>
          <w:szCs w:val="24"/>
        </w:rPr>
        <w:t xml:space="preserve">D. </w:t>
      </w:r>
      <w:r>
        <w:rPr>
          <w:rFonts w:ascii="宋体" w:cs="宋体"/>
          <w:kern w:val="0"/>
          <w:szCs w:val="21"/>
        </w:rPr>
        <w:t>①④</w:t>
      </w:r>
    </w:p>
    <w:p w14:paraId="29BD51FE">
      <w:pPr>
        <w:numPr>
          <w:ilvl w:val="0"/>
          <w:numId w:val="1"/>
        </w:numPr>
        <w:textAlignment w:val="center"/>
        <w:rPr>
          <w:rFonts w:ascii="宋体"/>
        </w:rPr>
      </w:pPr>
      <w:bookmarkStart w:id="4" w:name="topic_8c3eb425-8ecb-49e8-8b42-aca0c55d48"/>
      <w:r>
        <w:rPr>
          <w:rFonts w:ascii="宋体" w:cs="宋体"/>
          <w:kern w:val="0"/>
          <w:szCs w:val="21"/>
        </w:rPr>
        <w:t>“君子之学必日新，日新者，日进也；不日新者，必日退，未有不进而不退者。”从认识自己的角度看，这段话告诉我们的道理有（　　）</w:t>
      </w:r>
      <w:r>
        <w:rPr>
          <w:rFonts w:ascii="宋体" w:cs="宋体"/>
          <w:kern w:val="0"/>
          <w:szCs w:val="21"/>
        </w:rPr>
        <w:br w:type="textWrapping"/>
      </w:r>
      <w:r>
        <w:rPr>
          <w:rFonts w:ascii="宋体" w:cs="宋体"/>
          <w:kern w:val="0"/>
          <w:szCs w:val="21"/>
        </w:rPr>
        <w:t>①只有不断更新对自己的认识，才能使自己变得更好</w:t>
      </w:r>
      <w:r>
        <w:rPr>
          <w:rFonts w:ascii="宋体" w:cs="宋体"/>
          <w:kern w:val="0"/>
          <w:szCs w:val="21"/>
        </w:rPr>
        <w:br w:type="textWrapping"/>
      </w:r>
      <w:r>
        <w:rPr>
          <w:rFonts w:ascii="宋体" w:cs="宋体"/>
          <w:kern w:val="0"/>
          <w:szCs w:val="21"/>
        </w:rPr>
        <w:t>②世界是不变的</w:t>
      </w:r>
      <w:r>
        <w:rPr>
          <w:rFonts w:ascii="宋体" w:cs="宋体"/>
          <w:kern w:val="0"/>
          <w:szCs w:val="21"/>
        </w:rPr>
        <w:br w:type="textWrapping"/>
      </w:r>
      <w:r>
        <w:rPr>
          <w:rFonts w:ascii="宋体" w:cs="宋体"/>
          <w:kern w:val="0"/>
          <w:szCs w:val="21"/>
        </w:rPr>
        <w:t>③只有经常自我检查，努力保持和发挥优势，改正不足，才能不断更新和完善自己</w:t>
      </w:r>
      <w:r>
        <w:rPr>
          <w:rFonts w:ascii="宋体" w:cs="宋体"/>
          <w:kern w:val="0"/>
          <w:szCs w:val="21"/>
        </w:rPr>
        <w:br w:type="textWrapping"/>
      </w:r>
      <w:r>
        <w:rPr>
          <w:rFonts w:ascii="宋体" w:cs="宋体"/>
          <w:kern w:val="0"/>
          <w:szCs w:val="21"/>
        </w:rPr>
        <w:t>④集体对一个人的评价最全面、最客观</w:t>
      </w:r>
      <w:bookmarkEnd w:id="4"/>
    </w:p>
    <w:p w14:paraId="2F2F938D">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③④</w:t>
      </w:r>
      <w:r>
        <w:rPr>
          <w:rFonts w:ascii="宋体"/>
        </w:rPr>
        <w:tab/>
      </w:r>
      <w:r>
        <w:rPr>
          <w:rFonts w:ascii="宋体" w:cs="Times New Roman"/>
          <w:kern w:val="0"/>
          <w:szCs w:val="24"/>
        </w:rPr>
        <w:t xml:space="preserve">C. </w:t>
      </w:r>
      <w:r>
        <w:rPr>
          <w:rFonts w:ascii="宋体" w:cs="宋体"/>
          <w:kern w:val="0"/>
          <w:szCs w:val="21"/>
        </w:rPr>
        <w:t>①③</w:t>
      </w:r>
      <w:r>
        <w:rPr>
          <w:rFonts w:ascii="宋体"/>
        </w:rPr>
        <w:tab/>
      </w:r>
      <w:r>
        <w:rPr>
          <w:rFonts w:ascii="宋体" w:cs="Times New Roman"/>
          <w:kern w:val="0"/>
          <w:szCs w:val="24"/>
        </w:rPr>
        <w:t xml:space="preserve">D. </w:t>
      </w:r>
      <w:r>
        <w:rPr>
          <w:rFonts w:ascii="宋体" w:cs="宋体"/>
          <w:kern w:val="0"/>
          <w:szCs w:val="21"/>
        </w:rPr>
        <w:t>②③</w:t>
      </w:r>
    </w:p>
    <w:p w14:paraId="5D4EA50E">
      <w:pPr>
        <w:numPr>
          <w:ilvl w:val="0"/>
          <w:numId w:val="1"/>
        </w:numPr>
        <w:textAlignment w:val="center"/>
        <w:rPr>
          <w:rFonts w:ascii="宋体"/>
        </w:rPr>
      </w:pPr>
      <w:bookmarkStart w:id="5" w:name="topic_1e448101-47eb-4ff3-8f56-f0d66c6594"/>
      <w:r>
        <w:rPr>
          <w:rFonts w:ascii="宋体" w:cs="宋体"/>
          <w:kern w:val="0"/>
          <w:szCs w:val="21"/>
        </w:rPr>
        <w:t>面对同样美丽的风光，大诗人李白在流放途中写下了“楚江清若空，遥将碧海通……平生不下泪，于此泣无穷”的忧郁诗句。几年后，他遇到大赦，重获自由，路过此地欣喜提笔写道：“朝辞白帝彩云间，千里江陵一日还。两岸猿声啼不住，轻舟已过万重山。”来反映自己愉悦之情。由此可见（　　）</w:t>
      </w:r>
      <w:r>
        <w:rPr>
          <w:rFonts w:ascii="宋体" w:cs="宋体"/>
          <w:kern w:val="0"/>
          <w:szCs w:val="21"/>
        </w:rPr>
        <w:br w:type="textWrapping"/>
      </w:r>
      <w:r>
        <w:rPr>
          <w:rFonts w:ascii="宋体" w:cs="宋体"/>
          <w:kern w:val="0"/>
          <w:szCs w:val="21"/>
        </w:rPr>
        <w:t>①人的情绪是复杂多样的</w:t>
      </w:r>
      <w:r>
        <w:rPr>
          <w:rFonts w:ascii="宋体" w:cs="宋体"/>
          <w:kern w:val="0"/>
          <w:szCs w:val="21"/>
        </w:rPr>
        <w:br w:type="textWrapping"/>
      </w:r>
      <w:r>
        <w:rPr>
          <w:rFonts w:ascii="宋体" w:cs="宋体"/>
          <w:kern w:val="0"/>
          <w:szCs w:val="21"/>
        </w:rPr>
        <w:t>②人的情绪反映着人对外界事物的态度</w:t>
      </w:r>
      <w:r>
        <w:rPr>
          <w:rFonts w:ascii="宋体" w:cs="宋体"/>
          <w:kern w:val="0"/>
          <w:szCs w:val="21"/>
        </w:rPr>
        <w:br w:type="textWrapping"/>
      </w:r>
      <w:r>
        <w:rPr>
          <w:rFonts w:ascii="宋体" w:cs="宋体"/>
          <w:kern w:val="0"/>
          <w:szCs w:val="21"/>
        </w:rPr>
        <w:t>③人的情绪总的来说消极多于积极</w:t>
      </w:r>
      <w:r>
        <w:rPr>
          <w:rFonts w:ascii="宋体" w:cs="宋体"/>
          <w:kern w:val="0"/>
          <w:szCs w:val="21"/>
        </w:rPr>
        <w:br w:type="textWrapping"/>
      </w:r>
      <w:r>
        <w:rPr>
          <w:rFonts w:ascii="宋体" w:cs="宋体"/>
          <w:kern w:val="0"/>
          <w:szCs w:val="21"/>
        </w:rPr>
        <w:t>④随着周围情况的变化，我们的情绪也经常变化</w:t>
      </w:r>
      <w:bookmarkEnd w:id="5"/>
    </w:p>
    <w:p w14:paraId="5B7FFD40">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②④</w:t>
      </w:r>
      <w:r>
        <w:rPr>
          <w:rFonts w:ascii="宋体"/>
        </w:rPr>
        <w:tab/>
      </w:r>
      <w:r>
        <w:rPr>
          <w:rFonts w:ascii="宋体" w:cs="Times New Roman"/>
          <w:kern w:val="0"/>
          <w:szCs w:val="24"/>
        </w:rPr>
        <w:t xml:space="preserve">C. </w:t>
      </w:r>
      <w:r>
        <w:rPr>
          <w:rFonts w:ascii="宋体" w:cs="宋体"/>
          <w:kern w:val="0"/>
          <w:szCs w:val="21"/>
        </w:rPr>
        <w:t>③④</w:t>
      </w:r>
      <w:r>
        <w:rPr>
          <w:rFonts w:ascii="宋体"/>
        </w:rPr>
        <w:tab/>
      </w:r>
      <w:r>
        <w:rPr>
          <w:rFonts w:ascii="宋体" w:cs="Times New Roman"/>
          <w:kern w:val="0"/>
          <w:szCs w:val="24"/>
        </w:rPr>
        <w:t xml:space="preserve">D. </w:t>
      </w:r>
      <w:r>
        <w:rPr>
          <w:rFonts w:ascii="宋体" w:cs="宋体"/>
          <w:kern w:val="0"/>
          <w:szCs w:val="21"/>
        </w:rPr>
        <w:t>①③</w:t>
      </w:r>
    </w:p>
    <w:p w14:paraId="018D7497">
      <w:pPr>
        <w:numPr>
          <w:ilvl w:val="0"/>
          <w:numId w:val="1"/>
        </w:numPr>
        <w:textAlignment w:val="center"/>
        <w:rPr>
          <w:rFonts w:ascii="宋体"/>
        </w:rPr>
      </w:pPr>
      <w:bookmarkStart w:id="6" w:name="topic_9a96d77a-22fe-4621-b843-560a46e014"/>
      <w:r>
        <w:rPr>
          <w:rFonts w:ascii="宋体" w:cs="宋体"/>
          <w:kern w:val="0"/>
          <w:szCs w:val="21"/>
        </w:rPr>
        <w:t>小明进入青春期后，在家总爱和父母“顶牛”对着干，在学校也经常和同学闹矛盾，他感到很苦恼。针对小明的问题，你给他的建议是（　　）</w:t>
      </w:r>
      <w:r>
        <w:rPr>
          <w:rFonts w:ascii="宋体" w:cs="宋体"/>
          <w:kern w:val="0"/>
          <w:szCs w:val="21"/>
        </w:rPr>
        <w:br w:type="textWrapping"/>
      </w:r>
      <w:r>
        <w:rPr>
          <w:rFonts w:ascii="宋体" w:cs="宋体"/>
          <w:kern w:val="0"/>
          <w:szCs w:val="21"/>
        </w:rPr>
        <w:t>①要克服逆反心理，主动与父母沟通</w:t>
      </w:r>
      <w:r>
        <w:rPr>
          <w:rFonts w:ascii="宋体" w:cs="宋体"/>
          <w:kern w:val="0"/>
          <w:szCs w:val="21"/>
        </w:rPr>
        <w:br w:type="textWrapping"/>
      </w:r>
      <w:r>
        <w:rPr>
          <w:rFonts w:ascii="宋体" w:cs="宋体"/>
          <w:kern w:val="0"/>
          <w:szCs w:val="21"/>
        </w:rPr>
        <w:t>②这是正常的心理现象，应顺其自然</w:t>
      </w:r>
      <w:r>
        <w:rPr>
          <w:rFonts w:ascii="宋体" w:cs="宋体"/>
          <w:kern w:val="0"/>
          <w:szCs w:val="21"/>
        </w:rPr>
        <w:br w:type="textWrapping"/>
      </w:r>
      <w:r>
        <w:rPr>
          <w:rFonts w:ascii="宋体" w:cs="宋体"/>
          <w:kern w:val="0"/>
          <w:szCs w:val="21"/>
        </w:rPr>
        <w:t>③学会宽容，不斤斤计较</w:t>
      </w:r>
      <w:r>
        <w:rPr>
          <w:rFonts w:ascii="宋体" w:cs="宋体"/>
          <w:kern w:val="0"/>
          <w:szCs w:val="21"/>
        </w:rPr>
        <w:br w:type="textWrapping"/>
      </w:r>
      <w:r>
        <w:rPr>
          <w:rFonts w:ascii="宋体" w:cs="宋体"/>
          <w:kern w:val="0"/>
          <w:szCs w:val="21"/>
        </w:rPr>
        <w:t>④学会调控心理矛盾，减少与他人交往</w:t>
      </w:r>
      <w:bookmarkEnd w:id="6"/>
    </w:p>
    <w:p w14:paraId="57CC75C2">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①④</w:t>
      </w:r>
      <w:r>
        <w:rPr>
          <w:rFonts w:ascii="宋体"/>
        </w:rPr>
        <w:tab/>
      </w:r>
      <w:r>
        <w:rPr>
          <w:rFonts w:ascii="宋体" w:cs="Times New Roman"/>
          <w:kern w:val="0"/>
          <w:szCs w:val="24"/>
        </w:rPr>
        <w:t xml:space="preserve">B. </w:t>
      </w:r>
      <w:r>
        <w:rPr>
          <w:rFonts w:ascii="宋体" w:cs="宋体"/>
          <w:kern w:val="0"/>
          <w:szCs w:val="21"/>
        </w:rPr>
        <w:t>①③</w:t>
      </w:r>
      <w:r>
        <w:rPr>
          <w:rFonts w:ascii="宋体"/>
        </w:rPr>
        <w:tab/>
      </w:r>
      <w:r>
        <w:rPr>
          <w:rFonts w:ascii="宋体" w:cs="Times New Roman"/>
          <w:kern w:val="0"/>
          <w:szCs w:val="24"/>
        </w:rPr>
        <w:t xml:space="preserve">C. </w:t>
      </w:r>
      <w:r>
        <w:rPr>
          <w:rFonts w:ascii="宋体" w:cs="宋体"/>
          <w:kern w:val="0"/>
          <w:szCs w:val="21"/>
        </w:rPr>
        <w:t>③④</w:t>
      </w:r>
      <w:r>
        <w:rPr>
          <w:rFonts w:ascii="宋体"/>
        </w:rPr>
        <w:tab/>
      </w:r>
      <w:r>
        <w:rPr>
          <w:rFonts w:ascii="宋体" w:cs="Times New Roman"/>
          <w:kern w:val="0"/>
          <w:szCs w:val="24"/>
        </w:rPr>
        <w:t xml:space="preserve">D. </w:t>
      </w:r>
      <w:r>
        <w:rPr>
          <w:rFonts w:ascii="宋体" w:cs="宋体"/>
          <w:kern w:val="0"/>
          <w:szCs w:val="21"/>
        </w:rPr>
        <w:t>①②</w:t>
      </w:r>
    </w:p>
    <w:p w14:paraId="6AC547CA">
      <w:pPr>
        <w:numPr>
          <w:ilvl w:val="0"/>
          <w:numId w:val="1"/>
        </w:numPr>
        <w:textAlignment w:val="center"/>
        <w:rPr>
          <w:rFonts w:ascii="宋体"/>
        </w:rPr>
      </w:pPr>
      <w:bookmarkStart w:id="7" w:name="topic_7692523e-f8f7-45b0-956b-50d0d688ef"/>
      <w:r>
        <w:rPr>
          <w:rFonts w:ascii="宋体" w:cs="宋体"/>
          <w:kern w:val="0"/>
          <w:szCs w:val="21"/>
        </w:rPr>
        <w:t>教育部发布《中小学德育工作指南》，要求中小学深入开展文明礼仪教育。开展文明礼仪教育有助于（　　）</w:t>
      </w:r>
      <w:r>
        <w:rPr>
          <w:rFonts w:ascii="宋体" w:cs="宋体"/>
          <w:kern w:val="0"/>
          <w:szCs w:val="21"/>
        </w:rPr>
        <w:br w:type="textWrapping"/>
      </w:r>
      <w:r>
        <w:rPr>
          <w:rFonts w:ascii="宋体" w:cs="宋体"/>
          <w:kern w:val="0"/>
          <w:szCs w:val="21"/>
        </w:rPr>
        <w:t>①展现良好的精神风貌</w:t>
      </w:r>
      <w:r>
        <w:rPr>
          <w:rFonts w:ascii="宋体" w:cs="宋体"/>
          <w:kern w:val="0"/>
          <w:szCs w:val="21"/>
        </w:rPr>
        <w:br w:type="textWrapping"/>
      </w:r>
      <w:r>
        <w:rPr>
          <w:rFonts w:ascii="宋体" w:cs="宋体"/>
          <w:kern w:val="0"/>
          <w:szCs w:val="21"/>
        </w:rPr>
        <w:t>②展现国家和民族的良好形象</w:t>
      </w:r>
      <w:r>
        <w:rPr>
          <w:rFonts w:ascii="宋体" w:cs="宋体"/>
          <w:kern w:val="0"/>
          <w:szCs w:val="21"/>
        </w:rPr>
        <w:br w:type="textWrapping"/>
      </w:r>
      <w:r>
        <w:rPr>
          <w:rFonts w:ascii="宋体" w:cs="宋体"/>
          <w:kern w:val="0"/>
          <w:szCs w:val="21"/>
        </w:rPr>
        <w:t>③直接提升国家经济实力</w:t>
      </w:r>
      <w:r>
        <w:rPr>
          <w:rFonts w:ascii="宋体" w:cs="宋体"/>
          <w:kern w:val="0"/>
          <w:szCs w:val="21"/>
        </w:rPr>
        <w:br w:type="textWrapping"/>
      </w:r>
      <w:r>
        <w:rPr>
          <w:rFonts w:ascii="宋体" w:cs="宋体"/>
          <w:kern w:val="0"/>
          <w:szCs w:val="21"/>
        </w:rPr>
        <w:t>④传播中华文化，展现国家民族精神</w:t>
      </w:r>
      <w:bookmarkEnd w:id="7"/>
    </w:p>
    <w:p w14:paraId="79214CAC">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w:t>
      </w:r>
      <w:r>
        <w:rPr>
          <w:rFonts w:ascii="宋体"/>
        </w:rPr>
        <w:tab/>
      </w:r>
      <w:r>
        <w:rPr>
          <w:rFonts w:ascii="宋体" w:cs="Times New Roman"/>
          <w:kern w:val="0"/>
          <w:szCs w:val="24"/>
        </w:rPr>
        <w:t xml:space="preserve">B. </w:t>
      </w:r>
      <w:r>
        <w:rPr>
          <w:rFonts w:ascii="宋体" w:cs="宋体"/>
          <w:kern w:val="0"/>
          <w:szCs w:val="21"/>
        </w:rPr>
        <w:t>①②④</w:t>
      </w:r>
      <w:r>
        <w:rPr>
          <w:rFonts w:ascii="宋体"/>
        </w:rPr>
        <w:tab/>
      </w:r>
      <w:r>
        <w:rPr>
          <w:rFonts w:ascii="宋体" w:cs="Times New Roman"/>
          <w:kern w:val="0"/>
          <w:szCs w:val="24"/>
        </w:rPr>
        <w:t xml:space="preserve">C. </w:t>
      </w:r>
      <w:r>
        <w:rPr>
          <w:rFonts w:ascii="宋体" w:cs="宋体"/>
          <w:kern w:val="0"/>
          <w:szCs w:val="21"/>
        </w:rPr>
        <w:t>①③④</w:t>
      </w:r>
      <w:r>
        <w:rPr>
          <w:rFonts w:ascii="宋体"/>
        </w:rPr>
        <w:tab/>
      </w:r>
      <w:r>
        <w:rPr>
          <w:rFonts w:ascii="宋体" w:cs="Times New Roman"/>
          <w:kern w:val="0"/>
          <w:szCs w:val="24"/>
        </w:rPr>
        <w:t xml:space="preserve">D. </w:t>
      </w:r>
      <w:r>
        <w:rPr>
          <w:rFonts w:ascii="宋体" w:cs="宋体"/>
          <w:kern w:val="0"/>
          <w:szCs w:val="21"/>
        </w:rPr>
        <w:t>②③④</w:t>
      </w:r>
    </w:p>
    <w:p w14:paraId="00A258F5">
      <w:pPr>
        <w:numPr>
          <w:ilvl w:val="0"/>
          <w:numId w:val="1"/>
        </w:numPr>
        <w:textAlignment w:val="center"/>
        <w:rPr>
          <w:rFonts w:ascii="宋体"/>
        </w:rPr>
      </w:pPr>
      <w:bookmarkStart w:id="8" w:name="topic_488a9c25-90a8-4e13-9199-b3ce28f14d"/>
      <w:r>
        <w:rPr>
          <w:rFonts w:ascii="宋体" w:cs="宋体"/>
          <w:kern w:val="0"/>
          <w:szCs w:val="21"/>
        </w:rPr>
        <w:t>在校园生活中，不少同学参加过入队和入团宣誓仪式。参加此类宣誓仪式（　　）</w:t>
      </w:r>
      <w:r>
        <w:rPr>
          <w:rFonts w:ascii="宋体" w:cs="宋体"/>
          <w:kern w:val="0"/>
          <w:szCs w:val="21"/>
        </w:rPr>
        <w:br w:type="textWrapping"/>
      </w:r>
      <w:r>
        <w:rPr>
          <w:rFonts w:ascii="宋体" w:cs="宋体"/>
          <w:kern w:val="0"/>
          <w:szCs w:val="21"/>
        </w:rPr>
        <w:t>①能够增强自我约束力</w:t>
      </w:r>
      <w:r>
        <w:rPr>
          <w:rFonts w:ascii="宋体" w:cs="宋体"/>
          <w:kern w:val="0"/>
          <w:szCs w:val="21"/>
        </w:rPr>
        <w:br w:type="textWrapping"/>
      </w:r>
      <w:r>
        <w:rPr>
          <w:rFonts w:ascii="宋体" w:cs="宋体"/>
          <w:kern w:val="0"/>
          <w:szCs w:val="21"/>
        </w:rPr>
        <w:t>②是提高学习成绩的捷径</w:t>
      </w:r>
      <w:r>
        <w:rPr>
          <w:rFonts w:ascii="宋体" w:cs="宋体"/>
          <w:kern w:val="0"/>
          <w:szCs w:val="21"/>
        </w:rPr>
        <w:br w:type="textWrapping"/>
      </w:r>
      <w:r>
        <w:rPr>
          <w:rFonts w:ascii="宋体" w:cs="宋体"/>
          <w:kern w:val="0"/>
          <w:szCs w:val="21"/>
        </w:rPr>
        <w:t>③可以增强集体凝聚力</w:t>
      </w:r>
      <w:r>
        <w:rPr>
          <w:rFonts w:ascii="宋体" w:cs="宋体"/>
          <w:kern w:val="0"/>
          <w:szCs w:val="21"/>
        </w:rPr>
        <w:br w:type="textWrapping"/>
      </w:r>
      <w:r>
        <w:rPr>
          <w:rFonts w:ascii="宋体" w:cs="宋体"/>
          <w:kern w:val="0"/>
          <w:szCs w:val="21"/>
        </w:rPr>
        <w:t>④是改变不良习惯的前提</w:t>
      </w:r>
      <w:bookmarkEnd w:id="8"/>
    </w:p>
    <w:p w14:paraId="7EA9907E">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①③</w:t>
      </w:r>
      <w:r>
        <w:rPr>
          <w:rFonts w:ascii="宋体"/>
        </w:rPr>
        <w:tab/>
      </w:r>
      <w:r>
        <w:rPr>
          <w:rFonts w:ascii="宋体" w:cs="Times New Roman"/>
          <w:kern w:val="0"/>
          <w:szCs w:val="24"/>
        </w:rPr>
        <w:t xml:space="preserve">C. </w:t>
      </w:r>
      <w:r>
        <w:rPr>
          <w:rFonts w:ascii="宋体" w:cs="宋体"/>
          <w:kern w:val="0"/>
          <w:szCs w:val="21"/>
        </w:rPr>
        <w:t>②④</w:t>
      </w:r>
      <w:r>
        <w:rPr>
          <w:rFonts w:ascii="宋体"/>
        </w:rPr>
        <w:tab/>
      </w:r>
      <w:r>
        <w:rPr>
          <w:rFonts w:ascii="宋体" w:cs="Times New Roman"/>
          <w:kern w:val="0"/>
          <w:szCs w:val="24"/>
        </w:rPr>
        <w:t xml:space="preserve">D. </w:t>
      </w:r>
      <w:r>
        <w:rPr>
          <w:rFonts w:ascii="宋体" w:cs="宋体"/>
          <w:kern w:val="0"/>
          <w:szCs w:val="21"/>
        </w:rPr>
        <w:t>③④</w:t>
      </w:r>
    </w:p>
    <w:p w14:paraId="22888A59">
      <w:pPr>
        <w:numPr>
          <w:ilvl w:val="0"/>
          <w:numId w:val="1"/>
        </w:numPr>
        <w:textAlignment w:val="center"/>
        <w:rPr>
          <w:rFonts w:ascii="宋体"/>
        </w:rPr>
      </w:pPr>
      <w:bookmarkStart w:id="9" w:name="topic_3121fed0-f6fb-4487-a96d-67ad0b8dcf"/>
      <w:r>
        <w:rPr>
          <w:rFonts w:ascii="宋体" w:cs="宋体"/>
          <w:kern w:val="0"/>
          <w:szCs w:val="21"/>
        </w:rPr>
        <w:t>下列名言警句中能够体现自强精神的是（　　）</w:t>
      </w:r>
      <w:r>
        <w:rPr>
          <w:rFonts w:ascii="宋体" w:cs="宋体"/>
          <w:kern w:val="0"/>
          <w:szCs w:val="21"/>
        </w:rPr>
        <w:br w:type="textWrapping"/>
      </w:r>
      <w:r>
        <w:rPr>
          <w:rFonts w:ascii="宋体" w:cs="宋体"/>
          <w:kern w:val="0"/>
          <w:szCs w:val="21"/>
        </w:rPr>
        <w:t>①天生我材必有用</w:t>
      </w:r>
      <w:r>
        <w:rPr>
          <w:rFonts w:ascii="宋体" w:cs="宋体"/>
          <w:kern w:val="0"/>
          <w:szCs w:val="21"/>
        </w:rPr>
        <w:br w:type="textWrapping"/>
      </w:r>
      <w:r>
        <w:rPr>
          <w:rFonts w:ascii="宋体" w:cs="宋体"/>
          <w:kern w:val="0"/>
          <w:szCs w:val="21"/>
        </w:rPr>
        <w:t>②天行健，君子以自强不息</w:t>
      </w:r>
      <w:r>
        <w:rPr>
          <w:rFonts w:ascii="宋体" w:cs="宋体"/>
          <w:kern w:val="0"/>
          <w:szCs w:val="21"/>
        </w:rPr>
        <w:br w:type="textWrapping"/>
      </w:r>
      <w:r>
        <w:rPr>
          <w:rFonts w:ascii="宋体" w:cs="宋体"/>
          <w:kern w:val="0"/>
          <w:szCs w:val="21"/>
        </w:rPr>
        <w:t>③人无耻，无以立</w:t>
      </w:r>
      <w:r>
        <w:rPr>
          <w:rFonts w:ascii="宋体" w:cs="宋体"/>
          <w:kern w:val="0"/>
          <w:szCs w:val="21"/>
        </w:rPr>
        <w:br w:type="textWrapping"/>
      </w:r>
      <w:r>
        <w:rPr>
          <w:rFonts w:ascii="宋体" w:cs="宋体"/>
          <w:kern w:val="0"/>
          <w:szCs w:val="21"/>
        </w:rPr>
        <w:t>④胜人者有力，自胜者强</w:t>
      </w:r>
      <w:bookmarkEnd w:id="9"/>
    </w:p>
    <w:p w14:paraId="5C5C09CC">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③④</w:t>
      </w:r>
      <w:r>
        <w:rPr>
          <w:rFonts w:ascii="宋体"/>
        </w:rPr>
        <w:tab/>
      </w:r>
      <w:r>
        <w:rPr>
          <w:rFonts w:ascii="宋体" w:cs="Times New Roman"/>
          <w:kern w:val="0"/>
          <w:szCs w:val="24"/>
        </w:rPr>
        <w:t xml:space="preserve">C. </w:t>
      </w:r>
      <w:r>
        <w:rPr>
          <w:rFonts w:ascii="宋体" w:cs="宋体"/>
          <w:kern w:val="0"/>
          <w:szCs w:val="21"/>
        </w:rPr>
        <w:t>①④</w:t>
      </w:r>
      <w:r>
        <w:rPr>
          <w:rFonts w:ascii="宋体"/>
        </w:rPr>
        <w:tab/>
      </w:r>
      <w:r>
        <w:rPr>
          <w:rFonts w:ascii="宋体" w:cs="Times New Roman"/>
          <w:kern w:val="0"/>
          <w:szCs w:val="24"/>
        </w:rPr>
        <w:t xml:space="preserve">D. </w:t>
      </w:r>
      <w:r>
        <w:rPr>
          <w:rFonts w:ascii="宋体" w:cs="宋体"/>
          <w:kern w:val="0"/>
          <w:szCs w:val="21"/>
        </w:rPr>
        <w:t>②④</w:t>
      </w:r>
    </w:p>
    <w:p w14:paraId="0F122316">
      <w:pPr>
        <w:numPr>
          <w:ilvl w:val="0"/>
          <w:numId w:val="1"/>
        </w:numPr>
        <w:textAlignment w:val="center"/>
        <w:rPr>
          <w:rFonts w:ascii="宋体"/>
        </w:rPr>
      </w:pPr>
      <w:bookmarkStart w:id="10" w:name="topic_14fc3a4e-a203-475c-9ed1-09bd001b22"/>
      <w:r>
        <w:rPr>
          <w:rFonts w:ascii="宋体" w:cs="Times New Roman"/>
          <w:kern w:val="0"/>
          <w:szCs w:val="21"/>
        </w:rPr>
        <w:t>2018</w:t>
      </w:r>
      <w:r>
        <w:rPr>
          <w:rFonts w:ascii="宋体" w:cs="宋体"/>
          <w:kern w:val="0"/>
          <w:szCs w:val="21"/>
        </w:rPr>
        <w:t>年</w:t>
      </w:r>
      <w:r>
        <w:rPr>
          <w:rFonts w:ascii="宋体" w:cs="Times New Roman"/>
          <w:kern w:val="0"/>
          <w:szCs w:val="21"/>
        </w:rPr>
        <w:t>8</w:t>
      </w:r>
      <w:r>
        <w:rPr>
          <w:rFonts w:ascii="宋体" w:cs="宋体"/>
          <w:kern w:val="0"/>
          <w:szCs w:val="21"/>
        </w:rPr>
        <w:t>月</w:t>
      </w:r>
      <w:r>
        <w:rPr>
          <w:rFonts w:ascii="宋体" w:cs="Times New Roman"/>
          <w:kern w:val="0"/>
          <w:szCs w:val="21"/>
        </w:rPr>
        <w:t>9</w:t>
      </w:r>
      <w:r>
        <w:rPr>
          <w:rFonts w:ascii="宋体" w:cs="宋体"/>
          <w:kern w:val="0"/>
          <w:szCs w:val="21"/>
        </w:rPr>
        <w:t>日，“学好人做好人创好人之城”郴州市道德模范与身边好人现场交流活动举行。该活动有利于（　　）</w:t>
      </w:r>
      <w:r>
        <w:rPr>
          <w:rFonts w:ascii="宋体" w:cs="宋体"/>
          <w:kern w:val="0"/>
          <w:szCs w:val="21"/>
        </w:rPr>
        <w:br w:type="textWrapping"/>
      </w:r>
      <w:r>
        <w:rPr>
          <w:rFonts w:ascii="宋体" w:cs="宋体"/>
          <w:kern w:val="0"/>
          <w:szCs w:val="21"/>
        </w:rPr>
        <w:t>①大力培育和践行社会主义核心价值观</w:t>
      </w:r>
      <w:r>
        <w:rPr>
          <w:rFonts w:ascii="宋体" w:cs="宋体"/>
          <w:kern w:val="0"/>
          <w:szCs w:val="21"/>
        </w:rPr>
        <w:br w:type="textWrapping"/>
      </w:r>
      <w:r>
        <w:rPr>
          <w:rFonts w:ascii="宋体" w:cs="宋体"/>
          <w:kern w:val="0"/>
          <w:szCs w:val="21"/>
        </w:rPr>
        <w:t>②推进我市公民道德建设</w:t>
      </w:r>
      <w:r>
        <w:rPr>
          <w:rFonts w:ascii="宋体" w:cs="宋体"/>
          <w:kern w:val="0"/>
          <w:szCs w:val="21"/>
        </w:rPr>
        <w:br w:type="textWrapping"/>
      </w:r>
      <w:r>
        <w:rPr>
          <w:rFonts w:ascii="宋体" w:cs="宋体"/>
          <w:kern w:val="0"/>
          <w:szCs w:val="21"/>
        </w:rPr>
        <w:t>③树立新时代郴州榜样，形成“争做新时代好人”的良好氛围</w:t>
      </w:r>
      <w:r>
        <w:rPr>
          <w:rFonts w:ascii="宋体" w:cs="宋体"/>
          <w:kern w:val="0"/>
          <w:szCs w:val="21"/>
        </w:rPr>
        <w:br w:type="textWrapping"/>
      </w:r>
      <w:r>
        <w:rPr>
          <w:rFonts w:ascii="宋体" w:cs="宋体"/>
          <w:kern w:val="0"/>
          <w:szCs w:val="21"/>
        </w:rPr>
        <w:t>④有利于弘扬以改革创新为核心的民族精神</w:t>
      </w:r>
      <w:bookmarkEnd w:id="10"/>
    </w:p>
    <w:p w14:paraId="2219EEE0">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①②④</w:t>
      </w:r>
      <w:r>
        <w:rPr>
          <w:rFonts w:ascii="宋体"/>
        </w:rPr>
        <w:tab/>
      </w:r>
      <w:r>
        <w:rPr>
          <w:rFonts w:ascii="宋体" w:cs="Times New Roman"/>
          <w:kern w:val="0"/>
          <w:szCs w:val="24"/>
        </w:rPr>
        <w:t xml:space="preserve">B. </w:t>
      </w:r>
      <w:r>
        <w:rPr>
          <w:rFonts w:ascii="宋体" w:cs="宋体"/>
          <w:kern w:val="0"/>
          <w:szCs w:val="21"/>
        </w:rPr>
        <w:t>①③④</w:t>
      </w:r>
      <w:r>
        <w:rPr>
          <w:rFonts w:ascii="宋体"/>
        </w:rPr>
        <w:tab/>
      </w:r>
      <w:r>
        <w:rPr>
          <w:rFonts w:ascii="宋体" w:cs="Times New Roman"/>
          <w:kern w:val="0"/>
          <w:szCs w:val="24"/>
        </w:rPr>
        <w:t xml:space="preserve">C. </w:t>
      </w:r>
      <w:r>
        <w:rPr>
          <w:rFonts w:ascii="宋体" w:cs="宋体"/>
          <w:kern w:val="0"/>
          <w:szCs w:val="21"/>
        </w:rPr>
        <w:t>②③④</w:t>
      </w:r>
      <w:r>
        <w:rPr>
          <w:rFonts w:ascii="宋体"/>
        </w:rPr>
        <w:tab/>
      </w:r>
      <w:r>
        <w:rPr>
          <w:rFonts w:ascii="宋体" w:cs="Times New Roman"/>
          <w:kern w:val="0"/>
          <w:szCs w:val="24"/>
        </w:rPr>
        <w:t xml:space="preserve">D. </w:t>
      </w:r>
      <w:r>
        <w:rPr>
          <w:rFonts w:ascii="宋体" w:cs="宋体"/>
          <w:kern w:val="0"/>
          <w:szCs w:val="21"/>
        </w:rPr>
        <w:t>①②③</w:t>
      </w:r>
    </w:p>
    <w:p w14:paraId="6385E6D3">
      <w:pPr>
        <w:numPr>
          <w:ilvl w:val="0"/>
          <w:numId w:val="1"/>
        </w:numPr>
        <w:textAlignment w:val="center"/>
        <w:rPr>
          <w:rFonts w:ascii="宋体"/>
        </w:rPr>
      </w:pPr>
      <w:bookmarkStart w:id="11" w:name="topic_a4fc2ee5-beeb-4062-89a9-2f25fe6cc6"/>
      <w:r>
        <w:rPr>
          <w:rFonts w:ascii="宋体" w:cs="宋体"/>
          <w:kern w:val="0"/>
          <w:szCs w:val="21"/>
        </w:rPr>
        <w:t>在以人为本的今天，我国加强一系列的制度建设以保证弱势群体的利益，如下岗职工基本生活保障制度、失业保险制度、农村合作医疗制度、法律援助制度等。这些制度的建立（　　）</w:t>
      </w:r>
      <w:r>
        <w:rPr>
          <w:rFonts w:ascii="宋体" w:cs="宋体"/>
          <w:kern w:val="0"/>
          <w:szCs w:val="21"/>
        </w:rPr>
        <w:br w:type="textWrapping"/>
      </w:r>
      <w:r>
        <w:rPr>
          <w:rFonts w:ascii="宋体" w:cs="宋体"/>
          <w:kern w:val="0"/>
          <w:szCs w:val="21"/>
        </w:rPr>
        <w:t>①保证了我国公民在各个方面的绝对平等</w:t>
      </w:r>
      <w:r>
        <w:rPr>
          <w:rFonts w:ascii="宋体" w:cs="宋体"/>
          <w:kern w:val="0"/>
          <w:szCs w:val="21"/>
        </w:rPr>
        <w:br w:type="textWrapping"/>
      </w:r>
      <w:r>
        <w:rPr>
          <w:rFonts w:ascii="宋体" w:cs="宋体"/>
          <w:kern w:val="0"/>
          <w:szCs w:val="21"/>
        </w:rPr>
        <w:t>②使处于弱势地位的群体得到基本的生活保障</w:t>
      </w:r>
      <w:r>
        <w:rPr>
          <w:rFonts w:ascii="宋体" w:cs="宋体"/>
          <w:kern w:val="0"/>
          <w:szCs w:val="21"/>
        </w:rPr>
        <w:br w:type="textWrapping"/>
      </w:r>
      <w:r>
        <w:rPr>
          <w:rFonts w:ascii="宋体" w:cs="宋体"/>
          <w:kern w:val="0"/>
          <w:szCs w:val="21"/>
        </w:rPr>
        <w:t>③有力地推动了社会的进步</w:t>
      </w:r>
      <w:r>
        <w:rPr>
          <w:rFonts w:ascii="宋体" w:cs="宋体"/>
          <w:kern w:val="0"/>
          <w:szCs w:val="21"/>
        </w:rPr>
        <w:br w:type="textWrapping"/>
      </w:r>
      <w:r>
        <w:rPr>
          <w:rFonts w:ascii="宋体" w:cs="宋体"/>
          <w:kern w:val="0"/>
          <w:szCs w:val="21"/>
        </w:rPr>
        <w:t>④体现了社会的公平和正义</w:t>
      </w:r>
      <w:bookmarkEnd w:id="11"/>
    </w:p>
    <w:p w14:paraId="66CC3317">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①③④</w:t>
      </w:r>
      <w:r>
        <w:rPr>
          <w:rFonts w:ascii="宋体"/>
        </w:rPr>
        <w:tab/>
      </w:r>
      <w:r>
        <w:rPr>
          <w:rFonts w:ascii="宋体" w:cs="Times New Roman"/>
          <w:kern w:val="0"/>
          <w:szCs w:val="24"/>
        </w:rPr>
        <w:t xml:space="preserve">B. </w:t>
      </w:r>
      <w:r>
        <w:rPr>
          <w:rFonts w:ascii="宋体" w:cs="宋体"/>
          <w:kern w:val="0"/>
          <w:szCs w:val="21"/>
        </w:rPr>
        <w:t>①②④</w:t>
      </w:r>
      <w:r>
        <w:rPr>
          <w:rFonts w:ascii="宋体"/>
        </w:rPr>
        <w:tab/>
      </w:r>
      <w:r>
        <w:rPr>
          <w:rFonts w:ascii="宋体" w:cs="Times New Roman"/>
          <w:kern w:val="0"/>
          <w:szCs w:val="24"/>
        </w:rPr>
        <w:t xml:space="preserve">C. </w:t>
      </w:r>
      <w:r>
        <w:rPr>
          <w:rFonts w:ascii="宋体" w:cs="宋体"/>
          <w:kern w:val="0"/>
          <w:szCs w:val="21"/>
        </w:rPr>
        <w:t>②③④</w:t>
      </w:r>
      <w:r>
        <w:rPr>
          <w:rFonts w:ascii="宋体"/>
        </w:rPr>
        <w:tab/>
      </w:r>
      <w:r>
        <w:rPr>
          <w:rFonts w:ascii="宋体" w:cs="Times New Roman"/>
          <w:kern w:val="0"/>
          <w:szCs w:val="24"/>
        </w:rPr>
        <w:t xml:space="preserve">D. </w:t>
      </w:r>
      <w:r>
        <w:rPr>
          <w:rFonts w:ascii="宋体" w:cs="宋体"/>
          <w:kern w:val="0"/>
          <w:szCs w:val="21"/>
        </w:rPr>
        <w:t>①②③</w:t>
      </w:r>
    </w:p>
    <w:p w14:paraId="1B2C5C89">
      <w:pPr>
        <w:numPr>
          <w:ilvl w:val="0"/>
          <w:numId w:val="1"/>
        </w:numPr>
        <w:textAlignment w:val="center"/>
        <w:rPr>
          <w:rFonts w:ascii="宋体"/>
        </w:rPr>
      </w:pPr>
      <w:bookmarkStart w:id="12" w:name="topic_d285f2dd-7e1e-4b18-9816-8d28a9f844"/>
      <w:r>
        <w:rPr>
          <w:rFonts w:ascii="宋体" w:cs="Times New Roman"/>
          <w:kern w:val="0"/>
          <w:szCs w:val="21"/>
        </w:rPr>
        <w:t>4</w:t>
      </w:r>
      <w:r>
        <w:rPr>
          <w:rFonts w:ascii="宋体" w:cs="宋体"/>
          <w:kern w:val="0"/>
          <w:szCs w:val="21"/>
        </w:rPr>
        <w:t>月</w:t>
      </w:r>
      <w:r>
        <w:rPr>
          <w:rFonts w:ascii="宋体" w:cs="Times New Roman"/>
          <w:kern w:val="0"/>
          <w:szCs w:val="21"/>
        </w:rPr>
        <w:t>18</w:t>
      </w:r>
      <w:r>
        <w:rPr>
          <w:rFonts w:ascii="宋体" w:cs="宋体"/>
          <w:kern w:val="0"/>
          <w:szCs w:val="21"/>
        </w:rPr>
        <w:t>日，我国</w:t>
      </w:r>
      <w:r>
        <w:rPr>
          <w:rFonts w:ascii="宋体" w:cs="Times New Roman"/>
          <w:kern w:val="0"/>
          <w:szCs w:val="21"/>
        </w:rPr>
        <w:t>2019</w:t>
      </w:r>
      <w:r>
        <w:rPr>
          <w:rFonts w:ascii="宋体" w:cs="宋体"/>
          <w:kern w:val="0"/>
          <w:szCs w:val="21"/>
        </w:rPr>
        <w:t>年“绿书签行动”集中宣传周启动。该行动以“护助少年儿童健康成长，拒绝有害出版物及信息”为主题，着重净化网上网下文化环境，提升青少年网络素养。作为未成年人，我们应该（　　）</w:t>
      </w:r>
      <w:r>
        <w:rPr>
          <w:rFonts w:ascii="宋体" w:cs="宋体"/>
          <w:kern w:val="0"/>
          <w:szCs w:val="21"/>
        </w:rPr>
        <w:br w:type="textWrapping"/>
      </w:r>
      <w:r>
        <w:rPr>
          <w:rFonts w:ascii="宋体" w:cs="宋体"/>
          <w:kern w:val="0"/>
          <w:szCs w:val="21"/>
        </w:rPr>
        <w:t>①远离不良网站，培养高雅情趣</w:t>
      </w:r>
      <w:r>
        <w:rPr>
          <w:rFonts w:ascii="宋体" w:cs="宋体"/>
          <w:kern w:val="0"/>
          <w:szCs w:val="21"/>
        </w:rPr>
        <w:br w:type="textWrapping"/>
      </w:r>
      <w:r>
        <w:rPr>
          <w:rFonts w:ascii="宋体" w:cs="宋体"/>
          <w:kern w:val="0"/>
          <w:szCs w:val="21"/>
        </w:rPr>
        <w:t>②明辨是非，自觉抵制各种不良诱惑</w:t>
      </w:r>
      <w:r>
        <w:rPr>
          <w:rFonts w:ascii="宋体" w:cs="宋体"/>
          <w:kern w:val="0"/>
          <w:szCs w:val="21"/>
        </w:rPr>
        <w:br w:type="textWrapping"/>
      </w:r>
      <w:r>
        <w:rPr>
          <w:rFonts w:ascii="宋体" w:cs="宋体"/>
          <w:kern w:val="0"/>
          <w:szCs w:val="21"/>
        </w:rPr>
        <w:t>③拒绝接触所有网站，以免受到侵害</w:t>
      </w:r>
      <w:r>
        <w:rPr>
          <w:rFonts w:ascii="宋体" w:cs="宋体"/>
          <w:kern w:val="0"/>
          <w:szCs w:val="21"/>
        </w:rPr>
        <w:br w:type="textWrapping"/>
      </w:r>
      <w:r>
        <w:rPr>
          <w:rFonts w:ascii="宋体" w:cs="宋体"/>
          <w:kern w:val="0"/>
          <w:szCs w:val="21"/>
        </w:rPr>
        <w:t>④增强自我保护能力，克服盲目猎奇心理</w:t>
      </w:r>
      <w:bookmarkEnd w:id="12"/>
    </w:p>
    <w:p w14:paraId="17B2BB8D">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w:t>
      </w:r>
      <w:r>
        <w:rPr>
          <w:rFonts w:ascii="宋体"/>
        </w:rPr>
        <w:tab/>
      </w:r>
      <w:r>
        <w:rPr>
          <w:rFonts w:ascii="宋体" w:cs="Times New Roman"/>
          <w:kern w:val="0"/>
          <w:szCs w:val="24"/>
        </w:rPr>
        <w:t xml:space="preserve">B. </w:t>
      </w:r>
      <w:r>
        <w:rPr>
          <w:rFonts w:ascii="宋体" w:cs="宋体"/>
          <w:kern w:val="0"/>
          <w:szCs w:val="21"/>
        </w:rPr>
        <w:t>①②④</w:t>
      </w:r>
      <w:r>
        <w:rPr>
          <w:rFonts w:ascii="宋体"/>
        </w:rPr>
        <w:tab/>
      </w:r>
      <w:r>
        <w:rPr>
          <w:rFonts w:ascii="宋体" w:cs="Times New Roman"/>
          <w:kern w:val="0"/>
          <w:szCs w:val="24"/>
        </w:rPr>
        <w:t xml:space="preserve">C. </w:t>
      </w:r>
      <w:r>
        <w:rPr>
          <w:rFonts w:ascii="宋体" w:cs="宋体"/>
          <w:kern w:val="0"/>
          <w:szCs w:val="21"/>
        </w:rPr>
        <w:t>①③④</w:t>
      </w:r>
      <w:r>
        <w:rPr>
          <w:rFonts w:ascii="宋体"/>
        </w:rPr>
        <w:tab/>
      </w:r>
      <w:r>
        <w:rPr>
          <w:rFonts w:ascii="宋体" w:cs="Times New Roman"/>
          <w:kern w:val="0"/>
          <w:szCs w:val="24"/>
        </w:rPr>
        <w:t xml:space="preserve">D. </w:t>
      </w:r>
      <w:r>
        <w:rPr>
          <w:rFonts w:ascii="宋体" w:cs="宋体"/>
          <w:kern w:val="0"/>
          <w:szCs w:val="21"/>
        </w:rPr>
        <w:t>②③④</w:t>
      </w:r>
    </w:p>
    <w:p w14:paraId="68A11DE9">
      <w:pPr>
        <w:numPr>
          <w:ilvl w:val="0"/>
          <w:numId w:val="1"/>
        </w:numPr>
        <w:textAlignment w:val="center"/>
        <w:rPr>
          <w:rFonts w:ascii="宋体"/>
        </w:rPr>
      </w:pPr>
      <w:bookmarkStart w:id="13" w:name="topic_d5e0f082-9fb6-4814-a03d-b2ed7620fd"/>
      <w:r>
        <w:rPr>
          <w:rFonts w:ascii="宋体" w:cs="Times New Roman"/>
          <w:kern w:val="0"/>
          <w:szCs w:val="21"/>
        </w:rPr>
        <w:t>2019</w:t>
      </w:r>
      <w:r>
        <w:rPr>
          <w:rFonts w:ascii="宋体" w:cs="宋体"/>
          <w:kern w:val="0"/>
          <w:szCs w:val="21"/>
        </w:rPr>
        <w:t>年</w:t>
      </w:r>
      <w:r>
        <w:rPr>
          <w:rFonts w:ascii="宋体" w:cs="Times New Roman"/>
          <w:kern w:val="0"/>
          <w:szCs w:val="21"/>
        </w:rPr>
        <w:t>1</w:t>
      </w:r>
      <w:r>
        <w:rPr>
          <w:rFonts w:ascii="宋体" w:cs="宋体"/>
          <w:kern w:val="0"/>
          <w:szCs w:val="21"/>
        </w:rPr>
        <w:t>月</w:t>
      </w:r>
      <w:r>
        <w:rPr>
          <w:rFonts w:ascii="宋体" w:cs="Times New Roman"/>
          <w:kern w:val="0"/>
          <w:szCs w:val="21"/>
        </w:rPr>
        <w:t>13</w:t>
      </w:r>
      <w:r>
        <w:rPr>
          <w:rFonts w:ascii="宋体" w:cs="宋体"/>
          <w:kern w:val="0"/>
          <w:szCs w:val="21"/>
        </w:rPr>
        <w:t>日起实行的《中国共产党政法工作条例》明确规定，依法有序推进审判执行公开、检务公开、警务公开、司法行政公开、狱务公开。此举（　　）</w:t>
      </w:r>
      <w:r>
        <w:rPr>
          <w:rFonts w:ascii="宋体" w:cs="宋体"/>
          <w:kern w:val="0"/>
          <w:szCs w:val="21"/>
        </w:rPr>
        <w:br w:type="textWrapping"/>
      </w:r>
      <w:r>
        <w:rPr>
          <w:rFonts w:ascii="宋体" w:cs="宋体"/>
          <w:kern w:val="0"/>
          <w:szCs w:val="21"/>
        </w:rPr>
        <w:t>①是对公民监督权的尊重</w:t>
      </w:r>
      <w:r>
        <w:rPr>
          <w:rFonts w:ascii="宋体" w:cs="宋体"/>
          <w:kern w:val="0"/>
          <w:szCs w:val="21"/>
        </w:rPr>
        <w:br w:type="textWrapping"/>
      </w:r>
      <w:r>
        <w:rPr>
          <w:rFonts w:ascii="宋体" w:cs="宋体"/>
          <w:kern w:val="0"/>
          <w:szCs w:val="21"/>
        </w:rPr>
        <w:t>②符合国家一切权力属于公民的宪法基本原则</w:t>
      </w:r>
      <w:r>
        <w:rPr>
          <w:rFonts w:ascii="宋体" w:cs="宋体"/>
          <w:kern w:val="0"/>
          <w:szCs w:val="21"/>
        </w:rPr>
        <w:br w:type="textWrapping"/>
      </w:r>
      <w:r>
        <w:rPr>
          <w:rFonts w:ascii="宋体" w:cs="宋体"/>
          <w:kern w:val="0"/>
          <w:szCs w:val="21"/>
        </w:rPr>
        <w:t>③是建设法治中国的需要</w:t>
      </w:r>
      <w:r>
        <w:rPr>
          <w:rFonts w:ascii="宋体" w:cs="宋体"/>
          <w:kern w:val="0"/>
          <w:szCs w:val="21"/>
        </w:rPr>
        <w:br w:type="textWrapping"/>
      </w:r>
      <w:r>
        <w:rPr>
          <w:rFonts w:ascii="宋体" w:cs="宋体"/>
          <w:kern w:val="0"/>
          <w:szCs w:val="21"/>
        </w:rPr>
        <w:t>④有利于防止滥用权力，预防腐败</w:t>
      </w:r>
      <w:bookmarkEnd w:id="13"/>
    </w:p>
    <w:p w14:paraId="025BC311">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①③④</w:t>
      </w:r>
      <w:r>
        <w:rPr>
          <w:rFonts w:ascii="宋体"/>
        </w:rPr>
        <w:tab/>
      </w:r>
      <w:r>
        <w:rPr>
          <w:rFonts w:ascii="宋体" w:cs="Times New Roman"/>
          <w:kern w:val="0"/>
          <w:szCs w:val="24"/>
        </w:rPr>
        <w:t xml:space="preserve">B. </w:t>
      </w:r>
      <w:r>
        <w:rPr>
          <w:rFonts w:ascii="宋体" w:cs="宋体"/>
          <w:kern w:val="0"/>
          <w:szCs w:val="21"/>
        </w:rPr>
        <w:t>②③④</w:t>
      </w:r>
      <w:r>
        <w:rPr>
          <w:rFonts w:ascii="宋体"/>
        </w:rPr>
        <w:tab/>
      </w:r>
      <w:r>
        <w:rPr>
          <w:rFonts w:ascii="宋体" w:cs="Times New Roman"/>
          <w:kern w:val="0"/>
          <w:szCs w:val="24"/>
        </w:rPr>
        <w:t xml:space="preserve">C. </w:t>
      </w:r>
      <w:r>
        <w:rPr>
          <w:rFonts w:ascii="宋体" w:cs="宋体"/>
          <w:kern w:val="0"/>
          <w:szCs w:val="21"/>
        </w:rPr>
        <w:t>①②④</w:t>
      </w:r>
      <w:r>
        <w:rPr>
          <w:rFonts w:ascii="宋体"/>
        </w:rPr>
        <w:tab/>
      </w:r>
      <w:r>
        <w:rPr>
          <w:rFonts w:ascii="宋体" w:cs="Times New Roman"/>
          <w:kern w:val="0"/>
          <w:szCs w:val="24"/>
        </w:rPr>
        <w:t xml:space="preserve">D. </w:t>
      </w:r>
      <w:r>
        <w:rPr>
          <w:rFonts w:ascii="宋体" w:cs="宋体"/>
          <w:kern w:val="0"/>
          <w:szCs w:val="21"/>
        </w:rPr>
        <w:t>①②③</w:t>
      </w:r>
    </w:p>
    <w:p w14:paraId="73A0A0FB">
      <w:pPr>
        <w:numPr>
          <w:ilvl w:val="0"/>
          <w:numId w:val="1"/>
        </w:numPr>
        <w:textAlignment w:val="center"/>
        <w:rPr>
          <w:rFonts w:ascii="宋体"/>
        </w:rPr>
      </w:pPr>
      <w:bookmarkStart w:id="14" w:name="topic_4c7aca20-add7-4c82-bd7a-503be28af5"/>
      <w:r>
        <w:rPr>
          <w:rFonts w:ascii="宋体" w:cs="Times New Roman"/>
          <w:kern w:val="0"/>
          <w:szCs w:val="21"/>
        </w:rPr>
        <w:t>2019</w:t>
      </w:r>
      <w:r>
        <w:rPr>
          <w:rFonts w:ascii="宋体" w:cs="宋体"/>
          <w:kern w:val="0"/>
          <w:szCs w:val="21"/>
        </w:rPr>
        <w:t>年</w:t>
      </w:r>
      <w:r>
        <w:rPr>
          <w:rFonts w:ascii="宋体" w:cs="Times New Roman"/>
          <w:kern w:val="0"/>
          <w:szCs w:val="21"/>
        </w:rPr>
        <w:t>3</w:t>
      </w:r>
      <w:r>
        <w:rPr>
          <w:rFonts w:ascii="宋体" w:cs="宋体"/>
          <w:kern w:val="0"/>
          <w:szCs w:val="21"/>
        </w:rPr>
        <w:t>月，第十三届全国人大第一次会议通过的《中华人民共和国宪法修正案》，及时把党和人民创造的伟大成就和宝贵经验上升为国家宪法规定。本次修宪（　　）</w:t>
      </w:r>
      <w:r>
        <w:rPr>
          <w:rFonts w:ascii="宋体" w:cs="宋体"/>
          <w:kern w:val="0"/>
          <w:szCs w:val="21"/>
        </w:rPr>
        <w:br w:type="textWrapping"/>
      </w:r>
      <w:r>
        <w:rPr>
          <w:rFonts w:ascii="宋体" w:cs="宋体"/>
          <w:kern w:val="0"/>
          <w:szCs w:val="21"/>
        </w:rPr>
        <w:t>①推动我国宪法与时俱进完善发展</w:t>
      </w:r>
      <w:r>
        <w:rPr>
          <w:rFonts w:ascii="宋体" w:cs="宋体"/>
          <w:kern w:val="0"/>
          <w:szCs w:val="21"/>
        </w:rPr>
        <w:br w:type="textWrapping"/>
      </w:r>
      <w:r>
        <w:rPr>
          <w:rFonts w:ascii="宋体" w:cs="宋体"/>
          <w:kern w:val="0"/>
          <w:szCs w:val="21"/>
        </w:rPr>
        <w:t>②说明我国宪法是所有法律的总和</w:t>
      </w:r>
      <w:r>
        <w:rPr>
          <w:rFonts w:ascii="宋体" w:cs="宋体"/>
          <w:kern w:val="0"/>
          <w:szCs w:val="21"/>
        </w:rPr>
        <w:br w:type="textWrapping"/>
      </w:r>
      <w:r>
        <w:rPr>
          <w:rFonts w:ascii="宋体" w:cs="宋体"/>
          <w:kern w:val="0"/>
          <w:szCs w:val="21"/>
        </w:rPr>
        <w:t>③是推进全面依法治国的重要举措</w:t>
      </w:r>
      <w:r>
        <w:rPr>
          <w:rFonts w:ascii="宋体" w:cs="宋体"/>
          <w:kern w:val="0"/>
          <w:szCs w:val="21"/>
        </w:rPr>
        <w:br w:type="textWrapping"/>
      </w:r>
      <w:r>
        <w:rPr>
          <w:rFonts w:ascii="宋体" w:cs="宋体"/>
          <w:kern w:val="0"/>
          <w:szCs w:val="21"/>
        </w:rPr>
        <w:t>④为民族复兴提供有力的宪法保障</w:t>
      </w:r>
      <w:bookmarkEnd w:id="14"/>
    </w:p>
    <w:p w14:paraId="05CD8BF7">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w:t>
      </w:r>
      <w:r>
        <w:rPr>
          <w:rFonts w:ascii="宋体"/>
        </w:rPr>
        <w:tab/>
      </w:r>
      <w:r>
        <w:rPr>
          <w:rFonts w:ascii="宋体" w:cs="Times New Roman"/>
          <w:kern w:val="0"/>
          <w:szCs w:val="24"/>
        </w:rPr>
        <w:t xml:space="preserve">B. </w:t>
      </w:r>
      <w:r>
        <w:rPr>
          <w:rFonts w:ascii="宋体" w:cs="宋体"/>
          <w:kern w:val="0"/>
          <w:szCs w:val="21"/>
        </w:rPr>
        <w:t>②③④</w:t>
      </w:r>
      <w:r>
        <w:rPr>
          <w:rFonts w:ascii="宋体"/>
        </w:rPr>
        <w:tab/>
      </w:r>
      <w:r>
        <w:rPr>
          <w:rFonts w:ascii="宋体" w:cs="Times New Roman"/>
          <w:kern w:val="0"/>
          <w:szCs w:val="24"/>
        </w:rPr>
        <w:t xml:space="preserve">C. </w:t>
      </w:r>
      <w:r>
        <w:rPr>
          <w:rFonts w:ascii="宋体" w:cs="宋体"/>
          <w:kern w:val="0"/>
          <w:szCs w:val="21"/>
        </w:rPr>
        <w:t>①②④</w:t>
      </w:r>
      <w:r>
        <w:rPr>
          <w:rFonts w:ascii="宋体"/>
        </w:rPr>
        <w:tab/>
      </w:r>
      <w:r>
        <w:rPr>
          <w:rFonts w:ascii="宋体" w:cs="Times New Roman"/>
          <w:kern w:val="0"/>
          <w:szCs w:val="24"/>
        </w:rPr>
        <w:t xml:space="preserve">D. </w:t>
      </w:r>
      <w:r>
        <w:rPr>
          <w:rFonts w:ascii="宋体" w:cs="宋体"/>
          <w:kern w:val="0"/>
          <w:szCs w:val="21"/>
        </w:rPr>
        <w:t>①③④</w:t>
      </w:r>
    </w:p>
    <w:p w14:paraId="7B837B73">
      <w:pPr>
        <w:numPr>
          <w:ilvl w:val="0"/>
          <w:numId w:val="1"/>
        </w:numPr>
        <w:textAlignment w:val="center"/>
        <w:rPr>
          <w:rFonts w:ascii="宋体"/>
        </w:rPr>
      </w:pPr>
      <w:bookmarkStart w:id="15" w:name="topic_712cc17e-da7b-47bf-aa9c-8e35d0551e"/>
      <w:r>
        <w:rPr>
          <w:rFonts w:ascii="宋体" w:cs="Times New Roman"/>
          <w:kern w:val="0"/>
          <w:szCs w:val="21"/>
        </w:rPr>
        <w:t>2019</w:t>
      </w:r>
      <w:r>
        <w:rPr>
          <w:rFonts w:ascii="宋体" w:cs="宋体"/>
          <w:kern w:val="0"/>
          <w:szCs w:val="21"/>
        </w:rPr>
        <w:t>年的</w:t>
      </w:r>
      <w:r>
        <w:rPr>
          <w:rFonts w:ascii="宋体" w:cs="Times New Roman"/>
          <w:kern w:val="0"/>
          <w:szCs w:val="21"/>
        </w:rPr>
        <w:t>3</w:t>
      </w:r>
      <w:r>
        <w:rPr>
          <w:rFonts w:ascii="宋体" w:cs="宋体"/>
          <w:kern w:val="0"/>
          <w:szCs w:val="21"/>
        </w:rPr>
        <w:t>•</w:t>
      </w:r>
      <w:r>
        <w:rPr>
          <w:rFonts w:ascii="宋体" w:cs="Times New Roman"/>
          <w:kern w:val="0"/>
          <w:szCs w:val="21"/>
        </w:rPr>
        <w:t>15</w:t>
      </w:r>
      <w:r>
        <w:rPr>
          <w:rFonts w:ascii="宋体" w:cs="宋体"/>
          <w:kern w:val="0"/>
          <w:szCs w:val="21"/>
        </w:rPr>
        <w:t>晚会曝光了医疗垃圾的黑色产业、危险辣条、“化妆”的土鸡蛋等事件。这些不法行为（　　）</w:t>
      </w:r>
      <w:r>
        <w:rPr>
          <w:rFonts w:ascii="宋体" w:cs="宋体"/>
          <w:kern w:val="0"/>
          <w:szCs w:val="21"/>
        </w:rPr>
        <w:br w:type="textWrapping"/>
      </w:r>
      <w:r>
        <w:rPr>
          <w:rFonts w:ascii="宋体" w:cs="宋体"/>
          <w:kern w:val="0"/>
          <w:szCs w:val="21"/>
        </w:rPr>
        <w:t>①侵犯了消费者的安全权和知情权</w:t>
      </w:r>
      <w:r>
        <w:rPr>
          <w:rFonts w:ascii="宋体" w:cs="宋体"/>
          <w:kern w:val="0"/>
          <w:szCs w:val="21"/>
        </w:rPr>
        <w:br w:type="textWrapping"/>
      </w:r>
      <w:r>
        <w:rPr>
          <w:rFonts w:ascii="宋体" w:cs="宋体"/>
          <w:kern w:val="0"/>
          <w:szCs w:val="21"/>
        </w:rPr>
        <w:t>②违背了公平、平等、诚信的原则</w:t>
      </w:r>
      <w:r>
        <w:rPr>
          <w:rFonts w:ascii="宋体" w:cs="宋体"/>
          <w:kern w:val="0"/>
          <w:szCs w:val="21"/>
        </w:rPr>
        <w:br w:type="textWrapping"/>
      </w:r>
      <w:r>
        <w:rPr>
          <w:rFonts w:ascii="宋体" w:cs="宋体"/>
          <w:kern w:val="0"/>
          <w:szCs w:val="21"/>
        </w:rPr>
        <w:t>③侵犯了消费者的自主选择权</w:t>
      </w:r>
      <w:r>
        <w:rPr>
          <w:rFonts w:ascii="宋体" w:cs="宋体"/>
          <w:kern w:val="0"/>
          <w:szCs w:val="21"/>
        </w:rPr>
        <w:br w:type="textWrapping"/>
      </w:r>
      <w:r>
        <w:rPr>
          <w:rFonts w:ascii="宋体" w:cs="宋体"/>
          <w:kern w:val="0"/>
          <w:szCs w:val="21"/>
        </w:rPr>
        <w:t>④破坏了社会主义市场经济秩序</w:t>
      </w:r>
      <w:bookmarkEnd w:id="15"/>
    </w:p>
    <w:p w14:paraId="7AF2D676">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w:t>
      </w:r>
      <w:r>
        <w:rPr>
          <w:rFonts w:ascii="宋体"/>
        </w:rPr>
        <w:tab/>
      </w:r>
      <w:r>
        <w:rPr>
          <w:rFonts w:ascii="宋体" w:cs="Times New Roman"/>
          <w:kern w:val="0"/>
          <w:szCs w:val="24"/>
        </w:rPr>
        <w:t xml:space="preserve">B. </w:t>
      </w:r>
      <w:r>
        <w:rPr>
          <w:rFonts w:ascii="宋体" w:cs="宋体"/>
          <w:kern w:val="0"/>
          <w:szCs w:val="21"/>
        </w:rPr>
        <w:t>②③④</w:t>
      </w:r>
      <w:r>
        <w:rPr>
          <w:rFonts w:ascii="宋体"/>
        </w:rPr>
        <w:tab/>
      </w:r>
      <w:r>
        <w:rPr>
          <w:rFonts w:ascii="宋体" w:cs="Times New Roman"/>
          <w:kern w:val="0"/>
          <w:szCs w:val="24"/>
        </w:rPr>
        <w:t xml:space="preserve">C. </w:t>
      </w:r>
      <w:r>
        <w:rPr>
          <w:rFonts w:ascii="宋体" w:cs="宋体"/>
          <w:kern w:val="0"/>
          <w:szCs w:val="21"/>
        </w:rPr>
        <w:t>①③④</w:t>
      </w:r>
      <w:r>
        <w:rPr>
          <w:rFonts w:ascii="宋体"/>
        </w:rPr>
        <w:tab/>
      </w:r>
      <w:r>
        <w:rPr>
          <w:rFonts w:ascii="宋体" w:cs="Times New Roman"/>
          <w:kern w:val="0"/>
          <w:szCs w:val="24"/>
        </w:rPr>
        <w:t xml:space="preserve">D. </w:t>
      </w:r>
      <w:r>
        <w:rPr>
          <w:rFonts w:ascii="宋体" w:cs="宋体"/>
          <w:kern w:val="0"/>
          <w:szCs w:val="21"/>
        </w:rPr>
        <w:t>①②④</w:t>
      </w:r>
    </w:p>
    <w:p w14:paraId="38CADBFD">
      <w:pPr>
        <w:numPr>
          <w:ilvl w:val="0"/>
          <w:numId w:val="1"/>
        </w:numPr>
        <w:textAlignment w:val="center"/>
        <w:rPr>
          <w:rFonts w:ascii="宋体"/>
        </w:rPr>
      </w:pPr>
      <w:bookmarkStart w:id="16" w:name="topic_166d0687-16d1-47ea-b2cd-c63948b7e4"/>
      <w:r>
        <w:rPr>
          <w:rFonts w:ascii="宋体" w:cs="Times New Roman"/>
          <w:kern w:val="0"/>
          <w:szCs w:val="24"/>
        </w:rPr>
        <w:pict>
          <v:shape id="_x0000_s1027" o:spid="_x0000_s1027" o:spt="75" type="#_x0000_t75" style="position:absolute;left:0pt;margin-top:0pt;height:69.75pt;width:120pt;mso-position-horizontal:right;mso-position-vertical-relative:line;mso-wrap-distance-bottom:0pt;mso-wrap-distance-left:9pt;mso-wrap-distance-right:9pt;mso-wrap-distance-top:0pt;z-index:251659264;mso-width-relative:page;mso-height-relative:page;" filled="f" o:preferrelative="t" stroked="f" coordsize="21600,21600" o:allowoverlap="f">
            <v:path/>
            <v:fill on="f" focussize="0,0"/>
            <v:stroke on="f" joinstyle="miter"/>
            <v:imagedata r:id="rId10" o:title=""/>
            <o:lock v:ext="edit" aspectratio="t"/>
            <w10:wrap type="square" side="left"/>
          </v:shape>
        </w:pict>
      </w:r>
      <w:r>
        <w:rPr>
          <w:rFonts w:ascii="宋体" w:cs="宋体"/>
          <w:kern w:val="0"/>
          <w:szCs w:val="21"/>
        </w:rPr>
        <w:t>对如图漫画“中美贸易战”认识正确的是（　　）</w:t>
      </w:r>
      <w:r>
        <w:rPr>
          <w:rFonts w:ascii="宋体" w:cs="宋体"/>
          <w:kern w:val="0"/>
          <w:szCs w:val="21"/>
        </w:rPr>
        <w:br w:type="textWrapping"/>
      </w:r>
      <w:r>
        <w:rPr>
          <w:rFonts w:ascii="宋体" w:cs="宋体"/>
          <w:kern w:val="0"/>
          <w:szCs w:val="21"/>
        </w:rPr>
        <w:t>①中美贸易竞争应遵循公平原则</w:t>
      </w:r>
      <w:r>
        <w:rPr>
          <w:rFonts w:ascii="宋体" w:cs="宋体"/>
          <w:kern w:val="0"/>
          <w:szCs w:val="21"/>
        </w:rPr>
        <w:br w:type="textWrapping"/>
      </w:r>
      <w:r>
        <w:rPr>
          <w:rFonts w:ascii="宋体" w:cs="宋体"/>
          <w:kern w:val="0"/>
          <w:szCs w:val="21"/>
        </w:rPr>
        <w:t>②中美贸易只有竞争，没有合作</w:t>
      </w:r>
      <w:r>
        <w:rPr>
          <w:rFonts w:ascii="宋体" w:cs="宋体"/>
          <w:kern w:val="0"/>
          <w:szCs w:val="21"/>
        </w:rPr>
        <w:br w:type="textWrapping"/>
      </w:r>
      <w:r>
        <w:rPr>
          <w:rFonts w:ascii="宋体" w:cs="宋体"/>
          <w:kern w:val="0"/>
          <w:szCs w:val="21"/>
        </w:rPr>
        <w:t>③中美贸易应在竞争中合作，在合作中竞争</w:t>
      </w:r>
      <w:r>
        <w:rPr>
          <w:rFonts w:ascii="宋体" w:cs="宋体"/>
          <w:kern w:val="0"/>
          <w:szCs w:val="21"/>
        </w:rPr>
        <w:br w:type="textWrapping"/>
      </w:r>
      <w:r>
        <w:rPr>
          <w:rFonts w:ascii="宋体" w:cs="宋体"/>
          <w:kern w:val="0"/>
          <w:szCs w:val="21"/>
        </w:rPr>
        <w:t>④中美之间的经济竞争归根到底是科技的竞争</w:t>
      </w:r>
      <w:bookmarkEnd w:id="16"/>
    </w:p>
    <w:p w14:paraId="468B417B">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①②④</w:t>
      </w:r>
      <w:r>
        <w:rPr>
          <w:rFonts w:ascii="宋体"/>
        </w:rPr>
        <w:tab/>
      </w:r>
      <w:r>
        <w:rPr>
          <w:rFonts w:ascii="宋体" w:cs="Times New Roman"/>
          <w:kern w:val="0"/>
          <w:szCs w:val="24"/>
        </w:rPr>
        <w:t xml:space="preserve">B. </w:t>
      </w:r>
      <w:r>
        <w:rPr>
          <w:rFonts w:ascii="宋体" w:cs="宋体"/>
          <w:kern w:val="0"/>
          <w:szCs w:val="21"/>
        </w:rPr>
        <w:t>①②③</w:t>
      </w:r>
      <w:r>
        <w:rPr>
          <w:rFonts w:ascii="宋体"/>
        </w:rPr>
        <w:tab/>
      </w:r>
      <w:r>
        <w:rPr>
          <w:rFonts w:ascii="宋体" w:cs="Times New Roman"/>
          <w:kern w:val="0"/>
          <w:szCs w:val="24"/>
        </w:rPr>
        <w:t xml:space="preserve">C. </w:t>
      </w:r>
      <w:r>
        <w:rPr>
          <w:rFonts w:ascii="宋体" w:cs="宋体"/>
          <w:kern w:val="0"/>
          <w:szCs w:val="21"/>
        </w:rPr>
        <w:t>①③④</w:t>
      </w:r>
      <w:r>
        <w:rPr>
          <w:rFonts w:ascii="宋体"/>
        </w:rPr>
        <w:tab/>
      </w:r>
      <w:r>
        <w:rPr>
          <w:rFonts w:ascii="宋体" w:cs="Times New Roman"/>
          <w:kern w:val="0"/>
          <w:szCs w:val="24"/>
        </w:rPr>
        <w:t xml:space="preserve">D. </w:t>
      </w:r>
      <w:r>
        <w:rPr>
          <w:rFonts w:ascii="宋体" w:cs="宋体"/>
          <w:kern w:val="0"/>
          <w:szCs w:val="21"/>
        </w:rPr>
        <w:t>②③④</w:t>
      </w:r>
    </w:p>
    <w:p w14:paraId="728D9259">
      <w:pPr>
        <w:numPr>
          <w:ilvl w:val="0"/>
          <w:numId w:val="1"/>
        </w:numPr>
        <w:textAlignment w:val="center"/>
        <w:rPr>
          <w:rFonts w:ascii="宋体"/>
        </w:rPr>
      </w:pPr>
      <w:bookmarkStart w:id="17" w:name="topic_efdfbaed-e7c7-47b8-88e5-f4d261f70a"/>
      <w:r>
        <w:rPr>
          <w:rFonts w:ascii="宋体" w:cs="Times New Roman"/>
          <w:kern w:val="0"/>
          <w:szCs w:val="21"/>
        </w:rPr>
        <w:t>2018</w:t>
      </w:r>
      <w:r>
        <w:rPr>
          <w:rFonts w:ascii="宋体" w:cs="宋体"/>
          <w:kern w:val="0"/>
          <w:szCs w:val="21"/>
        </w:rPr>
        <w:t>年</w:t>
      </w:r>
      <w:r>
        <w:rPr>
          <w:rFonts w:ascii="宋体" w:cs="Times New Roman"/>
          <w:kern w:val="0"/>
          <w:szCs w:val="21"/>
        </w:rPr>
        <w:t>11</w:t>
      </w:r>
      <w:r>
        <w:rPr>
          <w:rFonts w:ascii="宋体" w:cs="宋体"/>
          <w:kern w:val="0"/>
          <w:szCs w:val="21"/>
        </w:rPr>
        <w:t>月</w:t>
      </w:r>
      <w:r>
        <w:rPr>
          <w:rFonts w:ascii="宋体" w:cs="Times New Roman"/>
          <w:kern w:val="0"/>
          <w:szCs w:val="21"/>
        </w:rPr>
        <w:t>1</w:t>
      </w:r>
      <w:r>
        <w:rPr>
          <w:rFonts w:ascii="宋体" w:cs="宋体"/>
          <w:kern w:val="0"/>
          <w:szCs w:val="21"/>
        </w:rPr>
        <w:t>日，习近平总书记主持召开民营企业座谈会并发表重要讲话，强调我国民营经济只能壮大、不能弱化，要求抓好大力支持民营企业发展壮大的</w:t>
      </w:r>
      <w:r>
        <w:rPr>
          <w:rFonts w:ascii="宋体" w:cs="Times New Roman"/>
          <w:kern w:val="0"/>
          <w:szCs w:val="21"/>
        </w:rPr>
        <w:t>6</w:t>
      </w:r>
      <w:r>
        <w:rPr>
          <w:rFonts w:ascii="宋体" w:cs="宋体"/>
          <w:kern w:val="0"/>
          <w:szCs w:val="21"/>
        </w:rPr>
        <w:t>个方面政策落实。这（　　）</w:t>
      </w:r>
      <w:r>
        <w:rPr>
          <w:rFonts w:ascii="宋体" w:cs="宋体"/>
          <w:kern w:val="0"/>
          <w:szCs w:val="21"/>
        </w:rPr>
        <w:br w:type="textWrapping"/>
      </w:r>
      <w:r>
        <w:rPr>
          <w:rFonts w:ascii="宋体" w:cs="宋体"/>
          <w:kern w:val="0"/>
          <w:szCs w:val="21"/>
        </w:rPr>
        <w:t>①体现了非公有制经济在国民经济中起主导作用</w:t>
      </w:r>
      <w:r>
        <w:rPr>
          <w:rFonts w:ascii="宋体" w:cs="宋体"/>
          <w:kern w:val="0"/>
          <w:szCs w:val="21"/>
        </w:rPr>
        <w:br w:type="textWrapping"/>
      </w:r>
      <w:r>
        <w:rPr>
          <w:rFonts w:ascii="宋体" w:cs="宋体"/>
          <w:kern w:val="0"/>
          <w:szCs w:val="21"/>
        </w:rPr>
        <w:t>②符合我国的基本经济制度</w:t>
      </w:r>
      <w:r>
        <w:rPr>
          <w:rFonts w:ascii="宋体" w:cs="宋体"/>
          <w:kern w:val="0"/>
          <w:szCs w:val="21"/>
        </w:rPr>
        <w:br w:type="textWrapping"/>
      </w:r>
      <w:r>
        <w:rPr>
          <w:rFonts w:ascii="宋体" w:cs="宋体"/>
          <w:kern w:val="0"/>
          <w:szCs w:val="21"/>
        </w:rPr>
        <w:t>③有利于充分调动社会各方面的积极性，加快生产力的发展</w:t>
      </w:r>
      <w:r>
        <w:rPr>
          <w:rFonts w:ascii="宋体" w:cs="宋体"/>
          <w:kern w:val="0"/>
          <w:szCs w:val="21"/>
        </w:rPr>
        <w:br w:type="textWrapping"/>
      </w:r>
      <w:r>
        <w:rPr>
          <w:rFonts w:ascii="宋体" w:cs="宋体"/>
          <w:kern w:val="0"/>
          <w:szCs w:val="21"/>
        </w:rPr>
        <w:t>④表明我国鼓励、支持、引导非公有制经济的发展</w:t>
      </w:r>
      <w:bookmarkEnd w:id="17"/>
    </w:p>
    <w:p w14:paraId="5EB2E312">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②③④</w:t>
      </w:r>
      <w:r>
        <w:rPr>
          <w:rFonts w:ascii="宋体"/>
        </w:rPr>
        <w:tab/>
      </w:r>
      <w:r>
        <w:rPr>
          <w:rFonts w:ascii="宋体" w:cs="Times New Roman"/>
          <w:kern w:val="0"/>
          <w:szCs w:val="24"/>
        </w:rPr>
        <w:t xml:space="preserve">B. </w:t>
      </w:r>
      <w:r>
        <w:rPr>
          <w:rFonts w:ascii="宋体" w:cs="宋体"/>
          <w:kern w:val="0"/>
          <w:szCs w:val="21"/>
        </w:rPr>
        <w:t>①②③</w:t>
      </w:r>
      <w:r>
        <w:rPr>
          <w:rFonts w:ascii="宋体"/>
        </w:rPr>
        <w:tab/>
      </w:r>
      <w:r>
        <w:rPr>
          <w:rFonts w:ascii="宋体" w:cs="Times New Roman"/>
          <w:kern w:val="0"/>
          <w:szCs w:val="24"/>
        </w:rPr>
        <w:t xml:space="preserve">C. </w:t>
      </w:r>
      <w:r>
        <w:rPr>
          <w:rFonts w:ascii="宋体" w:cs="宋体"/>
          <w:kern w:val="0"/>
          <w:szCs w:val="21"/>
        </w:rPr>
        <w:t>①②④</w:t>
      </w:r>
      <w:r>
        <w:rPr>
          <w:rFonts w:ascii="宋体"/>
        </w:rPr>
        <w:tab/>
      </w:r>
      <w:r>
        <w:rPr>
          <w:rFonts w:ascii="宋体" w:cs="Times New Roman"/>
          <w:kern w:val="0"/>
          <w:szCs w:val="24"/>
        </w:rPr>
        <w:t xml:space="preserve">D. </w:t>
      </w:r>
      <w:r>
        <w:rPr>
          <w:rFonts w:ascii="宋体" w:cs="宋体"/>
          <w:kern w:val="0"/>
          <w:szCs w:val="21"/>
        </w:rPr>
        <w:t>①③④</w:t>
      </w:r>
    </w:p>
    <w:p w14:paraId="553241E4">
      <w:pPr>
        <w:numPr>
          <w:ilvl w:val="0"/>
          <w:numId w:val="1"/>
        </w:numPr>
        <w:textAlignment w:val="center"/>
        <w:rPr>
          <w:rFonts w:ascii="宋体"/>
        </w:rPr>
      </w:pPr>
      <w:bookmarkStart w:id="18" w:name="topic_7f3c6d9b-dd62-4cb6-8b23-085957e0f7"/>
      <w:r>
        <w:rPr>
          <w:rFonts w:ascii="宋体" w:cs="Times New Roman"/>
          <w:kern w:val="0"/>
          <w:szCs w:val="21"/>
        </w:rPr>
        <w:t>2018</w:t>
      </w:r>
      <w:r>
        <w:rPr>
          <w:rFonts w:ascii="宋体" w:cs="宋体"/>
          <w:kern w:val="0"/>
          <w:szCs w:val="21"/>
        </w:rPr>
        <w:t>年</w:t>
      </w:r>
      <w:r>
        <w:rPr>
          <w:rFonts w:ascii="宋体" w:cs="Times New Roman"/>
          <w:kern w:val="0"/>
          <w:szCs w:val="21"/>
        </w:rPr>
        <w:t>4</w:t>
      </w:r>
      <w:r>
        <w:rPr>
          <w:rFonts w:ascii="宋体" w:cs="宋体"/>
          <w:kern w:val="0"/>
          <w:szCs w:val="21"/>
        </w:rPr>
        <w:t>月</w:t>
      </w:r>
      <w:r>
        <w:rPr>
          <w:rFonts w:ascii="宋体" w:cs="Times New Roman"/>
          <w:kern w:val="0"/>
          <w:szCs w:val="21"/>
        </w:rPr>
        <w:t>27</w:t>
      </w:r>
      <w:r>
        <w:rPr>
          <w:rFonts w:ascii="宋体" w:cs="宋体"/>
          <w:kern w:val="0"/>
          <w:szCs w:val="21"/>
        </w:rPr>
        <w:t>日第十三届全国人民代表大会常务委员会第二次会议通过《中华人民共和国英雄烈士保护法》。这表明（　　）</w:t>
      </w:r>
      <w:r>
        <w:rPr>
          <w:rFonts w:ascii="宋体" w:cs="宋体"/>
          <w:kern w:val="0"/>
          <w:szCs w:val="21"/>
        </w:rPr>
        <w:br w:type="textWrapping"/>
      </w:r>
      <w:r>
        <w:rPr>
          <w:rFonts w:ascii="宋体" w:cs="宋体"/>
          <w:kern w:val="0"/>
          <w:szCs w:val="21"/>
        </w:rPr>
        <w:t>①我国一切权力属于人大代表</w:t>
      </w:r>
      <w:r>
        <w:rPr>
          <w:rFonts w:ascii="宋体" w:cs="宋体"/>
          <w:kern w:val="0"/>
          <w:szCs w:val="21"/>
        </w:rPr>
        <w:br w:type="textWrapping"/>
      </w:r>
      <w:r>
        <w:rPr>
          <w:rFonts w:ascii="宋体" w:cs="宋体"/>
          <w:kern w:val="0"/>
          <w:szCs w:val="21"/>
        </w:rPr>
        <w:t>②我国各级人大代表由人民民主选举产生</w:t>
      </w:r>
      <w:r>
        <w:rPr>
          <w:rFonts w:ascii="宋体" w:cs="宋体"/>
          <w:kern w:val="0"/>
          <w:szCs w:val="21"/>
        </w:rPr>
        <w:br w:type="textWrapping"/>
      </w:r>
      <w:r>
        <w:rPr>
          <w:rFonts w:ascii="宋体" w:cs="宋体"/>
          <w:kern w:val="0"/>
          <w:szCs w:val="21"/>
        </w:rPr>
        <w:t>③全国人民代表大会是我国最高国家权力机关</w:t>
      </w:r>
      <w:r>
        <w:rPr>
          <w:rFonts w:ascii="宋体" w:cs="宋体"/>
          <w:kern w:val="0"/>
          <w:szCs w:val="21"/>
        </w:rPr>
        <w:br w:type="textWrapping"/>
      </w:r>
      <w:r>
        <w:rPr>
          <w:rFonts w:ascii="宋体" w:cs="宋体"/>
          <w:kern w:val="0"/>
          <w:szCs w:val="21"/>
        </w:rPr>
        <w:t>④人民代表大会制度是我国实现人民当家做主的政权组织形式</w:t>
      </w:r>
      <w:bookmarkEnd w:id="18"/>
    </w:p>
    <w:p w14:paraId="759D4818">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①④</w:t>
      </w:r>
      <w:r>
        <w:rPr>
          <w:rFonts w:ascii="宋体"/>
        </w:rPr>
        <w:tab/>
      </w:r>
      <w:r>
        <w:rPr>
          <w:rFonts w:ascii="宋体" w:cs="Times New Roman"/>
          <w:kern w:val="0"/>
          <w:szCs w:val="24"/>
        </w:rPr>
        <w:t xml:space="preserve">B. </w:t>
      </w:r>
      <w:r>
        <w:rPr>
          <w:rFonts w:ascii="宋体" w:cs="宋体"/>
          <w:kern w:val="0"/>
          <w:szCs w:val="21"/>
        </w:rPr>
        <w:t>③④</w:t>
      </w:r>
      <w:r>
        <w:rPr>
          <w:rFonts w:ascii="宋体"/>
        </w:rPr>
        <w:tab/>
      </w:r>
      <w:r>
        <w:rPr>
          <w:rFonts w:ascii="宋体" w:cs="Times New Roman"/>
          <w:kern w:val="0"/>
          <w:szCs w:val="24"/>
        </w:rPr>
        <w:t xml:space="preserve">C. </w:t>
      </w:r>
      <w:r>
        <w:rPr>
          <w:rFonts w:ascii="宋体" w:cs="宋体"/>
          <w:kern w:val="0"/>
          <w:szCs w:val="21"/>
        </w:rPr>
        <w:t>①③</w:t>
      </w:r>
      <w:r>
        <w:rPr>
          <w:rFonts w:ascii="宋体"/>
        </w:rPr>
        <w:tab/>
      </w:r>
      <w:r>
        <w:rPr>
          <w:rFonts w:ascii="宋体" w:cs="Times New Roman"/>
          <w:kern w:val="0"/>
          <w:szCs w:val="24"/>
        </w:rPr>
        <w:t xml:space="preserve">D. </w:t>
      </w:r>
      <w:r>
        <w:rPr>
          <w:rFonts w:ascii="宋体" w:cs="宋体"/>
          <w:kern w:val="0"/>
          <w:szCs w:val="21"/>
        </w:rPr>
        <w:t>②③</w:t>
      </w:r>
    </w:p>
    <w:p w14:paraId="7B335750">
      <w:pPr>
        <w:numPr>
          <w:ilvl w:val="0"/>
          <w:numId w:val="1"/>
        </w:numPr>
        <w:textAlignment w:val="center"/>
        <w:rPr>
          <w:rFonts w:ascii="宋体"/>
        </w:rPr>
      </w:pPr>
      <w:bookmarkStart w:id="19" w:name="topic_d36565d0-fdb6-4c98-94e3-8b3a3d39d9"/>
      <w:r>
        <w:rPr>
          <w:rFonts w:ascii="宋体" w:cs="Times New Roman"/>
          <w:kern w:val="0"/>
          <w:szCs w:val="21"/>
        </w:rPr>
        <w:t>2019</w:t>
      </w:r>
      <w:r>
        <w:rPr>
          <w:rFonts w:ascii="宋体" w:cs="宋体"/>
          <w:kern w:val="0"/>
          <w:szCs w:val="21"/>
        </w:rPr>
        <w:t>年</w:t>
      </w:r>
      <w:r>
        <w:rPr>
          <w:rFonts w:ascii="宋体" w:cs="Times New Roman"/>
          <w:kern w:val="0"/>
          <w:szCs w:val="21"/>
        </w:rPr>
        <w:t>1</w:t>
      </w:r>
      <w:r>
        <w:rPr>
          <w:rFonts w:ascii="宋体" w:cs="宋体"/>
          <w:kern w:val="0"/>
          <w:szCs w:val="21"/>
        </w:rPr>
        <w:t>月</w:t>
      </w:r>
      <w:r>
        <w:rPr>
          <w:rFonts w:ascii="宋体" w:cs="Times New Roman"/>
          <w:kern w:val="0"/>
          <w:szCs w:val="21"/>
        </w:rPr>
        <w:t>2</w:t>
      </w:r>
      <w:r>
        <w:rPr>
          <w:rFonts w:ascii="宋体" w:cs="宋体"/>
          <w:kern w:val="0"/>
          <w:szCs w:val="21"/>
        </w:rPr>
        <w:t>日，国家主席习近平在《告台湾同胞书》发表</w:t>
      </w:r>
      <w:r>
        <w:rPr>
          <w:rFonts w:ascii="宋体" w:cs="Times New Roman"/>
          <w:kern w:val="0"/>
          <w:szCs w:val="21"/>
        </w:rPr>
        <w:t>40</w:t>
      </w:r>
      <w:r>
        <w:rPr>
          <w:rFonts w:ascii="宋体" w:cs="宋体"/>
          <w:kern w:val="0"/>
          <w:szCs w:val="21"/>
        </w:rPr>
        <w:t>周年纪念会上发表讲话。他指出“台湾是中国的一部分、两岸同属一个中国的历史和法理事实，是任何人任何势力都无法改变的。”下列说法与此相符的是（　　）</w:t>
      </w:r>
      <w:r>
        <w:rPr>
          <w:rFonts w:ascii="宋体" w:cs="宋体"/>
          <w:kern w:val="0"/>
          <w:szCs w:val="21"/>
        </w:rPr>
        <w:br w:type="textWrapping"/>
      </w:r>
      <w:r>
        <w:rPr>
          <w:rFonts w:ascii="宋体" w:cs="宋体"/>
          <w:kern w:val="0"/>
          <w:szCs w:val="21"/>
        </w:rPr>
        <w:t>①中国的主权和领土完整不容分割</w:t>
      </w:r>
      <w:r>
        <w:rPr>
          <w:rFonts w:ascii="宋体" w:cs="宋体"/>
          <w:kern w:val="0"/>
          <w:szCs w:val="21"/>
        </w:rPr>
        <w:br w:type="textWrapping"/>
      </w:r>
      <w:r>
        <w:rPr>
          <w:rFonts w:ascii="宋体" w:cs="宋体"/>
          <w:kern w:val="0"/>
          <w:szCs w:val="21"/>
        </w:rPr>
        <w:t>②民族团结是两岸关系和平发展的政治基础</w:t>
      </w:r>
      <w:r>
        <w:rPr>
          <w:rFonts w:ascii="宋体" w:cs="宋体"/>
          <w:kern w:val="0"/>
          <w:szCs w:val="21"/>
        </w:rPr>
        <w:br w:type="textWrapping"/>
      </w:r>
      <w:r>
        <w:rPr>
          <w:rFonts w:ascii="宋体" w:cs="宋体"/>
          <w:kern w:val="0"/>
          <w:szCs w:val="21"/>
        </w:rPr>
        <w:t>③这符合中华民族的根本利益和两岸同胞的共同愿望</w:t>
      </w:r>
      <w:r>
        <w:rPr>
          <w:rFonts w:ascii="宋体" w:cs="宋体"/>
          <w:kern w:val="0"/>
          <w:szCs w:val="21"/>
        </w:rPr>
        <w:br w:type="textWrapping"/>
      </w:r>
      <w:r>
        <w:rPr>
          <w:rFonts w:ascii="宋体" w:cs="宋体"/>
          <w:kern w:val="0"/>
          <w:szCs w:val="21"/>
        </w:rPr>
        <w:t>④实践证明，“一国两制”是实现两岸统一的最佳方式</w:t>
      </w:r>
      <w:bookmarkEnd w:id="19"/>
    </w:p>
    <w:p w14:paraId="108656C8">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①③④</w:t>
      </w:r>
      <w:r>
        <w:rPr>
          <w:rFonts w:ascii="宋体"/>
        </w:rPr>
        <w:tab/>
      </w:r>
      <w:r>
        <w:rPr>
          <w:rFonts w:ascii="宋体" w:cs="Times New Roman"/>
          <w:kern w:val="0"/>
          <w:szCs w:val="24"/>
        </w:rPr>
        <w:t xml:space="preserve">B. </w:t>
      </w:r>
      <w:r>
        <w:rPr>
          <w:rFonts w:ascii="宋体" w:cs="宋体"/>
          <w:kern w:val="0"/>
          <w:szCs w:val="21"/>
        </w:rPr>
        <w:t>①②③</w:t>
      </w:r>
      <w:r>
        <w:rPr>
          <w:rFonts w:ascii="宋体"/>
        </w:rPr>
        <w:tab/>
      </w:r>
      <w:r>
        <w:rPr>
          <w:rFonts w:ascii="宋体" w:cs="Times New Roman"/>
          <w:kern w:val="0"/>
          <w:szCs w:val="24"/>
        </w:rPr>
        <w:t xml:space="preserve">C. </w:t>
      </w:r>
      <w:r>
        <w:rPr>
          <w:rFonts w:ascii="宋体" w:cs="宋体"/>
          <w:kern w:val="0"/>
          <w:szCs w:val="21"/>
        </w:rPr>
        <w:t>①②④</w:t>
      </w:r>
      <w:r>
        <w:rPr>
          <w:rFonts w:ascii="宋体"/>
        </w:rPr>
        <w:tab/>
      </w:r>
      <w:r>
        <w:rPr>
          <w:rFonts w:ascii="宋体" w:cs="Times New Roman"/>
          <w:kern w:val="0"/>
          <w:szCs w:val="24"/>
        </w:rPr>
        <w:t xml:space="preserve">D. </w:t>
      </w:r>
      <w:r>
        <w:rPr>
          <w:rFonts w:ascii="宋体" w:cs="宋体"/>
          <w:kern w:val="0"/>
          <w:szCs w:val="21"/>
        </w:rPr>
        <w:t>②③④</w:t>
      </w:r>
    </w:p>
    <w:p w14:paraId="78AC8978">
      <w:pPr>
        <w:numPr>
          <w:ilvl w:val="0"/>
          <w:numId w:val="1"/>
        </w:numPr>
        <w:textAlignment w:val="center"/>
        <w:rPr>
          <w:rFonts w:ascii="宋体"/>
        </w:rPr>
      </w:pPr>
      <w:bookmarkStart w:id="20" w:name="topic_489b8149-6ae2-4932-9e59-528c39d681"/>
      <w:r>
        <w:rPr>
          <w:rFonts w:ascii="宋体" w:cs="Times New Roman"/>
          <w:kern w:val="0"/>
          <w:szCs w:val="21"/>
        </w:rPr>
        <w:t>2018</w:t>
      </w:r>
      <w:r>
        <w:rPr>
          <w:rFonts w:ascii="宋体" w:cs="宋体"/>
          <w:kern w:val="0"/>
          <w:szCs w:val="21"/>
        </w:rPr>
        <w:t>年</w:t>
      </w:r>
      <w:r>
        <w:rPr>
          <w:rFonts w:ascii="宋体" w:cs="Times New Roman"/>
          <w:kern w:val="0"/>
          <w:szCs w:val="21"/>
        </w:rPr>
        <w:t>7</w:t>
      </w:r>
      <w:r>
        <w:rPr>
          <w:rFonts w:ascii="宋体" w:cs="宋体"/>
          <w:kern w:val="0"/>
          <w:szCs w:val="21"/>
        </w:rPr>
        <w:t>月</w:t>
      </w:r>
      <w:r>
        <w:rPr>
          <w:rFonts w:ascii="宋体" w:cs="Times New Roman"/>
          <w:kern w:val="0"/>
          <w:szCs w:val="21"/>
        </w:rPr>
        <w:t>3</w:t>
      </w:r>
      <w:r>
        <w:rPr>
          <w:rFonts w:ascii="宋体" w:cs="宋体"/>
          <w:kern w:val="0"/>
          <w:szCs w:val="21"/>
        </w:rPr>
        <w:t>日，国务院印发《打赢蓝天保卫战三年行动计划》，这是继“大气十条”之后第二个国家级的大气污染防治行动计划。治理大气污染，必须（　　）</w:t>
      </w:r>
      <w:r>
        <w:rPr>
          <w:rFonts w:ascii="宋体" w:cs="宋体"/>
          <w:kern w:val="0"/>
          <w:szCs w:val="21"/>
        </w:rPr>
        <w:br w:type="textWrapping"/>
      </w:r>
      <w:r>
        <w:rPr>
          <w:rFonts w:ascii="宋体" w:cs="宋体"/>
          <w:kern w:val="0"/>
          <w:szCs w:val="21"/>
        </w:rPr>
        <w:t>①坚持科学发展观，实施可持续发展战略</w:t>
      </w:r>
      <w:r>
        <w:rPr>
          <w:rFonts w:ascii="宋体" w:cs="宋体"/>
          <w:kern w:val="0"/>
          <w:szCs w:val="21"/>
        </w:rPr>
        <w:br w:type="textWrapping"/>
      </w:r>
      <w:r>
        <w:rPr>
          <w:rFonts w:ascii="宋体" w:cs="宋体"/>
          <w:kern w:val="0"/>
          <w:szCs w:val="21"/>
        </w:rPr>
        <w:t>②坚持依法治国基本方略，严惩破坏环境行为</w:t>
      </w:r>
      <w:r>
        <w:rPr>
          <w:rFonts w:ascii="宋体" w:cs="宋体"/>
          <w:kern w:val="0"/>
          <w:szCs w:val="21"/>
        </w:rPr>
        <w:br w:type="textWrapping"/>
      </w:r>
      <w:r>
        <w:rPr>
          <w:rFonts w:ascii="宋体" w:cs="宋体"/>
          <w:kern w:val="0"/>
          <w:szCs w:val="21"/>
        </w:rPr>
        <w:t>③杜绝开发利用自然资源，保护生态环境</w:t>
      </w:r>
      <w:r>
        <w:rPr>
          <w:rFonts w:ascii="宋体" w:cs="宋体"/>
          <w:kern w:val="0"/>
          <w:szCs w:val="21"/>
        </w:rPr>
        <w:br w:type="textWrapping"/>
      </w:r>
      <w:r>
        <w:rPr>
          <w:rFonts w:ascii="宋体" w:cs="宋体"/>
          <w:kern w:val="0"/>
          <w:szCs w:val="21"/>
        </w:rPr>
        <w:t>④依靠科技创新，不断提高资源利用率</w:t>
      </w:r>
      <w:bookmarkEnd w:id="20"/>
    </w:p>
    <w:p w14:paraId="65FAA144">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①②④</w:t>
      </w:r>
      <w:r>
        <w:rPr>
          <w:rFonts w:ascii="宋体"/>
        </w:rPr>
        <w:tab/>
      </w:r>
      <w:r>
        <w:rPr>
          <w:rFonts w:ascii="宋体" w:cs="Times New Roman"/>
          <w:kern w:val="0"/>
          <w:szCs w:val="24"/>
        </w:rPr>
        <w:t xml:space="preserve">B. </w:t>
      </w:r>
      <w:r>
        <w:rPr>
          <w:rFonts w:ascii="宋体" w:cs="宋体"/>
          <w:kern w:val="0"/>
          <w:szCs w:val="21"/>
        </w:rPr>
        <w:t>①③④</w:t>
      </w:r>
      <w:r>
        <w:rPr>
          <w:rFonts w:ascii="宋体"/>
        </w:rPr>
        <w:tab/>
      </w:r>
      <w:r>
        <w:rPr>
          <w:rFonts w:ascii="宋体" w:cs="Times New Roman"/>
          <w:kern w:val="0"/>
          <w:szCs w:val="24"/>
        </w:rPr>
        <w:t xml:space="preserve">C. </w:t>
      </w:r>
      <w:r>
        <w:rPr>
          <w:rFonts w:ascii="宋体" w:cs="宋体"/>
          <w:kern w:val="0"/>
          <w:szCs w:val="21"/>
        </w:rPr>
        <w:t>②③④</w:t>
      </w:r>
      <w:r>
        <w:rPr>
          <w:rFonts w:ascii="宋体"/>
        </w:rPr>
        <w:tab/>
      </w:r>
      <w:r>
        <w:rPr>
          <w:rFonts w:ascii="宋体" w:cs="Times New Roman"/>
          <w:kern w:val="0"/>
          <w:szCs w:val="24"/>
        </w:rPr>
        <w:t xml:space="preserve">D. </w:t>
      </w:r>
      <w:r>
        <w:rPr>
          <w:rFonts w:ascii="宋体" w:cs="宋体"/>
          <w:kern w:val="0"/>
          <w:szCs w:val="21"/>
        </w:rPr>
        <w:t>①②③</w:t>
      </w:r>
    </w:p>
    <w:p w14:paraId="2DA0D7BA">
      <w:pPr>
        <w:numPr>
          <w:ilvl w:val="0"/>
          <w:numId w:val="1"/>
        </w:numPr>
        <w:textAlignment w:val="center"/>
        <w:rPr>
          <w:rFonts w:ascii="宋体"/>
        </w:rPr>
      </w:pPr>
      <w:bookmarkStart w:id="21" w:name="topic_9c0cdf24-e38a-4dd0-9d0b-a8d36d6467"/>
      <w:r>
        <w:rPr>
          <w:rFonts w:ascii="宋体" w:cs="宋体"/>
          <w:kern w:val="0"/>
          <w:szCs w:val="21"/>
        </w:rPr>
        <w:t>下列对我国不同时期经济和社会发展战略目标的先后顺序表述正确的一项是（　　）</w:t>
      </w:r>
      <w:bookmarkEnd w:id="21"/>
    </w:p>
    <w:p w14:paraId="7496B3CF">
      <w:pPr>
        <w:ind w:left="420"/>
        <w:textAlignment w:val="center"/>
        <w:rPr>
          <w:rFonts w:ascii="宋体"/>
        </w:rPr>
      </w:pPr>
      <w:r>
        <w:rPr>
          <w:rFonts w:ascii="宋体" w:cs="Times New Roman"/>
          <w:kern w:val="0"/>
          <w:szCs w:val="24"/>
        </w:rPr>
        <w:t xml:space="preserve">A. </w:t>
      </w:r>
      <w:r>
        <w:rPr>
          <w:rFonts w:ascii="宋体" w:cs="宋体"/>
          <w:kern w:val="0"/>
          <w:szCs w:val="21"/>
        </w:rPr>
        <w:t>全面建成小康社会</w:t>
      </w:r>
      <w:r>
        <w:rPr>
          <w:rFonts w:ascii="宋体" w:cs="Times New Roman"/>
          <w:kern w:val="0"/>
          <w:szCs w:val="21"/>
        </w:rPr>
        <w:t>--</w:t>
      </w:r>
      <w:r>
        <w:rPr>
          <w:rFonts w:ascii="宋体" w:cs="宋体"/>
          <w:kern w:val="0"/>
          <w:szCs w:val="21"/>
        </w:rPr>
        <w:t>总体小康</w:t>
      </w:r>
      <w:r>
        <w:rPr>
          <w:rFonts w:ascii="宋体" w:cs="Times New Roman"/>
          <w:kern w:val="0"/>
          <w:szCs w:val="21"/>
        </w:rPr>
        <w:t>--</w:t>
      </w:r>
      <w:r>
        <w:rPr>
          <w:rFonts w:ascii="宋体" w:cs="宋体"/>
          <w:kern w:val="0"/>
          <w:szCs w:val="21"/>
        </w:rPr>
        <w:t>基本实现现代化</w:t>
      </w:r>
      <w:r>
        <w:rPr>
          <w:rFonts w:ascii="宋体" w:cs="Times New Roman"/>
          <w:kern w:val="0"/>
          <w:szCs w:val="21"/>
        </w:rPr>
        <w:t>--</w:t>
      </w:r>
      <w:r>
        <w:rPr>
          <w:rFonts w:ascii="宋体" w:cs="宋体"/>
          <w:kern w:val="0"/>
          <w:szCs w:val="21"/>
        </w:rPr>
        <w:t>全面建成社会主义现代化强国</w:t>
      </w:r>
      <w:r>
        <w:rPr>
          <w:rFonts w:ascii="宋体"/>
        </w:rPr>
        <w:br w:type="textWrapping"/>
      </w:r>
      <w:r>
        <w:rPr>
          <w:rFonts w:ascii="宋体" w:cs="Times New Roman"/>
          <w:kern w:val="0"/>
          <w:szCs w:val="24"/>
        </w:rPr>
        <w:t xml:space="preserve">B. </w:t>
      </w:r>
      <w:r>
        <w:rPr>
          <w:rFonts w:ascii="宋体" w:cs="宋体"/>
          <w:kern w:val="0"/>
          <w:szCs w:val="21"/>
        </w:rPr>
        <w:t>总体小康</w:t>
      </w:r>
      <w:r>
        <w:rPr>
          <w:rFonts w:ascii="宋体" w:cs="Times New Roman"/>
          <w:kern w:val="0"/>
          <w:szCs w:val="21"/>
        </w:rPr>
        <w:t>--</w:t>
      </w:r>
      <w:r>
        <w:rPr>
          <w:rFonts w:ascii="宋体" w:cs="宋体"/>
          <w:kern w:val="0"/>
          <w:szCs w:val="21"/>
        </w:rPr>
        <w:t>基本实现现代化</w:t>
      </w:r>
      <w:r>
        <w:rPr>
          <w:rFonts w:ascii="宋体" w:cs="Times New Roman"/>
          <w:kern w:val="0"/>
          <w:szCs w:val="21"/>
        </w:rPr>
        <w:t>--</w:t>
      </w:r>
      <w:r>
        <w:rPr>
          <w:rFonts w:ascii="宋体" w:cs="宋体"/>
          <w:kern w:val="0"/>
          <w:szCs w:val="21"/>
        </w:rPr>
        <w:t>全面建成小康社会</w:t>
      </w:r>
      <w:r>
        <w:rPr>
          <w:rFonts w:ascii="宋体" w:cs="Times New Roman"/>
          <w:kern w:val="0"/>
          <w:szCs w:val="21"/>
        </w:rPr>
        <w:t>--</w:t>
      </w:r>
      <w:r>
        <w:rPr>
          <w:rFonts w:ascii="宋体" w:cs="宋体"/>
          <w:kern w:val="0"/>
          <w:szCs w:val="21"/>
        </w:rPr>
        <w:t>全面建成社会主义现代化强国</w:t>
      </w:r>
      <w:r>
        <w:rPr>
          <w:rFonts w:ascii="宋体"/>
        </w:rPr>
        <w:br w:type="textWrapping"/>
      </w:r>
      <w:r>
        <w:rPr>
          <w:rFonts w:ascii="宋体" w:cs="Times New Roman"/>
          <w:kern w:val="0"/>
          <w:szCs w:val="24"/>
        </w:rPr>
        <w:t xml:space="preserve">C. </w:t>
      </w:r>
      <w:r>
        <w:rPr>
          <w:rFonts w:ascii="宋体" w:cs="宋体"/>
          <w:kern w:val="0"/>
          <w:szCs w:val="21"/>
        </w:rPr>
        <w:t>全面建成小康社会</w:t>
      </w:r>
      <w:r>
        <w:rPr>
          <w:rFonts w:ascii="宋体" w:cs="Times New Roman"/>
          <w:kern w:val="0"/>
          <w:szCs w:val="21"/>
        </w:rPr>
        <w:t>--</w:t>
      </w:r>
      <w:r>
        <w:rPr>
          <w:rFonts w:ascii="宋体" w:cs="宋体"/>
          <w:kern w:val="0"/>
          <w:szCs w:val="21"/>
        </w:rPr>
        <w:t>总体小康</w:t>
      </w:r>
      <w:r>
        <w:rPr>
          <w:rFonts w:ascii="宋体" w:cs="Times New Roman"/>
          <w:kern w:val="0"/>
          <w:szCs w:val="21"/>
        </w:rPr>
        <w:t>--</w:t>
      </w:r>
      <w:r>
        <w:rPr>
          <w:rFonts w:ascii="宋体" w:cs="宋体"/>
          <w:kern w:val="0"/>
          <w:szCs w:val="21"/>
        </w:rPr>
        <w:t>全面建成社会主义现代化强国</w:t>
      </w:r>
      <w:r>
        <w:rPr>
          <w:rFonts w:ascii="宋体" w:cs="Times New Roman"/>
          <w:kern w:val="0"/>
          <w:szCs w:val="21"/>
        </w:rPr>
        <w:t>--</w:t>
      </w:r>
      <w:r>
        <w:rPr>
          <w:rFonts w:ascii="宋体" w:cs="宋体"/>
          <w:kern w:val="0"/>
          <w:szCs w:val="21"/>
        </w:rPr>
        <w:t>基本实现现代化</w:t>
      </w:r>
      <w:r>
        <w:rPr>
          <w:rFonts w:ascii="宋体"/>
        </w:rPr>
        <w:br w:type="textWrapping"/>
      </w:r>
      <w:r>
        <w:rPr>
          <w:rFonts w:ascii="宋体" w:cs="Times New Roman"/>
          <w:kern w:val="0"/>
          <w:szCs w:val="24"/>
        </w:rPr>
        <w:t xml:space="preserve">D. </w:t>
      </w:r>
      <w:r>
        <w:rPr>
          <w:rFonts w:ascii="宋体" w:cs="宋体"/>
          <w:kern w:val="0"/>
          <w:szCs w:val="21"/>
        </w:rPr>
        <w:t>总体小康</w:t>
      </w:r>
      <w:r>
        <w:rPr>
          <w:rFonts w:ascii="宋体" w:cs="Times New Roman"/>
          <w:kern w:val="0"/>
          <w:szCs w:val="21"/>
        </w:rPr>
        <w:t>--</w:t>
      </w:r>
      <w:r>
        <w:rPr>
          <w:rFonts w:ascii="宋体" w:cs="宋体"/>
          <w:kern w:val="0"/>
          <w:szCs w:val="21"/>
        </w:rPr>
        <w:t>全面建成小康社会</w:t>
      </w:r>
      <w:r>
        <w:rPr>
          <w:rFonts w:ascii="宋体" w:cs="Times New Roman"/>
          <w:kern w:val="0"/>
          <w:szCs w:val="21"/>
        </w:rPr>
        <w:t>--</w:t>
      </w:r>
      <w:r>
        <w:rPr>
          <w:rFonts w:ascii="宋体" w:cs="宋体"/>
          <w:kern w:val="0"/>
          <w:szCs w:val="21"/>
        </w:rPr>
        <w:t>基本实现现代化</w:t>
      </w:r>
      <w:r>
        <w:rPr>
          <w:rFonts w:ascii="宋体" w:cs="Times New Roman"/>
          <w:kern w:val="0"/>
          <w:szCs w:val="21"/>
        </w:rPr>
        <w:t>--</w:t>
      </w:r>
      <w:r>
        <w:rPr>
          <w:rFonts w:ascii="宋体" w:cs="宋体"/>
          <w:kern w:val="0"/>
          <w:szCs w:val="21"/>
        </w:rPr>
        <w:t>全面建成社会主义现代化强国</w:t>
      </w:r>
    </w:p>
    <w:p w14:paraId="66D1E758">
      <w:pPr>
        <w:numPr>
          <w:ilvl w:val="0"/>
          <w:numId w:val="1"/>
        </w:numPr>
        <w:textAlignment w:val="center"/>
        <w:rPr>
          <w:rFonts w:ascii="宋体"/>
        </w:rPr>
      </w:pPr>
      <w:bookmarkStart w:id="22" w:name="topic_d6d3fda0-813d-4684-a05d-fe1d783362"/>
      <w:r>
        <w:rPr>
          <w:rFonts w:ascii="宋体" w:cs="宋体"/>
          <w:kern w:val="0"/>
          <w:szCs w:val="21"/>
        </w:rPr>
        <w:t>“低碳生活，骑车出行。”骑车出行时应注意（　　）</w:t>
      </w:r>
      <w:r>
        <w:rPr>
          <w:rFonts w:ascii="宋体" w:cs="宋体"/>
          <w:kern w:val="0"/>
          <w:szCs w:val="21"/>
        </w:rPr>
        <w:br w:type="textWrapping"/>
      </w:r>
      <w:r>
        <w:rPr>
          <w:rFonts w:ascii="宋体" w:cs="宋体"/>
          <w:kern w:val="0"/>
          <w:szCs w:val="21"/>
        </w:rPr>
        <w:t>①在非机动车道上靠右边行驶</w:t>
      </w:r>
      <w:r>
        <w:rPr>
          <w:rFonts w:ascii="宋体" w:cs="宋体"/>
          <w:kern w:val="0"/>
          <w:szCs w:val="21"/>
        </w:rPr>
        <w:br w:type="textWrapping"/>
      </w:r>
      <w:r>
        <w:rPr>
          <w:rFonts w:ascii="宋体" w:cs="宋体"/>
          <w:kern w:val="0"/>
          <w:szCs w:val="21"/>
        </w:rPr>
        <w:t>②不闯红灯</w:t>
      </w:r>
      <w:r>
        <w:rPr>
          <w:rFonts w:ascii="宋体" w:cs="宋体"/>
          <w:kern w:val="0"/>
          <w:szCs w:val="21"/>
        </w:rPr>
        <w:br w:type="textWrapping"/>
      </w:r>
      <w:r>
        <w:rPr>
          <w:rFonts w:ascii="宋体" w:cs="宋体"/>
          <w:kern w:val="0"/>
          <w:szCs w:val="21"/>
        </w:rPr>
        <w:t>③经过交叉路口时，要加速快行</w:t>
      </w:r>
      <w:r>
        <w:rPr>
          <w:rFonts w:ascii="宋体" w:cs="宋体"/>
          <w:kern w:val="0"/>
          <w:szCs w:val="21"/>
        </w:rPr>
        <w:br w:type="textWrapping"/>
      </w:r>
      <w:r>
        <w:rPr>
          <w:rFonts w:ascii="宋体" w:cs="宋体"/>
          <w:kern w:val="0"/>
          <w:szCs w:val="21"/>
        </w:rPr>
        <w:t>④不双手撒把</w:t>
      </w:r>
      <w:bookmarkEnd w:id="22"/>
    </w:p>
    <w:p w14:paraId="408BAC4C">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w:t>
      </w:r>
      <w:r>
        <w:rPr>
          <w:rFonts w:ascii="宋体"/>
        </w:rPr>
        <w:tab/>
      </w:r>
      <w:r>
        <w:rPr>
          <w:rFonts w:ascii="宋体" w:cs="Times New Roman"/>
          <w:kern w:val="0"/>
          <w:szCs w:val="24"/>
        </w:rPr>
        <w:t xml:space="preserve">B. </w:t>
      </w:r>
      <w:r>
        <w:rPr>
          <w:rFonts w:ascii="宋体" w:cs="宋体"/>
          <w:kern w:val="0"/>
          <w:szCs w:val="21"/>
        </w:rPr>
        <w:t>①③④</w:t>
      </w:r>
      <w:r>
        <w:rPr>
          <w:rFonts w:ascii="宋体"/>
        </w:rPr>
        <w:tab/>
      </w:r>
      <w:r>
        <w:rPr>
          <w:rFonts w:ascii="宋体" w:cs="Times New Roman"/>
          <w:kern w:val="0"/>
          <w:szCs w:val="24"/>
        </w:rPr>
        <w:t xml:space="preserve">C. </w:t>
      </w:r>
      <w:r>
        <w:rPr>
          <w:rFonts w:ascii="宋体" w:cs="宋体"/>
          <w:kern w:val="0"/>
          <w:szCs w:val="21"/>
        </w:rPr>
        <w:t>①②④</w:t>
      </w:r>
      <w:r>
        <w:rPr>
          <w:rFonts w:ascii="宋体"/>
        </w:rPr>
        <w:tab/>
      </w:r>
      <w:r>
        <w:rPr>
          <w:rFonts w:ascii="宋体" w:cs="Times New Roman"/>
          <w:kern w:val="0"/>
          <w:szCs w:val="24"/>
        </w:rPr>
        <w:t xml:space="preserve">D. </w:t>
      </w:r>
      <w:r>
        <w:rPr>
          <w:rFonts w:ascii="宋体" w:cs="宋体"/>
          <w:kern w:val="0"/>
          <w:szCs w:val="21"/>
        </w:rPr>
        <w:t>②③④</w:t>
      </w:r>
    </w:p>
    <w:p w14:paraId="74C022FC">
      <w:pPr>
        <w:numPr>
          <w:ilvl w:val="0"/>
          <w:numId w:val="1"/>
        </w:numPr>
        <w:textAlignment w:val="center"/>
        <w:rPr>
          <w:rFonts w:ascii="宋体"/>
        </w:rPr>
      </w:pPr>
      <w:bookmarkStart w:id="23" w:name="topic_1ad4b770-5f8a-4936-9dd1-474a8c9127"/>
      <w:r>
        <w:rPr>
          <w:rFonts w:ascii="宋体" w:cs="宋体"/>
          <w:kern w:val="0"/>
          <w:szCs w:val="21"/>
        </w:rPr>
        <w:t>在夏季，游泳是人们消暑、锻炼身体的好方法，但要注意（　　）</w:t>
      </w:r>
      <w:r>
        <w:rPr>
          <w:rFonts w:ascii="宋体" w:cs="宋体"/>
          <w:kern w:val="0"/>
          <w:szCs w:val="21"/>
        </w:rPr>
        <w:br w:type="textWrapping"/>
      </w:r>
      <w:r>
        <w:rPr>
          <w:rFonts w:ascii="宋体" w:cs="宋体"/>
          <w:kern w:val="0"/>
          <w:szCs w:val="21"/>
        </w:rPr>
        <w:t>①忌饭前空腹和饭后立即游泳</w:t>
      </w:r>
      <w:r>
        <w:rPr>
          <w:rFonts w:ascii="宋体" w:cs="宋体"/>
          <w:kern w:val="0"/>
          <w:szCs w:val="21"/>
        </w:rPr>
        <w:br w:type="textWrapping"/>
      </w:r>
      <w:r>
        <w:rPr>
          <w:rFonts w:ascii="宋体" w:cs="宋体"/>
          <w:kern w:val="0"/>
          <w:szCs w:val="21"/>
        </w:rPr>
        <w:t>②水域周围和水下情况复杂的地方不宜下水游泳，以免发生意外</w:t>
      </w:r>
      <w:r>
        <w:rPr>
          <w:rFonts w:ascii="宋体" w:cs="宋体"/>
          <w:kern w:val="0"/>
          <w:szCs w:val="21"/>
        </w:rPr>
        <w:br w:type="textWrapping"/>
      </w:r>
      <w:r>
        <w:rPr>
          <w:rFonts w:ascii="宋体" w:cs="宋体"/>
          <w:kern w:val="0"/>
          <w:szCs w:val="21"/>
        </w:rPr>
        <w:t>③剧烈运动后可立即游泳</w:t>
      </w:r>
      <w:r>
        <w:rPr>
          <w:rFonts w:ascii="宋体" w:cs="宋体"/>
          <w:kern w:val="0"/>
          <w:szCs w:val="21"/>
        </w:rPr>
        <w:br w:type="textWrapping"/>
      </w:r>
      <w:r>
        <w:rPr>
          <w:rFonts w:ascii="宋体" w:cs="宋体"/>
          <w:kern w:val="0"/>
          <w:szCs w:val="21"/>
        </w:rPr>
        <w:t>④下水前应该做好准备活动</w:t>
      </w:r>
      <w:bookmarkEnd w:id="23"/>
    </w:p>
    <w:p w14:paraId="33D32C15">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w:t>
      </w:r>
      <w:r>
        <w:rPr>
          <w:rFonts w:ascii="宋体"/>
        </w:rPr>
        <w:tab/>
      </w:r>
      <w:r>
        <w:rPr>
          <w:rFonts w:ascii="宋体" w:cs="Times New Roman"/>
          <w:kern w:val="0"/>
          <w:szCs w:val="24"/>
        </w:rPr>
        <w:t xml:space="preserve">B. </w:t>
      </w:r>
      <w:r>
        <w:rPr>
          <w:rFonts w:ascii="宋体" w:cs="宋体"/>
          <w:kern w:val="0"/>
          <w:szCs w:val="21"/>
        </w:rPr>
        <w:t>②③④</w:t>
      </w:r>
      <w:r>
        <w:rPr>
          <w:rFonts w:ascii="宋体"/>
        </w:rPr>
        <w:tab/>
      </w:r>
      <w:r>
        <w:rPr>
          <w:rFonts w:ascii="宋体" w:cs="Times New Roman"/>
          <w:kern w:val="0"/>
          <w:szCs w:val="24"/>
        </w:rPr>
        <w:t xml:space="preserve">C. </w:t>
      </w:r>
      <w:r>
        <w:rPr>
          <w:rFonts w:ascii="宋体" w:cs="宋体"/>
          <w:kern w:val="0"/>
          <w:szCs w:val="21"/>
        </w:rPr>
        <w:t>①②④</w:t>
      </w:r>
      <w:r>
        <w:rPr>
          <w:rFonts w:ascii="宋体"/>
        </w:rPr>
        <w:tab/>
      </w:r>
      <w:r>
        <w:rPr>
          <w:rFonts w:ascii="宋体" w:cs="Times New Roman"/>
          <w:kern w:val="0"/>
          <w:szCs w:val="24"/>
        </w:rPr>
        <w:t xml:space="preserve">D. </w:t>
      </w:r>
      <w:r>
        <w:rPr>
          <w:rFonts w:ascii="宋体" w:cs="宋体"/>
          <w:kern w:val="0"/>
          <w:szCs w:val="21"/>
        </w:rPr>
        <w:t>①③④</w:t>
      </w:r>
    </w:p>
    <w:p w14:paraId="05C28178">
      <w:pPr>
        <w:tabs>
          <w:tab w:val="left" w:pos="2310"/>
          <w:tab w:val="left" w:pos="4200"/>
          <w:tab w:val="left" w:pos="6090"/>
        </w:tabs>
        <w:textAlignment w:val="center"/>
        <w:rPr>
          <w:rFonts w:ascii="宋体"/>
        </w:rPr>
      </w:pPr>
      <w:r>
        <w:rPr>
          <w:rFonts w:ascii="宋体" w:cs="黑体"/>
        </w:rPr>
        <w:t>二、分析说明题（本大题共</w:t>
      </w:r>
      <w:r>
        <w:rPr>
          <w:rFonts w:ascii="宋体" w:cs="Times New Roman"/>
          <w:b/>
        </w:rPr>
        <w:t>3</w:t>
      </w:r>
      <w:r>
        <w:rPr>
          <w:rFonts w:ascii="宋体" w:cs="黑体"/>
        </w:rPr>
        <w:t>小题，共</w:t>
      </w:r>
      <w:r>
        <w:rPr>
          <w:rFonts w:ascii="宋体" w:cs="Times New Roman"/>
          <w:b/>
        </w:rPr>
        <w:t>32.0</w:t>
      </w:r>
      <w:r>
        <w:rPr>
          <w:rFonts w:ascii="宋体" w:cs="黑体"/>
        </w:rPr>
        <w:t>分）</w:t>
      </w:r>
    </w:p>
    <w:p w14:paraId="1692DE44">
      <w:pPr>
        <w:numPr>
          <w:ilvl w:val="0"/>
          <w:numId w:val="1"/>
        </w:numPr>
        <w:textAlignment w:val="center"/>
        <w:rPr>
          <w:rFonts w:ascii="宋体"/>
        </w:rPr>
      </w:pPr>
      <w:bookmarkStart w:id="24" w:name="topic_b4066c4b-6548-4171-8d4d-a77cbdb74a"/>
      <w:r>
        <w:rPr>
          <w:rFonts w:ascii="宋体" w:cs="宋体"/>
          <w:kern w:val="0"/>
          <w:szCs w:val="21"/>
        </w:rPr>
        <w:t>时政点评题</w:t>
      </w:r>
      <w:r>
        <w:rPr>
          <w:rFonts w:ascii="宋体" w:cs="宋体"/>
          <w:kern w:val="0"/>
          <w:szCs w:val="21"/>
        </w:rPr>
        <w:br w:type="textWrapping"/>
      </w:r>
      <w:r>
        <w:rPr>
          <w:rFonts w:ascii="宋体" w:cs="Times New Roman"/>
          <w:kern w:val="0"/>
          <w:szCs w:val="21"/>
        </w:rPr>
        <w:t>2019</w:t>
      </w:r>
      <w:r>
        <w:rPr>
          <w:rFonts w:ascii="宋体" w:cs="宋体"/>
          <w:kern w:val="0"/>
          <w:szCs w:val="21"/>
        </w:rPr>
        <w:t>年</w:t>
      </w:r>
      <w:r>
        <w:rPr>
          <w:rFonts w:ascii="宋体" w:cs="Times New Roman"/>
          <w:kern w:val="0"/>
          <w:szCs w:val="21"/>
        </w:rPr>
        <w:t>3</w:t>
      </w:r>
      <w:r>
        <w:rPr>
          <w:rFonts w:ascii="宋体" w:cs="宋体"/>
          <w:kern w:val="0"/>
          <w:szCs w:val="21"/>
        </w:rPr>
        <w:t>月</w:t>
      </w:r>
      <w:r>
        <w:rPr>
          <w:rFonts w:ascii="宋体" w:cs="Times New Roman"/>
          <w:kern w:val="0"/>
          <w:szCs w:val="21"/>
        </w:rPr>
        <w:t>19</w:t>
      </w:r>
      <w:r>
        <w:rPr>
          <w:rFonts w:ascii="宋体" w:cs="宋体"/>
          <w:kern w:val="0"/>
          <w:szCs w:val="21"/>
        </w:rPr>
        <w:t>日，国家教育部、国家市场监管总局、国家卫健委共同发布《学校食品安全与营养健康管理规定》。《规定》要求，学校食品安全实行校长（园长）负责制，中小学、幼儿园应建立集中用餐陪餐制度，每餐均应有学校相关负责人与学生共同用餐，做好陪餐记录，及时发现和解决集中用餐过程中存在的问题。</w:t>
      </w:r>
      <w:r>
        <w:rPr>
          <w:rFonts w:ascii="宋体" w:cs="宋体"/>
          <w:kern w:val="0"/>
          <w:szCs w:val="21"/>
        </w:rPr>
        <w:br w:type="textWrapping"/>
      </w:r>
      <w:r>
        <w:rPr>
          <w:rFonts w:ascii="宋体" w:cs="宋体"/>
          <w:kern w:val="0"/>
          <w:szCs w:val="21"/>
        </w:rPr>
        <w:t>请你分别从法律和道德的角度对陪餐制度进行点评。</w:t>
      </w:r>
      <w:bookmarkEnd w:id="24"/>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205CD550">
      <w:pPr>
        <w:numPr>
          <w:ilvl w:val="0"/>
          <w:numId w:val="1"/>
        </w:numPr>
        <w:textAlignment w:val="center"/>
        <w:rPr>
          <w:rFonts w:ascii="宋体"/>
        </w:rPr>
      </w:pPr>
      <w:bookmarkStart w:id="25" w:name="topic_07ffc328-9899-40c1-b5db-b307e27c53"/>
      <w:r>
        <w:rPr>
          <w:rFonts w:ascii="宋体" w:cs="Times New Roman"/>
          <w:kern w:val="0"/>
          <w:szCs w:val="24"/>
        </w:rPr>
        <w:pict>
          <v:shape id="_x0000_s1026" o:spid="_x0000_s1026" o:spt="75" type="#_x0000_t75" style="position:absolute;left:0pt;margin-top:0pt;height:105.75pt;width:81.75pt;mso-position-horizontal:right;mso-position-vertical-relative:line;mso-wrap-distance-bottom:0pt;mso-wrap-distance-left:9pt;mso-wrap-distance-right:9pt;mso-wrap-distance-top:0pt;z-index:251660288;mso-width-relative:page;mso-height-relative:page;" filled="f" o:preferrelative="t" stroked="f" coordsize="21600,21600" o:allowoverlap="f">
            <v:path/>
            <v:fill on="f" focussize="0,0"/>
            <v:stroke on="f" joinstyle="miter"/>
            <v:imagedata r:id="rId11" o:title=""/>
            <o:lock v:ext="edit" aspectratio="t"/>
            <w10:wrap type="square" side="left"/>
          </v:shape>
        </w:pict>
      </w:r>
      <w:r>
        <w:rPr>
          <w:rFonts w:ascii="宋体" w:cs="宋体"/>
          <w:kern w:val="0"/>
          <w:szCs w:val="21"/>
        </w:rPr>
        <w:t>分析说明题</w:t>
      </w:r>
      <w:r>
        <w:rPr>
          <w:rFonts w:ascii="宋体" w:cs="Times New Roman"/>
          <w:kern w:val="0"/>
          <w:szCs w:val="24"/>
        </w:rPr>
        <w:br w:type="textWrapping"/>
      </w:r>
      <w:r>
        <w:rPr>
          <w:rFonts w:ascii="宋体" w:cs="宋体"/>
          <w:kern w:val="0"/>
          <w:szCs w:val="21"/>
        </w:rPr>
        <w:t>材料一：</w:t>
      </w:r>
      <w:r>
        <w:rPr>
          <w:rFonts w:ascii="宋体" w:cs="Times New Roman"/>
          <w:kern w:val="0"/>
          <w:szCs w:val="21"/>
        </w:rPr>
        <w:t>2018</w:t>
      </w:r>
      <w:r>
        <w:rPr>
          <w:rFonts w:ascii="宋体" w:cs="宋体"/>
          <w:kern w:val="0"/>
          <w:szCs w:val="21"/>
        </w:rPr>
        <w:t>年</w:t>
      </w:r>
      <w:r>
        <w:rPr>
          <w:rFonts w:ascii="宋体" w:cs="Times New Roman"/>
          <w:kern w:val="0"/>
          <w:szCs w:val="21"/>
        </w:rPr>
        <w:t>1</w:t>
      </w:r>
      <w:r>
        <w:rPr>
          <w:rFonts w:ascii="宋体" w:cs="宋体"/>
          <w:kern w:val="0"/>
          <w:szCs w:val="21"/>
        </w:rPr>
        <w:t>月，中共中央、国务院发出《关于开展扫黑除恶专项斗争的通知》。《通知》指出，为深入贯彻落实党的十九大部署和习近平总书记重要指示精神，保障人民安居乐业、社会安定有序、国家长治久安，进一步巩固党的执政基础，党中央、国务院决定，在全国开展扫黑除恶专项斗争。</w:t>
      </w:r>
      <w:r>
        <w:rPr>
          <w:rFonts w:ascii="宋体" w:cs="Times New Roman"/>
          <w:kern w:val="0"/>
          <w:szCs w:val="24"/>
        </w:rPr>
        <w:br w:type="textWrapping"/>
      </w:r>
      <w:r>
        <w:rPr>
          <w:rFonts w:ascii="宋体" w:cs="宋体"/>
          <w:kern w:val="0"/>
          <w:szCs w:val="21"/>
        </w:rPr>
        <w:t>材料二：扫黑除恶专项斗争开展以来，郴州坚持从严从快，依法严惩黑恶势力犯罪，市、县两级扫黑办及公安部门建立举</w:t>
      </w:r>
      <w:r>
        <w:rPr>
          <w:rFonts w:ascii="宋体" w:cs="Times New Roman"/>
          <w:kern w:val="0"/>
          <w:szCs w:val="24"/>
        </w:rPr>
        <w:br w:type="textWrapping"/>
      </w:r>
      <w:r>
        <w:rPr>
          <w:rFonts w:ascii="宋体" w:cs="宋体"/>
          <w:kern w:val="0"/>
          <w:szCs w:val="21"/>
        </w:rPr>
        <w:t>报平台，向社会公布群众举报电话、举报邮箱、群众举报来信地址和微信公众号林邑法韵举报平台，深挖犯罪线索，截至</w:t>
      </w:r>
      <w:r>
        <w:rPr>
          <w:rFonts w:ascii="宋体" w:cs="Times New Roman"/>
          <w:kern w:val="0"/>
          <w:szCs w:val="21"/>
        </w:rPr>
        <w:t>4</w:t>
      </w:r>
      <w:r>
        <w:rPr>
          <w:rFonts w:ascii="宋体" w:cs="宋体"/>
          <w:kern w:val="0"/>
          <w:szCs w:val="21"/>
        </w:rPr>
        <w:t>月</w:t>
      </w:r>
      <w:r>
        <w:rPr>
          <w:rFonts w:ascii="宋体" w:cs="Times New Roman"/>
          <w:kern w:val="0"/>
          <w:szCs w:val="21"/>
        </w:rPr>
        <w:t>2</w:t>
      </w:r>
      <w:r>
        <w:rPr>
          <w:rFonts w:ascii="宋体" w:cs="宋体"/>
          <w:kern w:val="0"/>
          <w:szCs w:val="21"/>
        </w:rPr>
        <w:t>日，全市共排查涉黑涉恶线索</w:t>
      </w:r>
      <w:r>
        <w:rPr>
          <w:rFonts w:ascii="宋体" w:cs="Times New Roman"/>
          <w:kern w:val="0"/>
          <w:szCs w:val="21"/>
        </w:rPr>
        <w:t>1325</w:t>
      </w:r>
      <w:r>
        <w:rPr>
          <w:rFonts w:ascii="宋体" w:cs="宋体"/>
          <w:kern w:val="0"/>
          <w:szCs w:val="21"/>
        </w:rPr>
        <w:t>条。</w:t>
      </w:r>
      <w:r>
        <w:rPr>
          <w:rFonts w:ascii="宋体" w:cs="Times New Roman"/>
          <w:kern w:val="0"/>
          <w:szCs w:val="24"/>
        </w:rPr>
        <w:br w:type="textWrapping"/>
      </w:r>
      <w:r>
        <w:rPr>
          <w:rFonts w:ascii="宋体" w:cs="宋体"/>
          <w:kern w:val="0"/>
          <w:szCs w:val="21"/>
        </w:rPr>
        <w:t>阅读上述材料，根据所学知识，回答以下问题：</w:t>
      </w:r>
      <w:bookmarkEnd w:id="25"/>
    </w:p>
    <w:p w14:paraId="4C261B74">
      <w:pPr>
        <w:textAlignment w:val="center"/>
        <w:rPr>
          <w:rFonts w:ascii="宋体"/>
        </w:rPr>
      </w:pPr>
      <w:r>
        <w:rPr>
          <w:rFonts w:ascii="宋体" w:cs="宋体"/>
          <w:kern w:val="0"/>
          <w:szCs w:val="21"/>
        </w:rPr>
        <w:t>开展扫黑除恶专项斗争的意义有哪些？</w:t>
      </w:r>
    </w:p>
    <w:p w14:paraId="1A4A98FF">
      <w:pPr>
        <w:textAlignment w:val="center"/>
        <w:rPr>
          <w:rFonts w:ascii="宋体"/>
        </w:rPr>
      </w:pPr>
      <w:r>
        <w:rPr>
          <w:rFonts w:ascii="宋体" w:cs="宋体"/>
          <w:kern w:val="0"/>
          <w:szCs w:val="21"/>
        </w:rPr>
        <w:t>扫黑除恶需要全民参与，公民在举报的过程中应该注意哪些事项？</w:t>
      </w:r>
    </w:p>
    <w:p w14:paraId="5B163D79">
      <w:pPr>
        <w:textAlignment w:val="center"/>
        <w:rPr>
          <w:rFonts w:ascii="宋体"/>
        </w:rPr>
      </w:pPr>
      <w:r>
        <w:rPr>
          <w:rFonts w:ascii="宋体" w:cs="宋体"/>
          <w:kern w:val="0"/>
          <w:szCs w:val="21"/>
        </w:rPr>
        <w:t>请你为我市取得扫黑除恶专项斗争的胜利献计献策。</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557EDC9D">
      <w:pPr>
        <w:numPr>
          <w:ilvl w:val="0"/>
          <w:numId w:val="1"/>
        </w:numPr>
        <w:textAlignment w:val="center"/>
        <w:rPr>
          <w:rFonts w:ascii="宋体"/>
        </w:rPr>
      </w:pPr>
      <w:bookmarkStart w:id="26" w:name="topic_fc20146b-224a-47c6-8b9c-c830d693fe"/>
      <w:r>
        <w:rPr>
          <w:rFonts w:ascii="宋体" w:cs="宋体"/>
          <w:kern w:val="0"/>
          <w:szCs w:val="21"/>
        </w:rPr>
        <w:t>实践活动考查题</w:t>
      </w:r>
      <w:r>
        <w:rPr>
          <w:rFonts w:ascii="宋体" w:cs="Times New Roman"/>
          <w:kern w:val="0"/>
          <w:szCs w:val="24"/>
        </w:rPr>
        <w:br w:type="textWrapping"/>
      </w:r>
      <w:r>
        <w:rPr>
          <w:rFonts w:ascii="宋体" w:cs="宋体"/>
          <w:kern w:val="0"/>
          <w:szCs w:val="21"/>
        </w:rPr>
        <w:t>材料一：</w:t>
      </w:r>
      <w:r>
        <w:rPr>
          <w:rFonts w:ascii="宋体" w:cs="Times New Roman"/>
          <w:kern w:val="0"/>
          <w:szCs w:val="21"/>
        </w:rPr>
        <w:t>2019</w:t>
      </w:r>
      <w:r>
        <w:rPr>
          <w:rFonts w:ascii="宋体" w:cs="宋体"/>
          <w:kern w:val="0"/>
          <w:szCs w:val="21"/>
        </w:rPr>
        <w:t>年，我们将隆重庆祝中华人民共和国</w:t>
      </w:r>
      <w:r>
        <w:rPr>
          <w:rFonts w:ascii="宋体" w:cs="Times New Roman"/>
          <w:kern w:val="0"/>
          <w:szCs w:val="21"/>
        </w:rPr>
        <w:t>70</w:t>
      </w:r>
      <w:r>
        <w:rPr>
          <w:rFonts w:ascii="宋体" w:cs="宋体"/>
          <w:kern w:val="0"/>
          <w:szCs w:val="21"/>
        </w:rPr>
        <w:t>周年华诞。</w:t>
      </w:r>
      <w:r>
        <w:rPr>
          <w:rFonts w:ascii="宋体" w:cs="Times New Roman"/>
          <w:kern w:val="0"/>
          <w:szCs w:val="21"/>
        </w:rPr>
        <w:t>70</w:t>
      </w:r>
      <w:r>
        <w:rPr>
          <w:rFonts w:ascii="宋体" w:cs="宋体"/>
          <w:kern w:val="0"/>
          <w:szCs w:val="21"/>
        </w:rPr>
        <w:t>年披荆斩棘，</w:t>
      </w:r>
      <w:r>
        <w:rPr>
          <w:rFonts w:ascii="宋体" w:cs="Times New Roman"/>
          <w:kern w:val="0"/>
          <w:szCs w:val="21"/>
        </w:rPr>
        <w:t>70</w:t>
      </w:r>
      <w:r>
        <w:rPr>
          <w:rFonts w:ascii="宋体" w:cs="宋体"/>
          <w:kern w:val="0"/>
          <w:szCs w:val="21"/>
        </w:rPr>
        <w:t>年风雨兼程。一路走来，中国人民自力更生、艰苦奋斗，创造了举世瞩目的中国奇迹。</w:t>
      </w:r>
      <w:r>
        <w:rPr>
          <w:rFonts w:ascii="宋体" w:cs="Times New Roman"/>
          <w:kern w:val="0"/>
          <w:szCs w:val="24"/>
        </w:rPr>
        <w:br w:type="textWrapping"/>
      </w:r>
      <w:r>
        <w:rPr>
          <w:rFonts w:ascii="宋体" w:cs="宋体"/>
          <w:kern w:val="0"/>
          <w:szCs w:val="21"/>
        </w:rPr>
        <w:t>材料二：</w:t>
      </w:r>
      <w:r>
        <w:rPr>
          <w:rFonts w:ascii="宋体" w:cs="Times New Roman"/>
          <w:kern w:val="0"/>
          <w:szCs w:val="21"/>
        </w:rPr>
        <w:t>2018</w:t>
      </w:r>
      <w:r>
        <w:rPr>
          <w:rFonts w:ascii="宋体" w:cs="宋体"/>
          <w:kern w:val="0"/>
          <w:szCs w:val="21"/>
        </w:rPr>
        <w:t>年</w:t>
      </w:r>
      <w:r>
        <w:rPr>
          <w:rFonts w:ascii="宋体" w:cs="Times New Roman"/>
          <w:kern w:val="0"/>
          <w:szCs w:val="21"/>
        </w:rPr>
        <w:t>12</w:t>
      </w:r>
      <w:r>
        <w:rPr>
          <w:rFonts w:ascii="宋体" w:cs="宋体"/>
          <w:kern w:val="0"/>
          <w:szCs w:val="21"/>
        </w:rPr>
        <w:t>月</w:t>
      </w:r>
      <w:r>
        <w:rPr>
          <w:rFonts w:ascii="宋体" w:cs="Times New Roman"/>
          <w:kern w:val="0"/>
          <w:szCs w:val="21"/>
        </w:rPr>
        <w:t>18</w:t>
      </w:r>
      <w:r>
        <w:rPr>
          <w:rFonts w:ascii="宋体" w:cs="宋体"/>
          <w:kern w:val="0"/>
          <w:szCs w:val="21"/>
        </w:rPr>
        <w:t>日，庆祝改革开放</w:t>
      </w:r>
      <w:r>
        <w:rPr>
          <w:rFonts w:ascii="宋体" w:cs="Times New Roman"/>
          <w:kern w:val="0"/>
          <w:szCs w:val="21"/>
        </w:rPr>
        <w:t>40</w:t>
      </w:r>
      <w:r>
        <w:rPr>
          <w:rFonts w:ascii="宋体" w:cs="宋体"/>
          <w:kern w:val="0"/>
          <w:szCs w:val="21"/>
        </w:rPr>
        <w:t>周年大会在人民大会堂隆重举行，习近平总书记发表重要讲话，回顾改革开放</w:t>
      </w:r>
      <w:r>
        <w:rPr>
          <w:rFonts w:ascii="宋体" w:cs="Times New Roman"/>
          <w:kern w:val="0"/>
          <w:szCs w:val="21"/>
        </w:rPr>
        <w:t>40</w:t>
      </w:r>
      <w:r>
        <w:rPr>
          <w:rFonts w:ascii="宋体" w:cs="宋体"/>
          <w:kern w:val="0"/>
          <w:szCs w:val="21"/>
        </w:rPr>
        <w:t>年的光辉历程，总结改革开放的伟大成就和宝贵经验，动员全党全国各族人民在新时代继续把改革开放推向前进。</w:t>
      </w:r>
      <w:r>
        <w:rPr>
          <w:rFonts w:ascii="宋体" w:cs="Times New Roman"/>
          <w:kern w:val="0"/>
          <w:szCs w:val="24"/>
        </w:rPr>
        <w:br w:type="textWrapping"/>
      </w:r>
      <w:r>
        <w:rPr>
          <w:rFonts w:ascii="宋体" w:cs="宋体"/>
          <w:kern w:val="0"/>
          <w:szCs w:val="21"/>
        </w:rPr>
        <w:t>材料三：</w:t>
      </w:r>
      <w:r>
        <w:rPr>
          <w:rFonts w:ascii="宋体" w:cs="Times New Roman"/>
          <w:kern w:val="0"/>
          <w:szCs w:val="21"/>
        </w:rPr>
        <w:t>2018</w:t>
      </w:r>
      <w:r>
        <w:rPr>
          <w:rFonts w:ascii="宋体" w:cs="宋体"/>
          <w:kern w:val="0"/>
          <w:szCs w:val="21"/>
        </w:rPr>
        <w:t>年</w:t>
      </w:r>
      <w:r>
        <w:rPr>
          <w:rFonts w:ascii="宋体" w:cs="Times New Roman"/>
          <w:kern w:val="0"/>
          <w:szCs w:val="21"/>
        </w:rPr>
        <w:t>9</w:t>
      </w:r>
      <w:r>
        <w:rPr>
          <w:rFonts w:ascii="宋体" w:cs="宋体"/>
          <w:kern w:val="0"/>
          <w:szCs w:val="21"/>
        </w:rPr>
        <w:t>月</w:t>
      </w:r>
      <w:r>
        <w:rPr>
          <w:rFonts w:ascii="宋体" w:cs="Times New Roman"/>
          <w:kern w:val="0"/>
          <w:szCs w:val="21"/>
        </w:rPr>
        <w:t>11</w:t>
      </w:r>
      <w:r>
        <w:rPr>
          <w:rFonts w:ascii="宋体" w:cs="宋体"/>
          <w:kern w:val="0"/>
          <w:szCs w:val="21"/>
        </w:rPr>
        <w:t>日至</w:t>
      </w:r>
      <w:r>
        <w:rPr>
          <w:rFonts w:ascii="宋体" w:cs="Times New Roman"/>
          <w:kern w:val="0"/>
          <w:szCs w:val="21"/>
        </w:rPr>
        <w:t>29</w:t>
      </w:r>
      <w:r>
        <w:rPr>
          <w:rFonts w:ascii="宋体" w:cs="宋体"/>
          <w:kern w:val="0"/>
          <w:szCs w:val="21"/>
        </w:rPr>
        <w:t>日，为庆祝改革开放</w:t>
      </w:r>
      <w:r>
        <w:rPr>
          <w:rFonts w:ascii="宋体" w:cs="Times New Roman"/>
          <w:kern w:val="0"/>
          <w:szCs w:val="21"/>
        </w:rPr>
        <w:t>40</w:t>
      </w:r>
      <w:r>
        <w:rPr>
          <w:rFonts w:ascii="宋体" w:cs="宋体"/>
          <w:kern w:val="0"/>
          <w:szCs w:val="21"/>
        </w:rPr>
        <w:t>周年，郴州市集中组织举办了</w:t>
      </w:r>
      <w:r>
        <w:rPr>
          <w:rFonts w:ascii="宋体" w:cs="Times New Roman"/>
          <w:kern w:val="0"/>
          <w:szCs w:val="21"/>
        </w:rPr>
        <w:t>11</w:t>
      </w:r>
      <w:r>
        <w:rPr>
          <w:rFonts w:ascii="宋体" w:cs="宋体"/>
          <w:kern w:val="0"/>
          <w:szCs w:val="21"/>
        </w:rPr>
        <w:t>场“壮阔东方潮奋进新时代”系列新闻发布会，集中发布了</w:t>
      </w:r>
      <w:r>
        <w:rPr>
          <w:rFonts w:ascii="宋体" w:cs="Times New Roman"/>
          <w:kern w:val="0"/>
          <w:szCs w:val="21"/>
        </w:rPr>
        <w:t>40</w:t>
      </w:r>
      <w:r>
        <w:rPr>
          <w:rFonts w:ascii="宋体" w:cs="宋体"/>
          <w:kern w:val="0"/>
          <w:szCs w:val="21"/>
        </w:rPr>
        <w:t>年来我市取得的辉煌成就。郴州市某校准备开展“喜迎建国</w:t>
      </w:r>
      <w:r>
        <w:rPr>
          <w:rFonts w:ascii="宋体" w:cs="Times New Roman"/>
          <w:kern w:val="0"/>
          <w:szCs w:val="21"/>
        </w:rPr>
        <w:t>70</w:t>
      </w:r>
      <w:r>
        <w:rPr>
          <w:rFonts w:ascii="宋体" w:cs="宋体"/>
          <w:kern w:val="0"/>
          <w:szCs w:val="21"/>
        </w:rPr>
        <w:t>华诞，将改革开放进行到底”的主题实践活动，请你参与并完成下列任务。</w:t>
      </w:r>
      <w:bookmarkEnd w:id="26"/>
    </w:p>
    <w:p w14:paraId="4901B6EA">
      <w:pPr>
        <w:textAlignment w:val="center"/>
        <w:rPr>
          <w:rFonts w:ascii="宋体"/>
        </w:rPr>
      </w:pPr>
      <w:r>
        <w:rPr>
          <w:rFonts w:ascii="宋体" w:cs="宋体"/>
          <w:kern w:val="0"/>
          <w:szCs w:val="21"/>
        </w:rPr>
        <w:t>【畅所欲言】请你列举我国建国</w:t>
      </w:r>
      <w:r>
        <w:rPr>
          <w:rFonts w:ascii="宋体" w:cs="Times New Roman"/>
          <w:kern w:val="0"/>
          <w:szCs w:val="21"/>
        </w:rPr>
        <w:t>70</w:t>
      </w:r>
      <w:r>
        <w:rPr>
          <w:rFonts w:ascii="宋体" w:cs="宋体"/>
          <w:kern w:val="0"/>
          <w:szCs w:val="21"/>
        </w:rPr>
        <w:t>年来所取得的巨大变化。</w:t>
      </w:r>
    </w:p>
    <w:p w14:paraId="79D9B6A5">
      <w:pPr>
        <w:textAlignment w:val="center"/>
        <w:rPr>
          <w:rFonts w:ascii="宋体"/>
        </w:rPr>
      </w:pPr>
      <w:r>
        <w:rPr>
          <w:rFonts w:ascii="宋体" w:cs="宋体"/>
          <w:kern w:val="0"/>
          <w:szCs w:val="21"/>
        </w:rPr>
        <w:t>【宣传设计】请你为本次活动设计两种活动方式。</w:t>
      </w:r>
    </w:p>
    <w:p w14:paraId="322C9400">
      <w:pPr>
        <w:textAlignment w:val="center"/>
        <w:rPr>
          <w:rFonts w:ascii="宋体"/>
        </w:rPr>
      </w:pPr>
      <w:r>
        <w:rPr>
          <w:rFonts w:ascii="宋体" w:cs="宋体"/>
          <w:kern w:val="0"/>
          <w:szCs w:val="21"/>
        </w:rPr>
        <w:t>【经验总结】结合所学知识，请你说说为什么改革只有进行时，没有完成时？</w:t>
      </w:r>
    </w:p>
    <w:p w14:paraId="257979B0">
      <w:pPr>
        <w:textAlignment w:val="center"/>
        <w:rPr>
          <w:rFonts w:ascii="宋体"/>
        </w:rPr>
      </w:pPr>
      <w:r>
        <w:rPr>
          <w:rFonts w:ascii="宋体" w:cs="宋体"/>
          <w:kern w:val="0"/>
          <w:szCs w:val="21"/>
        </w:rPr>
        <w:t>【反思践行】在我市改革开放新征程中，作为即将初中毕业的你能做些什么？</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080E24E3">
      <w:pPr>
        <w:textAlignment w:val="center"/>
        <w:rPr>
          <w:rFonts w:ascii="宋体"/>
        </w:rPr>
      </w:pPr>
      <w:r>
        <w:rPr>
          <w:rFonts w:ascii="宋体" w:cs="黑体"/>
        </w:rPr>
        <w:t>三、简答题（本大题共</w:t>
      </w:r>
      <w:r>
        <w:rPr>
          <w:rFonts w:ascii="宋体" w:cs="Times New Roman"/>
          <w:b/>
        </w:rPr>
        <w:t>4</w:t>
      </w:r>
      <w:r>
        <w:rPr>
          <w:rFonts w:ascii="宋体" w:cs="黑体"/>
        </w:rPr>
        <w:t>小题，共</w:t>
      </w:r>
      <w:r>
        <w:rPr>
          <w:rFonts w:ascii="宋体" w:cs="Times New Roman"/>
          <w:b/>
        </w:rPr>
        <w:t>20.0</w:t>
      </w:r>
      <w:r>
        <w:rPr>
          <w:rFonts w:ascii="宋体" w:cs="黑体"/>
        </w:rPr>
        <w:t>分）</w:t>
      </w:r>
    </w:p>
    <w:p w14:paraId="22676316">
      <w:pPr>
        <w:numPr>
          <w:ilvl w:val="0"/>
          <w:numId w:val="1"/>
        </w:numPr>
        <w:textAlignment w:val="center"/>
        <w:rPr>
          <w:rFonts w:ascii="宋体"/>
        </w:rPr>
      </w:pPr>
      <w:bookmarkStart w:id="27" w:name="topic_4cd2bbef-e9f5-4308-873c-2283d9c616"/>
      <w:r>
        <w:rPr>
          <w:rFonts w:ascii="宋体" w:cs="Times New Roman"/>
          <w:kern w:val="0"/>
          <w:szCs w:val="21"/>
        </w:rPr>
        <w:t>2018</w:t>
      </w:r>
      <w:r>
        <w:rPr>
          <w:rFonts w:ascii="宋体" w:cs="宋体"/>
          <w:kern w:val="0"/>
          <w:szCs w:val="21"/>
        </w:rPr>
        <w:t>年，我国科技创新成果喜报频传，如嫦蛾四号成功发射等等。请你再列举四项</w:t>
      </w:r>
      <w:r>
        <w:rPr>
          <w:rFonts w:ascii="宋体" w:cs="Times New Roman"/>
          <w:kern w:val="0"/>
          <w:szCs w:val="21"/>
        </w:rPr>
        <w:t>2018</w:t>
      </w:r>
      <w:r>
        <w:rPr>
          <w:rFonts w:ascii="宋体" w:cs="宋体"/>
          <w:kern w:val="0"/>
          <w:szCs w:val="21"/>
        </w:rPr>
        <w:t>年以来我国在科技领域所取得的重大成果。</w:t>
      </w:r>
      <w:bookmarkEnd w:id="27"/>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2F9F9B20">
      <w:pPr>
        <w:numPr>
          <w:ilvl w:val="0"/>
          <w:numId w:val="1"/>
        </w:numPr>
        <w:textAlignment w:val="center"/>
        <w:rPr>
          <w:rFonts w:ascii="宋体"/>
        </w:rPr>
      </w:pPr>
      <w:bookmarkStart w:id="28" w:name="topic_ce4e01a4-61fd-4ff6-a0fb-6f48fbeb6a"/>
      <w:r>
        <w:rPr>
          <w:rFonts w:ascii="宋体" w:cs="Times New Roman"/>
          <w:kern w:val="0"/>
          <w:szCs w:val="21"/>
        </w:rPr>
        <w:t>2019</w:t>
      </w:r>
      <w:r>
        <w:rPr>
          <w:rFonts w:ascii="宋体" w:cs="宋体"/>
          <w:kern w:val="0"/>
          <w:szCs w:val="21"/>
        </w:rPr>
        <w:t>年</w:t>
      </w:r>
      <w:r>
        <w:rPr>
          <w:rFonts w:ascii="宋体" w:cs="Times New Roman"/>
          <w:kern w:val="0"/>
          <w:szCs w:val="21"/>
        </w:rPr>
        <w:t>3</w:t>
      </w:r>
      <w:r>
        <w:rPr>
          <w:rFonts w:ascii="宋体" w:cs="宋体"/>
          <w:kern w:val="0"/>
          <w:szCs w:val="21"/>
        </w:rPr>
        <w:t>月</w:t>
      </w:r>
      <w:r>
        <w:rPr>
          <w:rFonts w:ascii="宋体" w:cs="Times New Roman"/>
          <w:kern w:val="0"/>
          <w:szCs w:val="21"/>
        </w:rPr>
        <w:t>18</w:t>
      </w:r>
      <w:r>
        <w:rPr>
          <w:rFonts w:ascii="宋体" w:cs="宋体"/>
          <w:kern w:val="0"/>
          <w:szCs w:val="21"/>
        </w:rPr>
        <w:t>日上午，中共中央总书记习近平在京主持召开学校思想政治理论课教师座谈会并发表重要讲话指出：亲其师，才能信其道。良好的师生关系有利于我们的健康成长。</w:t>
      </w:r>
      <w:r>
        <w:rPr>
          <w:rFonts w:ascii="宋体" w:cs="宋体"/>
          <w:kern w:val="0"/>
          <w:szCs w:val="21"/>
        </w:rPr>
        <w:br w:type="textWrapping"/>
      </w:r>
      <w:r>
        <w:rPr>
          <w:rFonts w:ascii="宋体" w:cs="宋体"/>
          <w:kern w:val="0"/>
          <w:szCs w:val="21"/>
        </w:rPr>
        <w:t>请问：新型的师生关系有何特点？</w:t>
      </w:r>
      <w:bookmarkEnd w:id="28"/>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2E6D68F6">
      <w:pPr>
        <w:numPr>
          <w:ilvl w:val="0"/>
          <w:numId w:val="1"/>
        </w:numPr>
        <w:textAlignment w:val="center"/>
        <w:rPr>
          <w:rFonts w:ascii="宋体"/>
        </w:rPr>
      </w:pPr>
      <w:bookmarkStart w:id="29" w:name="topic_480858d2-c171-4b85-a047-c04b19a5fb"/>
      <w:r>
        <w:rPr>
          <w:rFonts w:ascii="宋体" w:cs="Times New Roman"/>
          <w:kern w:val="0"/>
          <w:szCs w:val="21"/>
        </w:rPr>
        <w:t>2018</w:t>
      </w:r>
      <w:r>
        <w:rPr>
          <w:rFonts w:ascii="宋体" w:cs="宋体"/>
          <w:kern w:val="0"/>
          <w:szCs w:val="21"/>
        </w:rPr>
        <w:t>年，我国先后迎来了宁夏回族自治区、广西壮族自治区成立</w:t>
      </w:r>
      <w:r>
        <w:rPr>
          <w:rFonts w:ascii="宋体" w:cs="Times New Roman"/>
          <w:kern w:val="0"/>
          <w:szCs w:val="21"/>
        </w:rPr>
        <w:t>60</w:t>
      </w:r>
      <w:r>
        <w:rPr>
          <w:rFonts w:ascii="宋体" w:cs="宋体"/>
          <w:kern w:val="0"/>
          <w:szCs w:val="21"/>
        </w:rPr>
        <w:t>周年庆典。</w:t>
      </w:r>
      <w:r>
        <w:rPr>
          <w:rFonts w:ascii="宋体" w:cs="Times New Roman"/>
          <w:kern w:val="0"/>
          <w:szCs w:val="21"/>
        </w:rPr>
        <w:t>60</w:t>
      </w:r>
      <w:r>
        <w:rPr>
          <w:rFonts w:ascii="宋体" w:cs="宋体"/>
          <w:kern w:val="0"/>
          <w:szCs w:val="21"/>
        </w:rPr>
        <w:t>年来，各族人民风雨同舟，谱写了一曲又一曲中华文化发展的新篇章。我们应以一种开放的眼光，尊重每个民族文化的传统和个性，学会尊重、理解和接纳其它民族文化，那么尊重各民族文化包括那些内容呢？</w:t>
      </w:r>
      <w:bookmarkEnd w:id="29"/>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2D9D5A5C">
      <w:pPr>
        <w:numPr>
          <w:ilvl w:val="0"/>
          <w:numId w:val="1"/>
        </w:numPr>
        <w:textAlignment w:val="center"/>
        <w:rPr>
          <w:rFonts w:ascii="宋体"/>
        </w:rPr>
      </w:pPr>
      <w:bookmarkStart w:id="30" w:name="topic_00d86a55-95e9-465d-87f6-106dad4005"/>
      <w:r>
        <w:rPr>
          <w:rFonts w:ascii="宋体" w:cs="Times New Roman"/>
          <w:kern w:val="0"/>
          <w:szCs w:val="21"/>
        </w:rPr>
        <w:t>2018</w:t>
      </w:r>
      <w:r>
        <w:rPr>
          <w:rFonts w:ascii="宋体" w:cs="宋体"/>
          <w:kern w:val="0"/>
          <w:szCs w:val="21"/>
        </w:rPr>
        <w:t>年</w:t>
      </w:r>
      <w:r>
        <w:rPr>
          <w:rFonts w:ascii="宋体" w:cs="Times New Roman"/>
          <w:kern w:val="0"/>
          <w:szCs w:val="21"/>
        </w:rPr>
        <w:t>6</w:t>
      </w:r>
      <w:r>
        <w:rPr>
          <w:rFonts w:ascii="宋体" w:cs="宋体"/>
          <w:kern w:val="0"/>
          <w:szCs w:val="21"/>
        </w:rPr>
        <w:t>月</w:t>
      </w:r>
      <w:r>
        <w:rPr>
          <w:rFonts w:ascii="宋体" w:cs="Times New Roman"/>
          <w:kern w:val="0"/>
          <w:szCs w:val="21"/>
        </w:rPr>
        <w:t>26</w:t>
      </w:r>
      <w:r>
        <w:rPr>
          <w:rFonts w:ascii="宋体" w:cs="宋体"/>
          <w:kern w:val="0"/>
          <w:szCs w:val="21"/>
        </w:rPr>
        <w:t>日是第三十一个国际禁毒日，主题是“抵制毒品，参与禁毒”。毒品乃万恶之源，吸毒者不仅在毁灭自己，还在祸及家庭，危害整个社会，作为青少年，应如何学会拒绝毒品？</w:t>
      </w:r>
      <w:bookmarkEnd w:id="30"/>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page"/>
      </w:r>
    </w:p>
    <w:p w14:paraId="0977924A">
      <w:pPr>
        <w:jc w:val="center"/>
        <w:textAlignment w:val="center"/>
        <w:rPr>
          <w:rFonts w:ascii="宋体"/>
        </w:rPr>
      </w:pPr>
      <w:r>
        <w:rPr>
          <w:rFonts w:ascii="宋体" w:cs="宋体"/>
          <w:b/>
        </w:rPr>
        <w:t>答案和解析</w:t>
      </w:r>
    </w:p>
    <w:p w14:paraId="63B867C2">
      <w:pPr>
        <w:textAlignment w:val="center"/>
        <w:rPr>
          <w:rFonts w:ascii="宋体"/>
        </w:rPr>
      </w:pPr>
      <w:r>
        <w:rPr>
          <w:rFonts w:ascii="宋体" w:cs="Times New Roman"/>
          <w:color w:val="3333FF"/>
          <w:kern w:val="0"/>
          <w:szCs w:val="24"/>
        </w:rPr>
        <w:t>1.</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7A6B5D6B">
      <w:pPr>
        <w:textAlignment w:val="center"/>
        <w:rPr>
          <w:rFonts w:ascii="宋体" w:cs="Times New Roman"/>
          <w:kern w:val="0"/>
          <w:szCs w:val="24"/>
        </w:rPr>
      </w:pPr>
      <w:r>
        <w:rPr>
          <w:rFonts w:ascii="宋体" w:cs="Times New Roman"/>
          <w:kern w:val="0"/>
          <w:szCs w:val="24"/>
        </w:rPr>
        <w:t>2018</w:t>
      </w:r>
      <w:r>
        <w:rPr>
          <w:rFonts w:ascii="宋体" w:cs="MS UI Gothic"/>
          <w:kern w:val="0"/>
          <w:szCs w:val="24"/>
        </w:rPr>
        <w:t>年</w:t>
      </w:r>
      <w:r>
        <w:rPr>
          <w:rFonts w:ascii="宋体" w:cs="Times New Roman"/>
          <w:kern w:val="0"/>
          <w:szCs w:val="24"/>
        </w:rPr>
        <w:t>6</w:t>
      </w:r>
      <w:r>
        <w:rPr>
          <w:rFonts w:ascii="宋体" w:cs="MS UI Gothic"/>
          <w:kern w:val="0"/>
          <w:szCs w:val="24"/>
        </w:rPr>
        <w:t>月</w:t>
      </w:r>
      <w:r>
        <w:rPr>
          <w:rFonts w:ascii="宋体" w:cs="Times New Roman"/>
          <w:kern w:val="0"/>
          <w:szCs w:val="24"/>
        </w:rPr>
        <w:t>21</w:t>
      </w:r>
      <w:r>
        <w:rPr>
          <w:rFonts w:ascii="宋体" w:cs="MS UI Gothic"/>
          <w:kern w:val="0"/>
          <w:szCs w:val="24"/>
        </w:rPr>
        <w:t>日，</w:t>
      </w:r>
      <w:r>
        <w:rPr>
          <w:rFonts w:ascii="宋体" w:cs="PMingLiU"/>
          <w:kern w:val="0"/>
          <w:szCs w:val="24"/>
        </w:rPr>
        <w:t>经</w:t>
      </w:r>
      <w:r>
        <w:rPr>
          <w:rFonts w:ascii="宋体" w:cs="MS UI Gothic"/>
          <w:kern w:val="0"/>
          <w:szCs w:val="24"/>
        </w:rPr>
        <w:t>党中央批准、国</w:t>
      </w:r>
      <w:r>
        <w:rPr>
          <w:rFonts w:ascii="宋体" w:cs="PMingLiU"/>
          <w:kern w:val="0"/>
          <w:szCs w:val="24"/>
        </w:rPr>
        <w:t>务</w:t>
      </w:r>
      <w:r>
        <w:rPr>
          <w:rFonts w:ascii="宋体" w:cs="MS UI Gothic"/>
          <w:kern w:val="0"/>
          <w:szCs w:val="24"/>
        </w:rPr>
        <w:t>院批复，自</w:t>
      </w:r>
      <w:r>
        <w:rPr>
          <w:rFonts w:ascii="宋体" w:cs="Times New Roman"/>
          <w:kern w:val="0"/>
          <w:szCs w:val="24"/>
        </w:rPr>
        <w:t>2018</w:t>
      </w:r>
      <w:r>
        <w:rPr>
          <w:rFonts w:ascii="宋体" w:cs="MS UI Gothic"/>
          <w:kern w:val="0"/>
          <w:szCs w:val="24"/>
        </w:rPr>
        <w:t>年起，将每年</w:t>
      </w:r>
      <w:r>
        <w:rPr>
          <w:rFonts w:ascii="宋体" w:cs="PMingLiU"/>
          <w:kern w:val="0"/>
          <w:szCs w:val="24"/>
        </w:rPr>
        <w:t>农历</w:t>
      </w:r>
      <w:r>
        <w:rPr>
          <w:rFonts w:ascii="宋体" w:cs="MS UI Gothic"/>
          <w:kern w:val="0"/>
          <w:szCs w:val="24"/>
        </w:rPr>
        <w:t>秋分</w:t>
      </w:r>
      <w:r>
        <w:rPr>
          <w:rFonts w:ascii="宋体" w:cs="PMingLiU"/>
          <w:kern w:val="0"/>
          <w:szCs w:val="24"/>
        </w:rPr>
        <w:t>设</w:t>
      </w:r>
      <w:r>
        <w:rPr>
          <w:rFonts w:ascii="宋体" w:cs="MS UI Gothic"/>
          <w:kern w:val="0"/>
          <w:szCs w:val="24"/>
        </w:rPr>
        <w:t>立</w:t>
      </w:r>
      <w:r>
        <w:rPr>
          <w:rFonts w:ascii="宋体" w:cs="PMingLiU"/>
          <w:kern w:val="0"/>
          <w:szCs w:val="24"/>
        </w:rPr>
        <w:t>为</w:t>
      </w:r>
      <w:r>
        <w:rPr>
          <w:rFonts w:ascii="宋体" w:cs="Times New Roman"/>
          <w:kern w:val="0"/>
          <w:szCs w:val="24"/>
        </w:rPr>
        <w:t>“</w:t>
      </w:r>
      <w:r>
        <w:rPr>
          <w:rFonts w:ascii="宋体" w:cs="MS UI Gothic"/>
          <w:kern w:val="0"/>
          <w:szCs w:val="24"/>
        </w:rPr>
        <w:t>中国</w:t>
      </w:r>
      <w:r>
        <w:rPr>
          <w:rFonts w:ascii="宋体" w:cs="PMingLiU"/>
          <w:kern w:val="0"/>
          <w:szCs w:val="24"/>
        </w:rPr>
        <w:t>农</w:t>
      </w:r>
      <w:r>
        <w:rPr>
          <w:rFonts w:ascii="宋体" w:cs="MS UI Gothic"/>
          <w:kern w:val="0"/>
          <w:szCs w:val="24"/>
        </w:rPr>
        <w:t>民丰收</w:t>
      </w:r>
      <w:r>
        <w:rPr>
          <w:rFonts w:ascii="宋体" w:cs="PMingLiU"/>
          <w:kern w:val="0"/>
          <w:szCs w:val="24"/>
        </w:rPr>
        <w:t>节</w:t>
      </w:r>
      <w:r>
        <w:rPr>
          <w:rFonts w:ascii="宋体" w:cs="Times New Roman"/>
          <w:kern w:val="0"/>
          <w:szCs w:val="24"/>
        </w:rPr>
        <w:t>”</w:t>
      </w:r>
      <w:r>
        <w:rPr>
          <w:rFonts w:ascii="宋体" w:cs="MS UI Gothic"/>
          <w:kern w:val="0"/>
          <w:szCs w:val="24"/>
        </w:rPr>
        <w:t>，</w:t>
      </w:r>
      <w:r>
        <w:rPr>
          <w:rFonts w:ascii="宋体" w:cs="PMingLiU"/>
          <w:kern w:val="0"/>
          <w:szCs w:val="24"/>
        </w:rPr>
        <w:t>这</w:t>
      </w:r>
      <w:r>
        <w:rPr>
          <w:rFonts w:ascii="宋体" w:cs="MS UI Gothic"/>
          <w:kern w:val="0"/>
          <w:szCs w:val="24"/>
        </w:rPr>
        <w:t>是第一个在国家</w:t>
      </w:r>
      <w:r>
        <w:rPr>
          <w:rFonts w:ascii="宋体" w:cs="PMingLiU"/>
          <w:kern w:val="0"/>
          <w:szCs w:val="24"/>
        </w:rPr>
        <w:t>层</w:t>
      </w:r>
      <w:r>
        <w:rPr>
          <w:rFonts w:ascii="宋体" w:cs="MS UI Gothic"/>
          <w:kern w:val="0"/>
          <w:szCs w:val="24"/>
        </w:rPr>
        <w:t>面</w:t>
      </w:r>
      <w:r>
        <w:rPr>
          <w:rFonts w:ascii="宋体" w:cs="PMingLiU"/>
          <w:kern w:val="0"/>
          <w:szCs w:val="24"/>
        </w:rPr>
        <w:t>专门为农</w:t>
      </w:r>
      <w:r>
        <w:rPr>
          <w:rFonts w:ascii="宋体" w:cs="MS UI Gothic"/>
          <w:kern w:val="0"/>
          <w:szCs w:val="24"/>
        </w:rPr>
        <w:t>民</w:t>
      </w:r>
      <w:r>
        <w:rPr>
          <w:rFonts w:ascii="宋体" w:cs="PMingLiU"/>
          <w:kern w:val="0"/>
          <w:szCs w:val="24"/>
        </w:rPr>
        <w:t>设</w:t>
      </w:r>
      <w:r>
        <w:rPr>
          <w:rFonts w:ascii="宋体" w:cs="MS UI Gothic"/>
          <w:kern w:val="0"/>
          <w:szCs w:val="24"/>
        </w:rPr>
        <w:t>立的</w:t>
      </w:r>
      <w:r>
        <w:rPr>
          <w:rFonts w:ascii="宋体" w:cs="PMingLiU"/>
          <w:kern w:val="0"/>
          <w:szCs w:val="24"/>
        </w:rPr>
        <w:t>节</w:t>
      </w:r>
      <w:r>
        <w:rPr>
          <w:rFonts w:ascii="宋体" w:cs="MS UI Gothic"/>
          <w:kern w:val="0"/>
          <w:szCs w:val="24"/>
        </w:rPr>
        <w:t>日，是一件具有</w:t>
      </w:r>
      <w:r>
        <w:rPr>
          <w:rFonts w:ascii="宋体" w:cs="PMingLiU"/>
          <w:kern w:val="0"/>
          <w:szCs w:val="24"/>
        </w:rPr>
        <w:t>历</w:t>
      </w:r>
      <w:r>
        <w:rPr>
          <w:rFonts w:ascii="宋体" w:cs="MS UI Gothic"/>
          <w:kern w:val="0"/>
          <w:szCs w:val="24"/>
        </w:rPr>
        <w:t>史意</w:t>
      </w:r>
      <w:r>
        <w:rPr>
          <w:rFonts w:ascii="宋体" w:cs="PMingLiU"/>
          <w:kern w:val="0"/>
          <w:szCs w:val="24"/>
        </w:rPr>
        <w:t>义</w:t>
      </w:r>
      <w:r>
        <w:rPr>
          <w:rFonts w:ascii="宋体" w:cs="MS UI Gothic"/>
          <w:kern w:val="0"/>
          <w:szCs w:val="24"/>
        </w:rPr>
        <w:t>的大事，是一件</w:t>
      </w:r>
      <w:r>
        <w:rPr>
          <w:rFonts w:ascii="宋体" w:cs="PMingLiU"/>
          <w:kern w:val="0"/>
          <w:szCs w:val="24"/>
        </w:rPr>
        <w:t>蕴</w:t>
      </w:r>
      <w:r>
        <w:rPr>
          <w:rFonts w:ascii="宋体" w:cs="MS UI Gothic"/>
          <w:kern w:val="0"/>
          <w:szCs w:val="24"/>
        </w:rPr>
        <w:t>涵人民情</w:t>
      </w:r>
      <w:r>
        <w:rPr>
          <w:rFonts w:ascii="宋体" w:cs="PMingLiU"/>
          <w:kern w:val="0"/>
          <w:szCs w:val="24"/>
        </w:rPr>
        <w:t>怀</w:t>
      </w:r>
      <w:r>
        <w:rPr>
          <w:rFonts w:ascii="宋体" w:cs="MS UI Gothic"/>
          <w:kern w:val="0"/>
          <w:szCs w:val="24"/>
        </w:rPr>
        <w:t>的好事。</w:t>
      </w:r>
      <w:r>
        <w:rPr>
          <w:rFonts w:ascii="宋体" w:cs="Times New Roman"/>
          <w:kern w:val="0"/>
          <w:szCs w:val="24"/>
        </w:rPr>
        <w:t>C</w:t>
      </w:r>
      <w:r>
        <w:rPr>
          <w:rFonts w:ascii="宋体" w:cs="PMingLiU"/>
          <w:kern w:val="0"/>
          <w:szCs w:val="24"/>
        </w:rPr>
        <w:t>说</w:t>
      </w:r>
      <w:r>
        <w:rPr>
          <w:rFonts w:ascii="宋体" w:cs="MS UI Gothic"/>
          <w:kern w:val="0"/>
          <w:szCs w:val="24"/>
        </w:rPr>
        <w:t>法正确，符合</w:t>
      </w:r>
      <w:r>
        <w:rPr>
          <w:rFonts w:ascii="宋体" w:cs="PMingLiU"/>
          <w:kern w:val="0"/>
          <w:szCs w:val="24"/>
        </w:rPr>
        <w:t>题</w:t>
      </w:r>
      <w:r>
        <w:rPr>
          <w:rFonts w:ascii="宋体" w:cs="MS UI Gothic"/>
          <w:kern w:val="0"/>
          <w:szCs w:val="24"/>
        </w:rPr>
        <w:t>意。其它</w:t>
      </w:r>
      <w:r>
        <w:rPr>
          <w:rFonts w:ascii="宋体" w:cs="PMingLiU"/>
          <w:kern w:val="0"/>
          <w:szCs w:val="24"/>
        </w:rPr>
        <w:t>选项</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查时</w:t>
      </w:r>
      <w:r>
        <w:rPr>
          <w:rFonts w:ascii="宋体" w:cs="MS UI Gothic"/>
          <w:kern w:val="0"/>
          <w:szCs w:val="24"/>
        </w:rPr>
        <w:t>事政治。平</w:t>
      </w:r>
      <w:r>
        <w:rPr>
          <w:rFonts w:ascii="宋体" w:cs="PMingLiU"/>
          <w:kern w:val="0"/>
          <w:szCs w:val="24"/>
        </w:rPr>
        <w:t>时</w:t>
      </w:r>
      <w:r>
        <w:rPr>
          <w:rFonts w:ascii="宋体" w:cs="MS UI Gothic"/>
          <w:kern w:val="0"/>
          <w:szCs w:val="24"/>
        </w:rPr>
        <w:t>要注意养成关心国家大事的</w:t>
      </w:r>
      <w:r>
        <w:rPr>
          <w:rFonts w:ascii="宋体" w:cs="PMingLiU"/>
          <w:kern w:val="0"/>
          <w:szCs w:val="24"/>
        </w:rPr>
        <w:t>习惯</w:t>
      </w:r>
      <w:r>
        <w:rPr>
          <w:rFonts w:ascii="宋体" w:cs="MS UI Gothic"/>
          <w:kern w:val="0"/>
          <w:szCs w:val="24"/>
        </w:rPr>
        <w:t>。</w:t>
      </w:r>
      <w:r>
        <w:rPr>
          <w:rFonts w:ascii="宋体" w:cs="Times New Roman"/>
          <w:kern w:val="0"/>
          <w:szCs w:val="24"/>
        </w:rPr>
        <w:br w:type="textWrapping"/>
      </w:r>
      <w:r>
        <w:rPr>
          <w:rFonts w:ascii="宋体" w:cs="MS UI Gothic"/>
          <w:kern w:val="0"/>
          <w:szCs w:val="24"/>
        </w:rPr>
        <w:t>解答</w:t>
      </w:r>
      <w:r>
        <w:rPr>
          <w:rFonts w:ascii="宋体" w:cs="PMingLiU"/>
          <w:kern w:val="0"/>
          <w:szCs w:val="24"/>
        </w:rPr>
        <w:t>该题</w:t>
      </w:r>
      <w:r>
        <w:rPr>
          <w:rFonts w:ascii="宋体" w:cs="MS UI Gothic"/>
          <w:kern w:val="0"/>
          <w:szCs w:val="24"/>
        </w:rPr>
        <w:t>要多关注</w:t>
      </w:r>
      <w:r>
        <w:rPr>
          <w:rFonts w:ascii="宋体" w:cs="PMingLiU"/>
          <w:kern w:val="0"/>
          <w:szCs w:val="24"/>
        </w:rPr>
        <w:t>时</w:t>
      </w:r>
      <w:r>
        <w:rPr>
          <w:rFonts w:ascii="宋体" w:cs="MS UI Gothic"/>
          <w:kern w:val="0"/>
          <w:szCs w:val="24"/>
        </w:rPr>
        <w:t>事，多注意</w:t>
      </w:r>
      <w:r>
        <w:rPr>
          <w:rFonts w:ascii="宋体" w:cs="PMingLiU"/>
          <w:kern w:val="0"/>
          <w:szCs w:val="24"/>
        </w:rPr>
        <w:t>积</w:t>
      </w:r>
      <w:r>
        <w:rPr>
          <w:rFonts w:ascii="宋体" w:cs="MS UI Gothic"/>
          <w:kern w:val="0"/>
          <w:szCs w:val="24"/>
        </w:rPr>
        <w:t>累</w:t>
      </w:r>
      <w:r>
        <w:rPr>
          <w:rFonts w:ascii="宋体" w:cs="PMingLiU"/>
          <w:kern w:val="0"/>
          <w:szCs w:val="24"/>
        </w:rPr>
        <w:t>时</w:t>
      </w:r>
      <w:r>
        <w:rPr>
          <w:rFonts w:ascii="宋体" w:cs="MS UI Gothic"/>
          <w:kern w:val="0"/>
          <w:szCs w:val="24"/>
        </w:rPr>
        <w:t>事材料。</w:t>
      </w:r>
    </w:p>
    <w:p w14:paraId="33D5BB34">
      <w:pPr>
        <w:textAlignment w:val="center"/>
        <w:rPr>
          <w:rFonts w:ascii="宋体"/>
        </w:rPr>
      </w:pPr>
      <w:r>
        <w:rPr>
          <w:rFonts w:ascii="宋体" w:cs="Times New Roman"/>
          <w:color w:val="3333FF"/>
          <w:kern w:val="0"/>
          <w:szCs w:val="24"/>
        </w:rPr>
        <w:t>2.</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2A725B9B">
      <w:pPr>
        <w:textAlignment w:val="center"/>
        <w:rPr>
          <w:rFonts w:ascii="宋体" w:cs="Times New Roman"/>
          <w:kern w:val="0"/>
          <w:szCs w:val="24"/>
        </w:rPr>
      </w:pPr>
      <w:r>
        <w:rPr>
          <w:rFonts w:ascii="宋体" w:cs="Times New Roman"/>
          <w:kern w:val="0"/>
          <w:szCs w:val="24"/>
        </w:rPr>
        <w:t>2019</w:t>
      </w:r>
      <w:r>
        <w:rPr>
          <w:rFonts w:ascii="宋体" w:cs="MS UI Gothic"/>
          <w:kern w:val="0"/>
          <w:szCs w:val="24"/>
        </w:rPr>
        <w:t>年</w:t>
      </w:r>
      <w:r>
        <w:rPr>
          <w:rFonts w:ascii="宋体" w:cs="Times New Roman"/>
          <w:kern w:val="0"/>
          <w:szCs w:val="24"/>
        </w:rPr>
        <w:t>2</w:t>
      </w:r>
      <w:r>
        <w:rPr>
          <w:rFonts w:ascii="宋体" w:cs="MS UI Gothic"/>
          <w:kern w:val="0"/>
          <w:szCs w:val="24"/>
        </w:rPr>
        <w:t>月</w:t>
      </w:r>
      <w:r>
        <w:rPr>
          <w:rFonts w:ascii="宋体" w:cs="Times New Roman"/>
          <w:kern w:val="0"/>
          <w:szCs w:val="24"/>
        </w:rPr>
        <w:t>18</w:t>
      </w:r>
      <w:r>
        <w:rPr>
          <w:rFonts w:ascii="宋体" w:cs="MS UI Gothic"/>
          <w:kern w:val="0"/>
          <w:szCs w:val="24"/>
        </w:rPr>
        <w:t>日，中共中央、国</w:t>
      </w:r>
      <w:r>
        <w:rPr>
          <w:rFonts w:ascii="宋体" w:cs="PMingLiU"/>
          <w:kern w:val="0"/>
          <w:szCs w:val="24"/>
        </w:rPr>
        <w:t>务</w:t>
      </w:r>
      <w:r>
        <w:rPr>
          <w:rFonts w:ascii="宋体" w:cs="MS UI Gothic"/>
          <w:kern w:val="0"/>
          <w:szCs w:val="24"/>
        </w:rPr>
        <w:t>院印</w:t>
      </w:r>
      <w:r>
        <w:rPr>
          <w:rFonts w:ascii="宋体" w:cs="PMingLiU"/>
          <w:kern w:val="0"/>
          <w:szCs w:val="24"/>
        </w:rPr>
        <w:t>发</w:t>
      </w:r>
      <w:r>
        <w:rPr>
          <w:rFonts w:ascii="宋体" w:cs="MS UI Gothic"/>
          <w:kern w:val="0"/>
          <w:szCs w:val="24"/>
        </w:rPr>
        <w:t>《粤港澳大湾区</w:t>
      </w:r>
      <w:r>
        <w:rPr>
          <w:rFonts w:ascii="宋体" w:cs="PMingLiU"/>
          <w:kern w:val="0"/>
          <w:szCs w:val="24"/>
        </w:rPr>
        <w:t>发</w:t>
      </w:r>
      <w:r>
        <w:rPr>
          <w:rFonts w:ascii="宋体" w:cs="MS UI Gothic"/>
          <w:kern w:val="0"/>
          <w:szCs w:val="24"/>
        </w:rPr>
        <w:t>展</w:t>
      </w:r>
      <w:r>
        <w:rPr>
          <w:rFonts w:ascii="宋体" w:cs="PMingLiU"/>
          <w:kern w:val="0"/>
          <w:szCs w:val="24"/>
        </w:rPr>
        <w:t>规</w:t>
      </w:r>
      <w:r>
        <w:rPr>
          <w:rFonts w:ascii="宋体" w:cs="MS UI Gothic"/>
          <w:kern w:val="0"/>
          <w:szCs w:val="24"/>
        </w:rPr>
        <w:t>划</w:t>
      </w:r>
      <w:r>
        <w:rPr>
          <w:rFonts w:ascii="宋体" w:cs="PMingLiU"/>
          <w:kern w:val="0"/>
          <w:szCs w:val="24"/>
        </w:rPr>
        <w:t>纲</w:t>
      </w:r>
      <w:r>
        <w:rPr>
          <w:rFonts w:ascii="宋体" w:cs="MS UI Gothic"/>
          <w:kern w:val="0"/>
          <w:szCs w:val="24"/>
        </w:rPr>
        <w:t>要》，</w:t>
      </w:r>
      <w:r>
        <w:rPr>
          <w:rFonts w:ascii="宋体" w:cs="PMingLiU"/>
          <w:kern w:val="0"/>
          <w:szCs w:val="24"/>
        </w:rPr>
        <w:t>这</w:t>
      </w:r>
      <w:r>
        <w:rPr>
          <w:rFonts w:ascii="宋体" w:cs="MS UI Gothic"/>
          <w:kern w:val="0"/>
          <w:szCs w:val="24"/>
        </w:rPr>
        <w:t>份</w:t>
      </w:r>
      <w:r>
        <w:rPr>
          <w:rFonts w:ascii="宋体" w:cs="PMingLiU"/>
          <w:kern w:val="0"/>
          <w:szCs w:val="24"/>
        </w:rPr>
        <w:t>纲领</w:t>
      </w:r>
      <w:r>
        <w:rPr>
          <w:rFonts w:ascii="宋体" w:cs="MS UI Gothic"/>
          <w:kern w:val="0"/>
          <w:szCs w:val="24"/>
        </w:rPr>
        <w:t>性文件</w:t>
      </w:r>
      <w:r>
        <w:rPr>
          <w:rFonts w:ascii="宋体" w:cs="PMingLiU"/>
          <w:kern w:val="0"/>
          <w:szCs w:val="24"/>
        </w:rPr>
        <w:t>对</w:t>
      </w:r>
      <w:r>
        <w:rPr>
          <w:rFonts w:ascii="宋体" w:cs="MS UI Gothic"/>
          <w:kern w:val="0"/>
          <w:szCs w:val="24"/>
        </w:rPr>
        <w:t>粤港澳大湾区的</w:t>
      </w:r>
      <w:r>
        <w:rPr>
          <w:rFonts w:ascii="宋体" w:cs="PMingLiU"/>
          <w:kern w:val="0"/>
          <w:szCs w:val="24"/>
        </w:rPr>
        <w:t>战</w:t>
      </w:r>
      <w:r>
        <w:rPr>
          <w:rFonts w:ascii="宋体" w:cs="MS UI Gothic"/>
          <w:kern w:val="0"/>
          <w:szCs w:val="24"/>
        </w:rPr>
        <w:t>略定位、</w:t>
      </w:r>
      <w:r>
        <w:rPr>
          <w:rFonts w:ascii="宋体" w:cs="PMingLiU"/>
          <w:kern w:val="0"/>
          <w:szCs w:val="24"/>
        </w:rPr>
        <w:t>发</w:t>
      </w:r>
      <w:r>
        <w:rPr>
          <w:rFonts w:ascii="宋体" w:cs="MS UI Gothic"/>
          <w:kern w:val="0"/>
          <w:szCs w:val="24"/>
        </w:rPr>
        <w:t>展目</w:t>
      </w:r>
      <w:r>
        <w:rPr>
          <w:rFonts w:ascii="宋体" w:cs="PMingLiU"/>
          <w:kern w:val="0"/>
          <w:szCs w:val="24"/>
        </w:rPr>
        <w:t>标</w:t>
      </w:r>
      <w:r>
        <w:rPr>
          <w:rFonts w:ascii="宋体" w:cs="MS UI Gothic"/>
          <w:kern w:val="0"/>
          <w:szCs w:val="24"/>
        </w:rPr>
        <w:t>、空</w:t>
      </w:r>
      <w:r>
        <w:rPr>
          <w:rFonts w:ascii="宋体" w:cs="PMingLiU"/>
          <w:kern w:val="0"/>
          <w:szCs w:val="24"/>
        </w:rPr>
        <w:t>间</w:t>
      </w:r>
      <w:r>
        <w:rPr>
          <w:rFonts w:ascii="宋体" w:cs="MS UI Gothic"/>
          <w:kern w:val="0"/>
          <w:szCs w:val="24"/>
        </w:rPr>
        <w:t>布局等作了全面</w:t>
      </w:r>
      <w:r>
        <w:rPr>
          <w:rFonts w:ascii="宋体" w:cs="PMingLiU"/>
          <w:kern w:val="0"/>
          <w:szCs w:val="24"/>
        </w:rPr>
        <w:t>规</w:t>
      </w:r>
      <w:r>
        <w:rPr>
          <w:rFonts w:ascii="宋体" w:cs="MS UI Gothic"/>
          <w:kern w:val="0"/>
          <w:szCs w:val="24"/>
        </w:rPr>
        <w:t>划。按照</w:t>
      </w:r>
      <w:r>
        <w:rPr>
          <w:rFonts w:ascii="宋体" w:cs="PMingLiU"/>
          <w:kern w:val="0"/>
          <w:szCs w:val="24"/>
        </w:rPr>
        <w:t>规</w:t>
      </w:r>
      <w:r>
        <w:rPr>
          <w:rFonts w:ascii="宋体" w:cs="MS UI Gothic"/>
          <w:kern w:val="0"/>
          <w:szCs w:val="24"/>
        </w:rPr>
        <w:t>划</w:t>
      </w:r>
      <w:r>
        <w:rPr>
          <w:rFonts w:ascii="宋体" w:cs="PMingLiU"/>
          <w:kern w:val="0"/>
          <w:szCs w:val="24"/>
        </w:rPr>
        <w:t>纲</w:t>
      </w:r>
      <w:r>
        <w:rPr>
          <w:rFonts w:ascii="宋体" w:cs="MS UI Gothic"/>
          <w:kern w:val="0"/>
          <w:szCs w:val="24"/>
        </w:rPr>
        <w:t>要，</w:t>
      </w:r>
      <w:r>
        <w:rPr>
          <w:rFonts w:ascii="宋体" w:cs="PMingLiU"/>
          <w:kern w:val="0"/>
          <w:szCs w:val="24"/>
        </w:rPr>
        <w:t>该</w:t>
      </w:r>
      <w:r>
        <w:rPr>
          <w:rFonts w:ascii="宋体" w:cs="MS UI Gothic"/>
          <w:kern w:val="0"/>
          <w:szCs w:val="24"/>
        </w:rPr>
        <w:t>地区不</w:t>
      </w:r>
      <w:r>
        <w:rPr>
          <w:rFonts w:ascii="宋体" w:cs="PMingLiU"/>
          <w:kern w:val="0"/>
          <w:szCs w:val="24"/>
        </w:rPr>
        <w:t>仅</w:t>
      </w:r>
      <w:r>
        <w:rPr>
          <w:rFonts w:ascii="宋体" w:cs="MS UI Gothic"/>
          <w:kern w:val="0"/>
          <w:szCs w:val="24"/>
        </w:rPr>
        <w:t>要建成充</w:t>
      </w:r>
      <w:r>
        <w:rPr>
          <w:rFonts w:ascii="宋体" w:cs="PMingLiU"/>
          <w:kern w:val="0"/>
          <w:szCs w:val="24"/>
        </w:rPr>
        <w:t>满</w:t>
      </w:r>
      <w:r>
        <w:rPr>
          <w:rFonts w:ascii="宋体" w:cs="MS UI Gothic"/>
          <w:kern w:val="0"/>
          <w:szCs w:val="24"/>
        </w:rPr>
        <w:t>活力的世界</w:t>
      </w:r>
      <w:r>
        <w:rPr>
          <w:rFonts w:ascii="宋体" w:cs="PMingLiU"/>
          <w:kern w:val="0"/>
          <w:szCs w:val="24"/>
        </w:rPr>
        <w:t>级</w:t>
      </w:r>
      <w:r>
        <w:rPr>
          <w:rFonts w:ascii="宋体" w:cs="MS UI Gothic"/>
          <w:kern w:val="0"/>
          <w:szCs w:val="24"/>
        </w:rPr>
        <w:t>城市群、国</w:t>
      </w:r>
      <w:r>
        <w:rPr>
          <w:rFonts w:ascii="宋体" w:cs="PMingLiU"/>
          <w:kern w:val="0"/>
          <w:szCs w:val="24"/>
        </w:rPr>
        <w:t>际</w:t>
      </w:r>
      <w:r>
        <w:rPr>
          <w:rFonts w:ascii="宋体" w:cs="MS UI Gothic"/>
          <w:kern w:val="0"/>
          <w:szCs w:val="24"/>
        </w:rPr>
        <w:t>科技</w:t>
      </w:r>
      <w:r>
        <w:rPr>
          <w:rFonts w:ascii="宋体" w:cs="PMingLiU"/>
          <w:kern w:val="0"/>
          <w:szCs w:val="24"/>
        </w:rPr>
        <w:t>创</w:t>
      </w:r>
      <w:r>
        <w:rPr>
          <w:rFonts w:ascii="宋体" w:cs="MS UI Gothic"/>
          <w:kern w:val="0"/>
          <w:szCs w:val="24"/>
        </w:rPr>
        <w:t>新中心、</w:t>
      </w:r>
      <w:r>
        <w:rPr>
          <w:rFonts w:ascii="宋体" w:cs="Times New Roman"/>
          <w:kern w:val="0"/>
          <w:szCs w:val="24"/>
        </w:rPr>
        <w:t>“</w:t>
      </w:r>
      <w:r>
        <w:rPr>
          <w:rFonts w:ascii="宋体" w:cs="MS UI Gothic"/>
          <w:kern w:val="0"/>
          <w:szCs w:val="24"/>
        </w:rPr>
        <w:t>一</w:t>
      </w:r>
      <w:r>
        <w:rPr>
          <w:rFonts w:ascii="宋体" w:cs="PMingLiU"/>
          <w:kern w:val="0"/>
          <w:szCs w:val="24"/>
        </w:rPr>
        <w:t>带</w:t>
      </w:r>
      <w:r>
        <w:rPr>
          <w:rFonts w:ascii="宋体" w:cs="MS UI Gothic"/>
          <w:kern w:val="0"/>
          <w:szCs w:val="24"/>
        </w:rPr>
        <w:t>一路</w:t>
      </w:r>
      <w:r>
        <w:rPr>
          <w:rFonts w:ascii="宋体" w:cs="Times New Roman"/>
          <w:kern w:val="0"/>
          <w:szCs w:val="24"/>
        </w:rPr>
        <w:t>”</w:t>
      </w:r>
      <w:r>
        <w:rPr>
          <w:rFonts w:ascii="宋体" w:cs="MS UI Gothic"/>
          <w:kern w:val="0"/>
          <w:szCs w:val="24"/>
        </w:rPr>
        <w:t>建</w:t>
      </w:r>
      <w:r>
        <w:rPr>
          <w:rFonts w:ascii="宋体" w:cs="PMingLiU"/>
          <w:kern w:val="0"/>
          <w:szCs w:val="24"/>
        </w:rPr>
        <w:t>设</w:t>
      </w:r>
      <w:r>
        <w:rPr>
          <w:rFonts w:ascii="宋体" w:cs="MS UI Gothic"/>
          <w:kern w:val="0"/>
          <w:szCs w:val="24"/>
        </w:rPr>
        <w:t>的重要支撑，</w:t>
      </w:r>
      <w:r>
        <w:rPr>
          <w:rFonts w:ascii="宋体" w:cs="PMingLiU"/>
          <w:kern w:val="0"/>
          <w:szCs w:val="24"/>
        </w:rPr>
        <w:t>还</w:t>
      </w:r>
      <w:r>
        <w:rPr>
          <w:rFonts w:ascii="宋体" w:cs="MS UI Gothic"/>
          <w:kern w:val="0"/>
          <w:szCs w:val="24"/>
        </w:rPr>
        <w:t>要打造成宜居宜</w:t>
      </w:r>
      <w:r>
        <w:rPr>
          <w:rFonts w:ascii="宋体" w:cs="PMingLiU"/>
          <w:kern w:val="0"/>
          <w:szCs w:val="24"/>
        </w:rPr>
        <w:t>业</w:t>
      </w:r>
      <w:r>
        <w:rPr>
          <w:rFonts w:ascii="宋体" w:cs="MS UI Gothic"/>
          <w:kern w:val="0"/>
          <w:szCs w:val="24"/>
        </w:rPr>
        <w:t>宣游的</w:t>
      </w:r>
      <w:r>
        <w:rPr>
          <w:rFonts w:ascii="宋体" w:cs="PMingLiU"/>
          <w:kern w:val="0"/>
          <w:szCs w:val="24"/>
        </w:rPr>
        <w:t>优质</w:t>
      </w:r>
      <w:r>
        <w:rPr>
          <w:rFonts w:ascii="宋体" w:cs="MS UI Gothic"/>
          <w:kern w:val="0"/>
          <w:szCs w:val="24"/>
        </w:rPr>
        <w:t>生活圈，成</w:t>
      </w:r>
      <w:r>
        <w:rPr>
          <w:rFonts w:ascii="宋体" w:cs="PMingLiU"/>
          <w:kern w:val="0"/>
          <w:szCs w:val="24"/>
        </w:rPr>
        <w:t>为</w:t>
      </w:r>
      <w:r>
        <w:rPr>
          <w:rFonts w:ascii="宋体" w:cs="MS UI Gothic"/>
          <w:kern w:val="0"/>
          <w:szCs w:val="24"/>
        </w:rPr>
        <w:t>高</w:t>
      </w:r>
      <w:r>
        <w:rPr>
          <w:rFonts w:ascii="宋体" w:cs="PMingLiU"/>
          <w:kern w:val="0"/>
          <w:szCs w:val="24"/>
        </w:rPr>
        <w:t>质</w:t>
      </w:r>
      <w:r>
        <w:rPr>
          <w:rFonts w:ascii="宋体" w:cs="MS UI Gothic"/>
          <w:kern w:val="0"/>
          <w:szCs w:val="24"/>
        </w:rPr>
        <w:t>量</w:t>
      </w:r>
      <w:r>
        <w:rPr>
          <w:rFonts w:ascii="宋体" w:cs="PMingLiU"/>
          <w:kern w:val="0"/>
          <w:szCs w:val="24"/>
        </w:rPr>
        <w:t>发</w:t>
      </w:r>
      <w:r>
        <w:rPr>
          <w:rFonts w:ascii="宋体" w:cs="MS UI Gothic"/>
          <w:kern w:val="0"/>
          <w:szCs w:val="24"/>
        </w:rPr>
        <w:t>展的典范。故</w:t>
      </w:r>
      <w:r>
        <w:rPr>
          <w:rFonts w:ascii="宋体" w:cs="Times New Roman"/>
          <w:kern w:val="0"/>
          <w:szCs w:val="24"/>
        </w:rPr>
        <w:t>D</w:t>
      </w:r>
      <w:r>
        <w:rPr>
          <w:rFonts w:ascii="宋体" w:cs="MS UI Gothic"/>
          <w:kern w:val="0"/>
          <w:szCs w:val="24"/>
        </w:rPr>
        <w:t>符合</w:t>
      </w:r>
      <w:r>
        <w:rPr>
          <w:rFonts w:ascii="宋体" w:cs="PMingLiU"/>
          <w:kern w:val="0"/>
          <w:szCs w:val="24"/>
        </w:rPr>
        <w:t>题</w:t>
      </w:r>
      <w:r>
        <w:rPr>
          <w:rFonts w:ascii="宋体" w:cs="MS UI Gothic"/>
          <w:kern w:val="0"/>
          <w:szCs w:val="24"/>
        </w:rPr>
        <w:t>意，其它</w:t>
      </w:r>
      <w:r>
        <w:rPr>
          <w:rFonts w:ascii="宋体" w:cs="PMingLiU"/>
          <w:kern w:val="0"/>
          <w:szCs w:val="24"/>
        </w:rPr>
        <w:t>选项</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查时</w:t>
      </w:r>
      <w:r>
        <w:rPr>
          <w:rFonts w:ascii="宋体" w:cs="MS UI Gothic"/>
          <w:kern w:val="0"/>
          <w:szCs w:val="24"/>
        </w:rPr>
        <w:t>事政治。平</w:t>
      </w:r>
      <w:r>
        <w:rPr>
          <w:rFonts w:ascii="宋体" w:cs="PMingLiU"/>
          <w:kern w:val="0"/>
          <w:szCs w:val="24"/>
        </w:rPr>
        <w:t>时</w:t>
      </w:r>
      <w:r>
        <w:rPr>
          <w:rFonts w:ascii="宋体" w:cs="MS UI Gothic"/>
          <w:kern w:val="0"/>
          <w:szCs w:val="24"/>
        </w:rPr>
        <w:t>要注意养成关心国家大事的</w:t>
      </w:r>
      <w:r>
        <w:rPr>
          <w:rFonts w:ascii="宋体" w:cs="PMingLiU"/>
          <w:kern w:val="0"/>
          <w:szCs w:val="24"/>
        </w:rPr>
        <w:t>习惯</w:t>
      </w:r>
      <w:r>
        <w:rPr>
          <w:rFonts w:ascii="宋体" w:cs="MS UI Gothic"/>
          <w:kern w:val="0"/>
          <w:szCs w:val="24"/>
        </w:rPr>
        <w:t>。</w:t>
      </w:r>
      <w:r>
        <w:rPr>
          <w:rFonts w:ascii="宋体" w:cs="Times New Roman"/>
          <w:kern w:val="0"/>
          <w:szCs w:val="24"/>
        </w:rPr>
        <w:br w:type="textWrapping"/>
      </w:r>
      <w:r>
        <w:rPr>
          <w:rFonts w:ascii="宋体" w:cs="MS UI Gothic"/>
          <w:kern w:val="0"/>
          <w:szCs w:val="24"/>
        </w:rPr>
        <w:t>解答</w:t>
      </w:r>
      <w:r>
        <w:rPr>
          <w:rFonts w:ascii="宋体" w:cs="PMingLiU"/>
          <w:kern w:val="0"/>
          <w:szCs w:val="24"/>
        </w:rPr>
        <w:t>该题</w:t>
      </w:r>
      <w:r>
        <w:rPr>
          <w:rFonts w:ascii="宋体" w:cs="MS UI Gothic"/>
          <w:kern w:val="0"/>
          <w:szCs w:val="24"/>
        </w:rPr>
        <w:t>要多关注</w:t>
      </w:r>
      <w:r>
        <w:rPr>
          <w:rFonts w:ascii="宋体" w:cs="PMingLiU"/>
          <w:kern w:val="0"/>
          <w:szCs w:val="24"/>
        </w:rPr>
        <w:t>时</w:t>
      </w:r>
      <w:r>
        <w:rPr>
          <w:rFonts w:ascii="宋体" w:cs="MS UI Gothic"/>
          <w:kern w:val="0"/>
          <w:szCs w:val="24"/>
        </w:rPr>
        <w:t>事，多注意</w:t>
      </w:r>
      <w:r>
        <w:rPr>
          <w:rFonts w:ascii="宋体" w:cs="PMingLiU"/>
          <w:kern w:val="0"/>
          <w:szCs w:val="24"/>
        </w:rPr>
        <w:t>积</w:t>
      </w:r>
      <w:r>
        <w:rPr>
          <w:rFonts w:ascii="宋体" w:cs="MS UI Gothic"/>
          <w:kern w:val="0"/>
          <w:szCs w:val="24"/>
        </w:rPr>
        <w:t>累</w:t>
      </w:r>
      <w:r>
        <w:rPr>
          <w:rFonts w:ascii="宋体" w:cs="PMingLiU"/>
          <w:kern w:val="0"/>
          <w:szCs w:val="24"/>
        </w:rPr>
        <w:t>时</w:t>
      </w:r>
      <w:r>
        <w:rPr>
          <w:rFonts w:ascii="宋体" w:cs="MS UI Gothic"/>
          <w:kern w:val="0"/>
          <w:szCs w:val="24"/>
        </w:rPr>
        <w:t>事材料。</w:t>
      </w:r>
    </w:p>
    <w:p w14:paraId="51167B1F">
      <w:pPr>
        <w:textAlignment w:val="center"/>
        <w:rPr>
          <w:rFonts w:ascii="宋体"/>
        </w:rPr>
      </w:pPr>
      <w:r>
        <w:rPr>
          <w:rFonts w:ascii="宋体" w:cs="Times New Roman"/>
          <w:color w:val="3333FF"/>
          <w:kern w:val="0"/>
          <w:szCs w:val="24"/>
        </w:rPr>
        <w:t>3.</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5BA50BD2">
      <w:pPr>
        <w:textAlignment w:val="center"/>
        <w:rPr>
          <w:rFonts w:ascii="宋体" w:cs="Times New Roman"/>
          <w:kern w:val="0"/>
          <w:szCs w:val="24"/>
        </w:rPr>
      </w:pPr>
      <w:r>
        <w:rPr>
          <w:rFonts w:ascii="宋体" w:cs="Times New Roman"/>
          <w:kern w:val="0"/>
          <w:szCs w:val="24"/>
        </w:rPr>
        <w:t>2018</w:t>
      </w:r>
      <w:r>
        <w:rPr>
          <w:rFonts w:ascii="宋体" w:cs="MS UI Gothic"/>
          <w:kern w:val="0"/>
          <w:szCs w:val="24"/>
        </w:rPr>
        <w:t>年</w:t>
      </w:r>
      <w:r>
        <w:rPr>
          <w:rFonts w:ascii="宋体" w:cs="Times New Roman"/>
          <w:kern w:val="0"/>
          <w:szCs w:val="24"/>
        </w:rPr>
        <w:t>6</w:t>
      </w:r>
      <w:r>
        <w:rPr>
          <w:rFonts w:ascii="宋体" w:cs="MS UI Gothic"/>
          <w:kern w:val="0"/>
          <w:szCs w:val="24"/>
        </w:rPr>
        <w:t>月</w:t>
      </w:r>
      <w:r>
        <w:rPr>
          <w:rFonts w:ascii="宋体" w:cs="Times New Roman"/>
          <w:kern w:val="0"/>
          <w:szCs w:val="24"/>
        </w:rPr>
        <w:t>12</w:t>
      </w:r>
      <w:r>
        <w:rPr>
          <w:rFonts w:ascii="宋体" w:cs="MS UI Gothic"/>
          <w:kern w:val="0"/>
          <w:szCs w:val="24"/>
        </w:rPr>
        <w:t>日，朝</w:t>
      </w:r>
      <w:r>
        <w:rPr>
          <w:rFonts w:ascii="宋体" w:cs="PMingLiU"/>
          <w:kern w:val="0"/>
          <w:szCs w:val="24"/>
        </w:rPr>
        <w:t>鲜</w:t>
      </w:r>
      <w:r>
        <w:rPr>
          <w:rFonts w:ascii="宋体" w:cs="MS UI Gothic"/>
          <w:kern w:val="0"/>
          <w:szCs w:val="24"/>
        </w:rPr>
        <w:t>最高</w:t>
      </w:r>
      <w:r>
        <w:rPr>
          <w:rFonts w:ascii="宋体" w:cs="PMingLiU"/>
          <w:kern w:val="0"/>
          <w:szCs w:val="24"/>
        </w:rPr>
        <w:t>领导</w:t>
      </w:r>
      <w:r>
        <w:rPr>
          <w:rFonts w:ascii="宋体" w:cs="MS UI Gothic"/>
          <w:kern w:val="0"/>
          <w:szCs w:val="24"/>
        </w:rPr>
        <w:t>人金正恩与美国</w:t>
      </w:r>
      <w:r>
        <w:rPr>
          <w:rFonts w:ascii="宋体" w:cs="PMingLiU"/>
          <w:kern w:val="0"/>
          <w:szCs w:val="24"/>
        </w:rPr>
        <w:t>总统</w:t>
      </w:r>
      <w:r>
        <w:rPr>
          <w:rFonts w:ascii="宋体" w:cs="MS UI Gothic"/>
          <w:kern w:val="0"/>
          <w:szCs w:val="24"/>
        </w:rPr>
        <w:t>特朗普在新加坡</w:t>
      </w:r>
      <w:r>
        <w:rPr>
          <w:rFonts w:ascii="宋体" w:cs="PMingLiU"/>
          <w:kern w:val="0"/>
          <w:szCs w:val="24"/>
        </w:rPr>
        <w:t>举</w:t>
      </w:r>
      <w:r>
        <w:rPr>
          <w:rFonts w:ascii="宋体" w:cs="MS UI Gothic"/>
          <w:kern w:val="0"/>
          <w:szCs w:val="24"/>
        </w:rPr>
        <w:t>行会晤，金正恩和特朗普</w:t>
      </w:r>
      <w:r>
        <w:rPr>
          <w:rFonts w:ascii="宋体" w:cs="PMingLiU"/>
          <w:kern w:val="0"/>
          <w:szCs w:val="24"/>
        </w:rPr>
        <w:t>签</w:t>
      </w:r>
      <w:r>
        <w:rPr>
          <w:rFonts w:ascii="宋体" w:cs="MS UI Gothic"/>
          <w:kern w:val="0"/>
          <w:szCs w:val="24"/>
        </w:rPr>
        <w:t>署了</w:t>
      </w:r>
      <w:r>
        <w:rPr>
          <w:rFonts w:ascii="宋体" w:cs="PMingLiU"/>
          <w:kern w:val="0"/>
          <w:szCs w:val="24"/>
        </w:rPr>
        <w:t>历</w:t>
      </w:r>
      <w:r>
        <w:rPr>
          <w:rFonts w:ascii="宋体" w:cs="MS UI Gothic"/>
          <w:kern w:val="0"/>
          <w:szCs w:val="24"/>
        </w:rPr>
        <w:t>史性文件，就四</w:t>
      </w:r>
      <w:r>
        <w:rPr>
          <w:rFonts w:ascii="宋体" w:cs="PMingLiU"/>
          <w:kern w:val="0"/>
          <w:szCs w:val="24"/>
        </w:rPr>
        <w:t>项</w:t>
      </w:r>
      <w:r>
        <w:rPr>
          <w:rFonts w:ascii="宋体" w:cs="MS UI Gothic"/>
          <w:kern w:val="0"/>
          <w:szCs w:val="24"/>
        </w:rPr>
        <w:t>内容达成</w:t>
      </w:r>
      <w:r>
        <w:rPr>
          <w:rFonts w:ascii="宋体" w:cs="PMingLiU"/>
          <w:kern w:val="0"/>
          <w:szCs w:val="24"/>
        </w:rPr>
        <w:t>协议</w:t>
      </w:r>
      <w:r>
        <w:rPr>
          <w:rFonts w:ascii="宋体" w:cs="MS UI Gothic"/>
          <w:kern w:val="0"/>
          <w:szCs w:val="24"/>
        </w:rPr>
        <w:t>，包括朝</w:t>
      </w:r>
      <w:r>
        <w:rPr>
          <w:rFonts w:ascii="宋体" w:cs="PMingLiU"/>
          <w:kern w:val="0"/>
          <w:szCs w:val="24"/>
        </w:rPr>
        <w:t>鲜</w:t>
      </w:r>
      <w:r>
        <w:rPr>
          <w:rFonts w:ascii="宋体" w:cs="MS UI Gothic"/>
          <w:kern w:val="0"/>
          <w:szCs w:val="24"/>
        </w:rPr>
        <w:t>方面承</w:t>
      </w:r>
      <w:r>
        <w:rPr>
          <w:rFonts w:ascii="宋体" w:cs="PMingLiU"/>
          <w:kern w:val="0"/>
          <w:szCs w:val="24"/>
        </w:rPr>
        <w:t>诺</w:t>
      </w:r>
      <w:r>
        <w:rPr>
          <w:rFonts w:ascii="宋体" w:cs="Times New Roman"/>
          <w:kern w:val="0"/>
          <w:szCs w:val="24"/>
        </w:rPr>
        <w:t>“</w:t>
      </w:r>
      <w:r>
        <w:rPr>
          <w:rFonts w:ascii="宋体" w:cs="MS UI Gothic"/>
          <w:kern w:val="0"/>
          <w:szCs w:val="24"/>
        </w:rPr>
        <w:t>完全无核化</w:t>
      </w:r>
      <w:r>
        <w:rPr>
          <w:rFonts w:ascii="宋体" w:cs="Times New Roman"/>
          <w:kern w:val="0"/>
          <w:szCs w:val="24"/>
        </w:rPr>
        <w:t>”</w:t>
      </w:r>
      <w:r>
        <w:rPr>
          <w:rFonts w:ascii="宋体" w:cs="MS UI Gothic"/>
          <w:kern w:val="0"/>
          <w:szCs w:val="24"/>
        </w:rPr>
        <w:t>，美方</w:t>
      </w:r>
      <w:r>
        <w:rPr>
          <w:rFonts w:ascii="宋体" w:cs="PMingLiU"/>
          <w:kern w:val="0"/>
          <w:szCs w:val="24"/>
        </w:rPr>
        <w:t>则</w:t>
      </w:r>
      <w:r>
        <w:rPr>
          <w:rFonts w:ascii="宋体" w:cs="MS UI Gothic"/>
          <w:kern w:val="0"/>
          <w:szCs w:val="24"/>
        </w:rPr>
        <w:t>承</w:t>
      </w:r>
      <w:r>
        <w:rPr>
          <w:rFonts w:ascii="宋体" w:cs="PMingLiU"/>
          <w:kern w:val="0"/>
          <w:szCs w:val="24"/>
        </w:rPr>
        <w:t>诺</w:t>
      </w:r>
      <w:r>
        <w:rPr>
          <w:rFonts w:ascii="宋体" w:cs="MS UI Gothic"/>
          <w:kern w:val="0"/>
          <w:szCs w:val="24"/>
        </w:rPr>
        <w:t>向朝</w:t>
      </w:r>
      <w:r>
        <w:rPr>
          <w:rFonts w:ascii="宋体" w:cs="PMingLiU"/>
          <w:kern w:val="0"/>
          <w:szCs w:val="24"/>
        </w:rPr>
        <w:t>鲜</w:t>
      </w:r>
      <w:r>
        <w:rPr>
          <w:rFonts w:ascii="宋体" w:cs="MS UI Gothic"/>
          <w:kern w:val="0"/>
          <w:szCs w:val="24"/>
        </w:rPr>
        <w:t>提供安全保障。故</w:t>
      </w:r>
      <w:r>
        <w:rPr>
          <w:rFonts w:ascii="宋体" w:cs="Times New Roman"/>
          <w:kern w:val="0"/>
          <w:szCs w:val="24"/>
        </w:rPr>
        <w:t>A</w:t>
      </w:r>
      <w:r>
        <w:rPr>
          <w:rFonts w:ascii="宋体" w:cs="MS UI Gothic"/>
          <w:kern w:val="0"/>
          <w:szCs w:val="24"/>
        </w:rPr>
        <w:t>符合</w:t>
      </w:r>
      <w:r>
        <w:rPr>
          <w:rFonts w:ascii="宋体" w:cs="PMingLiU"/>
          <w:kern w:val="0"/>
          <w:szCs w:val="24"/>
        </w:rPr>
        <w:t>题</w:t>
      </w:r>
      <w:r>
        <w:rPr>
          <w:rFonts w:ascii="宋体" w:cs="MS UI Gothic"/>
          <w:kern w:val="0"/>
          <w:szCs w:val="24"/>
        </w:rPr>
        <w:t>意，其它</w:t>
      </w:r>
      <w:r>
        <w:rPr>
          <w:rFonts w:ascii="宋体" w:cs="PMingLiU"/>
          <w:kern w:val="0"/>
          <w:szCs w:val="24"/>
        </w:rPr>
        <w:t>选项</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查时</w:t>
      </w:r>
      <w:r>
        <w:rPr>
          <w:rFonts w:ascii="宋体" w:cs="MS UI Gothic"/>
          <w:kern w:val="0"/>
          <w:szCs w:val="24"/>
        </w:rPr>
        <w:t>事政治。平</w:t>
      </w:r>
      <w:r>
        <w:rPr>
          <w:rFonts w:ascii="宋体" w:cs="PMingLiU"/>
          <w:kern w:val="0"/>
          <w:szCs w:val="24"/>
        </w:rPr>
        <w:t>时</w:t>
      </w:r>
      <w:r>
        <w:rPr>
          <w:rFonts w:ascii="宋体" w:cs="MS UI Gothic"/>
          <w:kern w:val="0"/>
          <w:szCs w:val="24"/>
        </w:rPr>
        <w:t>要注意养成关心国家大事的</w:t>
      </w:r>
      <w:r>
        <w:rPr>
          <w:rFonts w:ascii="宋体" w:cs="PMingLiU"/>
          <w:kern w:val="0"/>
          <w:szCs w:val="24"/>
        </w:rPr>
        <w:t>习惯</w:t>
      </w:r>
      <w:r>
        <w:rPr>
          <w:rFonts w:ascii="宋体" w:cs="MS UI Gothic"/>
          <w:kern w:val="0"/>
          <w:szCs w:val="24"/>
        </w:rPr>
        <w:t>。</w:t>
      </w:r>
      <w:r>
        <w:rPr>
          <w:rFonts w:ascii="宋体" w:cs="Times New Roman"/>
          <w:kern w:val="0"/>
          <w:szCs w:val="24"/>
        </w:rPr>
        <w:br w:type="textWrapping"/>
      </w:r>
      <w:r>
        <w:rPr>
          <w:rFonts w:ascii="宋体" w:cs="MS UI Gothic"/>
          <w:kern w:val="0"/>
          <w:szCs w:val="24"/>
        </w:rPr>
        <w:t>解答</w:t>
      </w:r>
      <w:r>
        <w:rPr>
          <w:rFonts w:ascii="宋体" w:cs="PMingLiU"/>
          <w:kern w:val="0"/>
          <w:szCs w:val="24"/>
        </w:rPr>
        <w:t>该题</w:t>
      </w:r>
      <w:r>
        <w:rPr>
          <w:rFonts w:ascii="宋体" w:cs="MS UI Gothic"/>
          <w:kern w:val="0"/>
          <w:szCs w:val="24"/>
        </w:rPr>
        <w:t>要多关注</w:t>
      </w:r>
      <w:r>
        <w:rPr>
          <w:rFonts w:ascii="宋体" w:cs="PMingLiU"/>
          <w:kern w:val="0"/>
          <w:szCs w:val="24"/>
        </w:rPr>
        <w:t>时</w:t>
      </w:r>
      <w:r>
        <w:rPr>
          <w:rFonts w:ascii="宋体" w:cs="MS UI Gothic"/>
          <w:kern w:val="0"/>
          <w:szCs w:val="24"/>
        </w:rPr>
        <w:t>事，多注意</w:t>
      </w:r>
      <w:r>
        <w:rPr>
          <w:rFonts w:ascii="宋体" w:cs="PMingLiU"/>
          <w:kern w:val="0"/>
          <w:szCs w:val="24"/>
        </w:rPr>
        <w:t>积</w:t>
      </w:r>
      <w:r>
        <w:rPr>
          <w:rFonts w:ascii="宋体" w:cs="MS UI Gothic"/>
          <w:kern w:val="0"/>
          <w:szCs w:val="24"/>
        </w:rPr>
        <w:t>累</w:t>
      </w:r>
      <w:r>
        <w:rPr>
          <w:rFonts w:ascii="宋体" w:cs="PMingLiU"/>
          <w:kern w:val="0"/>
          <w:szCs w:val="24"/>
        </w:rPr>
        <w:t>时</w:t>
      </w:r>
      <w:r>
        <w:rPr>
          <w:rFonts w:ascii="宋体" w:cs="MS UI Gothic"/>
          <w:kern w:val="0"/>
          <w:szCs w:val="24"/>
        </w:rPr>
        <w:t>事材料。</w:t>
      </w:r>
    </w:p>
    <w:p w14:paraId="4728B54A">
      <w:pPr>
        <w:textAlignment w:val="center"/>
        <w:rPr>
          <w:rFonts w:ascii="宋体"/>
        </w:rPr>
      </w:pPr>
      <w:r>
        <w:rPr>
          <w:rFonts w:ascii="宋体" w:cs="Times New Roman"/>
          <w:color w:val="3333FF"/>
          <w:kern w:val="0"/>
          <w:szCs w:val="24"/>
        </w:rPr>
        <w:t>4.</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15ADE549">
      <w:pPr>
        <w:textAlignment w:val="center"/>
        <w:rPr>
          <w:rFonts w:ascii="宋体" w:cs="Times New Roman"/>
          <w:kern w:val="0"/>
          <w:szCs w:val="24"/>
        </w:rPr>
      </w:pPr>
      <w:r>
        <w:rPr>
          <w:rFonts w:ascii="宋体" w:cs="Times New Roman"/>
          <w:kern w:val="0"/>
          <w:szCs w:val="24"/>
        </w:rPr>
        <w:t>“</w:t>
      </w:r>
      <w:r>
        <w:rPr>
          <w:rFonts w:ascii="宋体" w:cs="MS UI Gothic"/>
          <w:kern w:val="0"/>
          <w:szCs w:val="24"/>
        </w:rPr>
        <w:t>友</w:t>
      </w:r>
      <w:r>
        <w:rPr>
          <w:rFonts w:ascii="宋体" w:cs="PMingLiU"/>
          <w:kern w:val="0"/>
          <w:szCs w:val="24"/>
        </w:rPr>
        <w:t>谊</w:t>
      </w:r>
      <w:r>
        <w:rPr>
          <w:rFonts w:ascii="宋体" w:cs="MS UI Gothic"/>
          <w:kern w:val="0"/>
          <w:szCs w:val="24"/>
        </w:rPr>
        <w:t>不是偶然的</w:t>
      </w:r>
      <w:r>
        <w:rPr>
          <w:rFonts w:ascii="宋体" w:cs="PMingLiU"/>
          <w:kern w:val="0"/>
          <w:szCs w:val="24"/>
        </w:rPr>
        <w:t>选择</w:t>
      </w:r>
      <w:r>
        <w:rPr>
          <w:rFonts w:ascii="宋体" w:cs="MS UI Gothic"/>
          <w:kern w:val="0"/>
          <w:szCs w:val="24"/>
        </w:rPr>
        <w:t>，而是志同道合的</w:t>
      </w:r>
      <w:r>
        <w:rPr>
          <w:rFonts w:ascii="宋体" w:cs="PMingLiU"/>
          <w:kern w:val="0"/>
          <w:szCs w:val="24"/>
        </w:rPr>
        <w:t>结</w:t>
      </w:r>
      <w:r>
        <w:rPr>
          <w:rFonts w:ascii="宋体" w:cs="MS UI Gothic"/>
          <w:kern w:val="0"/>
          <w:szCs w:val="24"/>
        </w:rPr>
        <w:t>果。</w:t>
      </w:r>
      <w:r>
        <w:rPr>
          <w:rFonts w:ascii="宋体" w:cs="Times New Roman"/>
          <w:kern w:val="0"/>
          <w:szCs w:val="24"/>
        </w:rPr>
        <w:t>”</w:t>
      </w:r>
      <w:r>
        <w:rPr>
          <w:rFonts w:ascii="宋体" w:cs="PMingLiU"/>
          <w:kern w:val="0"/>
          <w:szCs w:val="24"/>
        </w:rPr>
        <w:t>这</w:t>
      </w:r>
      <w:r>
        <w:rPr>
          <w:rFonts w:ascii="宋体" w:cs="MS UI Gothic"/>
          <w:kern w:val="0"/>
          <w:szCs w:val="24"/>
        </w:rPr>
        <w:t>一句</w:t>
      </w:r>
      <w:r>
        <w:rPr>
          <w:rFonts w:ascii="宋体" w:cs="PMingLiU"/>
          <w:kern w:val="0"/>
          <w:szCs w:val="24"/>
        </w:rPr>
        <w:t>话</w:t>
      </w:r>
      <w:r>
        <w:rPr>
          <w:rFonts w:ascii="宋体" w:cs="MS UI Gothic"/>
          <w:kern w:val="0"/>
          <w:szCs w:val="24"/>
        </w:rPr>
        <w:t>告</w:t>
      </w:r>
      <w:r>
        <w:rPr>
          <w:rFonts w:ascii="宋体" w:cs="PMingLiU"/>
          <w:kern w:val="0"/>
          <w:szCs w:val="24"/>
        </w:rPr>
        <w:t>诉</w:t>
      </w:r>
      <w:r>
        <w:rPr>
          <w:rFonts w:ascii="宋体" w:cs="MS UI Gothic"/>
          <w:kern w:val="0"/>
          <w:szCs w:val="24"/>
        </w:rPr>
        <w:t>我</w:t>
      </w:r>
      <w:r>
        <w:rPr>
          <w:rFonts w:ascii="宋体" w:cs="PMingLiU"/>
          <w:kern w:val="0"/>
          <w:szCs w:val="24"/>
        </w:rPr>
        <w:t>们</w:t>
      </w:r>
      <w:r>
        <w:rPr>
          <w:rFonts w:ascii="宋体" w:cs="MS UI Gothic"/>
          <w:kern w:val="0"/>
          <w:szCs w:val="24"/>
        </w:rPr>
        <w:t>友</w:t>
      </w:r>
      <w:r>
        <w:rPr>
          <w:rFonts w:ascii="宋体" w:cs="PMingLiU"/>
          <w:kern w:val="0"/>
          <w:szCs w:val="24"/>
        </w:rPr>
        <w:t>谊</w:t>
      </w:r>
      <w:r>
        <w:rPr>
          <w:rFonts w:ascii="宋体" w:cs="MS UI Gothic"/>
          <w:kern w:val="0"/>
          <w:szCs w:val="24"/>
        </w:rPr>
        <w:t>是一种心灵的相遇，友</w:t>
      </w:r>
      <w:r>
        <w:rPr>
          <w:rFonts w:ascii="宋体" w:cs="PMingLiU"/>
          <w:kern w:val="0"/>
          <w:szCs w:val="24"/>
        </w:rPr>
        <w:t>谊</w:t>
      </w:r>
      <w:r>
        <w:rPr>
          <w:rFonts w:ascii="宋体" w:cs="MS UI Gothic"/>
          <w:kern w:val="0"/>
          <w:szCs w:val="24"/>
        </w:rPr>
        <w:t>是平等的和双向的，友</w:t>
      </w:r>
      <w:r>
        <w:rPr>
          <w:rFonts w:ascii="宋体" w:cs="PMingLiU"/>
          <w:kern w:val="0"/>
          <w:szCs w:val="24"/>
        </w:rPr>
        <w:t>谊</w:t>
      </w:r>
      <w:r>
        <w:rPr>
          <w:rFonts w:ascii="宋体" w:cs="MS UI Gothic"/>
          <w:kern w:val="0"/>
          <w:szCs w:val="24"/>
        </w:rPr>
        <w:t>是精神上的</w:t>
      </w:r>
      <w:r>
        <w:rPr>
          <w:rFonts w:ascii="宋体" w:cs="PMingLiU"/>
          <w:kern w:val="0"/>
          <w:szCs w:val="24"/>
        </w:rPr>
        <w:t>满</w:t>
      </w:r>
      <w:r>
        <w:rPr>
          <w:rFonts w:ascii="宋体" w:cs="MS UI Gothic"/>
          <w:kern w:val="0"/>
          <w:szCs w:val="24"/>
        </w:rPr>
        <w:t>足，</w:t>
      </w:r>
      <w:r>
        <w:rPr>
          <w:rFonts w:ascii="宋体"/>
          <w:kern w:val="0"/>
          <w:szCs w:val="24"/>
        </w:rPr>
        <w:t>①②</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kern w:val="0"/>
          <w:szCs w:val="24"/>
        </w:rPr>
        <w:t>③</w:t>
      </w:r>
      <w:r>
        <w:rPr>
          <w:rFonts w:ascii="宋体" w:cs="PMingLiU"/>
          <w:kern w:val="0"/>
          <w:szCs w:val="24"/>
        </w:rPr>
        <w:t>错误</w:t>
      </w:r>
      <w:r>
        <w:rPr>
          <w:rFonts w:ascii="宋体" w:cs="MS UI Gothic"/>
          <w:kern w:val="0"/>
          <w:szCs w:val="24"/>
        </w:rPr>
        <w:t>，</w:t>
      </w:r>
      <w:r>
        <w:rPr>
          <w:rFonts w:ascii="宋体" w:cs="PMingLiU"/>
          <w:kern w:val="0"/>
          <w:szCs w:val="24"/>
        </w:rPr>
        <w:t>竞</w:t>
      </w:r>
      <w:r>
        <w:rPr>
          <w:rFonts w:ascii="宋体" w:cs="MS UI Gothic"/>
          <w:kern w:val="0"/>
          <w:szCs w:val="24"/>
        </w:rPr>
        <w:t>争不必</w:t>
      </w:r>
      <w:r>
        <w:rPr>
          <w:rFonts w:ascii="宋体" w:cs="PMingLiU"/>
          <w:kern w:val="0"/>
          <w:szCs w:val="24"/>
        </w:rPr>
        <w:t>伤</w:t>
      </w:r>
      <w:r>
        <w:rPr>
          <w:rFonts w:ascii="宋体" w:cs="MS UI Gothic"/>
          <w:kern w:val="0"/>
          <w:szCs w:val="24"/>
        </w:rPr>
        <w:t>害友</w:t>
      </w:r>
      <w:r>
        <w:rPr>
          <w:rFonts w:ascii="宋体" w:cs="PMingLiU"/>
          <w:kern w:val="0"/>
          <w:szCs w:val="24"/>
        </w:rPr>
        <w:t>谊</w:t>
      </w:r>
      <w:r>
        <w:rPr>
          <w:rFonts w:ascii="宋体" w:cs="MS UI Gothic"/>
          <w:kern w:val="0"/>
          <w:szCs w:val="24"/>
        </w:rPr>
        <w:t>。</w:t>
      </w:r>
      <w:r>
        <w:rPr>
          <w:rFonts w:ascii="宋体"/>
          <w:kern w:val="0"/>
          <w:szCs w:val="24"/>
        </w:rPr>
        <w:t>④</w:t>
      </w:r>
      <w:r>
        <w:rPr>
          <w:rFonts w:ascii="宋体" w:cs="PMingLiU"/>
          <w:kern w:val="0"/>
          <w:szCs w:val="24"/>
        </w:rPr>
        <w:t>错误</w:t>
      </w:r>
      <w:r>
        <w:rPr>
          <w:rFonts w:ascii="宋体" w:cs="MS UI Gothic"/>
          <w:kern w:val="0"/>
          <w:szCs w:val="24"/>
        </w:rPr>
        <w:t>，志同道合能</w:t>
      </w:r>
      <w:r>
        <w:rPr>
          <w:rFonts w:ascii="宋体" w:cs="PMingLiU"/>
          <w:kern w:val="0"/>
          <w:szCs w:val="24"/>
        </w:rPr>
        <w:t>讲</w:t>
      </w:r>
      <w:r>
        <w:rPr>
          <w:rFonts w:ascii="宋体" w:cs="MS UI Gothic"/>
          <w:kern w:val="0"/>
          <w:szCs w:val="24"/>
        </w:rPr>
        <w:t>原</w:t>
      </w:r>
      <w:r>
        <w:rPr>
          <w:rFonts w:ascii="宋体" w:cs="PMingLiU"/>
          <w:kern w:val="0"/>
          <w:szCs w:val="24"/>
        </w:rPr>
        <w:t>则</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友</w:t>
      </w:r>
      <w:r>
        <w:rPr>
          <w:rFonts w:ascii="宋体" w:cs="PMingLiU"/>
          <w:kern w:val="0"/>
          <w:szCs w:val="24"/>
        </w:rPr>
        <w:t>谊</w:t>
      </w:r>
      <w:r>
        <w:rPr>
          <w:rFonts w:ascii="宋体" w:cs="MS UI Gothic"/>
          <w:kern w:val="0"/>
          <w:szCs w:val="24"/>
        </w:rPr>
        <w:t>是一种</w:t>
      </w:r>
      <w:r>
        <w:rPr>
          <w:rFonts w:ascii="宋体" w:cs="PMingLiU"/>
          <w:kern w:val="0"/>
          <w:szCs w:val="24"/>
        </w:rPr>
        <w:t>亲</w:t>
      </w:r>
      <w:r>
        <w:rPr>
          <w:rFonts w:ascii="宋体" w:cs="MS UI Gothic"/>
          <w:kern w:val="0"/>
          <w:szCs w:val="24"/>
        </w:rPr>
        <w:t>密的关系。每个人</w:t>
      </w:r>
      <w:r>
        <w:rPr>
          <w:rFonts w:ascii="宋体" w:cs="PMingLiU"/>
          <w:kern w:val="0"/>
          <w:szCs w:val="24"/>
        </w:rPr>
        <w:t>对</w:t>
      </w:r>
      <w:r>
        <w:rPr>
          <w:rFonts w:ascii="宋体" w:cs="MS UI Gothic"/>
          <w:kern w:val="0"/>
          <w:szCs w:val="24"/>
        </w:rPr>
        <w:t>友</w:t>
      </w:r>
      <w:r>
        <w:rPr>
          <w:rFonts w:ascii="宋体" w:cs="PMingLiU"/>
          <w:kern w:val="0"/>
          <w:szCs w:val="24"/>
        </w:rPr>
        <w:t>谊</w:t>
      </w:r>
      <w:r>
        <w:rPr>
          <w:rFonts w:ascii="宋体" w:cs="MS UI Gothic"/>
          <w:kern w:val="0"/>
          <w:szCs w:val="24"/>
        </w:rPr>
        <w:t>的理解和需要不尽相同，我</w:t>
      </w:r>
      <w:r>
        <w:rPr>
          <w:rFonts w:ascii="宋体" w:cs="PMingLiU"/>
          <w:kern w:val="0"/>
          <w:szCs w:val="24"/>
        </w:rPr>
        <w:t>们</w:t>
      </w:r>
      <w:r>
        <w:rPr>
          <w:rFonts w:ascii="宋体" w:cs="MS UI Gothic"/>
          <w:kern w:val="0"/>
          <w:szCs w:val="24"/>
        </w:rPr>
        <w:t>都希望在友</w:t>
      </w:r>
      <w:r>
        <w:rPr>
          <w:rFonts w:ascii="宋体" w:cs="PMingLiU"/>
          <w:kern w:val="0"/>
          <w:szCs w:val="24"/>
        </w:rPr>
        <w:t>谊</w:t>
      </w:r>
      <w:r>
        <w:rPr>
          <w:rFonts w:ascii="宋体" w:cs="MS UI Gothic"/>
          <w:kern w:val="0"/>
          <w:szCs w:val="24"/>
        </w:rPr>
        <w:t>中得到理解和支持、忠</w:t>
      </w:r>
      <w:r>
        <w:rPr>
          <w:rFonts w:ascii="宋体" w:cs="PMingLiU"/>
          <w:kern w:val="0"/>
          <w:szCs w:val="24"/>
        </w:rPr>
        <w:t>诚</w:t>
      </w:r>
      <w:r>
        <w:rPr>
          <w:rFonts w:ascii="宋体" w:cs="MS UI Gothic"/>
          <w:kern w:val="0"/>
          <w:szCs w:val="24"/>
        </w:rPr>
        <w:t>和信任、肯定和关心。和朋友在一起，</w:t>
      </w:r>
      <w:r>
        <w:rPr>
          <w:rFonts w:ascii="宋体" w:cs="PMingLiU"/>
          <w:kern w:val="0"/>
          <w:szCs w:val="24"/>
        </w:rPr>
        <w:t>这</w:t>
      </w:r>
      <w:r>
        <w:rPr>
          <w:rFonts w:ascii="宋体" w:cs="MS UI Gothic"/>
          <w:kern w:val="0"/>
          <w:szCs w:val="24"/>
        </w:rPr>
        <w:t>种感</w:t>
      </w:r>
      <w:r>
        <w:rPr>
          <w:rFonts w:ascii="宋体" w:cs="PMingLiU"/>
          <w:kern w:val="0"/>
          <w:szCs w:val="24"/>
        </w:rPr>
        <w:t>觉</w:t>
      </w:r>
      <w:r>
        <w:rPr>
          <w:rFonts w:ascii="宋体" w:cs="MS UI Gothic"/>
          <w:kern w:val="0"/>
          <w:szCs w:val="24"/>
        </w:rPr>
        <w:t>能</w:t>
      </w:r>
      <w:r>
        <w:rPr>
          <w:rFonts w:ascii="宋体" w:cs="PMingLiU"/>
          <w:kern w:val="0"/>
          <w:szCs w:val="24"/>
        </w:rPr>
        <w:t>让</w:t>
      </w:r>
      <w:r>
        <w:rPr>
          <w:rFonts w:ascii="宋体" w:cs="MS UI Gothic"/>
          <w:kern w:val="0"/>
          <w:szCs w:val="24"/>
        </w:rPr>
        <w:t>我</w:t>
      </w:r>
      <w:r>
        <w:rPr>
          <w:rFonts w:ascii="宋体" w:cs="PMingLiU"/>
          <w:kern w:val="0"/>
          <w:szCs w:val="24"/>
        </w:rPr>
        <w:t>们获</w:t>
      </w:r>
      <w:r>
        <w:rPr>
          <w:rFonts w:ascii="宋体" w:cs="MS UI Gothic"/>
          <w:kern w:val="0"/>
          <w:szCs w:val="24"/>
        </w:rPr>
        <w:t>得</w:t>
      </w:r>
      <w:r>
        <w:rPr>
          <w:rFonts w:ascii="宋体" w:cs="PMingLiU"/>
          <w:kern w:val="0"/>
          <w:szCs w:val="24"/>
        </w:rPr>
        <w:t>认</w:t>
      </w:r>
      <w:r>
        <w:rPr>
          <w:rFonts w:ascii="宋体" w:cs="MS UI Gothic"/>
          <w:kern w:val="0"/>
          <w:szCs w:val="24"/>
        </w:rPr>
        <w:t>可，在精神上得到</w:t>
      </w:r>
      <w:r>
        <w:rPr>
          <w:rFonts w:ascii="宋体" w:cs="PMingLiU"/>
          <w:kern w:val="0"/>
          <w:szCs w:val="24"/>
        </w:rPr>
        <w:t>满</w:t>
      </w:r>
      <w:r>
        <w:rPr>
          <w:rFonts w:ascii="宋体" w:cs="MS UI Gothic"/>
          <w:kern w:val="0"/>
          <w:szCs w:val="24"/>
        </w:rPr>
        <w:t>足。</w:t>
      </w:r>
      <w:r>
        <w:rPr>
          <w:rFonts w:ascii="宋体" w:cs="Times New Roman"/>
          <w:kern w:val="0"/>
          <w:szCs w:val="24"/>
        </w:rPr>
        <w:br w:type="textWrapping"/>
      </w:r>
      <w:r>
        <w:rPr>
          <w:rFonts w:ascii="宋体" w:cs="MS UI Gothic"/>
          <w:kern w:val="0"/>
          <w:szCs w:val="24"/>
        </w:rPr>
        <w:t>仔</w:t>
      </w:r>
      <w:r>
        <w:rPr>
          <w:rFonts w:ascii="宋体" w:cs="PMingLiU"/>
          <w:kern w:val="0"/>
          <w:szCs w:val="24"/>
        </w:rPr>
        <w:t>细审题</w:t>
      </w:r>
      <w:r>
        <w:rPr>
          <w:rFonts w:ascii="宋体" w:cs="MS UI Gothic"/>
          <w:kern w:val="0"/>
          <w:szCs w:val="24"/>
        </w:rPr>
        <w:t>，把握友</w:t>
      </w:r>
      <w:r>
        <w:rPr>
          <w:rFonts w:ascii="宋体" w:cs="PMingLiU"/>
          <w:kern w:val="0"/>
          <w:szCs w:val="24"/>
        </w:rPr>
        <w:t>谊</w:t>
      </w:r>
      <w:r>
        <w:rPr>
          <w:rFonts w:ascii="宋体" w:cs="MS UI Gothic"/>
          <w:kern w:val="0"/>
          <w:szCs w:val="24"/>
        </w:rPr>
        <w:t>的特征，</w:t>
      </w:r>
      <w:r>
        <w:rPr>
          <w:rFonts w:ascii="宋体" w:cs="PMingLiU"/>
          <w:kern w:val="0"/>
          <w:szCs w:val="24"/>
        </w:rPr>
        <w:t>结</w:t>
      </w:r>
      <w:r>
        <w:rPr>
          <w:rFonts w:ascii="宋体" w:cs="MS UI Gothic"/>
          <w:kern w:val="0"/>
          <w:szCs w:val="24"/>
        </w:rPr>
        <w:t>合</w:t>
      </w:r>
      <w:r>
        <w:rPr>
          <w:rFonts w:ascii="宋体" w:cs="PMingLiU"/>
          <w:kern w:val="0"/>
          <w:szCs w:val="24"/>
        </w:rPr>
        <w:t>选项</w:t>
      </w:r>
      <w:r>
        <w:rPr>
          <w:rFonts w:ascii="宋体" w:cs="MS UI Gothic"/>
          <w:kern w:val="0"/>
          <w:szCs w:val="24"/>
        </w:rPr>
        <w:t>排</w:t>
      </w:r>
      <w:r>
        <w:rPr>
          <w:rFonts w:ascii="宋体" w:cs="PMingLiU"/>
          <w:kern w:val="0"/>
          <w:szCs w:val="24"/>
        </w:rPr>
        <w:t>查</w:t>
      </w:r>
      <w:r>
        <w:rPr>
          <w:rFonts w:ascii="宋体" w:cs="MS UI Gothic"/>
          <w:kern w:val="0"/>
          <w:szCs w:val="24"/>
        </w:rPr>
        <w:t>即可。</w:t>
      </w:r>
    </w:p>
    <w:p w14:paraId="15A1FFE7">
      <w:pPr>
        <w:textAlignment w:val="center"/>
        <w:rPr>
          <w:rFonts w:ascii="宋体"/>
        </w:rPr>
      </w:pPr>
      <w:r>
        <w:rPr>
          <w:rFonts w:ascii="宋体" w:cs="Times New Roman"/>
          <w:color w:val="3333FF"/>
          <w:kern w:val="0"/>
          <w:szCs w:val="24"/>
        </w:rPr>
        <w:t>5.</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350AC172">
      <w:pPr>
        <w:textAlignment w:val="center"/>
        <w:rPr>
          <w:rFonts w:ascii="宋体" w:cs="Times New Roman"/>
          <w:kern w:val="0"/>
          <w:szCs w:val="24"/>
        </w:rPr>
      </w:pPr>
      <w:r>
        <w:rPr>
          <w:rFonts w:ascii="宋体" w:cs="PMingLiU"/>
          <w:kern w:val="0"/>
          <w:szCs w:val="24"/>
        </w:rPr>
        <w:t>题</w:t>
      </w:r>
      <w:r>
        <w:rPr>
          <w:rFonts w:ascii="宋体" w:cs="MS UI Gothic"/>
          <w:kern w:val="0"/>
          <w:szCs w:val="24"/>
        </w:rPr>
        <w:t>干中的</w:t>
      </w:r>
      <w:r>
        <w:rPr>
          <w:rFonts w:ascii="宋体" w:cs="PMingLiU"/>
          <w:kern w:val="0"/>
          <w:szCs w:val="24"/>
        </w:rPr>
        <w:t>话</w:t>
      </w:r>
      <w:r>
        <w:rPr>
          <w:rFonts w:ascii="宋体" w:cs="MS UI Gothic"/>
          <w:kern w:val="0"/>
          <w:szCs w:val="24"/>
        </w:rPr>
        <w:t>，</w:t>
      </w:r>
      <w:r>
        <w:rPr>
          <w:rFonts w:ascii="宋体" w:cs="PMingLiU"/>
          <w:kern w:val="0"/>
          <w:szCs w:val="24"/>
        </w:rPr>
        <w:t>说</w:t>
      </w:r>
      <w:r>
        <w:rPr>
          <w:rFonts w:ascii="宋体" w:cs="MS UI Gothic"/>
          <w:kern w:val="0"/>
          <w:szCs w:val="24"/>
        </w:rPr>
        <w:t>明了事物是</w:t>
      </w:r>
      <w:r>
        <w:rPr>
          <w:rFonts w:ascii="宋体" w:cs="PMingLiU"/>
          <w:kern w:val="0"/>
          <w:szCs w:val="24"/>
        </w:rPr>
        <w:t>发</w:t>
      </w:r>
      <w:r>
        <w:rPr>
          <w:rFonts w:ascii="宋体" w:cs="MS UI Gothic"/>
          <w:kern w:val="0"/>
          <w:szCs w:val="24"/>
        </w:rPr>
        <w:t>展</w:t>
      </w:r>
      <w:r>
        <w:rPr>
          <w:rFonts w:ascii="宋体" w:cs="PMingLiU"/>
          <w:kern w:val="0"/>
          <w:szCs w:val="24"/>
        </w:rPr>
        <w:t>变</w:t>
      </w:r>
      <w:r>
        <w:rPr>
          <w:rFonts w:ascii="宋体" w:cs="MS UI Gothic"/>
          <w:kern w:val="0"/>
          <w:szCs w:val="24"/>
        </w:rPr>
        <w:t>化的，启示我</w:t>
      </w:r>
      <w:r>
        <w:rPr>
          <w:rFonts w:ascii="宋体" w:cs="PMingLiU"/>
          <w:kern w:val="0"/>
          <w:szCs w:val="24"/>
        </w:rPr>
        <w:t>们</w:t>
      </w:r>
      <w:r>
        <w:rPr>
          <w:rFonts w:ascii="宋体" w:cs="MS UI Gothic"/>
          <w:kern w:val="0"/>
          <w:szCs w:val="24"/>
        </w:rPr>
        <w:t>要用</w:t>
      </w:r>
      <w:r>
        <w:rPr>
          <w:rFonts w:ascii="宋体" w:cs="PMingLiU"/>
          <w:kern w:val="0"/>
          <w:szCs w:val="24"/>
        </w:rPr>
        <w:t>发</w:t>
      </w:r>
      <w:r>
        <w:rPr>
          <w:rFonts w:ascii="宋体" w:cs="MS UI Gothic"/>
          <w:kern w:val="0"/>
          <w:szCs w:val="24"/>
        </w:rPr>
        <w:t>展的眼光</w:t>
      </w:r>
      <w:r>
        <w:rPr>
          <w:rFonts w:ascii="宋体" w:cs="PMingLiU"/>
          <w:kern w:val="0"/>
          <w:szCs w:val="24"/>
        </w:rPr>
        <w:t>认识</w:t>
      </w:r>
      <w:r>
        <w:rPr>
          <w:rFonts w:ascii="宋体" w:cs="MS UI Gothic"/>
          <w:kern w:val="0"/>
          <w:szCs w:val="24"/>
        </w:rPr>
        <w:t>自己，不断更新</w:t>
      </w:r>
      <w:r>
        <w:rPr>
          <w:rFonts w:ascii="宋体" w:cs="PMingLiU"/>
          <w:kern w:val="0"/>
          <w:szCs w:val="24"/>
        </w:rPr>
        <w:t>对</w:t>
      </w:r>
      <w:r>
        <w:rPr>
          <w:rFonts w:ascii="宋体" w:cs="MS UI Gothic"/>
          <w:kern w:val="0"/>
          <w:szCs w:val="24"/>
        </w:rPr>
        <w:t>自己的</w:t>
      </w:r>
      <w:r>
        <w:rPr>
          <w:rFonts w:ascii="宋体" w:cs="PMingLiU"/>
          <w:kern w:val="0"/>
          <w:szCs w:val="24"/>
        </w:rPr>
        <w:t>认识</w:t>
      </w:r>
      <w:r>
        <w:rPr>
          <w:rFonts w:ascii="宋体" w:cs="MS UI Gothic"/>
          <w:kern w:val="0"/>
          <w:szCs w:val="24"/>
        </w:rPr>
        <w:t>，自我</w:t>
      </w:r>
      <w:r>
        <w:rPr>
          <w:rFonts w:ascii="宋体" w:cs="PMingLiU"/>
          <w:kern w:val="0"/>
          <w:szCs w:val="24"/>
        </w:rPr>
        <w:t>检查</w:t>
      </w:r>
      <w:r>
        <w:rPr>
          <w:rFonts w:ascii="宋体" w:cs="MS UI Gothic"/>
          <w:kern w:val="0"/>
          <w:szCs w:val="24"/>
        </w:rPr>
        <w:t>，努力保持和</w:t>
      </w:r>
      <w:r>
        <w:rPr>
          <w:rFonts w:ascii="宋体" w:cs="PMingLiU"/>
          <w:kern w:val="0"/>
          <w:szCs w:val="24"/>
        </w:rPr>
        <w:t>发挥优势</w:t>
      </w:r>
      <w:r>
        <w:rPr>
          <w:rFonts w:ascii="宋体" w:cs="MS UI Gothic"/>
          <w:kern w:val="0"/>
          <w:szCs w:val="24"/>
        </w:rPr>
        <w:t>，改正不足，才能使自己</w:t>
      </w:r>
      <w:r>
        <w:rPr>
          <w:rFonts w:ascii="宋体" w:cs="PMingLiU"/>
          <w:kern w:val="0"/>
          <w:szCs w:val="24"/>
        </w:rPr>
        <w:t>变</w:t>
      </w:r>
      <w:r>
        <w:rPr>
          <w:rFonts w:ascii="宋体" w:cs="MS UI Gothic"/>
          <w:kern w:val="0"/>
          <w:szCs w:val="24"/>
        </w:rPr>
        <w:t>得更好。</w:t>
      </w:r>
      <w:r>
        <w:rPr>
          <w:rFonts w:ascii="宋体"/>
          <w:kern w:val="0"/>
          <w:szCs w:val="24"/>
        </w:rPr>
        <w:t>①③</w:t>
      </w:r>
      <w:r>
        <w:rPr>
          <w:rFonts w:ascii="宋体" w:cs="PMingLiU"/>
          <w:kern w:val="0"/>
          <w:szCs w:val="24"/>
        </w:rPr>
        <w:t>说</w:t>
      </w:r>
      <w:r>
        <w:rPr>
          <w:rFonts w:ascii="宋体" w:cs="MS UI Gothic"/>
          <w:kern w:val="0"/>
          <w:szCs w:val="24"/>
        </w:rPr>
        <w:t>法正确，符合</w:t>
      </w:r>
      <w:r>
        <w:rPr>
          <w:rFonts w:ascii="宋体" w:cs="PMingLiU"/>
          <w:kern w:val="0"/>
          <w:szCs w:val="24"/>
        </w:rPr>
        <w:t>题</w:t>
      </w:r>
      <w:r>
        <w:rPr>
          <w:rFonts w:ascii="宋体" w:cs="MS UI Gothic"/>
          <w:kern w:val="0"/>
          <w:szCs w:val="24"/>
        </w:rPr>
        <w:t>意。</w:t>
      </w:r>
      <w:r>
        <w:rPr>
          <w:rFonts w:ascii="宋体"/>
          <w:kern w:val="0"/>
          <w:szCs w:val="24"/>
        </w:rPr>
        <w:t>②</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，世界是</w:t>
      </w:r>
      <w:r>
        <w:rPr>
          <w:rFonts w:ascii="宋体" w:cs="PMingLiU"/>
          <w:kern w:val="0"/>
          <w:szCs w:val="24"/>
        </w:rPr>
        <w:t>发</w:t>
      </w:r>
      <w:r>
        <w:rPr>
          <w:rFonts w:ascii="宋体" w:cs="MS UI Gothic"/>
          <w:kern w:val="0"/>
          <w:szCs w:val="24"/>
        </w:rPr>
        <w:t>展</w:t>
      </w:r>
      <w:r>
        <w:rPr>
          <w:rFonts w:ascii="宋体" w:cs="PMingLiU"/>
          <w:kern w:val="0"/>
          <w:szCs w:val="24"/>
        </w:rPr>
        <w:t>变</w:t>
      </w:r>
      <w:r>
        <w:rPr>
          <w:rFonts w:ascii="宋体" w:cs="MS UI Gothic"/>
          <w:kern w:val="0"/>
          <w:szCs w:val="24"/>
        </w:rPr>
        <w:t>化的；</w:t>
      </w:r>
      <w:r>
        <w:rPr>
          <w:rFonts w:ascii="宋体"/>
          <w:kern w:val="0"/>
          <w:szCs w:val="24"/>
        </w:rPr>
        <w:t>④</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Times New Roman"/>
          <w:kern w:val="0"/>
          <w:szCs w:val="24"/>
        </w:rPr>
        <w:t>“</w:t>
      </w:r>
      <w:r>
        <w:rPr>
          <w:rFonts w:ascii="宋体" w:cs="MS UI Gothic"/>
          <w:kern w:val="0"/>
          <w:szCs w:val="24"/>
        </w:rPr>
        <w:t>最全面、最客</w:t>
      </w:r>
      <w:r>
        <w:rPr>
          <w:rFonts w:ascii="宋体" w:cs="PMingLiU"/>
          <w:kern w:val="0"/>
          <w:szCs w:val="24"/>
        </w:rPr>
        <w:t>观</w:t>
      </w:r>
      <w:r>
        <w:rPr>
          <w:rFonts w:ascii="宋体" w:cs="Times New Roman"/>
          <w:kern w:val="0"/>
          <w:szCs w:val="24"/>
        </w:rPr>
        <w:t>”</w:t>
      </w:r>
      <w:r>
        <w:rPr>
          <w:rFonts w:ascii="宋体" w:cs="MS UI Gothic"/>
          <w:kern w:val="0"/>
          <w:szCs w:val="24"/>
        </w:rPr>
        <w:t>的</w:t>
      </w:r>
      <w:r>
        <w:rPr>
          <w:rFonts w:ascii="宋体" w:cs="PMingLiU"/>
          <w:kern w:val="0"/>
          <w:szCs w:val="24"/>
        </w:rPr>
        <w:t>说</w:t>
      </w:r>
      <w:r>
        <w:rPr>
          <w:rFonts w:ascii="宋体" w:cs="MS UI Gothic"/>
          <w:kern w:val="0"/>
          <w:szCs w:val="24"/>
        </w:rPr>
        <w:t>法</w:t>
      </w:r>
      <w:r>
        <w:rPr>
          <w:rFonts w:ascii="宋体" w:cs="PMingLiU"/>
          <w:kern w:val="0"/>
          <w:szCs w:val="24"/>
        </w:rPr>
        <w:t>过</w:t>
      </w:r>
      <w:r>
        <w:rPr>
          <w:rFonts w:ascii="宋体" w:cs="MS UI Gothic"/>
          <w:kern w:val="0"/>
          <w:szCs w:val="24"/>
        </w:rPr>
        <w:t>于</w:t>
      </w:r>
      <w:r>
        <w:rPr>
          <w:rFonts w:ascii="宋体" w:cs="PMingLiU"/>
          <w:kern w:val="0"/>
          <w:szCs w:val="24"/>
        </w:rPr>
        <w:t>绝对</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点是正确</w:t>
      </w:r>
      <w:r>
        <w:rPr>
          <w:rFonts w:ascii="宋体" w:cs="PMingLiU"/>
          <w:kern w:val="0"/>
          <w:szCs w:val="24"/>
        </w:rPr>
        <w:t>认识</w:t>
      </w:r>
      <w:r>
        <w:rPr>
          <w:rFonts w:ascii="宋体" w:cs="MS UI Gothic"/>
          <w:kern w:val="0"/>
          <w:szCs w:val="24"/>
        </w:rPr>
        <w:t>自己。正确</w:t>
      </w:r>
      <w:r>
        <w:rPr>
          <w:rFonts w:ascii="宋体" w:cs="PMingLiU"/>
          <w:kern w:val="0"/>
          <w:szCs w:val="24"/>
        </w:rPr>
        <w:t>认识</w:t>
      </w:r>
      <w:r>
        <w:rPr>
          <w:rFonts w:ascii="宋体" w:cs="MS UI Gothic"/>
          <w:kern w:val="0"/>
          <w:szCs w:val="24"/>
        </w:rPr>
        <w:t>自己，就要</w:t>
      </w:r>
      <w:r>
        <w:rPr>
          <w:rFonts w:ascii="宋体" w:cs="PMingLiU"/>
          <w:kern w:val="0"/>
          <w:szCs w:val="24"/>
        </w:rPr>
        <w:t>实</w:t>
      </w:r>
      <w:r>
        <w:rPr>
          <w:rFonts w:ascii="宋体" w:cs="MS UI Gothic"/>
          <w:kern w:val="0"/>
          <w:szCs w:val="24"/>
        </w:rPr>
        <w:t>事求是、全面客</w:t>
      </w:r>
      <w:r>
        <w:rPr>
          <w:rFonts w:ascii="宋体" w:cs="PMingLiU"/>
          <w:kern w:val="0"/>
          <w:szCs w:val="24"/>
        </w:rPr>
        <w:t>观</w:t>
      </w:r>
      <w:r>
        <w:rPr>
          <w:rFonts w:ascii="宋体" w:cs="MS UI Gothic"/>
          <w:kern w:val="0"/>
          <w:szCs w:val="24"/>
        </w:rPr>
        <w:t>，既看到自己的</w:t>
      </w:r>
      <w:r>
        <w:rPr>
          <w:rFonts w:ascii="宋体" w:cs="PMingLiU"/>
          <w:kern w:val="0"/>
          <w:szCs w:val="24"/>
        </w:rPr>
        <w:t>优</w:t>
      </w:r>
      <w:r>
        <w:rPr>
          <w:rFonts w:ascii="宋体" w:cs="MS UI Gothic"/>
          <w:kern w:val="0"/>
          <w:szCs w:val="24"/>
        </w:rPr>
        <w:t>点，又看到自己的缺点，</w:t>
      </w:r>
      <w:r>
        <w:rPr>
          <w:rFonts w:ascii="宋体" w:cs="PMingLiU"/>
          <w:kern w:val="0"/>
          <w:szCs w:val="24"/>
        </w:rPr>
        <w:t>还</w:t>
      </w:r>
      <w:r>
        <w:rPr>
          <w:rFonts w:ascii="宋体" w:cs="MS UI Gothic"/>
          <w:kern w:val="0"/>
          <w:szCs w:val="24"/>
        </w:rPr>
        <w:t>要用</w:t>
      </w:r>
      <w:r>
        <w:rPr>
          <w:rFonts w:ascii="宋体" w:cs="PMingLiU"/>
          <w:kern w:val="0"/>
          <w:szCs w:val="24"/>
        </w:rPr>
        <w:t>发</w:t>
      </w:r>
      <w:r>
        <w:rPr>
          <w:rFonts w:ascii="宋体" w:cs="MS UI Gothic"/>
          <w:kern w:val="0"/>
          <w:szCs w:val="24"/>
        </w:rPr>
        <w:t>展的眼光看待自己。</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要正确理解</w:t>
      </w:r>
      <w:r>
        <w:rPr>
          <w:rFonts w:ascii="宋体" w:cs="PMingLiU"/>
          <w:kern w:val="0"/>
          <w:szCs w:val="24"/>
        </w:rPr>
        <w:t>题</w:t>
      </w:r>
      <w:r>
        <w:rPr>
          <w:rFonts w:ascii="宋体" w:cs="MS UI Gothic"/>
          <w:kern w:val="0"/>
          <w:szCs w:val="24"/>
        </w:rPr>
        <w:t>干中的</w:t>
      </w:r>
      <w:r>
        <w:rPr>
          <w:rFonts w:ascii="宋体" w:cs="PMingLiU"/>
          <w:kern w:val="0"/>
          <w:szCs w:val="24"/>
        </w:rPr>
        <w:t>话</w:t>
      </w:r>
      <w:r>
        <w:rPr>
          <w:rFonts w:ascii="宋体" w:cs="MS UI Gothic"/>
          <w:kern w:val="0"/>
          <w:szCs w:val="24"/>
        </w:rPr>
        <w:t>，明确考</w:t>
      </w:r>
      <w:r>
        <w:rPr>
          <w:rFonts w:ascii="宋体" w:cs="PMingLiU"/>
          <w:kern w:val="0"/>
          <w:szCs w:val="24"/>
        </w:rPr>
        <w:t>查</w:t>
      </w:r>
      <w:r>
        <w:rPr>
          <w:rFonts w:ascii="宋体" w:cs="MS UI Gothic"/>
          <w:kern w:val="0"/>
          <w:szCs w:val="24"/>
        </w:rPr>
        <w:t>的主旨，排除</w:t>
      </w:r>
      <w:r>
        <w:rPr>
          <w:rFonts w:ascii="宋体" w:cs="PMingLiU"/>
          <w:kern w:val="0"/>
          <w:szCs w:val="24"/>
        </w:rPr>
        <w:t>错误说</w:t>
      </w:r>
      <w:r>
        <w:rPr>
          <w:rFonts w:ascii="宋体" w:cs="MS UI Gothic"/>
          <w:kern w:val="0"/>
          <w:szCs w:val="24"/>
        </w:rPr>
        <w:t>法，完成解答。</w:t>
      </w:r>
    </w:p>
    <w:p w14:paraId="380524E0">
      <w:pPr>
        <w:textAlignment w:val="center"/>
        <w:rPr>
          <w:rFonts w:ascii="宋体"/>
        </w:rPr>
      </w:pPr>
      <w:r>
        <w:rPr>
          <w:rFonts w:ascii="宋体" w:cs="Times New Roman"/>
          <w:color w:val="3333FF"/>
          <w:kern w:val="0"/>
          <w:szCs w:val="24"/>
        </w:rPr>
        <w:t>6.</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0F445585">
      <w:pPr>
        <w:textAlignment w:val="center"/>
        <w:rPr>
          <w:rFonts w:ascii="宋体" w:cs="Times New Roman"/>
          <w:kern w:val="0"/>
          <w:szCs w:val="24"/>
        </w:rPr>
      </w:pPr>
      <w:r>
        <w:rPr>
          <w:rFonts w:ascii="宋体" w:cs="PMingLiU"/>
          <w:kern w:val="0"/>
          <w:szCs w:val="24"/>
        </w:rPr>
        <w:t>题</w:t>
      </w:r>
      <w:r>
        <w:rPr>
          <w:rFonts w:ascii="宋体" w:cs="MS UI Gothic"/>
          <w:kern w:val="0"/>
          <w:szCs w:val="24"/>
        </w:rPr>
        <w:t>干告</w:t>
      </w:r>
      <w:r>
        <w:rPr>
          <w:rFonts w:ascii="宋体" w:cs="PMingLiU"/>
          <w:kern w:val="0"/>
          <w:szCs w:val="24"/>
        </w:rPr>
        <w:t>诉</w:t>
      </w:r>
      <w:r>
        <w:rPr>
          <w:rFonts w:ascii="宋体" w:cs="MS UI Gothic"/>
          <w:kern w:val="0"/>
          <w:szCs w:val="24"/>
        </w:rPr>
        <w:t>我</w:t>
      </w:r>
      <w:r>
        <w:rPr>
          <w:rFonts w:ascii="宋体" w:cs="PMingLiU"/>
          <w:kern w:val="0"/>
          <w:szCs w:val="24"/>
        </w:rPr>
        <w:t>们</w:t>
      </w:r>
      <w:r>
        <w:rPr>
          <w:rFonts w:ascii="宋体" w:cs="MS UI Gothic"/>
          <w:kern w:val="0"/>
          <w:szCs w:val="24"/>
        </w:rPr>
        <w:t>：人</w:t>
      </w:r>
      <w:r>
        <w:rPr>
          <w:rFonts w:ascii="宋体" w:cs="PMingLiU"/>
          <w:kern w:val="0"/>
          <w:szCs w:val="24"/>
        </w:rPr>
        <w:t>们</w:t>
      </w:r>
      <w:r>
        <w:rPr>
          <w:rFonts w:ascii="宋体" w:cs="MS UI Gothic"/>
          <w:kern w:val="0"/>
          <w:szCs w:val="24"/>
        </w:rPr>
        <w:t>的情</w:t>
      </w:r>
      <w:r>
        <w:rPr>
          <w:rFonts w:ascii="宋体" w:cs="PMingLiU"/>
          <w:kern w:val="0"/>
          <w:szCs w:val="24"/>
        </w:rPr>
        <w:t>绪</w:t>
      </w:r>
      <w:r>
        <w:rPr>
          <w:rFonts w:ascii="宋体" w:cs="MS UI Gothic"/>
          <w:kern w:val="0"/>
          <w:szCs w:val="24"/>
        </w:rPr>
        <w:t>是</w:t>
      </w:r>
      <w:r>
        <w:rPr>
          <w:rFonts w:ascii="宋体" w:cs="PMingLiU"/>
          <w:kern w:val="0"/>
          <w:szCs w:val="24"/>
        </w:rPr>
        <w:t>经</w:t>
      </w:r>
      <w:r>
        <w:rPr>
          <w:rFonts w:ascii="宋体" w:cs="MS UI Gothic"/>
          <w:kern w:val="0"/>
          <w:szCs w:val="24"/>
        </w:rPr>
        <w:t>常</w:t>
      </w:r>
      <w:r>
        <w:rPr>
          <w:rFonts w:ascii="宋体" w:cs="PMingLiU"/>
          <w:kern w:val="0"/>
          <w:szCs w:val="24"/>
        </w:rPr>
        <w:t>变</w:t>
      </w:r>
      <w:r>
        <w:rPr>
          <w:rFonts w:ascii="宋体" w:cs="MS UI Gothic"/>
          <w:kern w:val="0"/>
          <w:szCs w:val="24"/>
        </w:rPr>
        <w:t>化的，他随着个人的境遇、社会生活和个人的志趣的</w:t>
      </w:r>
      <w:r>
        <w:rPr>
          <w:rFonts w:ascii="宋体" w:cs="PMingLiU"/>
          <w:kern w:val="0"/>
          <w:szCs w:val="24"/>
        </w:rPr>
        <w:t>变</w:t>
      </w:r>
      <w:r>
        <w:rPr>
          <w:rFonts w:ascii="宋体" w:cs="MS UI Gothic"/>
          <w:kern w:val="0"/>
          <w:szCs w:val="24"/>
        </w:rPr>
        <w:t>化而</w:t>
      </w:r>
      <w:r>
        <w:rPr>
          <w:rFonts w:ascii="宋体" w:cs="PMingLiU"/>
          <w:kern w:val="0"/>
          <w:szCs w:val="24"/>
        </w:rPr>
        <w:t>变</w:t>
      </w:r>
      <w:r>
        <w:rPr>
          <w:rFonts w:ascii="宋体" w:cs="MS UI Gothic"/>
          <w:kern w:val="0"/>
          <w:szCs w:val="24"/>
        </w:rPr>
        <w:t>化，即人的情</w:t>
      </w:r>
      <w:r>
        <w:rPr>
          <w:rFonts w:ascii="宋体" w:cs="PMingLiU"/>
          <w:kern w:val="0"/>
          <w:szCs w:val="24"/>
        </w:rPr>
        <w:t>绪</w:t>
      </w:r>
      <w:r>
        <w:rPr>
          <w:rFonts w:ascii="宋体" w:cs="MS UI Gothic"/>
          <w:kern w:val="0"/>
          <w:szCs w:val="24"/>
        </w:rPr>
        <w:t>反映着人</w:t>
      </w:r>
      <w:r>
        <w:rPr>
          <w:rFonts w:ascii="宋体" w:cs="PMingLiU"/>
          <w:kern w:val="0"/>
          <w:szCs w:val="24"/>
        </w:rPr>
        <w:t>对</w:t>
      </w:r>
      <w:r>
        <w:rPr>
          <w:rFonts w:ascii="宋体" w:cs="MS UI Gothic"/>
          <w:kern w:val="0"/>
          <w:szCs w:val="24"/>
        </w:rPr>
        <w:t>外界事物的</w:t>
      </w:r>
      <w:r>
        <w:rPr>
          <w:rFonts w:ascii="宋体" w:cs="PMingLiU"/>
          <w:kern w:val="0"/>
          <w:szCs w:val="24"/>
        </w:rPr>
        <w:t>态</w:t>
      </w:r>
      <w:r>
        <w:rPr>
          <w:rFonts w:ascii="宋体" w:cs="MS UI Gothic"/>
          <w:kern w:val="0"/>
          <w:szCs w:val="24"/>
        </w:rPr>
        <w:t>度，所以</w:t>
      </w:r>
      <w:r>
        <w:rPr>
          <w:rFonts w:ascii="宋体"/>
          <w:kern w:val="0"/>
          <w:szCs w:val="24"/>
        </w:rPr>
        <w:t>②</w:t>
      </w:r>
      <w:r>
        <w:rPr>
          <w:rFonts w:ascii="宋体" w:cs="MS UI Gothic"/>
          <w:kern w:val="0"/>
          <w:szCs w:val="24"/>
        </w:rPr>
        <w:t>符合</w:t>
      </w:r>
      <w:r>
        <w:rPr>
          <w:rFonts w:ascii="宋体" w:cs="PMingLiU"/>
          <w:kern w:val="0"/>
          <w:szCs w:val="24"/>
        </w:rPr>
        <w:t>题</w:t>
      </w:r>
      <w:r>
        <w:rPr>
          <w:rFonts w:ascii="宋体" w:cs="MS UI Gothic"/>
          <w:kern w:val="0"/>
          <w:szCs w:val="24"/>
        </w:rPr>
        <w:t>意；当我</w:t>
      </w:r>
      <w:r>
        <w:rPr>
          <w:rFonts w:ascii="宋体" w:cs="PMingLiU"/>
          <w:kern w:val="0"/>
          <w:szCs w:val="24"/>
        </w:rPr>
        <w:t>们</w:t>
      </w:r>
      <w:r>
        <w:rPr>
          <w:rFonts w:ascii="宋体" w:cs="MS UI Gothic"/>
          <w:kern w:val="0"/>
          <w:szCs w:val="24"/>
        </w:rPr>
        <w:t>所</w:t>
      </w:r>
      <w:r>
        <w:rPr>
          <w:rFonts w:ascii="宋体" w:cs="PMingLiU"/>
          <w:kern w:val="0"/>
          <w:szCs w:val="24"/>
        </w:rPr>
        <w:t>处</w:t>
      </w:r>
      <w:r>
        <w:rPr>
          <w:rFonts w:ascii="宋体" w:cs="MS UI Gothic"/>
          <w:kern w:val="0"/>
          <w:szCs w:val="24"/>
        </w:rPr>
        <w:t>的</w:t>
      </w:r>
      <w:r>
        <w:rPr>
          <w:rFonts w:ascii="宋体" w:cs="PMingLiU"/>
          <w:kern w:val="0"/>
          <w:szCs w:val="24"/>
        </w:rPr>
        <w:t>环</w:t>
      </w:r>
      <w:r>
        <w:rPr>
          <w:rFonts w:ascii="宋体" w:cs="MS UI Gothic"/>
          <w:kern w:val="0"/>
          <w:szCs w:val="24"/>
        </w:rPr>
        <w:t>境、地点以及</w:t>
      </w:r>
      <w:r>
        <w:rPr>
          <w:rFonts w:ascii="宋体" w:cs="PMingLiU"/>
          <w:kern w:val="0"/>
          <w:szCs w:val="24"/>
        </w:rPr>
        <w:t>兴</w:t>
      </w:r>
      <w:r>
        <w:rPr>
          <w:rFonts w:ascii="宋体" w:cs="MS UI Gothic"/>
          <w:kern w:val="0"/>
          <w:szCs w:val="24"/>
        </w:rPr>
        <w:t>趣</w:t>
      </w:r>
      <w:r>
        <w:rPr>
          <w:rFonts w:ascii="宋体" w:cs="PMingLiU"/>
          <w:kern w:val="0"/>
          <w:szCs w:val="24"/>
        </w:rPr>
        <w:t>爱</w:t>
      </w:r>
      <w:r>
        <w:rPr>
          <w:rFonts w:ascii="宋体" w:cs="MS UI Gothic"/>
          <w:kern w:val="0"/>
          <w:szCs w:val="24"/>
        </w:rPr>
        <w:t>好等</w:t>
      </w:r>
      <w:r>
        <w:rPr>
          <w:rFonts w:ascii="宋体" w:cs="PMingLiU"/>
          <w:kern w:val="0"/>
          <w:szCs w:val="24"/>
        </w:rPr>
        <w:t>变</w:t>
      </w:r>
      <w:r>
        <w:rPr>
          <w:rFonts w:ascii="宋体" w:cs="MS UI Gothic"/>
          <w:kern w:val="0"/>
          <w:szCs w:val="24"/>
        </w:rPr>
        <w:t>化</w:t>
      </w:r>
      <w:r>
        <w:rPr>
          <w:rFonts w:ascii="宋体" w:cs="PMingLiU"/>
          <w:kern w:val="0"/>
          <w:szCs w:val="24"/>
        </w:rPr>
        <w:t>时</w:t>
      </w:r>
      <w:r>
        <w:rPr>
          <w:rFonts w:ascii="宋体" w:cs="MS UI Gothic"/>
          <w:kern w:val="0"/>
          <w:szCs w:val="24"/>
        </w:rPr>
        <w:t>，我</w:t>
      </w:r>
      <w:r>
        <w:rPr>
          <w:rFonts w:ascii="宋体" w:cs="PMingLiU"/>
          <w:kern w:val="0"/>
          <w:szCs w:val="24"/>
        </w:rPr>
        <w:t>们</w:t>
      </w:r>
      <w:r>
        <w:rPr>
          <w:rFonts w:ascii="宋体" w:cs="MS UI Gothic"/>
          <w:kern w:val="0"/>
          <w:szCs w:val="24"/>
        </w:rPr>
        <w:t>的情</w:t>
      </w:r>
      <w:r>
        <w:rPr>
          <w:rFonts w:ascii="宋体" w:cs="PMingLiU"/>
          <w:kern w:val="0"/>
          <w:szCs w:val="24"/>
        </w:rPr>
        <w:t>绪</w:t>
      </w:r>
      <w:r>
        <w:rPr>
          <w:rFonts w:ascii="宋体" w:cs="MS UI Gothic"/>
          <w:kern w:val="0"/>
          <w:szCs w:val="24"/>
        </w:rPr>
        <w:t>也会随之</w:t>
      </w:r>
      <w:r>
        <w:rPr>
          <w:rFonts w:ascii="宋体" w:cs="PMingLiU"/>
          <w:kern w:val="0"/>
          <w:szCs w:val="24"/>
        </w:rPr>
        <w:t>变</w:t>
      </w:r>
      <w:r>
        <w:rPr>
          <w:rFonts w:ascii="宋体" w:cs="MS UI Gothic"/>
          <w:kern w:val="0"/>
          <w:szCs w:val="24"/>
        </w:rPr>
        <w:t>化，即随着周</w:t>
      </w:r>
      <w:r>
        <w:rPr>
          <w:rFonts w:ascii="宋体" w:cs="PMingLiU"/>
          <w:kern w:val="0"/>
          <w:szCs w:val="24"/>
        </w:rPr>
        <w:t>围</w:t>
      </w:r>
      <w:r>
        <w:rPr>
          <w:rFonts w:ascii="宋体" w:cs="MS UI Gothic"/>
          <w:kern w:val="0"/>
          <w:szCs w:val="24"/>
        </w:rPr>
        <w:t>情况的</w:t>
      </w:r>
      <w:r>
        <w:rPr>
          <w:rFonts w:ascii="宋体" w:cs="PMingLiU"/>
          <w:kern w:val="0"/>
          <w:szCs w:val="24"/>
        </w:rPr>
        <w:t>变</w:t>
      </w:r>
      <w:r>
        <w:rPr>
          <w:rFonts w:ascii="宋体" w:cs="MS UI Gothic"/>
          <w:kern w:val="0"/>
          <w:szCs w:val="24"/>
        </w:rPr>
        <w:t>化，我</w:t>
      </w:r>
      <w:r>
        <w:rPr>
          <w:rFonts w:ascii="宋体" w:cs="PMingLiU"/>
          <w:kern w:val="0"/>
          <w:szCs w:val="24"/>
        </w:rPr>
        <w:t>们</w:t>
      </w:r>
      <w:r>
        <w:rPr>
          <w:rFonts w:ascii="宋体" w:cs="MS UI Gothic"/>
          <w:kern w:val="0"/>
          <w:szCs w:val="24"/>
        </w:rPr>
        <w:t>的情</w:t>
      </w:r>
      <w:r>
        <w:rPr>
          <w:rFonts w:ascii="宋体" w:cs="PMingLiU"/>
          <w:kern w:val="0"/>
          <w:szCs w:val="24"/>
        </w:rPr>
        <w:t>绪</w:t>
      </w:r>
      <w:r>
        <w:rPr>
          <w:rFonts w:ascii="宋体" w:cs="MS UI Gothic"/>
          <w:kern w:val="0"/>
          <w:szCs w:val="24"/>
        </w:rPr>
        <w:t>也</w:t>
      </w:r>
      <w:r>
        <w:rPr>
          <w:rFonts w:ascii="宋体" w:cs="PMingLiU"/>
          <w:kern w:val="0"/>
          <w:szCs w:val="24"/>
        </w:rPr>
        <w:t>经</w:t>
      </w:r>
      <w:r>
        <w:rPr>
          <w:rFonts w:ascii="宋体" w:cs="MS UI Gothic"/>
          <w:kern w:val="0"/>
          <w:szCs w:val="24"/>
        </w:rPr>
        <w:t>常</w:t>
      </w:r>
      <w:r>
        <w:rPr>
          <w:rFonts w:ascii="宋体" w:cs="PMingLiU"/>
          <w:kern w:val="0"/>
          <w:szCs w:val="24"/>
        </w:rPr>
        <w:t>变</w:t>
      </w:r>
      <w:r>
        <w:rPr>
          <w:rFonts w:ascii="宋体" w:cs="MS UI Gothic"/>
          <w:kern w:val="0"/>
          <w:szCs w:val="24"/>
        </w:rPr>
        <w:t>化。所以</w:t>
      </w:r>
      <w:r>
        <w:rPr>
          <w:rFonts w:ascii="宋体"/>
          <w:kern w:val="0"/>
          <w:szCs w:val="24"/>
        </w:rPr>
        <w:t>④</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kern w:val="0"/>
          <w:szCs w:val="24"/>
        </w:rPr>
        <w:t>①</w:t>
      </w:r>
      <w:r>
        <w:rPr>
          <w:rFonts w:ascii="宋体" w:cs="PMingLiU"/>
          <w:kern w:val="0"/>
          <w:szCs w:val="24"/>
        </w:rPr>
        <w:t>说</w:t>
      </w:r>
      <w:r>
        <w:rPr>
          <w:rFonts w:ascii="宋体" w:cs="MS UI Gothic"/>
          <w:kern w:val="0"/>
          <w:szCs w:val="24"/>
        </w:rPr>
        <w:t>法正确，但与</w:t>
      </w:r>
      <w:r>
        <w:rPr>
          <w:rFonts w:ascii="宋体" w:cs="PMingLiU"/>
          <w:kern w:val="0"/>
          <w:szCs w:val="24"/>
        </w:rPr>
        <w:t>题</w:t>
      </w:r>
      <w:r>
        <w:rPr>
          <w:rFonts w:ascii="宋体" w:cs="MS UI Gothic"/>
          <w:kern w:val="0"/>
          <w:szCs w:val="24"/>
        </w:rPr>
        <w:t>意不符；</w:t>
      </w:r>
      <w:r>
        <w:rPr>
          <w:rFonts w:ascii="宋体"/>
          <w:kern w:val="0"/>
          <w:szCs w:val="24"/>
        </w:rPr>
        <w:t>③</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，片面，</w:t>
      </w:r>
      <w:r>
        <w:rPr>
          <w:rFonts w:ascii="宋体" w:cs="PMingLiU"/>
          <w:kern w:val="0"/>
          <w:szCs w:val="24"/>
        </w:rPr>
        <w:t>应</w:t>
      </w:r>
      <w:r>
        <w:rPr>
          <w:rFonts w:ascii="宋体" w:cs="MS UI Gothic"/>
          <w:kern w:val="0"/>
          <w:szCs w:val="24"/>
        </w:rPr>
        <w:t>排除。</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的主要知</w:t>
      </w:r>
      <w:r>
        <w:rPr>
          <w:rFonts w:ascii="宋体" w:cs="PMingLiU"/>
          <w:kern w:val="0"/>
          <w:szCs w:val="24"/>
        </w:rPr>
        <w:t>识</w:t>
      </w:r>
      <w:r>
        <w:rPr>
          <w:rFonts w:ascii="宋体" w:cs="MS UI Gothic"/>
          <w:kern w:val="0"/>
          <w:szCs w:val="24"/>
        </w:rPr>
        <w:t>点</w:t>
      </w:r>
      <w:r>
        <w:rPr>
          <w:rFonts w:ascii="宋体" w:cs="PMingLiU"/>
          <w:kern w:val="0"/>
          <w:szCs w:val="24"/>
        </w:rPr>
        <w:t>为</w:t>
      </w:r>
      <w:r>
        <w:rPr>
          <w:rFonts w:ascii="宋体" w:cs="MS UI Gothic"/>
          <w:kern w:val="0"/>
          <w:szCs w:val="24"/>
        </w:rPr>
        <w:t>情</w:t>
      </w:r>
      <w:r>
        <w:rPr>
          <w:rFonts w:ascii="宋体" w:cs="PMingLiU"/>
          <w:kern w:val="0"/>
          <w:szCs w:val="24"/>
        </w:rPr>
        <w:t>绪</w:t>
      </w:r>
      <w:r>
        <w:rPr>
          <w:rFonts w:ascii="宋体" w:cs="MS UI Gothic"/>
          <w:kern w:val="0"/>
          <w:szCs w:val="24"/>
        </w:rPr>
        <w:t>的</w:t>
      </w:r>
      <w:r>
        <w:rPr>
          <w:rFonts w:ascii="宋体" w:cs="PMingLiU"/>
          <w:kern w:val="0"/>
          <w:szCs w:val="24"/>
        </w:rPr>
        <w:t>类</w:t>
      </w:r>
      <w:r>
        <w:rPr>
          <w:rFonts w:ascii="宋体" w:cs="MS UI Gothic"/>
          <w:kern w:val="0"/>
          <w:szCs w:val="24"/>
        </w:rPr>
        <w:t>型与特点、</w:t>
      </w:r>
      <w:r>
        <w:rPr>
          <w:rFonts w:ascii="宋体" w:cs="PMingLiU"/>
          <w:kern w:val="0"/>
          <w:szCs w:val="24"/>
        </w:rPr>
        <w:t>产</w:t>
      </w:r>
      <w:r>
        <w:rPr>
          <w:rFonts w:ascii="宋体" w:cs="MS UI Gothic"/>
          <w:kern w:val="0"/>
          <w:szCs w:val="24"/>
        </w:rPr>
        <w:t>生</w:t>
      </w:r>
      <w:r>
        <w:rPr>
          <w:rFonts w:ascii="宋体" w:cs="PMingLiU"/>
          <w:kern w:val="0"/>
          <w:szCs w:val="24"/>
        </w:rPr>
        <w:t>变</w:t>
      </w:r>
      <w:r>
        <w:rPr>
          <w:rFonts w:ascii="宋体" w:cs="MS UI Gothic"/>
          <w:kern w:val="0"/>
          <w:szCs w:val="24"/>
        </w:rPr>
        <w:t>化原因。</w:t>
      </w:r>
      <w:r>
        <w:rPr>
          <w:rFonts w:ascii="宋体" w:cs="Times New Roman"/>
          <w:kern w:val="0"/>
          <w:szCs w:val="24"/>
        </w:rPr>
        <w:br w:type="textWrapping"/>
      </w:r>
      <w:r>
        <w:rPr>
          <w:rFonts w:ascii="宋体" w:cs="MS UI Gothic"/>
          <w:kern w:val="0"/>
          <w:szCs w:val="24"/>
        </w:rPr>
        <w:t>本</w:t>
      </w:r>
      <w:r>
        <w:rPr>
          <w:rFonts w:ascii="宋体" w:cs="PMingLiU"/>
          <w:kern w:val="0"/>
          <w:szCs w:val="24"/>
        </w:rPr>
        <w:t>题为选择题</w:t>
      </w:r>
      <w:r>
        <w:rPr>
          <w:rFonts w:ascii="宋体" w:cs="MS UI Gothic"/>
          <w:kern w:val="0"/>
          <w:szCs w:val="24"/>
        </w:rPr>
        <w:t>，关</w:t>
      </w:r>
      <w:r>
        <w:rPr>
          <w:rFonts w:ascii="宋体" w:cs="PMingLiU"/>
          <w:kern w:val="0"/>
          <w:szCs w:val="24"/>
        </w:rPr>
        <w:t>键</w:t>
      </w:r>
      <w:r>
        <w:rPr>
          <w:rFonts w:ascii="宋体" w:cs="MS UI Gothic"/>
          <w:kern w:val="0"/>
          <w:szCs w:val="24"/>
        </w:rPr>
        <w:t>是抓住</w:t>
      </w:r>
      <w:r>
        <w:rPr>
          <w:rFonts w:ascii="宋体" w:cs="PMingLiU"/>
          <w:kern w:val="0"/>
          <w:szCs w:val="24"/>
        </w:rPr>
        <w:t>题</w:t>
      </w:r>
      <w:r>
        <w:rPr>
          <w:rFonts w:ascii="宋体" w:cs="MS UI Gothic"/>
          <w:kern w:val="0"/>
          <w:szCs w:val="24"/>
        </w:rPr>
        <w:t>干反映的主旨，掌握情</w:t>
      </w:r>
      <w:r>
        <w:rPr>
          <w:rFonts w:ascii="宋体" w:cs="PMingLiU"/>
          <w:kern w:val="0"/>
          <w:szCs w:val="24"/>
        </w:rPr>
        <w:t>绪</w:t>
      </w:r>
      <w:r>
        <w:rPr>
          <w:rFonts w:ascii="宋体" w:cs="MS UI Gothic"/>
          <w:kern w:val="0"/>
          <w:szCs w:val="24"/>
        </w:rPr>
        <w:t>的</w:t>
      </w:r>
      <w:r>
        <w:rPr>
          <w:rFonts w:ascii="宋体" w:cs="PMingLiU"/>
          <w:kern w:val="0"/>
          <w:szCs w:val="24"/>
        </w:rPr>
        <w:t>类</w:t>
      </w:r>
      <w:r>
        <w:rPr>
          <w:rFonts w:ascii="宋体" w:cs="MS UI Gothic"/>
          <w:kern w:val="0"/>
          <w:szCs w:val="24"/>
        </w:rPr>
        <w:t>型与特点、</w:t>
      </w:r>
      <w:r>
        <w:rPr>
          <w:rFonts w:ascii="宋体" w:cs="PMingLiU"/>
          <w:kern w:val="0"/>
          <w:szCs w:val="24"/>
        </w:rPr>
        <w:t>产</w:t>
      </w:r>
      <w:r>
        <w:rPr>
          <w:rFonts w:ascii="宋体" w:cs="MS UI Gothic"/>
          <w:kern w:val="0"/>
          <w:szCs w:val="24"/>
        </w:rPr>
        <w:t>生</w:t>
      </w:r>
      <w:r>
        <w:rPr>
          <w:rFonts w:ascii="宋体" w:cs="PMingLiU"/>
          <w:kern w:val="0"/>
          <w:szCs w:val="24"/>
        </w:rPr>
        <w:t>变</w:t>
      </w:r>
      <w:r>
        <w:rPr>
          <w:rFonts w:ascii="宋体" w:cs="MS UI Gothic"/>
          <w:kern w:val="0"/>
          <w:szCs w:val="24"/>
        </w:rPr>
        <w:t>化原因，</w:t>
      </w:r>
      <w:r>
        <w:rPr>
          <w:rFonts w:ascii="宋体" w:cs="PMingLiU"/>
          <w:kern w:val="0"/>
          <w:szCs w:val="24"/>
        </w:rPr>
        <w:t>对选项</w:t>
      </w:r>
      <w:r>
        <w:rPr>
          <w:rFonts w:ascii="宋体" w:cs="MS UI Gothic"/>
          <w:kern w:val="0"/>
          <w:szCs w:val="24"/>
        </w:rPr>
        <w:t>逐一分析解答即可。</w:t>
      </w:r>
    </w:p>
    <w:p w14:paraId="07ED7255">
      <w:pPr>
        <w:textAlignment w:val="center"/>
        <w:rPr>
          <w:rFonts w:ascii="宋体"/>
        </w:rPr>
      </w:pPr>
      <w:r>
        <w:rPr>
          <w:rFonts w:ascii="宋体" w:cs="Times New Roman"/>
          <w:color w:val="3333FF"/>
          <w:kern w:val="0"/>
          <w:szCs w:val="24"/>
        </w:rPr>
        <w:t>7.</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1BE92C2B">
      <w:pPr>
        <w:textAlignment w:val="center"/>
        <w:rPr>
          <w:rFonts w:ascii="宋体" w:cs="Times New Roman"/>
          <w:kern w:val="0"/>
          <w:szCs w:val="24"/>
        </w:rPr>
      </w:pPr>
      <w:r>
        <w:rPr>
          <w:rFonts w:ascii="宋体" w:cs="PMingLiU"/>
          <w:kern w:val="0"/>
          <w:szCs w:val="24"/>
        </w:rPr>
        <w:t>题</w:t>
      </w:r>
      <w:r>
        <w:rPr>
          <w:rFonts w:ascii="宋体" w:cs="MS UI Gothic"/>
          <w:kern w:val="0"/>
          <w:szCs w:val="24"/>
        </w:rPr>
        <w:t>干中小明的行</w:t>
      </w:r>
      <w:r>
        <w:rPr>
          <w:rFonts w:ascii="宋体" w:cs="PMingLiU"/>
          <w:kern w:val="0"/>
          <w:szCs w:val="24"/>
        </w:rPr>
        <w:t>为</w:t>
      </w:r>
      <w:r>
        <w:rPr>
          <w:rFonts w:ascii="宋体" w:cs="MS UI Gothic"/>
          <w:kern w:val="0"/>
          <w:szCs w:val="24"/>
        </w:rPr>
        <w:t>是典型的逆反心理。逆反心理是青春期的一种正常的心理</w:t>
      </w:r>
      <w:r>
        <w:rPr>
          <w:rFonts w:ascii="宋体" w:cs="PMingLiU"/>
          <w:kern w:val="0"/>
          <w:szCs w:val="24"/>
        </w:rPr>
        <w:t>现</w:t>
      </w:r>
      <w:r>
        <w:rPr>
          <w:rFonts w:ascii="宋体" w:cs="MS UI Gothic"/>
          <w:kern w:val="0"/>
          <w:szCs w:val="24"/>
        </w:rPr>
        <w:t>象，逆反心理在某种程度上是青少年独立意</w:t>
      </w:r>
      <w:r>
        <w:rPr>
          <w:rFonts w:ascii="宋体" w:cs="PMingLiU"/>
          <w:kern w:val="0"/>
          <w:szCs w:val="24"/>
        </w:rPr>
        <w:t>识</w:t>
      </w:r>
      <w:r>
        <w:rPr>
          <w:rFonts w:ascii="宋体" w:cs="MS UI Gothic"/>
          <w:kern w:val="0"/>
          <w:szCs w:val="24"/>
        </w:rPr>
        <w:t>和自主意</w:t>
      </w:r>
      <w:r>
        <w:rPr>
          <w:rFonts w:ascii="宋体" w:cs="PMingLiU"/>
          <w:kern w:val="0"/>
          <w:szCs w:val="24"/>
        </w:rPr>
        <w:t>识</w:t>
      </w:r>
      <w:r>
        <w:rPr>
          <w:rFonts w:ascii="宋体" w:cs="MS UI Gothic"/>
          <w:kern w:val="0"/>
          <w:szCs w:val="24"/>
        </w:rPr>
        <w:t>增</w:t>
      </w:r>
      <w:r>
        <w:rPr>
          <w:rFonts w:ascii="宋体" w:cs="PMingLiU"/>
          <w:kern w:val="0"/>
          <w:szCs w:val="24"/>
        </w:rPr>
        <w:t>强</w:t>
      </w:r>
      <w:r>
        <w:rPr>
          <w:rFonts w:ascii="宋体" w:cs="MS UI Gothic"/>
          <w:kern w:val="0"/>
          <w:szCs w:val="24"/>
        </w:rPr>
        <w:t>的表</w:t>
      </w:r>
      <w:r>
        <w:rPr>
          <w:rFonts w:ascii="宋体" w:cs="PMingLiU"/>
          <w:kern w:val="0"/>
          <w:szCs w:val="24"/>
        </w:rPr>
        <w:t>现</w:t>
      </w:r>
      <w:r>
        <w:rPr>
          <w:rFonts w:ascii="宋体" w:cs="MS UI Gothic"/>
          <w:kern w:val="0"/>
          <w:szCs w:val="24"/>
        </w:rPr>
        <w:t>，如果不加以控制，会影响自己的身心健康，不利于自己的</w:t>
      </w:r>
      <w:r>
        <w:rPr>
          <w:rFonts w:ascii="宋体" w:cs="PMingLiU"/>
          <w:kern w:val="0"/>
          <w:szCs w:val="24"/>
        </w:rPr>
        <w:t>进</w:t>
      </w:r>
      <w:r>
        <w:rPr>
          <w:rFonts w:ascii="宋体" w:cs="MS UI Gothic"/>
          <w:kern w:val="0"/>
          <w:szCs w:val="24"/>
        </w:rPr>
        <w:t>步与成</w:t>
      </w:r>
      <w:r>
        <w:rPr>
          <w:rFonts w:ascii="宋体" w:cs="PMingLiU"/>
          <w:kern w:val="0"/>
          <w:szCs w:val="24"/>
        </w:rPr>
        <w:t>长</w:t>
      </w:r>
      <w:r>
        <w:rPr>
          <w:rFonts w:ascii="宋体" w:cs="MS UI Gothic"/>
          <w:kern w:val="0"/>
          <w:szCs w:val="24"/>
        </w:rPr>
        <w:t>。小明要克服逆反心理，主</w:t>
      </w:r>
      <w:r>
        <w:rPr>
          <w:rFonts w:ascii="宋体" w:cs="PMingLiU"/>
          <w:kern w:val="0"/>
          <w:szCs w:val="24"/>
        </w:rPr>
        <w:t>动</w:t>
      </w:r>
      <w:r>
        <w:rPr>
          <w:rFonts w:ascii="宋体" w:cs="MS UI Gothic"/>
          <w:kern w:val="0"/>
          <w:szCs w:val="24"/>
        </w:rPr>
        <w:t>与父母沟通，可以学会当自己的</w:t>
      </w:r>
      <w:r>
        <w:rPr>
          <w:rFonts w:ascii="宋体" w:cs="Times New Roman"/>
          <w:kern w:val="0"/>
          <w:szCs w:val="24"/>
        </w:rPr>
        <w:t>“</w:t>
      </w:r>
      <w:r>
        <w:rPr>
          <w:rFonts w:ascii="宋体" w:cs="MS UI Gothic"/>
          <w:kern w:val="0"/>
          <w:szCs w:val="24"/>
        </w:rPr>
        <w:t>心理医生</w:t>
      </w:r>
      <w:r>
        <w:rPr>
          <w:rFonts w:ascii="宋体" w:cs="Times New Roman"/>
          <w:kern w:val="0"/>
          <w:szCs w:val="24"/>
        </w:rPr>
        <w:t>”</w:t>
      </w:r>
      <w:r>
        <w:rPr>
          <w:rFonts w:ascii="宋体" w:cs="MS UI Gothic"/>
          <w:kern w:val="0"/>
          <w:szCs w:val="24"/>
        </w:rPr>
        <w:t>，学会</w:t>
      </w:r>
      <w:r>
        <w:rPr>
          <w:rFonts w:ascii="宋体" w:cs="PMingLiU"/>
          <w:kern w:val="0"/>
          <w:szCs w:val="24"/>
        </w:rPr>
        <w:t>宽</w:t>
      </w:r>
      <w:r>
        <w:rPr>
          <w:rFonts w:ascii="宋体" w:cs="MS UI Gothic"/>
          <w:kern w:val="0"/>
          <w:szCs w:val="24"/>
        </w:rPr>
        <w:t>容，不斤斤</w:t>
      </w:r>
      <w:r>
        <w:rPr>
          <w:rFonts w:ascii="宋体" w:cs="PMingLiU"/>
          <w:kern w:val="0"/>
          <w:szCs w:val="24"/>
        </w:rPr>
        <w:t>计较</w:t>
      </w:r>
      <w:r>
        <w:rPr>
          <w:rFonts w:ascii="宋体" w:cs="MS UI Gothic"/>
          <w:kern w:val="0"/>
          <w:szCs w:val="24"/>
        </w:rPr>
        <w:t>，</w:t>
      </w:r>
      <w:r>
        <w:rPr>
          <w:rFonts w:ascii="宋体"/>
          <w:kern w:val="0"/>
          <w:szCs w:val="24"/>
        </w:rPr>
        <w:t>①③</w:t>
      </w:r>
      <w:r>
        <w:rPr>
          <w:rFonts w:ascii="宋体" w:cs="MS UI Gothic"/>
          <w:kern w:val="0"/>
          <w:szCs w:val="24"/>
        </w:rPr>
        <w:t>是正确的做法；</w:t>
      </w:r>
      <w:r>
        <w:rPr>
          <w:rFonts w:ascii="宋体"/>
          <w:kern w:val="0"/>
          <w:szCs w:val="24"/>
        </w:rPr>
        <w:t>②</w:t>
      </w:r>
      <w:r>
        <w:rPr>
          <w:rFonts w:ascii="宋体" w:cs="PMingLiU"/>
          <w:kern w:val="0"/>
          <w:szCs w:val="24"/>
        </w:rPr>
        <w:t>选项</w:t>
      </w:r>
      <w:r>
        <w:rPr>
          <w:rFonts w:ascii="宋体" w:cs="MS UI Gothic"/>
          <w:kern w:val="0"/>
          <w:szCs w:val="24"/>
        </w:rPr>
        <w:t>不利于解决冲突；</w:t>
      </w:r>
      <w:r>
        <w:rPr>
          <w:rFonts w:ascii="宋体"/>
          <w:kern w:val="0"/>
          <w:szCs w:val="24"/>
        </w:rPr>
        <w:t>④</w:t>
      </w:r>
      <w:r>
        <w:rPr>
          <w:rFonts w:ascii="宋体" w:cs="PMingLiU"/>
          <w:kern w:val="0"/>
          <w:szCs w:val="24"/>
        </w:rPr>
        <w:t>选项</w:t>
      </w:r>
      <w:r>
        <w:rPr>
          <w:rFonts w:ascii="宋体" w:cs="MS UI Gothic"/>
          <w:kern w:val="0"/>
          <w:szCs w:val="24"/>
        </w:rPr>
        <w:t>是</w:t>
      </w:r>
      <w:r>
        <w:rPr>
          <w:rFonts w:ascii="宋体" w:cs="PMingLiU"/>
          <w:kern w:val="0"/>
          <w:szCs w:val="24"/>
        </w:rPr>
        <w:t>闭锁</w:t>
      </w:r>
      <w:r>
        <w:rPr>
          <w:rFonts w:ascii="宋体" w:cs="MS UI Gothic"/>
          <w:kern w:val="0"/>
          <w:szCs w:val="24"/>
        </w:rPr>
        <w:t>心理的表</w:t>
      </w:r>
      <w:r>
        <w:rPr>
          <w:rFonts w:ascii="宋体" w:cs="PMingLiU"/>
          <w:kern w:val="0"/>
          <w:szCs w:val="24"/>
        </w:rPr>
        <w:t>现</w:t>
      </w:r>
      <w:r>
        <w:rPr>
          <w:rFonts w:ascii="宋体" w:cs="MS UI Gothic"/>
          <w:kern w:val="0"/>
          <w:szCs w:val="24"/>
        </w:rPr>
        <w:t>，排除。</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Times New Roman"/>
          <w:kern w:val="0"/>
          <w:szCs w:val="24"/>
        </w:rPr>
        <w:t>“</w:t>
      </w:r>
      <w:r>
        <w:rPr>
          <w:rFonts w:ascii="宋体" w:cs="MS UI Gothic"/>
          <w:kern w:val="0"/>
          <w:szCs w:val="24"/>
        </w:rPr>
        <w:t>逆反</w:t>
      </w:r>
      <w:r>
        <w:rPr>
          <w:rFonts w:ascii="宋体" w:cs="Times New Roman"/>
          <w:kern w:val="0"/>
          <w:szCs w:val="24"/>
        </w:rPr>
        <w:t>”</w:t>
      </w:r>
      <w:r>
        <w:rPr>
          <w:rFonts w:ascii="宋体" w:cs="MS UI Gothic"/>
          <w:kern w:val="0"/>
          <w:szCs w:val="24"/>
        </w:rPr>
        <w:t>心理</w:t>
      </w:r>
      <w:r>
        <w:rPr>
          <w:rFonts w:ascii="宋体" w:cs="PMingLiU"/>
          <w:kern w:val="0"/>
          <w:szCs w:val="24"/>
        </w:rPr>
        <w:t>这</w:t>
      </w:r>
      <w:r>
        <w:rPr>
          <w:rFonts w:ascii="宋体" w:cs="MS UI Gothic"/>
          <w:kern w:val="0"/>
          <w:szCs w:val="24"/>
        </w:rPr>
        <w:t>一知</w:t>
      </w:r>
      <w:r>
        <w:rPr>
          <w:rFonts w:ascii="宋体" w:cs="PMingLiU"/>
          <w:kern w:val="0"/>
          <w:szCs w:val="24"/>
        </w:rPr>
        <w:t>识</w:t>
      </w:r>
      <w:r>
        <w:rPr>
          <w:rFonts w:ascii="宋体" w:cs="MS UI Gothic"/>
          <w:kern w:val="0"/>
          <w:szCs w:val="24"/>
        </w:rPr>
        <w:t>点。中学生正</w:t>
      </w:r>
      <w:r>
        <w:rPr>
          <w:rFonts w:ascii="宋体" w:cs="PMingLiU"/>
          <w:kern w:val="0"/>
          <w:szCs w:val="24"/>
        </w:rPr>
        <w:t>处</w:t>
      </w:r>
      <w:r>
        <w:rPr>
          <w:rFonts w:ascii="宋体" w:cs="MS UI Gothic"/>
          <w:kern w:val="0"/>
          <w:szCs w:val="24"/>
        </w:rPr>
        <w:t>于青春期，一方面以成人自居，另一方面又受到自身</w:t>
      </w:r>
      <w:r>
        <w:rPr>
          <w:rFonts w:ascii="宋体" w:cs="PMingLiU"/>
          <w:kern w:val="0"/>
          <w:szCs w:val="24"/>
        </w:rPr>
        <w:t>经验</w:t>
      </w:r>
      <w:r>
        <w:rPr>
          <w:rFonts w:ascii="宋体" w:cs="MS UI Gothic"/>
          <w:kern w:val="0"/>
          <w:szCs w:val="24"/>
        </w:rPr>
        <w:t>和能力的限制，容易</w:t>
      </w:r>
      <w:r>
        <w:rPr>
          <w:rFonts w:ascii="宋体" w:cs="PMingLiU"/>
          <w:kern w:val="0"/>
          <w:szCs w:val="24"/>
        </w:rPr>
        <w:t>产</w:t>
      </w:r>
      <w:r>
        <w:rPr>
          <w:rFonts w:ascii="宋体" w:cs="MS UI Gothic"/>
          <w:kern w:val="0"/>
          <w:szCs w:val="24"/>
        </w:rPr>
        <w:t>生逆反心理。</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是</w:t>
      </w:r>
      <w:r>
        <w:rPr>
          <w:rFonts w:ascii="宋体" w:cs="PMingLiU"/>
          <w:kern w:val="0"/>
          <w:szCs w:val="24"/>
        </w:rPr>
        <w:t>审</w:t>
      </w:r>
      <w:r>
        <w:rPr>
          <w:rFonts w:ascii="宋体" w:cs="MS UI Gothic"/>
          <w:kern w:val="0"/>
          <w:szCs w:val="24"/>
        </w:rPr>
        <w:t>清</w:t>
      </w:r>
      <w:r>
        <w:rPr>
          <w:rFonts w:ascii="宋体" w:cs="PMingLiU"/>
          <w:kern w:val="0"/>
          <w:szCs w:val="24"/>
        </w:rPr>
        <w:t>题</w:t>
      </w:r>
      <w:r>
        <w:rPr>
          <w:rFonts w:ascii="宋体" w:cs="MS UI Gothic"/>
          <w:kern w:val="0"/>
          <w:szCs w:val="24"/>
        </w:rPr>
        <w:t>意，明确答</w:t>
      </w:r>
      <w:r>
        <w:rPr>
          <w:rFonts w:ascii="宋体" w:cs="PMingLiU"/>
          <w:kern w:val="0"/>
          <w:szCs w:val="24"/>
        </w:rPr>
        <w:t>题</w:t>
      </w:r>
      <w:r>
        <w:rPr>
          <w:rFonts w:ascii="宋体" w:cs="MS UI Gothic"/>
          <w:kern w:val="0"/>
          <w:szCs w:val="24"/>
        </w:rPr>
        <w:t>角度是逆反心理，然后依据教材知</w:t>
      </w:r>
      <w:r>
        <w:rPr>
          <w:rFonts w:ascii="宋体" w:cs="PMingLiU"/>
          <w:kern w:val="0"/>
          <w:szCs w:val="24"/>
        </w:rPr>
        <w:t>识</w:t>
      </w:r>
      <w:r>
        <w:rPr>
          <w:rFonts w:ascii="宋体" w:cs="MS UI Gothic"/>
          <w:kern w:val="0"/>
          <w:szCs w:val="24"/>
        </w:rPr>
        <w:t>作答。</w:t>
      </w:r>
    </w:p>
    <w:p w14:paraId="67353688">
      <w:pPr>
        <w:textAlignment w:val="center"/>
        <w:rPr>
          <w:rFonts w:ascii="宋体"/>
        </w:rPr>
      </w:pPr>
      <w:r>
        <w:rPr>
          <w:rFonts w:ascii="宋体" w:cs="Times New Roman"/>
          <w:color w:val="3333FF"/>
          <w:kern w:val="0"/>
          <w:szCs w:val="24"/>
        </w:rPr>
        <w:t>8.</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2AC6E252">
      <w:pPr>
        <w:textAlignment w:val="center"/>
        <w:rPr>
          <w:rFonts w:ascii="宋体" w:cs="Times New Roman"/>
          <w:kern w:val="0"/>
          <w:szCs w:val="24"/>
        </w:rPr>
      </w:pPr>
      <w:r>
        <w:rPr>
          <w:rFonts w:ascii="宋体" w:cs="MS UI Gothic"/>
          <w:kern w:val="0"/>
          <w:szCs w:val="24"/>
        </w:rPr>
        <w:t>开展文明礼</w:t>
      </w:r>
      <w:r>
        <w:rPr>
          <w:rFonts w:ascii="宋体" w:cs="PMingLiU"/>
          <w:kern w:val="0"/>
          <w:szCs w:val="24"/>
        </w:rPr>
        <w:t>仪</w:t>
      </w:r>
      <w:r>
        <w:rPr>
          <w:rFonts w:ascii="宋体" w:cs="MS UI Gothic"/>
          <w:kern w:val="0"/>
          <w:szCs w:val="24"/>
        </w:rPr>
        <w:t>教育有助于展</w:t>
      </w:r>
      <w:r>
        <w:rPr>
          <w:rFonts w:ascii="宋体" w:cs="PMingLiU"/>
          <w:kern w:val="0"/>
          <w:szCs w:val="24"/>
        </w:rPr>
        <w:t>现</w:t>
      </w:r>
      <w:r>
        <w:rPr>
          <w:rFonts w:ascii="宋体" w:cs="MS UI Gothic"/>
          <w:kern w:val="0"/>
          <w:szCs w:val="24"/>
        </w:rPr>
        <w:t>国民良好的精神</w:t>
      </w:r>
      <w:r>
        <w:rPr>
          <w:rFonts w:ascii="宋体" w:cs="PMingLiU"/>
          <w:kern w:val="0"/>
          <w:szCs w:val="24"/>
        </w:rPr>
        <w:t>风</w:t>
      </w:r>
      <w:r>
        <w:rPr>
          <w:rFonts w:ascii="宋体" w:cs="MS UI Gothic"/>
          <w:kern w:val="0"/>
          <w:szCs w:val="24"/>
        </w:rPr>
        <w:t>貌，展</w:t>
      </w:r>
      <w:r>
        <w:rPr>
          <w:rFonts w:ascii="宋体" w:cs="PMingLiU"/>
          <w:kern w:val="0"/>
          <w:szCs w:val="24"/>
        </w:rPr>
        <w:t>现</w:t>
      </w:r>
      <w:r>
        <w:rPr>
          <w:rFonts w:ascii="宋体" w:cs="MS UI Gothic"/>
          <w:kern w:val="0"/>
          <w:szCs w:val="24"/>
        </w:rPr>
        <w:t>国家和民族的良好修养，有利于</w:t>
      </w:r>
      <w:r>
        <w:rPr>
          <w:rFonts w:ascii="宋体" w:cs="PMingLiU"/>
          <w:kern w:val="0"/>
          <w:szCs w:val="24"/>
        </w:rPr>
        <w:t>传</w:t>
      </w:r>
      <w:r>
        <w:rPr>
          <w:rFonts w:ascii="宋体" w:cs="MS UI Gothic"/>
          <w:kern w:val="0"/>
          <w:szCs w:val="24"/>
        </w:rPr>
        <w:t>播中</w:t>
      </w:r>
      <w:r>
        <w:rPr>
          <w:rFonts w:ascii="宋体" w:cs="PMingLiU"/>
          <w:kern w:val="0"/>
          <w:szCs w:val="24"/>
        </w:rPr>
        <w:t>华</w:t>
      </w:r>
      <w:r>
        <w:rPr>
          <w:rFonts w:ascii="宋体" w:cs="MS UI Gothic"/>
          <w:kern w:val="0"/>
          <w:szCs w:val="24"/>
        </w:rPr>
        <w:t>文化，展</w:t>
      </w:r>
      <w:r>
        <w:rPr>
          <w:rFonts w:ascii="宋体" w:cs="PMingLiU"/>
          <w:kern w:val="0"/>
          <w:szCs w:val="24"/>
        </w:rPr>
        <w:t>现</w:t>
      </w:r>
      <w:r>
        <w:rPr>
          <w:rFonts w:ascii="宋体" w:cs="MS UI Gothic"/>
          <w:kern w:val="0"/>
          <w:szCs w:val="24"/>
        </w:rPr>
        <w:t>国家民族精神，有利于社会和</w:t>
      </w:r>
      <w:r>
        <w:rPr>
          <w:rFonts w:ascii="宋体" w:cs="PMingLiU"/>
          <w:kern w:val="0"/>
          <w:szCs w:val="24"/>
        </w:rPr>
        <w:t>谐发</w:t>
      </w:r>
      <w:r>
        <w:rPr>
          <w:rFonts w:ascii="宋体" w:cs="MS UI Gothic"/>
          <w:kern w:val="0"/>
          <w:szCs w:val="24"/>
        </w:rPr>
        <w:t>展，</w:t>
      </w:r>
      <w:r>
        <w:rPr>
          <w:rFonts w:ascii="宋体"/>
          <w:kern w:val="0"/>
          <w:szCs w:val="24"/>
        </w:rPr>
        <w:t>①②④</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kern w:val="0"/>
          <w:szCs w:val="24"/>
        </w:rPr>
        <w:t>③</w:t>
      </w:r>
      <w:r>
        <w:rPr>
          <w:rFonts w:ascii="宋体" w:cs="PMingLiU"/>
          <w:kern w:val="0"/>
          <w:szCs w:val="24"/>
        </w:rPr>
        <w:t>错误</w:t>
      </w:r>
      <w:r>
        <w:rPr>
          <w:rFonts w:ascii="宋体" w:cs="MS UI Gothic"/>
          <w:kern w:val="0"/>
          <w:szCs w:val="24"/>
        </w:rPr>
        <w:t>，</w:t>
      </w:r>
      <w:r>
        <w:rPr>
          <w:rFonts w:ascii="宋体" w:cs="PMingLiU"/>
          <w:kern w:val="0"/>
          <w:szCs w:val="24"/>
        </w:rPr>
        <w:t>题</w:t>
      </w:r>
      <w:r>
        <w:rPr>
          <w:rFonts w:ascii="宋体" w:cs="MS UI Gothic"/>
          <w:kern w:val="0"/>
          <w:szCs w:val="24"/>
        </w:rPr>
        <w:t>干活</w:t>
      </w:r>
      <w:r>
        <w:rPr>
          <w:rFonts w:ascii="宋体" w:cs="PMingLiU"/>
          <w:kern w:val="0"/>
          <w:szCs w:val="24"/>
        </w:rPr>
        <w:t>动</w:t>
      </w:r>
      <w:r>
        <w:rPr>
          <w:rFonts w:ascii="宋体" w:cs="MS UI Gothic"/>
          <w:kern w:val="0"/>
          <w:szCs w:val="24"/>
        </w:rPr>
        <w:t>不可能直接提升国家</w:t>
      </w:r>
      <w:r>
        <w:rPr>
          <w:rFonts w:ascii="宋体" w:cs="PMingLiU"/>
          <w:kern w:val="0"/>
          <w:szCs w:val="24"/>
        </w:rPr>
        <w:t>经济实</w:t>
      </w:r>
      <w:r>
        <w:rPr>
          <w:rFonts w:ascii="宋体" w:cs="MS UI Gothic"/>
          <w:kern w:val="0"/>
          <w:szCs w:val="24"/>
        </w:rPr>
        <w:t>力的，只是精神</w:t>
      </w:r>
      <w:r>
        <w:rPr>
          <w:rFonts w:ascii="宋体" w:cs="PMingLiU"/>
          <w:kern w:val="0"/>
          <w:szCs w:val="24"/>
        </w:rPr>
        <w:t>风</w:t>
      </w:r>
      <w:r>
        <w:rPr>
          <w:rFonts w:ascii="宋体" w:cs="MS UI Gothic"/>
          <w:kern w:val="0"/>
          <w:szCs w:val="24"/>
        </w:rPr>
        <w:t>貌上的影响。</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此</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的是</w:t>
      </w:r>
      <w:r>
        <w:rPr>
          <w:rFonts w:ascii="宋体" w:cs="PMingLiU"/>
          <w:kern w:val="0"/>
          <w:szCs w:val="24"/>
        </w:rPr>
        <w:t>讲</w:t>
      </w:r>
      <w:r>
        <w:rPr>
          <w:rFonts w:ascii="宋体" w:cs="MS UI Gothic"/>
          <w:kern w:val="0"/>
          <w:szCs w:val="24"/>
        </w:rPr>
        <w:t>文明、有礼貌。涉及到的知</w:t>
      </w:r>
      <w:r>
        <w:rPr>
          <w:rFonts w:ascii="宋体" w:cs="PMingLiU"/>
          <w:kern w:val="0"/>
          <w:szCs w:val="24"/>
        </w:rPr>
        <w:t>识</w:t>
      </w:r>
      <w:r>
        <w:rPr>
          <w:rFonts w:ascii="宋体" w:cs="MS UI Gothic"/>
          <w:kern w:val="0"/>
          <w:szCs w:val="24"/>
        </w:rPr>
        <w:t>点主要有：</w:t>
      </w:r>
      <w:r>
        <w:rPr>
          <w:rFonts w:ascii="宋体"/>
          <w:kern w:val="0"/>
          <w:szCs w:val="24"/>
        </w:rPr>
        <w:t>①</w:t>
      </w:r>
      <w:r>
        <w:rPr>
          <w:rFonts w:ascii="宋体" w:cs="PMingLiU"/>
          <w:kern w:val="0"/>
          <w:szCs w:val="24"/>
        </w:rPr>
        <w:t>讲</w:t>
      </w:r>
      <w:r>
        <w:rPr>
          <w:rFonts w:ascii="宋体" w:cs="MS UI Gothic"/>
          <w:kern w:val="0"/>
          <w:szCs w:val="24"/>
        </w:rPr>
        <w:t>文明，有礼貌是中</w:t>
      </w:r>
      <w:r>
        <w:rPr>
          <w:rFonts w:ascii="宋体" w:cs="PMingLiU"/>
          <w:kern w:val="0"/>
          <w:szCs w:val="24"/>
        </w:rPr>
        <w:t>华</w:t>
      </w:r>
      <w:r>
        <w:rPr>
          <w:rFonts w:ascii="宋体" w:cs="MS UI Gothic"/>
          <w:kern w:val="0"/>
          <w:szCs w:val="24"/>
        </w:rPr>
        <w:t>民族的</w:t>
      </w:r>
      <w:r>
        <w:rPr>
          <w:rFonts w:ascii="宋体" w:cs="PMingLiU"/>
          <w:kern w:val="0"/>
          <w:szCs w:val="24"/>
        </w:rPr>
        <w:t>优</w:t>
      </w:r>
      <w:r>
        <w:rPr>
          <w:rFonts w:ascii="宋体" w:cs="MS UI Gothic"/>
          <w:kern w:val="0"/>
          <w:szCs w:val="24"/>
        </w:rPr>
        <w:t>良</w:t>
      </w:r>
      <w:r>
        <w:rPr>
          <w:rFonts w:ascii="宋体" w:cs="PMingLiU"/>
          <w:kern w:val="0"/>
          <w:szCs w:val="24"/>
        </w:rPr>
        <w:t>传统</w:t>
      </w:r>
      <w:r>
        <w:rPr>
          <w:rFonts w:ascii="宋体" w:cs="MS UI Gothic"/>
          <w:kern w:val="0"/>
          <w:szCs w:val="24"/>
        </w:rPr>
        <w:t>，也是做人的基本品</w:t>
      </w:r>
      <w:r>
        <w:rPr>
          <w:rFonts w:ascii="宋体" w:cs="PMingLiU"/>
          <w:kern w:val="0"/>
          <w:szCs w:val="24"/>
        </w:rPr>
        <w:t>质</w:t>
      </w:r>
      <w:r>
        <w:rPr>
          <w:rFonts w:ascii="宋体" w:cs="MS UI Gothic"/>
          <w:kern w:val="0"/>
          <w:szCs w:val="24"/>
        </w:rPr>
        <w:t>。</w:t>
      </w:r>
      <w:r>
        <w:rPr>
          <w:rFonts w:ascii="宋体"/>
          <w:kern w:val="0"/>
          <w:szCs w:val="24"/>
        </w:rPr>
        <w:t>②</w:t>
      </w:r>
      <w:r>
        <w:rPr>
          <w:rFonts w:ascii="宋体" w:cs="PMingLiU"/>
          <w:kern w:val="0"/>
          <w:szCs w:val="24"/>
        </w:rPr>
        <w:t>讲</w:t>
      </w:r>
      <w:r>
        <w:rPr>
          <w:rFonts w:ascii="宋体" w:cs="MS UI Gothic"/>
          <w:kern w:val="0"/>
          <w:szCs w:val="24"/>
        </w:rPr>
        <w:t>文明，有礼貌有利于人</w:t>
      </w:r>
      <w:r>
        <w:rPr>
          <w:rFonts w:ascii="宋体" w:cs="PMingLiU"/>
          <w:kern w:val="0"/>
          <w:szCs w:val="24"/>
        </w:rPr>
        <w:t>们</w:t>
      </w:r>
      <w:r>
        <w:rPr>
          <w:rFonts w:ascii="宋体" w:cs="MS UI Gothic"/>
          <w:kern w:val="0"/>
          <w:szCs w:val="24"/>
        </w:rPr>
        <w:t>相互尊重、有效沟通、增</w:t>
      </w:r>
      <w:r>
        <w:rPr>
          <w:rFonts w:ascii="宋体" w:cs="PMingLiU"/>
          <w:kern w:val="0"/>
          <w:szCs w:val="24"/>
        </w:rPr>
        <w:t>进</w:t>
      </w:r>
      <w:r>
        <w:rPr>
          <w:rFonts w:ascii="宋体" w:cs="MS UI Gothic"/>
          <w:kern w:val="0"/>
          <w:szCs w:val="24"/>
        </w:rPr>
        <w:t>友</w:t>
      </w:r>
      <w:r>
        <w:rPr>
          <w:rFonts w:ascii="宋体" w:cs="PMingLiU"/>
          <w:kern w:val="0"/>
          <w:szCs w:val="24"/>
        </w:rPr>
        <w:t>谊</w:t>
      </w:r>
      <w:r>
        <w:rPr>
          <w:rFonts w:ascii="宋体" w:cs="MS UI Gothic"/>
          <w:kern w:val="0"/>
          <w:szCs w:val="24"/>
        </w:rPr>
        <w:t>、提高自身吸引力。</w:t>
      </w:r>
      <w:r>
        <w:rPr>
          <w:rFonts w:ascii="宋体"/>
          <w:kern w:val="0"/>
          <w:szCs w:val="24"/>
        </w:rPr>
        <w:t>③</w:t>
      </w:r>
      <w:r>
        <w:rPr>
          <w:rFonts w:ascii="宋体" w:cs="MS UI Gothic"/>
          <w:kern w:val="0"/>
          <w:szCs w:val="24"/>
        </w:rPr>
        <w:t>不</w:t>
      </w:r>
      <w:r>
        <w:rPr>
          <w:rFonts w:ascii="宋体" w:cs="PMingLiU"/>
          <w:kern w:val="0"/>
          <w:szCs w:val="24"/>
        </w:rPr>
        <w:t>讲</w:t>
      </w:r>
      <w:r>
        <w:rPr>
          <w:rFonts w:ascii="宋体" w:cs="MS UI Gothic"/>
          <w:kern w:val="0"/>
          <w:szCs w:val="24"/>
        </w:rPr>
        <w:t>文明，没有礼貌会</w:t>
      </w:r>
      <w:r>
        <w:rPr>
          <w:rFonts w:ascii="宋体" w:cs="PMingLiU"/>
          <w:kern w:val="0"/>
          <w:szCs w:val="24"/>
        </w:rPr>
        <w:t>导</w:t>
      </w:r>
      <w:r>
        <w:rPr>
          <w:rFonts w:ascii="宋体" w:cs="MS UI Gothic"/>
          <w:kern w:val="0"/>
          <w:szCs w:val="24"/>
        </w:rPr>
        <w:t>致</w:t>
      </w:r>
      <w:r>
        <w:rPr>
          <w:rFonts w:ascii="宋体" w:cs="PMingLiU"/>
          <w:kern w:val="0"/>
          <w:szCs w:val="24"/>
        </w:rPr>
        <w:t>敌</w:t>
      </w:r>
      <w:r>
        <w:rPr>
          <w:rFonts w:ascii="宋体" w:cs="MS UI Gothic"/>
          <w:kern w:val="0"/>
          <w:szCs w:val="24"/>
        </w:rPr>
        <w:t>意、妨碍沟通、</w:t>
      </w:r>
      <w:r>
        <w:rPr>
          <w:rFonts w:ascii="宋体" w:cs="PMingLiU"/>
          <w:kern w:val="0"/>
          <w:szCs w:val="24"/>
        </w:rPr>
        <w:t>恶</w:t>
      </w:r>
      <w:r>
        <w:rPr>
          <w:rFonts w:ascii="宋体" w:cs="MS UI Gothic"/>
          <w:kern w:val="0"/>
          <w:szCs w:val="24"/>
        </w:rPr>
        <w:t>化关系、降低自身吸引力。</w:t>
      </w:r>
      <w:r>
        <w:rPr>
          <w:rFonts w:ascii="宋体" w:cs="Times New Roman"/>
          <w:kern w:val="0"/>
          <w:szCs w:val="24"/>
        </w:rPr>
        <w:br w:type="textWrapping"/>
      </w:r>
      <w:r>
        <w:rPr>
          <w:rFonts w:ascii="宋体" w:cs="MS UI Gothic"/>
          <w:kern w:val="0"/>
          <w:szCs w:val="24"/>
        </w:rPr>
        <w:t>仔</w:t>
      </w:r>
      <w:r>
        <w:rPr>
          <w:rFonts w:ascii="宋体" w:cs="PMingLiU"/>
          <w:kern w:val="0"/>
          <w:szCs w:val="24"/>
        </w:rPr>
        <w:t>细审题</w:t>
      </w:r>
      <w:r>
        <w:rPr>
          <w:rFonts w:ascii="宋体" w:cs="MS UI Gothic"/>
          <w:kern w:val="0"/>
          <w:szCs w:val="24"/>
        </w:rPr>
        <w:t>，把握</w:t>
      </w:r>
      <w:r>
        <w:rPr>
          <w:rFonts w:ascii="宋体" w:cs="PMingLiU"/>
          <w:kern w:val="0"/>
          <w:szCs w:val="24"/>
        </w:rPr>
        <w:t>讲</w:t>
      </w:r>
      <w:r>
        <w:rPr>
          <w:rFonts w:ascii="宋体" w:cs="MS UI Gothic"/>
          <w:kern w:val="0"/>
          <w:szCs w:val="24"/>
        </w:rPr>
        <w:t>文明、有礼貌的意</w:t>
      </w:r>
      <w:r>
        <w:rPr>
          <w:rFonts w:ascii="宋体" w:cs="PMingLiU"/>
          <w:kern w:val="0"/>
          <w:szCs w:val="24"/>
        </w:rPr>
        <w:t>义</w:t>
      </w:r>
      <w:r>
        <w:rPr>
          <w:rFonts w:ascii="宋体" w:cs="MS UI Gothic"/>
          <w:kern w:val="0"/>
          <w:szCs w:val="24"/>
        </w:rPr>
        <w:t>，</w:t>
      </w:r>
      <w:r>
        <w:rPr>
          <w:rFonts w:ascii="宋体" w:cs="PMingLiU"/>
          <w:kern w:val="0"/>
          <w:szCs w:val="24"/>
        </w:rPr>
        <w:t>结</w:t>
      </w:r>
      <w:r>
        <w:rPr>
          <w:rFonts w:ascii="宋体" w:cs="MS UI Gothic"/>
          <w:kern w:val="0"/>
          <w:szCs w:val="24"/>
        </w:rPr>
        <w:t>合</w:t>
      </w:r>
      <w:r>
        <w:rPr>
          <w:rFonts w:ascii="宋体" w:cs="PMingLiU"/>
          <w:kern w:val="0"/>
          <w:szCs w:val="24"/>
        </w:rPr>
        <w:t>选项</w:t>
      </w:r>
      <w:r>
        <w:rPr>
          <w:rFonts w:ascii="宋体" w:cs="MS UI Gothic"/>
          <w:kern w:val="0"/>
          <w:szCs w:val="24"/>
        </w:rPr>
        <w:t>排</w:t>
      </w:r>
      <w:r>
        <w:rPr>
          <w:rFonts w:ascii="宋体" w:cs="PMingLiU"/>
          <w:kern w:val="0"/>
          <w:szCs w:val="24"/>
        </w:rPr>
        <w:t>查</w:t>
      </w:r>
      <w:r>
        <w:rPr>
          <w:rFonts w:ascii="宋体" w:cs="MS UI Gothic"/>
          <w:kern w:val="0"/>
          <w:szCs w:val="24"/>
        </w:rPr>
        <w:t>即可。</w:t>
      </w:r>
    </w:p>
    <w:p w14:paraId="15A0CCD6">
      <w:pPr>
        <w:textAlignment w:val="center"/>
        <w:rPr>
          <w:rFonts w:ascii="宋体"/>
        </w:rPr>
      </w:pPr>
      <w:r>
        <w:rPr>
          <w:rFonts w:ascii="宋体" w:cs="Times New Roman"/>
          <w:color w:val="3333FF"/>
          <w:kern w:val="0"/>
          <w:szCs w:val="24"/>
        </w:rPr>
        <w:t>9.</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61919FAF">
      <w:pPr>
        <w:textAlignment w:val="center"/>
        <w:rPr>
          <w:rFonts w:ascii="宋体" w:cs="Times New Roman"/>
          <w:kern w:val="0"/>
          <w:szCs w:val="24"/>
        </w:rPr>
      </w:pPr>
      <w:r>
        <w:rPr>
          <w:rFonts w:ascii="宋体" w:cs="MS UI Gothic"/>
          <w:kern w:val="0"/>
          <w:szCs w:val="24"/>
        </w:rPr>
        <w:t>同学参加入</w:t>
      </w:r>
      <w:r>
        <w:rPr>
          <w:rFonts w:ascii="宋体" w:cs="PMingLiU"/>
          <w:kern w:val="0"/>
          <w:szCs w:val="24"/>
        </w:rPr>
        <w:t>队</w:t>
      </w:r>
      <w:r>
        <w:rPr>
          <w:rFonts w:ascii="宋体" w:cs="MS UI Gothic"/>
          <w:kern w:val="0"/>
          <w:szCs w:val="24"/>
        </w:rPr>
        <w:t>和入</w:t>
      </w:r>
      <w:r>
        <w:rPr>
          <w:rFonts w:ascii="宋体" w:cs="PMingLiU"/>
          <w:kern w:val="0"/>
          <w:szCs w:val="24"/>
        </w:rPr>
        <w:t>团</w:t>
      </w:r>
      <w:r>
        <w:rPr>
          <w:rFonts w:ascii="宋体" w:cs="MS UI Gothic"/>
          <w:kern w:val="0"/>
          <w:szCs w:val="24"/>
        </w:rPr>
        <w:t>宣誓</w:t>
      </w:r>
      <w:r>
        <w:rPr>
          <w:rFonts w:ascii="宋体" w:cs="PMingLiU"/>
          <w:kern w:val="0"/>
          <w:szCs w:val="24"/>
        </w:rPr>
        <w:t>仪</w:t>
      </w:r>
      <w:r>
        <w:rPr>
          <w:rFonts w:ascii="宋体" w:cs="MS UI Gothic"/>
          <w:kern w:val="0"/>
          <w:szCs w:val="24"/>
        </w:rPr>
        <w:t>式，可以增</w:t>
      </w:r>
      <w:r>
        <w:rPr>
          <w:rFonts w:ascii="宋体" w:cs="PMingLiU"/>
          <w:kern w:val="0"/>
          <w:szCs w:val="24"/>
        </w:rPr>
        <w:t>强</w:t>
      </w:r>
      <w:r>
        <w:rPr>
          <w:rFonts w:ascii="宋体" w:cs="MS UI Gothic"/>
          <w:kern w:val="0"/>
          <w:szCs w:val="24"/>
        </w:rPr>
        <w:t>集体凝聚力，</w:t>
      </w:r>
      <w:r>
        <w:rPr>
          <w:rFonts w:ascii="宋体" w:cs="PMingLiU"/>
          <w:kern w:val="0"/>
          <w:szCs w:val="24"/>
        </w:rPr>
        <w:t>认识</w:t>
      </w:r>
      <w:r>
        <w:rPr>
          <w:rFonts w:ascii="宋体" w:cs="MS UI Gothic"/>
          <w:kern w:val="0"/>
          <w:szCs w:val="24"/>
        </w:rPr>
        <w:t>到作</w:t>
      </w:r>
      <w:r>
        <w:rPr>
          <w:rFonts w:ascii="宋体" w:cs="PMingLiU"/>
          <w:kern w:val="0"/>
          <w:szCs w:val="24"/>
        </w:rPr>
        <w:t>为</w:t>
      </w:r>
      <w:r>
        <w:rPr>
          <w:rFonts w:ascii="宋体" w:cs="MS UI Gothic"/>
          <w:kern w:val="0"/>
          <w:szCs w:val="24"/>
        </w:rPr>
        <w:t>集体中一</w:t>
      </w:r>
      <w:r>
        <w:rPr>
          <w:rFonts w:ascii="宋体" w:cs="PMingLiU"/>
          <w:kern w:val="0"/>
          <w:szCs w:val="24"/>
        </w:rPr>
        <w:t>员</w:t>
      </w:r>
      <w:r>
        <w:rPr>
          <w:rFonts w:ascii="宋体" w:cs="MS UI Gothic"/>
          <w:kern w:val="0"/>
          <w:szCs w:val="24"/>
        </w:rPr>
        <w:t>的</w:t>
      </w:r>
      <w:r>
        <w:rPr>
          <w:rFonts w:ascii="宋体" w:cs="PMingLiU"/>
          <w:kern w:val="0"/>
          <w:szCs w:val="24"/>
        </w:rPr>
        <w:t>责</w:t>
      </w:r>
      <w:r>
        <w:rPr>
          <w:rFonts w:ascii="宋体" w:cs="MS UI Gothic"/>
          <w:kern w:val="0"/>
          <w:szCs w:val="24"/>
        </w:rPr>
        <w:t>任心，能</w:t>
      </w:r>
      <w:r>
        <w:rPr>
          <w:rFonts w:ascii="宋体" w:cs="PMingLiU"/>
          <w:kern w:val="0"/>
          <w:szCs w:val="24"/>
        </w:rPr>
        <w:t>够</w:t>
      </w:r>
      <w:r>
        <w:rPr>
          <w:rFonts w:ascii="宋体" w:cs="MS UI Gothic"/>
          <w:kern w:val="0"/>
          <w:szCs w:val="24"/>
        </w:rPr>
        <w:t>增</w:t>
      </w:r>
      <w:r>
        <w:rPr>
          <w:rFonts w:ascii="宋体" w:cs="PMingLiU"/>
          <w:kern w:val="0"/>
          <w:szCs w:val="24"/>
        </w:rPr>
        <w:t>强</w:t>
      </w:r>
      <w:r>
        <w:rPr>
          <w:rFonts w:ascii="宋体" w:cs="MS UI Gothic"/>
          <w:kern w:val="0"/>
          <w:szCs w:val="24"/>
        </w:rPr>
        <w:t>自我</w:t>
      </w:r>
      <w:r>
        <w:rPr>
          <w:rFonts w:ascii="宋体" w:cs="PMingLiU"/>
          <w:kern w:val="0"/>
          <w:szCs w:val="24"/>
        </w:rPr>
        <w:t>约</w:t>
      </w:r>
      <w:r>
        <w:rPr>
          <w:rFonts w:ascii="宋体" w:cs="MS UI Gothic"/>
          <w:kern w:val="0"/>
          <w:szCs w:val="24"/>
        </w:rPr>
        <w:t>束力，能以誓言</w:t>
      </w:r>
      <w:r>
        <w:rPr>
          <w:rFonts w:ascii="宋体" w:cs="PMingLiU"/>
          <w:kern w:val="0"/>
          <w:szCs w:val="24"/>
        </w:rPr>
        <w:t>为约</w:t>
      </w:r>
      <w:r>
        <w:rPr>
          <w:rFonts w:ascii="宋体" w:cs="MS UI Gothic"/>
          <w:kern w:val="0"/>
          <w:szCs w:val="24"/>
        </w:rPr>
        <w:t>束指</w:t>
      </w:r>
      <w:r>
        <w:rPr>
          <w:rFonts w:ascii="宋体" w:cs="PMingLiU"/>
          <w:kern w:val="0"/>
          <w:szCs w:val="24"/>
        </w:rPr>
        <w:t>导</w:t>
      </w:r>
      <w:r>
        <w:rPr>
          <w:rFonts w:ascii="宋体" w:cs="MS UI Gothic"/>
          <w:kern w:val="0"/>
          <w:szCs w:val="24"/>
        </w:rPr>
        <w:t>自己的行</w:t>
      </w:r>
      <w:r>
        <w:rPr>
          <w:rFonts w:ascii="宋体" w:cs="PMingLiU"/>
          <w:kern w:val="0"/>
          <w:szCs w:val="24"/>
        </w:rPr>
        <w:t>动</w:t>
      </w:r>
      <w:r>
        <w:rPr>
          <w:rFonts w:ascii="宋体" w:cs="MS UI Gothic"/>
          <w:kern w:val="0"/>
          <w:szCs w:val="24"/>
        </w:rPr>
        <w:t>，所以</w:t>
      </w:r>
      <w:r>
        <w:rPr>
          <w:rFonts w:ascii="宋体" w:cs="PMingLiU"/>
          <w:kern w:val="0"/>
          <w:szCs w:val="24"/>
        </w:rPr>
        <w:t>选项</w:t>
      </w:r>
      <w:r>
        <w:rPr>
          <w:rFonts w:ascii="宋体"/>
          <w:kern w:val="0"/>
          <w:szCs w:val="24"/>
        </w:rPr>
        <w:t>①③</w:t>
      </w:r>
      <w:r>
        <w:rPr>
          <w:rFonts w:ascii="宋体" w:cs="MS UI Gothic"/>
          <w:kern w:val="0"/>
          <w:szCs w:val="24"/>
        </w:rPr>
        <w:t>的</w:t>
      </w:r>
      <w:r>
        <w:rPr>
          <w:rFonts w:ascii="宋体" w:cs="PMingLiU"/>
          <w:kern w:val="0"/>
          <w:szCs w:val="24"/>
        </w:rPr>
        <w:t>观</w:t>
      </w:r>
      <w:r>
        <w:rPr>
          <w:rFonts w:ascii="宋体" w:cs="MS UI Gothic"/>
          <w:kern w:val="0"/>
          <w:szCs w:val="24"/>
        </w:rPr>
        <w:t>点是正确的，故</w:t>
      </w:r>
      <w:r>
        <w:rPr>
          <w:rFonts w:ascii="宋体" w:cs="PMingLiU"/>
          <w:kern w:val="0"/>
          <w:szCs w:val="24"/>
        </w:rPr>
        <w:t>应选择</w:t>
      </w:r>
      <w:r>
        <w:rPr>
          <w:rFonts w:ascii="宋体" w:cs="Times New Roman"/>
          <w:kern w:val="0"/>
          <w:szCs w:val="24"/>
        </w:rPr>
        <w:t>B</w:t>
      </w:r>
      <w:r>
        <w:rPr>
          <w:rFonts w:ascii="宋体" w:cs="MS UI Gothic"/>
          <w:kern w:val="0"/>
          <w:szCs w:val="24"/>
        </w:rPr>
        <w:t>；</w:t>
      </w:r>
      <w:r>
        <w:rPr>
          <w:rFonts w:ascii="宋体" w:cs="PMingLiU"/>
          <w:kern w:val="0"/>
          <w:szCs w:val="24"/>
        </w:rPr>
        <w:t>选项</w:t>
      </w:r>
      <w:r>
        <w:rPr>
          <w:rFonts w:ascii="宋体"/>
          <w:kern w:val="0"/>
          <w:szCs w:val="24"/>
        </w:rPr>
        <w:t>②④</w:t>
      </w:r>
      <w:r>
        <w:rPr>
          <w:rFonts w:ascii="宋体" w:cs="MS UI Gothic"/>
          <w:kern w:val="0"/>
          <w:szCs w:val="24"/>
        </w:rPr>
        <w:t>的</w:t>
      </w:r>
      <w:r>
        <w:rPr>
          <w:rFonts w:ascii="宋体" w:cs="PMingLiU"/>
          <w:kern w:val="0"/>
          <w:szCs w:val="24"/>
        </w:rPr>
        <w:t>观</w:t>
      </w:r>
      <w:r>
        <w:rPr>
          <w:rFonts w:ascii="宋体" w:cs="MS UI Gothic"/>
          <w:kern w:val="0"/>
          <w:szCs w:val="24"/>
        </w:rPr>
        <w:t>点不符合</w:t>
      </w:r>
      <w:r>
        <w:rPr>
          <w:rFonts w:ascii="宋体" w:cs="PMingLiU"/>
          <w:kern w:val="0"/>
          <w:szCs w:val="24"/>
        </w:rPr>
        <w:t>题</w:t>
      </w:r>
      <w:r>
        <w:rPr>
          <w:rFonts w:ascii="宋体" w:cs="MS UI Gothic"/>
          <w:kern w:val="0"/>
          <w:szCs w:val="24"/>
        </w:rPr>
        <w:t>意，故</w:t>
      </w:r>
      <w:r>
        <w:rPr>
          <w:rFonts w:ascii="宋体" w:cs="PMingLiU"/>
          <w:kern w:val="0"/>
          <w:szCs w:val="24"/>
        </w:rPr>
        <w:t>应</w:t>
      </w:r>
      <w:r>
        <w:rPr>
          <w:rFonts w:ascii="宋体" w:cs="MS UI Gothic"/>
          <w:kern w:val="0"/>
          <w:szCs w:val="24"/>
        </w:rPr>
        <w:t>排除</w:t>
      </w:r>
      <w:r>
        <w:rPr>
          <w:rFonts w:ascii="宋体" w:cs="Times New Roman"/>
          <w:kern w:val="0"/>
          <w:szCs w:val="24"/>
        </w:rPr>
        <w:t>ACD</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集体凝聚力是指集体</w:t>
      </w:r>
      <w:r>
        <w:rPr>
          <w:rFonts w:ascii="宋体" w:cs="PMingLiU"/>
          <w:kern w:val="0"/>
          <w:szCs w:val="24"/>
        </w:rPr>
        <w:t>对</w:t>
      </w:r>
      <w:r>
        <w:rPr>
          <w:rFonts w:ascii="宋体" w:cs="MS UI Gothic"/>
          <w:kern w:val="0"/>
          <w:szCs w:val="24"/>
        </w:rPr>
        <w:t>成</w:t>
      </w:r>
      <w:r>
        <w:rPr>
          <w:rFonts w:ascii="宋体" w:cs="PMingLiU"/>
          <w:kern w:val="0"/>
          <w:szCs w:val="24"/>
        </w:rPr>
        <w:t>员</w:t>
      </w:r>
      <w:r>
        <w:rPr>
          <w:rFonts w:ascii="宋体" w:cs="MS UI Gothic"/>
          <w:kern w:val="0"/>
          <w:szCs w:val="24"/>
        </w:rPr>
        <w:t>的吸引力，成</w:t>
      </w:r>
      <w:r>
        <w:rPr>
          <w:rFonts w:ascii="宋体" w:cs="PMingLiU"/>
          <w:kern w:val="0"/>
          <w:szCs w:val="24"/>
        </w:rPr>
        <w:t>员对</w:t>
      </w:r>
      <w:r>
        <w:rPr>
          <w:rFonts w:ascii="宋体" w:cs="MS UI Gothic"/>
          <w:kern w:val="0"/>
          <w:szCs w:val="24"/>
        </w:rPr>
        <w:t>集体的向心力，以及集体成</w:t>
      </w:r>
      <w:r>
        <w:rPr>
          <w:rFonts w:ascii="宋体" w:cs="PMingLiU"/>
          <w:kern w:val="0"/>
          <w:szCs w:val="24"/>
        </w:rPr>
        <w:t>员</w:t>
      </w:r>
      <w:r>
        <w:rPr>
          <w:rFonts w:ascii="宋体" w:cs="MS UI Gothic"/>
          <w:kern w:val="0"/>
          <w:szCs w:val="24"/>
        </w:rPr>
        <w:t>之</w:t>
      </w:r>
      <w:r>
        <w:rPr>
          <w:rFonts w:ascii="宋体" w:cs="PMingLiU"/>
          <w:kern w:val="0"/>
          <w:szCs w:val="24"/>
        </w:rPr>
        <w:t>间</w:t>
      </w:r>
      <w:r>
        <w:rPr>
          <w:rFonts w:ascii="宋体" w:cs="MS UI Gothic"/>
          <w:kern w:val="0"/>
          <w:szCs w:val="24"/>
        </w:rPr>
        <w:t>的相互吸引，集体凝聚力不</w:t>
      </w:r>
      <w:r>
        <w:rPr>
          <w:rFonts w:ascii="宋体" w:cs="PMingLiU"/>
          <w:kern w:val="0"/>
          <w:szCs w:val="24"/>
        </w:rPr>
        <w:t>仅</w:t>
      </w:r>
      <w:r>
        <w:rPr>
          <w:rFonts w:ascii="宋体" w:cs="MS UI Gothic"/>
          <w:kern w:val="0"/>
          <w:szCs w:val="24"/>
        </w:rPr>
        <w:t>是</w:t>
      </w:r>
      <w:r>
        <w:rPr>
          <w:rFonts w:ascii="宋体" w:cs="PMingLiU"/>
          <w:kern w:val="0"/>
          <w:szCs w:val="24"/>
        </w:rPr>
        <w:t>维</w:t>
      </w:r>
      <w:r>
        <w:rPr>
          <w:rFonts w:ascii="宋体" w:cs="MS UI Gothic"/>
          <w:kern w:val="0"/>
          <w:szCs w:val="24"/>
        </w:rPr>
        <w:t>持集体存在的必要条件，而且</w:t>
      </w:r>
      <w:r>
        <w:rPr>
          <w:rFonts w:ascii="宋体" w:cs="PMingLiU"/>
          <w:kern w:val="0"/>
          <w:szCs w:val="24"/>
        </w:rPr>
        <w:t>对</w:t>
      </w:r>
      <w:r>
        <w:rPr>
          <w:rFonts w:ascii="宋体" w:cs="MS UI Gothic"/>
          <w:kern w:val="0"/>
          <w:szCs w:val="24"/>
        </w:rPr>
        <w:t>集体潜能的</w:t>
      </w:r>
      <w:r>
        <w:rPr>
          <w:rFonts w:ascii="宋体" w:cs="PMingLiU"/>
          <w:kern w:val="0"/>
          <w:szCs w:val="24"/>
        </w:rPr>
        <w:t>发挥</w:t>
      </w:r>
      <w:r>
        <w:rPr>
          <w:rFonts w:ascii="宋体" w:cs="MS UI Gothic"/>
          <w:kern w:val="0"/>
          <w:szCs w:val="24"/>
        </w:rPr>
        <w:t>有很重要的作用。一个集体如果失去了凝聚力，就不可能完成</w:t>
      </w:r>
      <w:r>
        <w:rPr>
          <w:rFonts w:ascii="宋体" w:cs="PMingLiU"/>
          <w:kern w:val="0"/>
          <w:szCs w:val="24"/>
        </w:rPr>
        <w:t>组织赋</w:t>
      </w:r>
      <w:r>
        <w:rPr>
          <w:rFonts w:ascii="宋体" w:cs="MS UI Gothic"/>
          <w:kern w:val="0"/>
          <w:szCs w:val="24"/>
        </w:rPr>
        <w:t>予的任</w:t>
      </w:r>
      <w:r>
        <w:rPr>
          <w:rFonts w:ascii="宋体" w:cs="PMingLiU"/>
          <w:kern w:val="0"/>
          <w:szCs w:val="24"/>
        </w:rPr>
        <w:t>务</w:t>
      </w:r>
      <w:r>
        <w:rPr>
          <w:rFonts w:ascii="宋体" w:cs="MS UI Gothic"/>
          <w:kern w:val="0"/>
          <w:szCs w:val="24"/>
        </w:rPr>
        <w:t>，本身也就失去了存在的条件，成</w:t>
      </w:r>
      <w:r>
        <w:rPr>
          <w:rFonts w:ascii="宋体" w:cs="PMingLiU"/>
          <w:kern w:val="0"/>
          <w:szCs w:val="24"/>
        </w:rPr>
        <w:t>为</w:t>
      </w:r>
      <w:r>
        <w:rPr>
          <w:rFonts w:ascii="宋体" w:cs="MS UI Gothic"/>
          <w:kern w:val="0"/>
          <w:szCs w:val="24"/>
        </w:rPr>
        <w:t>一</w:t>
      </w:r>
      <w:r>
        <w:rPr>
          <w:rFonts w:ascii="宋体" w:cs="PMingLiU"/>
          <w:kern w:val="0"/>
          <w:szCs w:val="24"/>
        </w:rPr>
        <w:t>盘</w:t>
      </w:r>
      <w:r>
        <w:rPr>
          <w:rFonts w:ascii="宋体" w:cs="MS UI Gothic"/>
          <w:kern w:val="0"/>
          <w:szCs w:val="24"/>
        </w:rPr>
        <w:t>散沙。</w:t>
      </w:r>
      <w:r>
        <w:rPr>
          <w:rFonts w:ascii="宋体" w:cs="Times New Roman"/>
          <w:kern w:val="0"/>
          <w:szCs w:val="24"/>
        </w:rPr>
        <w:br w:type="textWrapping"/>
      </w:r>
      <w:r>
        <w:rPr>
          <w:rFonts w:ascii="宋体" w:cs="PMingLiU"/>
          <w:kern w:val="0"/>
          <w:szCs w:val="24"/>
        </w:rPr>
        <w:t>审</w:t>
      </w:r>
      <w:r>
        <w:rPr>
          <w:rFonts w:ascii="宋体" w:cs="MS UI Gothic"/>
          <w:kern w:val="0"/>
          <w:szCs w:val="24"/>
        </w:rPr>
        <w:t>清</w:t>
      </w:r>
      <w:r>
        <w:rPr>
          <w:rFonts w:ascii="宋体" w:cs="PMingLiU"/>
          <w:kern w:val="0"/>
          <w:szCs w:val="24"/>
        </w:rPr>
        <w:t>题</w:t>
      </w:r>
      <w:r>
        <w:rPr>
          <w:rFonts w:ascii="宋体" w:cs="MS UI Gothic"/>
          <w:kern w:val="0"/>
          <w:szCs w:val="24"/>
        </w:rPr>
        <w:t>意把握集体的凝聚力的</w:t>
      </w:r>
      <w:r>
        <w:rPr>
          <w:rFonts w:ascii="宋体" w:cs="PMingLiU"/>
          <w:kern w:val="0"/>
          <w:szCs w:val="24"/>
        </w:rPr>
        <w:t>优势</w:t>
      </w:r>
      <w:r>
        <w:rPr>
          <w:rFonts w:ascii="宋体" w:cs="MS UI Gothic"/>
          <w:kern w:val="0"/>
          <w:szCs w:val="24"/>
        </w:rPr>
        <w:t>，</w:t>
      </w:r>
      <w:r>
        <w:rPr>
          <w:rFonts w:ascii="宋体" w:cs="PMingLiU"/>
          <w:kern w:val="0"/>
          <w:szCs w:val="24"/>
        </w:rPr>
        <w:t>结</w:t>
      </w:r>
      <w:r>
        <w:rPr>
          <w:rFonts w:ascii="宋体" w:cs="MS UI Gothic"/>
          <w:kern w:val="0"/>
          <w:szCs w:val="24"/>
        </w:rPr>
        <w:t>合</w:t>
      </w:r>
      <w:r>
        <w:rPr>
          <w:rFonts w:ascii="宋体" w:cs="PMingLiU"/>
          <w:kern w:val="0"/>
          <w:szCs w:val="24"/>
        </w:rPr>
        <w:t>题</w:t>
      </w:r>
      <w:r>
        <w:rPr>
          <w:rFonts w:ascii="宋体" w:cs="MS UI Gothic"/>
          <w:kern w:val="0"/>
          <w:szCs w:val="24"/>
        </w:rPr>
        <w:t>目要求仔</w:t>
      </w:r>
      <w:r>
        <w:rPr>
          <w:rFonts w:ascii="宋体" w:cs="PMingLiU"/>
          <w:kern w:val="0"/>
          <w:szCs w:val="24"/>
        </w:rPr>
        <w:t>细</w:t>
      </w:r>
      <w:r>
        <w:rPr>
          <w:rFonts w:ascii="宋体" w:cs="MS UI Gothic"/>
          <w:kern w:val="0"/>
          <w:szCs w:val="24"/>
        </w:rPr>
        <w:t>分析，做出</w:t>
      </w:r>
      <w:r>
        <w:rPr>
          <w:rFonts w:ascii="宋体" w:cs="PMingLiU"/>
          <w:kern w:val="0"/>
          <w:szCs w:val="24"/>
        </w:rPr>
        <w:t>总结</w:t>
      </w:r>
      <w:r>
        <w:rPr>
          <w:rFonts w:ascii="宋体" w:cs="MS UI Gothic"/>
          <w:kern w:val="0"/>
          <w:szCs w:val="24"/>
        </w:rPr>
        <w:t>即可。</w:t>
      </w:r>
    </w:p>
    <w:p w14:paraId="5832E34B">
      <w:pPr>
        <w:textAlignment w:val="center"/>
        <w:rPr>
          <w:rFonts w:ascii="宋体"/>
        </w:rPr>
      </w:pPr>
      <w:r>
        <w:rPr>
          <w:rFonts w:ascii="宋体" w:cs="Times New Roman"/>
          <w:color w:val="3333FF"/>
          <w:kern w:val="0"/>
          <w:szCs w:val="24"/>
        </w:rPr>
        <w:t>10.</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67F2CA21">
      <w:pPr>
        <w:textAlignment w:val="center"/>
        <w:rPr>
          <w:rFonts w:ascii="宋体" w:cs="Times New Roman"/>
          <w:kern w:val="0"/>
          <w:szCs w:val="24"/>
        </w:rPr>
      </w:pPr>
      <w:r>
        <w:rPr>
          <w:rFonts w:ascii="宋体"/>
          <w:kern w:val="0"/>
          <w:szCs w:val="24"/>
        </w:rPr>
        <w:t>①</w:t>
      </w:r>
      <w:r>
        <w:rPr>
          <w:rFonts w:ascii="宋体" w:cs="MS UI Gothic"/>
          <w:kern w:val="0"/>
          <w:szCs w:val="24"/>
        </w:rPr>
        <w:t>属于自信，与</w:t>
      </w:r>
      <w:r>
        <w:rPr>
          <w:rFonts w:ascii="宋体" w:cs="PMingLiU"/>
          <w:kern w:val="0"/>
          <w:szCs w:val="24"/>
        </w:rPr>
        <w:t>题</w:t>
      </w:r>
      <w:r>
        <w:rPr>
          <w:rFonts w:ascii="宋体" w:cs="MS UI Gothic"/>
          <w:kern w:val="0"/>
          <w:szCs w:val="24"/>
        </w:rPr>
        <w:t>干不符。</w:t>
      </w:r>
      <w:r>
        <w:rPr>
          <w:rFonts w:ascii="宋体"/>
          <w:kern w:val="0"/>
          <w:szCs w:val="24"/>
        </w:rPr>
        <w:t>②</w:t>
      </w:r>
      <w:r>
        <w:rPr>
          <w:rFonts w:ascii="宋体" w:cs="MS UI Gothic"/>
          <w:kern w:val="0"/>
          <w:szCs w:val="24"/>
        </w:rPr>
        <w:t>属于自</w:t>
      </w:r>
      <w:r>
        <w:rPr>
          <w:rFonts w:ascii="宋体" w:cs="PMingLiU"/>
          <w:kern w:val="0"/>
          <w:szCs w:val="24"/>
        </w:rPr>
        <w:t>强</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kern w:val="0"/>
          <w:szCs w:val="24"/>
        </w:rPr>
        <w:t>③</w:t>
      </w:r>
      <w:r>
        <w:rPr>
          <w:rFonts w:ascii="宋体" w:cs="MS UI Gothic"/>
          <w:kern w:val="0"/>
          <w:szCs w:val="24"/>
        </w:rPr>
        <w:t>体</w:t>
      </w:r>
      <w:r>
        <w:rPr>
          <w:rFonts w:ascii="宋体" w:cs="PMingLiU"/>
          <w:kern w:val="0"/>
          <w:szCs w:val="24"/>
        </w:rPr>
        <w:t>现</w:t>
      </w:r>
      <w:r>
        <w:rPr>
          <w:rFonts w:ascii="宋体" w:cs="MS UI Gothic"/>
          <w:kern w:val="0"/>
          <w:szCs w:val="24"/>
        </w:rPr>
        <w:t>做人要自尊，与</w:t>
      </w:r>
      <w:r>
        <w:rPr>
          <w:rFonts w:ascii="宋体" w:cs="PMingLiU"/>
          <w:kern w:val="0"/>
          <w:szCs w:val="24"/>
        </w:rPr>
        <w:t>题</w:t>
      </w:r>
      <w:r>
        <w:rPr>
          <w:rFonts w:ascii="宋体" w:cs="MS UI Gothic"/>
          <w:kern w:val="0"/>
          <w:szCs w:val="24"/>
        </w:rPr>
        <w:t>干不符。</w:t>
      </w:r>
      <w:r>
        <w:rPr>
          <w:rFonts w:ascii="宋体"/>
          <w:kern w:val="0"/>
          <w:szCs w:val="24"/>
        </w:rPr>
        <w:t>④</w:t>
      </w:r>
      <w:r>
        <w:rPr>
          <w:rFonts w:ascii="宋体" w:cs="PMingLiU"/>
          <w:kern w:val="0"/>
          <w:szCs w:val="24"/>
        </w:rPr>
        <w:t>说</w:t>
      </w:r>
      <w:r>
        <w:rPr>
          <w:rFonts w:ascii="宋体" w:cs="MS UI Gothic"/>
          <w:kern w:val="0"/>
          <w:szCs w:val="24"/>
        </w:rPr>
        <w:t>明自</w:t>
      </w:r>
      <w:r>
        <w:rPr>
          <w:rFonts w:ascii="宋体" w:cs="PMingLiU"/>
          <w:kern w:val="0"/>
          <w:szCs w:val="24"/>
        </w:rPr>
        <w:t>强</w:t>
      </w:r>
      <w:r>
        <w:rPr>
          <w:rFonts w:ascii="宋体" w:cs="MS UI Gothic"/>
          <w:kern w:val="0"/>
          <w:szCs w:val="24"/>
        </w:rPr>
        <w:t>的人善于</w:t>
      </w:r>
      <w:r>
        <w:rPr>
          <w:rFonts w:ascii="宋体" w:cs="PMingLiU"/>
          <w:kern w:val="0"/>
          <w:szCs w:val="24"/>
        </w:rPr>
        <w:t>战胜</w:t>
      </w:r>
      <w:r>
        <w:rPr>
          <w:rFonts w:ascii="宋体" w:cs="MS UI Gothic"/>
          <w:kern w:val="0"/>
          <w:szCs w:val="24"/>
        </w:rPr>
        <w:t>自己，符合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PMingLiU"/>
          <w:kern w:val="0"/>
          <w:szCs w:val="24"/>
        </w:rPr>
        <w:t>该题</w:t>
      </w:r>
      <w:r>
        <w:rPr>
          <w:rFonts w:ascii="宋体" w:cs="MS UI Gothic"/>
          <w:kern w:val="0"/>
          <w:szCs w:val="24"/>
        </w:rPr>
        <w:t>考</w:t>
      </w:r>
      <w:r>
        <w:rPr>
          <w:rFonts w:ascii="宋体" w:cs="PMingLiU"/>
          <w:kern w:val="0"/>
          <w:szCs w:val="24"/>
        </w:rPr>
        <w:t>查</w:t>
      </w:r>
      <w:r>
        <w:rPr>
          <w:rFonts w:ascii="宋体" w:cs="MS UI Gothic"/>
          <w:kern w:val="0"/>
          <w:szCs w:val="24"/>
        </w:rPr>
        <w:t>自</w:t>
      </w:r>
      <w:r>
        <w:rPr>
          <w:rFonts w:ascii="宋体" w:cs="PMingLiU"/>
          <w:kern w:val="0"/>
          <w:szCs w:val="24"/>
        </w:rPr>
        <w:t>强</w:t>
      </w:r>
      <w:r>
        <w:rPr>
          <w:rFonts w:ascii="宋体" w:cs="MS UI Gothic"/>
          <w:kern w:val="0"/>
          <w:szCs w:val="24"/>
        </w:rPr>
        <w:t>的含</w:t>
      </w:r>
      <w:r>
        <w:rPr>
          <w:rFonts w:ascii="宋体" w:cs="PMingLiU"/>
          <w:kern w:val="0"/>
          <w:szCs w:val="24"/>
        </w:rPr>
        <w:t>义</w:t>
      </w:r>
      <w:r>
        <w:rPr>
          <w:rFonts w:ascii="宋体" w:cs="MS UI Gothic"/>
          <w:kern w:val="0"/>
          <w:szCs w:val="24"/>
        </w:rPr>
        <w:t>；自</w:t>
      </w:r>
      <w:r>
        <w:rPr>
          <w:rFonts w:ascii="宋体" w:cs="PMingLiU"/>
          <w:kern w:val="0"/>
          <w:szCs w:val="24"/>
        </w:rPr>
        <w:t>强</w:t>
      </w:r>
      <w:r>
        <w:rPr>
          <w:rFonts w:ascii="宋体" w:cs="MS UI Gothic"/>
          <w:kern w:val="0"/>
          <w:szCs w:val="24"/>
        </w:rPr>
        <w:t>是</w:t>
      </w:r>
      <w:r>
        <w:rPr>
          <w:rFonts w:ascii="宋体" w:cs="PMingLiU"/>
          <w:kern w:val="0"/>
          <w:szCs w:val="24"/>
        </w:rPr>
        <w:t>对</w:t>
      </w:r>
      <w:r>
        <w:rPr>
          <w:rFonts w:ascii="宋体" w:cs="MS UI Gothic"/>
          <w:kern w:val="0"/>
          <w:szCs w:val="24"/>
        </w:rPr>
        <w:t>未来充</w:t>
      </w:r>
      <w:r>
        <w:rPr>
          <w:rFonts w:ascii="宋体" w:cs="PMingLiU"/>
          <w:kern w:val="0"/>
          <w:szCs w:val="24"/>
        </w:rPr>
        <w:t>满</w:t>
      </w:r>
      <w:r>
        <w:rPr>
          <w:rFonts w:ascii="宋体" w:cs="MS UI Gothic"/>
          <w:kern w:val="0"/>
          <w:szCs w:val="24"/>
        </w:rPr>
        <w:t>希望，</w:t>
      </w:r>
      <w:r>
        <w:rPr>
          <w:rFonts w:ascii="宋体" w:cs="PMingLiU"/>
          <w:kern w:val="0"/>
          <w:szCs w:val="24"/>
        </w:rPr>
        <w:t>奋发</w:t>
      </w:r>
      <w:r>
        <w:rPr>
          <w:rFonts w:ascii="宋体" w:cs="MS UI Gothic"/>
          <w:kern w:val="0"/>
          <w:szCs w:val="24"/>
        </w:rPr>
        <w:t>向上，</w:t>
      </w:r>
      <w:r>
        <w:rPr>
          <w:rFonts w:ascii="宋体" w:cs="PMingLiU"/>
          <w:kern w:val="0"/>
          <w:szCs w:val="24"/>
        </w:rPr>
        <w:t>积</w:t>
      </w:r>
      <w:r>
        <w:rPr>
          <w:rFonts w:ascii="宋体" w:cs="MS UI Gothic"/>
          <w:kern w:val="0"/>
          <w:szCs w:val="24"/>
        </w:rPr>
        <w:t>极</w:t>
      </w:r>
      <w:r>
        <w:rPr>
          <w:rFonts w:ascii="宋体" w:cs="PMingLiU"/>
          <w:kern w:val="0"/>
          <w:szCs w:val="24"/>
        </w:rPr>
        <w:t>进</w:t>
      </w:r>
      <w:r>
        <w:rPr>
          <w:rFonts w:ascii="宋体" w:cs="MS UI Gothic"/>
          <w:kern w:val="0"/>
          <w:szCs w:val="24"/>
        </w:rPr>
        <w:t>取。自</w:t>
      </w:r>
      <w:r>
        <w:rPr>
          <w:rFonts w:ascii="宋体" w:cs="PMingLiU"/>
          <w:kern w:val="0"/>
          <w:szCs w:val="24"/>
        </w:rPr>
        <w:t>强</w:t>
      </w:r>
      <w:r>
        <w:rPr>
          <w:rFonts w:ascii="宋体" w:cs="MS UI Gothic"/>
          <w:kern w:val="0"/>
          <w:szCs w:val="24"/>
        </w:rPr>
        <w:t>是一种精神，是一种美好的道德品</w:t>
      </w:r>
      <w:r>
        <w:rPr>
          <w:rFonts w:ascii="宋体" w:cs="PMingLiU"/>
          <w:kern w:val="0"/>
          <w:szCs w:val="24"/>
        </w:rPr>
        <w:t>质</w:t>
      </w:r>
      <w:r>
        <w:rPr>
          <w:rFonts w:ascii="宋体" w:cs="MS UI Gothic"/>
          <w:kern w:val="0"/>
          <w:szCs w:val="24"/>
        </w:rPr>
        <w:t>，</w:t>
      </w:r>
      <w:r>
        <w:rPr>
          <w:rFonts w:ascii="宋体" w:cs="PMingLiU"/>
          <w:kern w:val="0"/>
          <w:szCs w:val="24"/>
        </w:rPr>
        <w:t>对</w:t>
      </w:r>
      <w:r>
        <w:rPr>
          <w:rFonts w:ascii="宋体" w:cs="MS UI Gothic"/>
          <w:kern w:val="0"/>
          <w:szCs w:val="24"/>
        </w:rPr>
        <w:t>于一个人的成</w:t>
      </w:r>
      <w:r>
        <w:rPr>
          <w:rFonts w:ascii="宋体" w:cs="PMingLiU"/>
          <w:kern w:val="0"/>
          <w:szCs w:val="24"/>
        </w:rPr>
        <w:t>长</w:t>
      </w:r>
      <w:r>
        <w:rPr>
          <w:rFonts w:ascii="宋体" w:cs="MS UI Gothic"/>
          <w:kern w:val="0"/>
          <w:szCs w:val="24"/>
        </w:rPr>
        <w:t>具有巨大的作用。</w:t>
      </w:r>
      <w:r>
        <w:rPr>
          <w:rFonts w:ascii="宋体" w:cs="Times New Roman"/>
          <w:kern w:val="0"/>
          <w:szCs w:val="24"/>
        </w:rPr>
        <w:br w:type="textWrapping"/>
      </w:r>
      <w:r>
        <w:rPr>
          <w:rFonts w:ascii="宋体" w:cs="MS UI Gothic"/>
          <w:kern w:val="0"/>
          <w:szCs w:val="24"/>
        </w:rPr>
        <w:t>仔</w:t>
      </w:r>
      <w:r>
        <w:rPr>
          <w:rFonts w:ascii="宋体" w:cs="PMingLiU"/>
          <w:kern w:val="0"/>
          <w:szCs w:val="24"/>
        </w:rPr>
        <w:t>细审题</w:t>
      </w:r>
      <w:r>
        <w:rPr>
          <w:rFonts w:ascii="宋体" w:cs="MS UI Gothic"/>
          <w:kern w:val="0"/>
          <w:szCs w:val="24"/>
        </w:rPr>
        <w:t>，把握自</w:t>
      </w:r>
      <w:r>
        <w:rPr>
          <w:rFonts w:ascii="宋体" w:cs="PMingLiU"/>
          <w:kern w:val="0"/>
          <w:szCs w:val="24"/>
        </w:rPr>
        <w:t>强</w:t>
      </w:r>
      <w:r>
        <w:rPr>
          <w:rFonts w:ascii="宋体" w:cs="MS UI Gothic"/>
          <w:kern w:val="0"/>
          <w:szCs w:val="24"/>
        </w:rPr>
        <w:t>的表</w:t>
      </w:r>
      <w:r>
        <w:rPr>
          <w:rFonts w:ascii="宋体" w:cs="PMingLiU"/>
          <w:kern w:val="0"/>
          <w:szCs w:val="24"/>
        </w:rPr>
        <w:t>现</w:t>
      </w:r>
      <w:r>
        <w:rPr>
          <w:rFonts w:ascii="宋体" w:cs="MS UI Gothic"/>
          <w:kern w:val="0"/>
          <w:szCs w:val="24"/>
        </w:rPr>
        <w:t>，</w:t>
      </w:r>
      <w:r>
        <w:rPr>
          <w:rFonts w:ascii="宋体" w:cs="PMingLiU"/>
          <w:kern w:val="0"/>
          <w:szCs w:val="24"/>
        </w:rPr>
        <w:t>结</w:t>
      </w:r>
      <w:r>
        <w:rPr>
          <w:rFonts w:ascii="宋体" w:cs="MS UI Gothic"/>
          <w:kern w:val="0"/>
          <w:szCs w:val="24"/>
        </w:rPr>
        <w:t>合</w:t>
      </w:r>
      <w:r>
        <w:rPr>
          <w:rFonts w:ascii="宋体" w:cs="PMingLiU"/>
          <w:kern w:val="0"/>
          <w:szCs w:val="24"/>
        </w:rPr>
        <w:t>选项</w:t>
      </w:r>
      <w:r>
        <w:rPr>
          <w:rFonts w:ascii="宋体" w:cs="MS UI Gothic"/>
          <w:kern w:val="0"/>
          <w:szCs w:val="24"/>
        </w:rPr>
        <w:t>排</w:t>
      </w:r>
      <w:r>
        <w:rPr>
          <w:rFonts w:ascii="宋体" w:cs="PMingLiU"/>
          <w:kern w:val="0"/>
          <w:szCs w:val="24"/>
        </w:rPr>
        <w:t>查</w:t>
      </w:r>
      <w:r>
        <w:rPr>
          <w:rFonts w:ascii="宋体" w:cs="MS UI Gothic"/>
          <w:kern w:val="0"/>
          <w:szCs w:val="24"/>
        </w:rPr>
        <w:t>即可。</w:t>
      </w:r>
    </w:p>
    <w:p w14:paraId="6F4F6E5D">
      <w:pPr>
        <w:textAlignment w:val="center"/>
        <w:rPr>
          <w:rFonts w:ascii="宋体"/>
        </w:rPr>
      </w:pPr>
      <w:r>
        <w:rPr>
          <w:rFonts w:ascii="宋体" w:cs="Times New Roman"/>
          <w:color w:val="3333FF"/>
          <w:kern w:val="0"/>
          <w:szCs w:val="24"/>
        </w:rPr>
        <w:t>11.</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02C5DB3B">
      <w:pPr>
        <w:textAlignment w:val="center"/>
        <w:rPr>
          <w:rFonts w:ascii="宋体" w:cs="Times New Roman"/>
          <w:kern w:val="0"/>
          <w:szCs w:val="24"/>
        </w:rPr>
      </w:pPr>
      <w:r>
        <w:rPr>
          <w:rFonts w:ascii="宋体" w:cs="MS UI Gothic"/>
          <w:kern w:val="0"/>
          <w:szCs w:val="24"/>
        </w:rPr>
        <w:t>郴州市</w:t>
      </w:r>
      <w:r>
        <w:rPr>
          <w:rFonts w:ascii="宋体" w:cs="PMingLiU"/>
          <w:kern w:val="0"/>
          <w:szCs w:val="24"/>
        </w:rPr>
        <w:t>举</w:t>
      </w:r>
      <w:r>
        <w:rPr>
          <w:rFonts w:ascii="宋体" w:cs="MS UI Gothic"/>
          <w:kern w:val="0"/>
          <w:szCs w:val="24"/>
        </w:rPr>
        <w:t>行道德模范与身</w:t>
      </w:r>
      <w:r>
        <w:rPr>
          <w:rFonts w:ascii="宋体" w:cs="PMingLiU"/>
          <w:kern w:val="0"/>
          <w:szCs w:val="24"/>
        </w:rPr>
        <w:t>边</w:t>
      </w:r>
      <w:r>
        <w:rPr>
          <w:rFonts w:ascii="宋体" w:cs="MS UI Gothic"/>
          <w:kern w:val="0"/>
          <w:szCs w:val="24"/>
        </w:rPr>
        <w:t>好人</w:t>
      </w:r>
      <w:r>
        <w:rPr>
          <w:rFonts w:ascii="宋体" w:cs="PMingLiU"/>
          <w:kern w:val="0"/>
          <w:szCs w:val="24"/>
        </w:rPr>
        <w:t>现场</w:t>
      </w:r>
      <w:r>
        <w:rPr>
          <w:rFonts w:ascii="宋体" w:cs="MS UI Gothic"/>
          <w:kern w:val="0"/>
          <w:szCs w:val="24"/>
        </w:rPr>
        <w:t>交流活</w:t>
      </w:r>
      <w:r>
        <w:rPr>
          <w:rFonts w:ascii="宋体" w:cs="PMingLiU"/>
          <w:kern w:val="0"/>
          <w:szCs w:val="24"/>
        </w:rPr>
        <w:t>动</w:t>
      </w:r>
      <w:r>
        <w:rPr>
          <w:rFonts w:ascii="宋体" w:cs="MS UI Gothic"/>
          <w:kern w:val="0"/>
          <w:szCs w:val="24"/>
        </w:rPr>
        <w:t>，有利于加</w:t>
      </w:r>
      <w:r>
        <w:rPr>
          <w:rFonts w:ascii="宋体" w:cs="PMingLiU"/>
          <w:kern w:val="0"/>
          <w:szCs w:val="24"/>
        </w:rPr>
        <w:t>强</w:t>
      </w:r>
      <w:r>
        <w:rPr>
          <w:rFonts w:ascii="宋体" w:cs="MS UI Gothic"/>
          <w:kern w:val="0"/>
          <w:szCs w:val="24"/>
        </w:rPr>
        <w:t>社会主</w:t>
      </w:r>
      <w:r>
        <w:rPr>
          <w:rFonts w:ascii="宋体" w:cs="PMingLiU"/>
          <w:kern w:val="0"/>
          <w:szCs w:val="24"/>
        </w:rPr>
        <w:t>义</w:t>
      </w:r>
      <w:r>
        <w:rPr>
          <w:rFonts w:ascii="宋体" w:cs="MS UI Gothic"/>
          <w:kern w:val="0"/>
          <w:szCs w:val="24"/>
        </w:rPr>
        <w:t>精神文明建</w:t>
      </w:r>
      <w:r>
        <w:rPr>
          <w:rFonts w:ascii="宋体" w:cs="PMingLiU"/>
          <w:kern w:val="0"/>
          <w:szCs w:val="24"/>
        </w:rPr>
        <w:t>设</w:t>
      </w:r>
      <w:r>
        <w:rPr>
          <w:rFonts w:ascii="宋体" w:cs="MS UI Gothic"/>
          <w:kern w:val="0"/>
          <w:szCs w:val="24"/>
        </w:rPr>
        <w:t>，推</w:t>
      </w:r>
      <w:r>
        <w:rPr>
          <w:rFonts w:ascii="宋体" w:cs="PMingLiU"/>
          <w:kern w:val="0"/>
          <w:szCs w:val="24"/>
        </w:rPr>
        <w:t>进</w:t>
      </w:r>
      <w:r>
        <w:rPr>
          <w:rFonts w:ascii="宋体" w:cs="MS UI Gothic"/>
          <w:kern w:val="0"/>
          <w:szCs w:val="24"/>
        </w:rPr>
        <w:t>我市公民道德建</w:t>
      </w:r>
      <w:r>
        <w:rPr>
          <w:rFonts w:ascii="宋体" w:cs="PMingLiU"/>
          <w:kern w:val="0"/>
          <w:szCs w:val="24"/>
        </w:rPr>
        <w:t>设</w:t>
      </w:r>
      <w:r>
        <w:rPr>
          <w:rFonts w:ascii="宋体" w:cs="MS UI Gothic"/>
          <w:kern w:val="0"/>
          <w:szCs w:val="24"/>
        </w:rPr>
        <w:t>，提高公民思想道德素养，践行社会主</w:t>
      </w:r>
      <w:r>
        <w:rPr>
          <w:rFonts w:ascii="宋体" w:cs="PMingLiU"/>
          <w:kern w:val="0"/>
          <w:szCs w:val="24"/>
        </w:rPr>
        <w:t>义</w:t>
      </w:r>
      <w:r>
        <w:rPr>
          <w:rFonts w:ascii="宋体" w:cs="MS UI Gothic"/>
          <w:kern w:val="0"/>
          <w:szCs w:val="24"/>
        </w:rPr>
        <w:t>核心价</w:t>
      </w:r>
      <w:r>
        <w:rPr>
          <w:rFonts w:ascii="宋体" w:cs="PMingLiU"/>
          <w:kern w:val="0"/>
          <w:szCs w:val="24"/>
        </w:rPr>
        <w:t>值观</w:t>
      </w:r>
      <w:r>
        <w:rPr>
          <w:rFonts w:ascii="宋体" w:cs="MS UI Gothic"/>
          <w:kern w:val="0"/>
          <w:szCs w:val="24"/>
        </w:rPr>
        <w:t>，</w:t>
      </w:r>
      <w:r>
        <w:rPr>
          <w:rFonts w:ascii="宋体" w:cs="PMingLiU"/>
          <w:kern w:val="0"/>
          <w:szCs w:val="24"/>
        </w:rPr>
        <w:t>营</w:t>
      </w:r>
      <w:r>
        <w:rPr>
          <w:rFonts w:ascii="宋体" w:cs="MS UI Gothic"/>
          <w:kern w:val="0"/>
          <w:szCs w:val="24"/>
        </w:rPr>
        <w:t>造良好的社会氛</w:t>
      </w:r>
      <w:r>
        <w:rPr>
          <w:rFonts w:ascii="宋体" w:cs="PMingLiU"/>
          <w:kern w:val="0"/>
          <w:szCs w:val="24"/>
        </w:rPr>
        <w:t>围</w:t>
      </w:r>
      <w:r>
        <w:rPr>
          <w:rFonts w:ascii="宋体" w:cs="MS UI Gothic"/>
          <w:kern w:val="0"/>
          <w:szCs w:val="24"/>
        </w:rPr>
        <w:t>，</w:t>
      </w:r>
      <w:r>
        <w:rPr>
          <w:rFonts w:ascii="宋体" w:cs="PMingLiU"/>
          <w:kern w:val="0"/>
          <w:szCs w:val="24"/>
        </w:rPr>
        <w:t>传递</w:t>
      </w:r>
      <w:r>
        <w:rPr>
          <w:rFonts w:ascii="宋体" w:cs="MS UI Gothic"/>
          <w:kern w:val="0"/>
          <w:szCs w:val="24"/>
        </w:rPr>
        <w:t>社会正能量。</w:t>
      </w:r>
      <w:r>
        <w:rPr>
          <w:rFonts w:ascii="宋体"/>
          <w:kern w:val="0"/>
          <w:szCs w:val="24"/>
        </w:rPr>
        <w:t>①②③</w:t>
      </w:r>
      <w:r>
        <w:rPr>
          <w:rFonts w:ascii="宋体" w:cs="PMingLiU"/>
          <w:kern w:val="0"/>
          <w:szCs w:val="24"/>
        </w:rPr>
        <w:t>说</w:t>
      </w:r>
      <w:r>
        <w:rPr>
          <w:rFonts w:ascii="宋体" w:cs="MS UI Gothic"/>
          <w:kern w:val="0"/>
          <w:szCs w:val="24"/>
        </w:rPr>
        <w:t>法正确，符合</w:t>
      </w:r>
      <w:r>
        <w:rPr>
          <w:rFonts w:ascii="宋体" w:cs="PMingLiU"/>
          <w:kern w:val="0"/>
          <w:szCs w:val="24"/>
        </w:rPr>
        <w:t>题</w:t>
      </w:r>
      <w:r>
        <w:rPr>
          <w:rFonts w:ascii="宋体" w:cs="MS UI Gothic"/>
          <w:kern w:val="0"/>
          <w:szCs w:val="24"/>
        </w:rPr>
        <w:t>意。</w:t>
      </w:r>
      <w:r>
        <w:rPr>
          <w:rFonts w:ascii="宋体"/>
          <w:kern w:val="0"/>
          <w:szCs w:val="24"/>
        </w:rPr>
        <w:t>④</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，民族精神的核心是</w:t>
      </w:r>
      <w:r>
        <w:rPr>
          <w:rFonts w:ascii="宋体" w:cs="PMingLiU"/>
          <w:kern w:val="0"/>
          <w:szCs w:val="24"/>
        </w:rPr>
        <w:t>爱</w:t>
      </w:r>
      <w:r>
        <w:rPr>
          <w:rFonts w:ascii="宋体" w:cs="MS UI Gothic"/>
          <w:kern w:val="0"/>
          <w:szCs w:val="24"/>
        </w:rPr>
        <w:t>国主</w:t>
      </w:r>
      <w:r>
        <w:rPr>
          <w:rFonts w:ascii="宋体" w:cs="PMingLiU"/>
          <w:kern w:val="0"/>
          <w:szCs w:val="24"/>
        </w:rPr>
        <w:t>义</w:t>
      </w:r>
      <w:r>
        <w:rPr>
          <w:rFonts w:ascii="宋体" w:cs="MS UI Gothic"/>
          <w:kern w:val="0"/>
          <w:szCs w:val="24"/>
        </w:rPr>
        <w:t>，改革</w:t>
      </w:r>
      <w:r>
        <w:rPr>
          <w:rFonts w:ascii="宋体" w:cs="PMingLiU"/>
          <w:kern w:val="0"/>
          <w:szCs w:val="24"/>
        </w:rPr>
        <w:t>创</w:t>
      </w:r>
      <w:r>
        <w:rPr>
          <w:rFonts w:ascii="宋体" w:cs="MS UI Gothic"/>
          <w:kern w:val="0"/>
          <w:szCs w:val="24"/>
        </w:rPr>
        <w:t>新是</w:t>
      </w:r>
      <w:r>
        <w:rPr>
          <w:rFonts w:ascii="宋体" w:cs="PMingLiU"/>
          <w:kern w:val="0"/>
          <w:szCs w:val="24"/>
        </w:rPr>
        <w:t>时</w:t>
      </w:r>
      <w:r>
        <w:rPr>
          <w:rFonts w:ascii="宋体" w:cs="MS UI Gothic"/>
          <w:kern w:val="0"/>
          <w:szCs w:val="24"/>
        </w:rPr>
        <w:t>代精神的核心。</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点是社会主</w:t>
      </w:r>
      <w:r>
        <w:rPr>
          <w:rFonts w:ascii="宋体" w:cs="PMingLiU"/>
          <w:kern w:val="0"/>
          <w:szCs w:val="24"/>
        </w:rPr>
        <w:t>义</w:t>
      </w:r>
      <w:r>
        <w:rPr>
          <w:rFonts w:ascii="宋体" w:cs="MS UI Gothic"/>
          <w:kern w:val="0"/>
          <w:szCs w:val="24"/>
        </w:rPr>
        <w:t>精神文明建</w:t>
      </w:r>
      <w:r>
        <w:rPr>
          <w:rFonts w:ascii="宋体" w:cs="PMingLiU"/>
          <w:kern w:val="0"/>
          <w:szCs w:val="24"/>
        </w:rPr>
        <w:t>设</w:t>
      </w:r>
      <w:r>
        <w:rPr>
          <w:rFonts w:ascii="宋体" w:cs="MS UI Gothic"/>
          <w:kern w:val="0"/>
          <w:szCs w:val="24"/>
        </w:rPr>
        <w:t>。社会主</w:t>
      </w:r>
      <w:r>
        <w:rPr>
          <w:rFonts w:ascii="宋体" w:cs="PMingLiU"/>
          <w:kern w:val="0"/>
          <w:szCs w:val="24"/>
        </w:rPr>
        <w:t>义</w:t>
      </w:r>
      <w:r>
        <w:rPr>
          <w:rFonts w:ascii="宋体" w:cs="MS UI Gothic"/>
          <w:kern w:val="0"/>
          <w:szCs w:val="24"/>
        </w:rPr>
        <w:t>精神文明建</w:t>
      </w:r>
      <w:r>
        <w:rPr>
          <w:rFonts w:ascii="宋体" w:cs="PMingLiU"/>
          <w:kern w:val="0"/>
          <w:szCs w:val="24"/>
        </w:rPr>
        <w:t>设</w:t>
      </w:r>
      <w:r>
        <w:rPr>
          <w:rFonts w:ascii="宋体" w:cs="MS UI Gothic"/>
          <w:kern w:val="0"/>
          <w:szCs w:val="24"/>
        </w:rPr>
        <w:t>是适</w:t>
      </w:r>
      <w:r>
        <w:rPr>
          <w:rFonts w:ascii="宋体" w:cs="PMingLiU"/>
          <w:kern w:val="0"/>
          <w:szCs w:val="24"/>
        </w:rPr>
        <w:t>应</w:t>
      </w:r>
      <w:r>
        <w:rPr>
          <w:rFonts w:ascii="宋体" w:cs="MS UI Gothic"/>
          <w:kern w:val="0"/>
          <w:szCs w:val="24"/>
        </w:rPr>
        <w:t>社会主</w:t>
      </w:r>
      <w:r>
        <w:rPr>
          <w:rFonts w:ascii="宋体" w:cs="PMingLiU"/>
          <w:kern w:val="0"/>
          <w:szCs w:val="24"/>
        </w:rPr>
        <w:t>义现</w:t>
      </w:r>
      <w:r>
        <w:rPr>
          <w:rFonts w:ascii="宋体" w:cs="MS UI Gothic"/>
          <w:kern w:val="0"/>
          <w:szCs w:val="24"/>
        </w:rPr>
        <w:t>代化建</w:t>
      </w:r>
      <w:r>
        <w:rPr>
          <w:rFonts w:ascii="宋体" w:cs="PMingLiU"/>
          <w:kern w:val="0"/>
          <w:szCs w:val="24"/>
        </w:rPr>
        <w:t>设</w:t>
      </w:r>
      <w:r>
        <w:rPr>
          <w:rFonts w:ascii="宋体" w:cs="MS UI Gothic"/>
          <w:kern w:val="0"/>
          <w:szCs w:val="24"/>
        </w:rPr>
        <w:t>的需要，培育有理想、有道德、有文化、有</w:t>
      </w:r>
      <w:r>
        <w:rPr>
          <w:rFonts w:ascii="宋体" w:cs="PMingLiU"/>
          <w:kern w:val="0"/>
          <w:szCs w:val="24"/>
        </w:rPr>
        <w:t>纪</w:t>
      </w:r>
      <w:r>
        <w:rPr>
          <w:rFonts w:ascii="宋体" w:cs="MS UI Gothic"/>
          <w:kern w:val="0"/>
          <w:szCs w:val="24"/>
        </w:rPr>
        <w:t>律的社会主</w:t>
      </w:r>
      <w:r>
        <w:rPr>
          <w:rFonts w:ascii="宋体" w:cs="PMingLiU"/>
          <w:kern w:val="0"/>
          <w:szCs w:val="24"/>
        </w:rPr>
        <w:t>义</w:t>
      </w:r>
      <w:r>
        <w:rPr>
          <w:rFonts w:ascii="宋体" w:cs="MS UI Gothic"/>
          <w:kern w:val="0"/>
          <w:szCs w:val="24"/>
        </w:rPr>
        <w:t>公民，提高整个中</w:t>
      </w:r>
      <w:r>
        <w:rPr>
          <w:rFonts w:ascii="宋体" w:cs="PMingLiU"/>
          <w:kern w:val="0"/>
          <w:szCs w:val="24"/>
        </w:rPr>
        <w:t>华</w:t>
      </w:r>
      <w:r>
        <w:rPr>
          <w:rFonts w:ascii="宋体" w:cs="MS UI Gothic"/>
          <w:kern w:val="0"/>
          <w:szCs w:val="24"/>
        </w:rPr>
        <w:t>民族的思想道德素</w:t>
      </w:r>
      <w:r>
        <w:rPr>
          <w:rFonts w:ascii="宋体" w:cs="PMingLiU"/>
          <w:kern w:val="0"/>
          <w:szCs w:val="24"/>
        </w:rPr>
        <w:t>质</w:t>
      </w:r>
      <w:r>
        <w:rPr>
          <w:rFonts w:ascii="宋体" w:cs="MS UI Gothic"/>
          <w:kern w:val="0"/>
          <w:szCs w:val="24"/>
        </w:rPr>
        <w:t>和科学文化素</w:t>
      </w:r>
      <w:r>
        <w:rPr>
          <w:rFonts w:ascii="宋体" w:cs="PMingLiU"/>
          <w:kern w:val="0"/>
          <w:szCs w:val="24"/>
        </w:rPr>
        <w:t>质</w:t>
      </w:r>
      <w:r>
        <w:rPr>
          <w:rFonts w:ascii="宋体" w:cs="MS UI Gothic"/>
          <w:kern w:val="0"/>
          <w:szCs w:val="24"/>
        </w:rPr>
        <w:t>。</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要把握好活</w:t>
      </w:r>
      <w:r>
        <w:rPr>
          <w:rFonts w:ascii="宋体" w:cs="PMingLiU"/>
          <w:kern w:val="0"/>
          <w:szCs w:val="24"/>
        </w:rPr>
        <w:t>动</w:t>
      </w:r>
      <w:r>
        <w:rPr>
          <w:rFonts w:ascii="宋体" w:cs="MS UI Gothic"/>
          <w:kern w:val="0"/>
          <w:szCs w:val="24"/>
        </w:rPr>
        <w:t>意</w:t>
      </w:r>
      <w:r>
        <w:rPr>
          <w:rFonts w:ascii="宋体" w:cs="PMingLiU"/>
          <w:kern w:val="0"/>
          <w:szCs w:val="24"/>
        </w:rPr>
        <w:t>义</w:t>
      </w:r>
      <w:r>
        <w:rPr>
          <w:rFonts w:ascii="宋体" w:cs="MS UI Gothic"/>
          <w:kern w:val="0"/>
          <w:szCs w:val="24"/>
        </w:rPr>
        <w:t>，排除</w:t>
      </w:r>
      <w:r>
        <w:rPr>
          <w:rFonts w:ascii="宋体" w:cs="PMingLiU"/>
          <w:kern w:val="0"/>
          <w:szCs w:val="24"/>
        </w:rPr>
        <w:t>错误说</w:t>
      </w:r>
      <w:r>
        <w:rPr>
          <w:rFonts w:ascii="宋体" w:cs="MS UI Gothic"/>
          <w:kern w:val="0"/>
          <w:szCs w:val="24"/>
        </w:rPr>
        <w:t>法，完成解答。</w:t>
      </w:r>
    </w:p>
    <w:p w14:paraId="4DB92D57">
      <w:pPr>
        <w:textAlignment w:val="center"/>
        <w:rPr>
          <w:rFonts w:ascii="宋体"/>
        </w:rPr>
      </w:pPr>
      <w:r>
        <w:rPr>
          <w:rFonts w:ascii="宋体" w:cs="Times New Roman"/>
          <w:color w:val="3333FF"/>
          <w:kern w:val="0"/>
          <w:szCs w:val="24"/>
        </w:rPr>
        <w:t>12.</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703507BC">
      <w:pPr>
        <w:textAlignment w:val="center"/>
        <w:rPr>
          <w:rFonts w:ascii="宋体" w:cs="Times New Roman"/>
          <w:kern w:val="0"/>
          <w:szCs w:val="24"/>
        </w:rPr>
      </w:pPr>
      <w:r>
        <w:rPr>
          <w:rFonts w:ascii="宋体" w:cs="MS UI Gothic"/>
          <w:kern w:val="0"/>
          <w:szCs w:val="24"/>
        </w:rPr>
        <w:t>从</w:t>
      </w:r>
      <w:r>
        <w:rPr>
          <w:rFonts w:ascii="宋体" w:cs="PMingLiU"/>
          <w:kern w:val="0"/>
          <w:szCs w:val="24"/>
        </w:rPr>
        <w:t>题</w:t>
      </w:r>
      <w:r>
        <w:rPr>
          <w:rFonts w:ascii="宋体" w:cs="MS UI Gothic"/>
          <w:kern w:val="0"/>
          <w:szCs w:val="24"/>
        </w:rPr>
        <w:t>干的表述中即看出，社会保障制度体</w:t>
      </w:r>
      <w:r>
        <w:rPr>
          <w:rFonts w:ascii="宋体" w:cs="PMingLiU"/>
          <w:kern w:val="0"/>
          <w:szCs w:val="24"/>
        </w:rPr>
        <w:t>现</w:t>
      </w:r>
      <w:r>
        <w:rPr>
          <w:rFonts w:ascii="宋体" w:cs="MS UI Gothic"/>
          <w:kern w:val="0"/>
          <w:szCs w:val="24"/>
        </w:rPr>
        <w:t>了社会的公平、正</w:t>
      </w:r>
      <w:r>
        <w:rPr>
          <w:rFonts w:ascii="宋体" w:cs="PMingLiU"/>
          <w:kern w:val="0"/>
          <w:szCs w:val="24"/>
        </w:rPr>
        <w:t>义</w:t>
      </w:r>
      <w:r>
        <w:rPr>
          <w:rFonts w:ascii="宋体" w:cs="MS UI Gothic"/>
          <w:kern w:val="0"/>
          <w:szCs w:val="24"/>
        </w:rPr>
        <w:t>，使</w:t>
      </w:r>
      <w:r>
        <w:rPr>
          <w:rFonts w:ascii="宋体" w:cs="PMingLiU"/>
          <w:kern w:val="0"/>
          <w:szCs w:val="24"/>
        </w:rPr>
        <w:t>处</w:t>
      </w:r>
      <w:r>
        <w:rPr>
          <w:rFonts w:ascii="宋体" w:cs="MS UI Gothic"/>
          <w:kern w:val="0"/>
          <w:szCs w:val="24"/>
        </w:rPr>
        <w:t>于弱</w:t>
      </w:r>
      <w:r>
        <w:rPr>
          <w:rFonts w:ascii="宋体" w:cs="PMingLiU"/>
          <w:kern w:val="0"/>
          <w:szCs w:val="24"/>
        </w:rPr>
        <w:t>势</w:t>
      </w:r>
      <w:r>
        <w:rPr>
          <w:rFonts w:ascii="宋体" w:cs="MS UI Gothic"/>
          <w:kern w:val="0"/>
          <w:szCs w:val="24"/>
        </w:rPr>
        <w:t>地位的群体得到基本的生活保障，有力地推</w:t>
      </w:r>
      <w:r>
        <w:rPr>
          <w:rFonts w:ascii="宋体" w:cs="PMingLiU"/>
          <w:kern w:val="0"/>
          <w:szCs w:val="24"/>
        </w:rPr>
        <w:t>动</w:t>
      </w:r>
      <w:r>
        <w:rPr>
          <w:rFonts w:ascii="宋体" w:cs="MS UI Gothic"/>
          <w:kern w:val="0"/>
          <w:szCs w:val="24"/>
        </w:rPr>
        <w:t>了社会的</w:t>
      </w:r>
      <w:r>
        <w:rPr>
          <w:rFonts w:ascii="宋体" w:cs="PMingLiU"/>
          <w:kern w:val="0"/>
          <w:szCs w:val="24"/>
        </w:rPr>
        <w:t>进</w:t>
      </w:r>
      <w:r>
        <w:rPr>
          <w:rFonts w:ascii="宋体" w:cs="MS UI Gothic"/>
          <w:kern w:val="0"/>
          <w:szCs w:val="24"/>
        </w:rPr>
        <w:t>步。所以</w:t>
      </w:r>
      <w:r>
        <w:rPr>
          <w:rFonts w:ascii="宋体"/>
          <w:kern w:val="0"/>
          <w:szCs w:val="24"/>
        </w:rPr>
        <w:t>②③④</w:t>
      </w:r>
      <w:r>
        <w:rPr>
          <w:rFonts w:ascii="宋体" w:cs="MS UI Gothic"/>
          <w:kern w:val="0"/>
          <w:szCs w:val="24"/>
        </w:rPr>
        <w:t>是正确的</w:t>
      </w:r>
      <w:r>
        <w:rPr>
          <w:rFonts w:ascii="宋体" w:cs="PMingLiU"/>
          <w:kern w:val="0"/>
          <w:szCs w:val="24"/>
        </w:rPr>
        <w:t>选项</w:t>
      </w:r>
      <w:r>
        <w:rPr>
          <w:rFonts w:ascii="宋体" w:cs="MS UI Gothic"/>
          <w:kern w:val="0"/>
          <w:szCs w:val="24"/>
        </w:rPr>
        <w:t>；保</w:t>
      </w:r>
      <w:r>
        <w:rPr>
          <w:rFonts w:ascii="宋体" w:cs="PMingLiU"/>
          <w:kern w:val="0"/>
          <w:szCs w:val="24"/>
        </w:rPr>
        <w:t>证</w:t>
      </w:r>
      <w:r>
        <w:rPr>
          <w:rFonts w:ascii="宋体" w:cs="MS UI Gothic"/>
          <w:kern w:val="0"/>
          <w:szCs w:val="24"/>
        </w:rPr>
        <w:t>了我国公民在各个方面的</w:t>
      </w:r>
      <w:r>
        <w:rPr>
          <w:rFonts w:ascii="宋体" w:cs="PMingLiU"/>
          <w:kern w:val="0"/>
          <w:szCs w:val="24"/>
        </w:rPr>
        <w:t>绝对</w:t>
      </w:r>
      <w:r>
        <w:rPr>
          <w:rFonts w:ascii="宋体" w:cs="MS UI Gothic"/>
          <w:kern w:val="0"/>
          <w:szCs w:val="24"/>
        </w:rPr>
        <w:t>平等是不存在的，所以</w:t>
      </w:r>
      <w:r>
        <w:rPr>
          <w:rFonts w:ascii="宋体"/>
          <w:kern w:val="0"/>
          <w:szCs w:val="24"/>
        </w:rPr>
        <w:t>①</w:t>
      </w:r>
      <w:r>
        <w:rPr>
          <w:rFonts w:ascii="宋体" w:cs="MS UI Gothic"/>
          <w:kern w:val="0"/>
          <w:szCs w:val="24"/>
        </w:rPr>
        <w:t>表述</w:t>
      </w:r>
      <w:r>
        <w:rPr>
          <w:rFonts w:ascii="宋体" w:cs="PMingLiU"/>
          <w:kern w:val="0"/>
          <w:szCs w:val="24"/>
        </w:rPr>
        <w:t>过</w:t>
      </w:r>
      <w:r>
        <w:rPr>
          <w:rFonts w:ascii="宋体" w:cs="MS UI Gothic"/>
          <w:kern w:val="0"/>
          <w:szCs w:val="24"/>
        </w:rPr>
        <w:t>于</w:t>
      </w:r>
      <w:r>
        <w:rPr>
          <w:rFonts w:ascii="宋体" w:cs="PMingLiU"/>
          <w:kern w:val="0"/>
          <w:szCs w:val="24"/>
        </w:rPr>
        <w:t>绝对</w:t>
      </w:r>
      <w:r>
        <w:rPr>
          <w:rFonts w:ascii="宋体" w:cs="MS UI Gothic"/>
          <w:kern w:val="0"/>
          <w:szCs w:val="24"/>
        </w:rPr>
        <w:t>，排除。</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此</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了社会保障制度：是在政府的管理之下，以国家</w:t>
      </w:r>
      <w:r>
        <w:rPr>
          <w:rFonts w:ascii="宋体" w:cs="PMingLiU"/>
          <w:kern w:val="0"/>
          <w:szCs w:val="24"/>
        </w:rPr>
        <w:t>为</w:t>
      </w:r>
      <w:r>
        <w:rPr>
          <w:rFonts w:ascii="宋体" w:cs="MS UI Gothic"/>
          <w:kern w:val="0"/>
          <w:szCs w:val="24"/>
        </w:rPr>
        <w:t>主体，依据一定的法律和</w:t>
      </w:r>
      <w:r>
        <w:rPr>
          <w:rFonts w:ascii="宋体" w:cs="PMingLiU"/>
          <w:kern w:val="0"/>
          <w:szCs w:val="24"/>
        </w:rPr>
        <w:t>规</w:t>
      </w:r>
      <w:r>
        <w:rPr>
          <w:rFonts w:ascii="宋体" w:cs="MS UI Gothic"/>
          <w:kern w:val="0"/>
          <w:szCs w:val="24"/>
        </w:rPr>
        <w:t>定，通</w:t>
      </w:r>
      <w:r>
        <w:rPr>
          <w:rFonts w:ascii="宋体" w:cs="PMingLiU"/>
          <w:kern w:val="0"/>
          <w:szCs w:val="24"/>
        </w:rPr>
        <w:t>过</w:t>
      </w:r>
      <w:r>
        <w:rPr>
          <w:rFonts w:ascii="宋体" w:cs="MS UI Gothic"/>
          <w:kern w:val="0"/>
          <w:szCs w:val="24"/>
        </w:rPr>
        <w:t>国民收入的再分配，以社会保障基金</w:t>
      </w:r>
      <w:r>
        <w:rPr>
          <w:rFonts w:ascii="宋体" w:cs="PMingLiU"/>
          <w:kern w:val="0"/>
          <w:szCs w:val="24"/>
        </w:rPr>
        <w:t>为</w:t>
      </w:r>
      <w:r>
        <w:rPr>
          <w:rFonts w:ascii="宋体" w:cs="MS UI Gothic"/>
          <w:kern w:val="0"/>
          <w:szCs w:val="24"/>
        </w:rPr>
        <w:t>依托，</w:t>
      </w:r>
      <w:r>
        <w:rPr>
          <w:rFonts w:ascii="宋体" w:cs="PMingLiU"/>
          <w:kern w:val="0"/>
          <w:szCs w:val="24"/>
        </w:rPr>
        <w:t>对</w:t>
      </w:r>
      <w:r>
        <w:rPr>
          <w:rFonts w:ascii="宋体" w:cs="MS UI Gothic"/>
          <w:kern w:val="0"/>
          <w:szCs w:val="24"/>
        </w:rPr>
        <w:t>公民在</w:t>
      </w:r>
      <w:r>
        <w:rPr>
          <w:rFonts w:ascii="宋体" w:cs="PMingLiU"/>
          <w:kern w:val="0"/>
          <w:szCs w:val="24"/>
        </w:rPr>
        <w:t>暂时</w:t>
      </w:r>
      <w:r>
        <w:rPr>
          <w:rFonts w:ascii="宋体" w:cs="MS UI Gothic"/>
          <w:kern w:val="0"/>
          <w:szCs w:val="24"/>
        </w:rPr>
        <w:t>或者永久性失去</w:t>
      </w:r>
      <w:r>
        <w:rPr>
          <w:rFonts w:ascii="宋体" w:cs="PMingLiU"/>
          <w:kern w:val="0"/>
          <w:szCs w:val="24"/>
        </w:rPr>
        <w:t>劳动</w:t>
      </w:r>
      <w:r>
        <w:rPr>
          <w:rFonts w:ascii="宋体" w:cs="MS UI Gothic"/>
          <w:kern w:val="0"/>
          <w:szCs w:val="24"/>
        </w:rPr>
        <w:t>能力以及由于各种原因生活</w:t>
      </w:r>
      <w:r>
        <w:rPr>
          <w:rFonts w:ascii="宋体" w:cs="PMingLiU"/>
          <w:kern w:val="0"/>
          <w:szCs w:val="24"/>
        </w:rPr>
        <w:t>发</w:t>
      </w:r>
      <w:r>
        <w:rPr>
          <w:rFonts w:ascii="宋体" w:cs="MS UI Gothic"/>
          <w:kern w:val="0"/>
          <w:szCs w:val="24"/>
        </w:rPr>
        <w:t>生困</w:t>
      </w:r>
      <w:r>
        <w:rPr>
          <w:rFonts w:ascii="宋体" w:cs="PMingLiU"/>
          <w:kern w:val="0"/>
          <w:szCs w:val="24"/>
        </w:rPr>
        <w:t>难时给</w:t>
      </w:r>
      <w:r>
        <w:rPr>
          <w:rFonts w:ascii="宋体" w:cs="MS UI Gothic"/>
          <w:kern w:val="0"/>
          <w:szCs w:val="24"/>
        </w:rPr>
        <w:t>予物</w:t>
      </w:r>
      <w:r>
        <w:rPr>
          <w:rFonts w:ascii="宋体" w:cs="PMingLiU"/>
          <w:kern w:val="0"/>
          <w:szCs w:val="24"/>
        </w:rPr>
        <w:t>质</w:t>
      </w:r>
      <w:r>
        <w:rPr>
          <w:rFonts w:ascii="宋体" w:cs="MS UI Gothic"/>
          <w:kern w:val="0"/>
          <w:szCs w:val="24"/>
        </w:rPr>
        <w:t>帮助，用以保障居民的最基本的生活需要。</w:t>
      </w:r>
      <w:r>
        <w:rPr>
          <w:rFonts w:ascii="宋体" w:cs="Times New Roman"/>
          <w:kern w:val="0"/>
          <w:szCs w:val="24"/>
        </w:rPr>
        <w:br w:type="textWrapping"/>
      </w:r>
      <w:r>
        <w:rPr>
          <w:rFonts w:ascii="宋体" w:cs="MS UI Gothic"/>
          <w:kern w:val="0"/>
          <w:szCs w:val="24"/>
        </w:rPr>
        <w:t>解答</w:t>
      </w:r>
      <w:r>
        <w:rPr>
          <w:rFonts w:ascii="宋体" w:cs="PMingLiU"/>
          <w:kern w:val="0"/>
          <w:szCs w:val="24"/>
        </w:rPr>
        <w:t>该题</w:t>
      </w:r>
      <w:r>
        <w:rPr>
          <w:rFonts w:ascii="宋体" w:cs="MS UI Gothic"/>
          <w:kern w:val="0"/>
          <w:szCs w:val="24"/>
        </w:rPr>
        <w:t>要注意</w:t>
      </w:r>
      <w:r>
        <w:rPr>
          <w:rFonts w:ascii="宋体" w:cs="PMingLiU"/>
          <w:kern w:val="0"/>
          <w:szCs w:val="24"/>
        </w:rPr>
        <w:t>审题</w:t>
      </w:r>
      <w:r>
        <w:rPr>
          <w:rFonts w:ascii="宋体" w:cs="MS UI Gothic"/>
          <w:kern w:val="0"/>
          <w:szCs w:val="24"/>
        </w:rPr>
        <w:t>，依据所学有关知</w:t>
      </w:r>
      <w:r>
        <w:rPr>
          <w:rFonts w:ascii="宋体" w:cs="PMingLiU"/>
          <w:kern w:val="0"/>
          <w:szCs w:val="24"/>
        </w:rPr>
        <w:t>识</w:t>
      </w:r>
      <w:r>
        <w:rPr>
          <w:rFonts w:ascii="宋体" w:cs="MS UI Gothic"/>
          <w:kern w:val="0"/>
          <w:szCs w:val="24"/>
        </w:rPr>
        <w:t>，根据</w:t>
      </w:r>
      <w:r>
        <w:rPr>
          <w:rFonts w:ascii="宋体" w:cs="PMingLiU"/>
          <w:kern w:val="0"/>
          <w:szCs w:val="24"/>
        </w:rPr>
        <w:t>题</w:t>
      </w:r>
      <w:r>
        <w:rPr>
          <w:rFonts w:ascii="宋体" w:cs="MS UI Gothic"/>
          <w:kern w:val="0"/>
          <w:szCs w:val="24"/>
        </w:rPr>
        <w:t>意即可</w:t>
      </w:r>
      <w:r>
        <w:rPr>
          <w:rFonts w:ascii="宋体" w:cs="PMingLiU"/>
          <w:kern w:val="0"/>
          <w:szCs w:val="24"/>
        </w:rPr>
        <w:t>选</w:t>
      </w:r>
      <w:r>
        <w:rPr>
          <w:rFonts w:ascii="宋体" w:cs="MS UI Gothic"/>
          <w:kern w:val="0"/>
          <w:szCs w:val="24"/>
        </w:rPr>
        <w:t>出。</w:t>
      </w:r>
    </w:p>
    <w:p w14:paraId="6F115F88">
      <w:pPr>
        <w:textAlignment w:val="center"/>
        <w:rPr>
          <w:rFonts w:ascii="宋体"/>
        </w:rPr>
      </w:pPr>
      <w:r>
        <w:rPr>
          <w:rFonts w:ascii="宋体" w:cs="Times New Roman"/>
          <w:color w:val="3333FF"/>
          <w:kern w:val="0"/>
          <w:szCs w:val="24"/>
        </w:rPr>
        <w:t>13.</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738CB74E">
      <w:pPr>
        <w:textAlignment w:val="center"/>
        <w:rPr>
          <w:rFonts w:ascii="宋体" w:cs="Times New Roman"/>
          <w:kern w:val="0"/>
          <w:szCs w:val="24"/>
        </w:rPr>
      </w:pPr>
      <w:r>
        <w:rPr>
          <w:rFonts w:ascii="宋体" w:cs="MS UI Gothic"/>
          <w:kern w:val="0"/>
          <w:szCs w:val="24"/>
        </w:rPr>
        <w:t>网</w:t>
      </w:r>
      <w:r>
        <w:rPr>
          <w:rFonts w:ascii="宋体" w:cs="PMingLiU"/>
          <w:kern w:val="0"/>
          <w:szCs w:val="24"/>
        </w:rPr>
        <w:t>络对</w:t>
      </w:r>
      <w:r>
        <w:rPr>
          <w:rFonts w:ascii="宋体" w:cs="MS UI Gothic"/>
          <w:kern w:val="0"/>
          <w:szCs w:val="24"/>
        </w:rPr>
        <w:t>于青少年来</w:t>
      </w:r>
      <w:r>
        <w:rPr>
          <w:rFonts w:ascii="宋体" w:cs="PMingLiU"/>
          <w:kern w:val="0"/>
          <w:szCs w:val="24"/>
        </w:rPr>
        <w:t>说</w:t>
      </w:r>
      <w:r>
        <w:rPr>
          <w:rFonts w:ascii="宋体" w:cs="MS UI Gothic"/>
          <w:kern w:val="0"/>
          <w:szCs w:val="24"/>
        </w:rPr>
        <w:t>，既有</w:t>
      </w:r>
      <w:r>
        <w:rPr>
          <w:rFonts w:ascii="宋体" w:cs="PMingLiU"/>
          <w:kern w:val="0"/>
          <w:szCs w:val="24"/>
        </w:rPr>
        <w:t>积</w:t>
      </w:r>
      <w:r>
        <w:rPr>
          <w:rFonts w:ascii="宋体" w:cs="MS UI Gothic"/>
          <w:kern w:val="0"/>
          <w:szCs w:val="24"/>
        </w:rPr>
        <w:t>极的影响，也有消极的影响。面</w:t>
      </w:r>
      <w:r>
        <w:rPr>
          <w:rFonts w:ascii="宋体" w:cs="PMingLiU"/>
          <w:kern w:val="0"/>
          <w:szCs w:val="24"/>
        </w:rPr>
        <w:t>对</w:t>
      </w:r>
      <w:r>
        <w:rPr>
          <w:rFonts w:ascii="宋体" w:cs="MS UI Gothic"/>
          <w:kern w:val="0"/>
          <w:szCs w:val="24"/>
        </w:rPr>
        <w:t>网</w:t>
      </w:r>
      <w:r>
        <w:rPr>
          <w:rFonts w:ascii="宋体" w:cs="PMingLiU"/>
          <w:kern w:val="0"/>
          <w:szCs w:val="24"/>
        </w:rPr>
        <w:t>络</w:t>
      </w:r>
      <w:r>
        <w:rPr>
          <w:rFonts w:ascii="宋体" w:cs="MS UI Gothic"/>
          <w:kern w:val="0"/>
          <w:szCs w:val="24"/>
        </w:rPr>
        <w:t>的不良影响，我</w:t>
      </w:r>
      <w:r>
        <w:rPr>
          <w:rFonts w:ascii="宋体" w:cs="PMingLiU"/>
          <w:kern w:val="0"/>
          <w:szCs w:val="24"/>
        </w:rPr>
        <w:t>们</w:t>
      </w:r>
      <w:r>
        <w:rPr>
          <w:rFonts w:ascii="宋体" w:cs="MS UI Gothic"/>
          <w:kern w:val="0"/>
          <w:szCs w:val="24"/>
        </w:rPr>
        <w:t>青少年</w:t>
      </w:r>
      <w:r>
        <w:rPr>
          <w:rFonts w:ascii="宋体" w:cs="PMingLiU"/>
          <w:kern w:val="0"/>
          <w:szCs w:val="24"/>
        </w:rPr>
        <w:t>应该</w:t>
      </w:r>
      <w:r>
        <w:rPr>
          <w:rFonts w:ascii="宋体" w:cs="MS UI Gothic"/>
          <w:kern w:val="0"/>
          <w:szCs w:val="24"/>
        </w:rPr>
        <w:t>增</w:t>
      </w:r>
      <w:r>
        <w:rPr>
          <w:rFonts w:ascii="宋体" w:cs="PMingLiU"/>
          <w:kern w:val="0"/>
          <w:szCs w:val="24"/>
        </w:rPr>
        <w:t>强</w:t>
      </w:r>
      <w:r>
        <w:rPr>
          <w:rFonts w:ascii="宋体" w:cs="MS UI Gothic"/>
          <w:kern w:val="0"/>
          <w:szCs w:val="24"/>
        </w:rPr>
        <w:t>自我保</w:t>
      </w:r>
      <w:r>
        <w:rPr>
          <w:rFonts w:ascii="宋体" w:cs="PMingLiU"/>
          <w:kern w:val="0"/>
          <w:szCs w:val="24"/>
        </w:rPr>
        <w:t>护</w:t>
      </w:r>
      <w:r>
        <w:rPr>
          <w:rFonts w:ascii="宋体" w:cs="MS UI Gothic"/>
          <w:kern w:val="0"/>
          <w:szCs w:val="24"/>
        </w:rPr>
        <w:t>意</w:t>
      </w:r>
      <w:r>
        <w:rPr>
          <w:rFonts w:ascii="宋体" w:cs="PMingLiU"/>
          <w:kern w:val="0"/>
          <w:szCs w:val="24"/>
        </w:rPr>
        <w:t>识</w:t>
      </w:r>
      <w:r>
        <w:rPr>
          <w:rFonts w:ascii="宋体" w:cs="MS UI Gothic"/>
          <w:kern w:val="0"/>
          <w:szCs w:val="24"/>
        </w:rPr>
        <w:t>，提高自我保</w:t>
      </w:r>
      <w:r>
        <w:rPr>
          <w:rFonts w:ascii="宋体" w:cs="PMingLiU"/>
          <w:kern w:val="0"/>
          <w:szCs w:val="24"/>
        </w:rPr>
        <w:t>护</w:t>
      </w:r>
      <w:r>
        <w:rPr>
          <w:rFonts w:ascii="宋体" w:cs="MS UI Gothic"/>
          <w:kern w:val="0"/>
          <w:szCs w:val="24"/>
        </w:rPr>
        <w:t>能力，学会辨</w:t>
      </w:r>
      <w:r>
        <w:rPr>
          <w:rFonts w:ascii="宋体" w:cs="PMingLiU"/>
          <w:kern w:val="0"/>
          <w:szCs w:val="24"/>
        </w:rPr>
        <w:t>别</w:t>
      </w:r>
      <w:r>
        <w:rPr>
          <w:rFonts w:ascii="宋体" w:cs="MS UI Gothic"/>
          <w:kern w:val="0"/>
          <w:szCs w:val="24"/>
        </w:rPr>
        <w:t>不良信息；加</w:t>
      </w:r>
      <w:r>
        <w:rPr>
          <w:rFonts w:ascii="宋体" w:cs="PMingLiU"/>
          <w:kern w:val="0"/>
          <w:szCs w:val="24"/>
        </w:rPr>
        <w:t>强</w:t>
      </w:r>
      <w:r>
        <w:rPr>
          <w:rFonts w:ascii="宋体" w:cs="MS UI Gothic"/>
          <w:kern w:val="0"/>
          <w:szCs w:val="24"/>
        </w:rPr>
        <w:t>思想道德修养，自</w:t>
      </w:r>
      <w:r>
        <w:rPr>
          <w:rFonts w:ascii="宋体" w:cs="PMingLiU"/>
          <w:kern w:val="0"/>
          <w:szCs w:val="24"/>
        </w:rPr>
        <w:t>觉</w:t>
      </w:r>
      <w:r>
        <w:rPr>
          <w:rFonts w:ascii="宋体" w:cs="MS UI Gothic"/>
          <w:kern w:val="0"/>
          <w:szCs w:val="24"/>
        </w:rPr>
        <w:t>拒</w:t>
      </w:r>
      <w:r>
        <w:rPr>
          <w:rFonts w:ascii="宋体" w:cs="PMingLiU"/>
          <w:kern w:val="0"/>
          <w:szCs w:val="24"/>
        </w:rPr>
        <w:t>绝</w:t>
      </w:r>
      <w:r>
        <w:rPr>
          <w:rFonts w:ascii="宋体" w:cs="MS UI Gothic"/>
          <w:kern w:val="0"/>
          <w:szCs w:val="24"/>
        </w:rPr>
        <w:t>不良</w:t>
      </w:r>
      <w:r>
        <w:rPr>
          <w:rFonts w:ascii="宋体" w:cs="PMingLiU"/>
          <w:kern w:val="0"/>
          <w:szCs w:val="24"/>
        </w:rPr>
        <w:t>诱</w:t>
      </w:r>
      <w:r>
        <w:rPr>
          <w:rFonts w:ascii="宋体" w:cs="MS UI Gothic"/>
          <w:kern w:val="0"/>
          <w:szCs w:val="24"/>
        </w:rPr>
        <w:t>惑；正确</w:t>
      </w:r>
      <w:r>
        <w:rPr>
          <w:rFonts w:ascii="宋体" w:cs="PMingLiU"/>
          <w:kern w:val="0"/>
          <w:szCs w:val="24"/>
        </w:rPr>
        <w:t>对</w:t>
      </w:r>
      <w:r>
        <w:rPr>
          <w:rFonts w:ascii="宋体" w:cs="MS UI Gothic"/>
          <w:kern w:val="0"/>
          <w:szCs w:val="24"/>
        </w:rPr>
        <w:t>待网</w:t>
      </w:r>
      <w:r>
        <w:rPr>
          <w:rFonts w:ascii="宋体" w:cs="PMingLiU"/>
          <w:kern w:val="0"/>
          <w:szCs w:val="24"/>
        </w:rPr>
        <w:t>络</w:t>
      </w:r>
      <w:r>
        <w:rPr>
          <w:rFonts w:ascii="宋体" w:cs="MS UI Gothic"/>
          <w:kern w:val="0"/>
          <w:szCs w:val="24"/>
        </w:rPr>
        <w:t>，依法自律，培养高雅情趣。因此</w:t>
      </w:r>
      <w:r>
        <w:rPr>
          <w:rFonts w:ascii="宋体" w:cs="PMingLiU"/>
          <w:kern w:val="0"/>
          <w:szCs w:val="24"/>
        </w:rPr>
        <w:t>选项</w:t>
      </w:r>
      <w:r>
        <w:rPr>
          <w:rFonts w:ascii="宋体"/>
          <w:kern w:val="0"/>
          <w:szCs w:val="24"/>
        </w:rPr>
        <w:t>①②④</w:t>
      </w:r>
      <w:r>
        <w:rPr>
          <w:rFonts w:ascii="宋体" w:cs="MS UI Gothic"/>
          <w:kern w:val="0"/>
          <w:szCs w:val="24"/>
        </w:rPr>
        <w:t>正确；</w:t>
      </w:r>
      <w:r>
        <w:rPr>
          <w:rFonts w:ascii="宋体" w:cs="PMingLiU"/>
          <w:kern w:val="0"/>
          <w:szCs w:val="24"/>
        </w:rPr>
        <w:t>选项</w:t>
      </w:r>
      <w:r>
        <w:rPr>
          <w:rFonts w:ascii="宋体"/>
          <w:kern w:val="0"/>
          <w:szCs w:val="24"/>
        </w:rPr>
        <w:t>③</w:t>
      </w:r>
      <w:r>
        <w:rPr>
          <w:rFonts w:ascii="宋体" w:cs="PMingLiU"/>
          <w:kern w:val="0"/>
          <w:szCs w:val="24"/>
        </w:rPr>
        <w:t>观</w:t>
      </w:r>
      <w:r>
        <w:rPr>
          <w:rFonts w:ascii="宋体" w:cs="MS UI Gothic"/>
          <w:kern w:val="0"/>
          <w:szCs w:val="24"/>
        </w:rPr>
        <w:t>点</w:t>
      </w:r>
      <w:r>
        <w:rPr>
          <w:rFonts w:ascii="宋体" w:cs="PMingLiU"/>
          <w:kern w:val="0"/>
          <w:szCs w:val="24"/>
        </w:rPr>
        <w:t>过</w:t>
      </w:r>
      <w:r>
        <w:rPr>
          <w:rFonts w:ascii="宋体" w:cs="MS UI Gothic"/>
          <w:kern w:val="0"/>
          <w:szCs w:val="24"/>
        </w:rPr>
        <w:t>于</w:t>
      </w:r>
      <w:r>
        <w:rPr>
          <w:rFonts w:ascii="宋体" w:cs="PMingLiU"/>
          <w:kern w:val="0"/>
          <w:szCs w:val="24"/>
        </w:rPr>
        <w:t>绝对</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点是明辨是非。正确的是非善</w:t>
      </w:r>
      <w:r>
        <w:rPr>
          <w:rFonts w:ascii="宋体" w:cs="PMingLiU"/>
          <w:kern w:val="0"/>
          <w:szCs w:val="24"/>
        </w:rPr>
        <w:t>恶观</w:t>
      </w:r>
      <w:r>
        <w:rPr>
          <w:rFonts w:ascii="宋体" w:cs="MS UI Gothic"/>
          <w:kern w:val="0"/>
          <w:szCs w:val="24"/>
        </w:rPr>
        <w:t>是做人的基本品</w:t>
      </w:r>
      <w:r>
        <w:rPr>
          <w:rFonts w:ascii="宋体" w:cs="PMingLiU"/>
          <w:kern w:val="0"/>
          <w:szCs w:val="24"/>
        </w:rPr>
        <w:t>质</w:t>
      </w:r>
      <w:r>
        <w:rPr>
          <w:rFonts w:ascii="宋体" w:cs="MS UI Gothic"/>
          <w:kern w:val="0"/>
          <w:szCs w:val="24"/>
        </w:rPr>
        <w:t>，明辨是非要以道德和法律</w:t>
      </w:r>
      <w:r>
        <w:rPr>
          <w:rFonts w:ascii="宋体" w:cs="PMingLiU"/>
          <w:kern w:val="0"/>
          <w:szCs w:val="24"/>
        </w:rPr>
        <w:t>铸</w:t>
      </w:r>
      <w:r>
        <w:rPr>
          <w:rFonts w:ascii="宋体" w:cs="MS UI Gothic"/>
          <w:kern w:val="0"/>
          <w:szCs w:val="24"/>
        </w:rPr>
        <w:t>造自己的良知</w:t>
      </w:r>
      <w:r>
        <w:rPr>
          <w:rFonts w:ascii="宋体" w:cs="PMingLiU"/>
          <w:kern w:val="0"/>
          <w:szCs w:val="24"/>
        </w:rPr>
        <w:t>标</w:t>
      </w:r>
      <w:r>
        <w:rPr>
          <w:rFonts w:ascii="宋体" w:cs="MS UI Gothic"/>
          <w:kern w:val="0"/>
          <w:szCs w:val="24"/>
        </w:rPr>
        <w:t>尺，以善良正</w:t>
      </w:r>
      <w:r>
        <w:rPr>
          <w:rFonts w:ascii="宋体" w:cs="PMingLiU"/>
          <w:kern w:val="0"/>
          <w:szCs w:val="24"/>
        </w:rPr>
        <w:t>义</w:t>
      </w:r>
      <w:r>
        <w:rPr>
          <w:rFonts w:ascii="宋体" w:cs="MS UI Gothic"/>
          <w:kern w:val="0"/>
          <w:szCs w:val="24"/>
        </w:rPr>
        <w:t>的人作</w:t>
      </w:r>
      <w:r>
        <w:rPr>
          <w:rFonts w:ascii="宋体" w:cs="PMingLiU"/>
          <w:kern w:val="0"/>
          <w:szCs w:val="24"/>
        </w:rPr>
        <w:t>为</w:t>
      </w:r>
      <w:r>
        <w:rPr>
          <w:rFonts w:ascii="宋体" w:cs="MS UI Gothic"/>
          <w:kern w:val="0"/>
          <w:szCs w:val="24"/>
        </w:rPr>
        <w:t>人生的榜</w:t>
      </w:r>
      <w:r>
        <w:rPr>
          <w:rFonts w:ascii="宋体" w:cs="PMingLiU"/>
          <w:kern w:val="0"/>
          <w:szCs w:val="24"/>
        </w:rPr>
        <w:t>样</w:t>
      </w:r>
      <w:r>
        <w:rPr>
          <w:rFonts w:ascii="宋体" w:cs="MS UI Gothic"/>
          <w:kern w:val="0"/>
          <w:szCs w:val="24"/>
        </w:rPr>
        <w:t>，</w:t>
      </w:r>
      <w:r>
        <w:rPr>
          <w:rFonts w:ascii="宋体" w:cs="PMingLiU"/>
          <w:kern w:val="0"/>
          <w:szCs w:val="24"/>
        </w:rPr>
        <w:t>坚</w:t>
      </w:r>
      <w:r>
        <w:rPr>
          <w:rFonts w:ascii="宋体" w:cs="MS UI Gothic"/>
          <w:kern w:val="0"/>
          <w:szCs w:val="24"/>
        </w:rPr>
        <w:t>持美好的理想追求，</w:t>
      </w:r>
      <w:r>
        <w:rPr>
          <w:rFonts w:ascii="宋体" w:cs="PMingLiU"/>
          <w:kern w:val="0"/>
          <w:szCs w:val="24"/>
        </w:rPr>
        <w:t>对诱</w:t>
      </w:r>
      <w:r>
        <w:rPr>
          <w:rFonts w:ascii="宋体" w:cs="MS UI Gothic"/>
          <w:kern w:val="0"/>
          <w:szCs w:val="24"/>
        </w:rPr>
        <w:t>惑不</w:t>
      </w:r>
      <w:r>
        <w:rPr>
          <w:rFonts w:ascii="宋体" w:cs="PMingLiU"/>
          <w:kern w:val="0"/>
          <w:szCs w:val="24"/>
        </w:rPr>
        <w:t>软</w:t>
      </w:r>
      <w:r>
        <w:rPr>
          <w:rFonts w:ascii="宋体" w:cs="MS UI Gothic"/>
          <w:kern w:val="0"/>
          <w:szCs w:val="24"/>
        </w:rPr>
        <w:t>弱，</w:t>
      </w:r>
      <w:r>
        <w:rPr>
          <w:rFonts w:ascii="宋体" w:cs="PMingLiU"/>
          <w:kern w:val="0"/>
          <w:szCs w:val="24"/>
        </w:rPr>
        <w:t>对错误</w:t>
      </w:r>
      <w:r>
        <w:rPr>
          <w:rFonts w:ascii="宋体" w:cs="MS UI Gothic"/>
          <w:kern w:val="0"/>
          <w:szCs w:val="24"/>
        </w:rPr>
        <w:t>不盲从。</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要正确理解</w:t>
      </w:r>
      <w:r>
        <w:rPr>
          <w:rFonts w:ascii="宋体" w:cs="PMingLiU"/>
          <w:kern w:val="0"/>
          <w:szCs w:val="24"/>
        </w:rPr>
        <w:t>题</w:t>
      </w:r>
      <w:r>
        <w:rPr>
          <w:rFonts w:ascii="宋体" w:cs="MS UI Gothic"/>
          <w:kern w:val="0"/>
          <w:szCs w:val="24"/>
        </w:rPr>
        <w:t>意，只有理解</w:t>
      </w:r>
      <w:r>
        <w:rPr>
          <w:rFonts w:ascii="宋体" w:cs="PMingLiU"/>
          <w:kern w:val="0"/>
          <w:szCs w:val="24"/>
        </w:rPr>
        <w:t>题</w:t>
      </w:r>
      <w:r>
        <w:rPr>
          <w:rFonts w:ascii="宋体" w:cs="MS UI Gothic"/>
          <w:kern w:val="0"/>
          <w:szCs w:val="24"/>
        </w:rPr>
        <w:t>意，才能明确考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点是明辨是非，才能做出正确</w:t>
      </w:r>
      <w:r>
        <w:rPr>
          <w:rFonts w:ascii="宋体" w:cs="PMingLiU"/>
          <w:kern w:val="0"/>
          <w:szCs w:val="24"/>
        </w:rPr>
        <w:t>选择</w:t>
      </w:r>
      <w:r>
        <w:rPr>
          <w:rFonts w:ascii="宋体" w:cs="MS UI Gothic"/>
          <w:kern w:val="0"/>
          <w:szCs w:val="24"/>
        </w:rPr>
        <w:t>。</w:t>
      </w:r>
    </w:p>
    <w:p w14:paraId="056B8658">
      <w:pPr>
        <w:textAlignment w:val="center"/>
        <w:rPr>
          <w:rFonts w:ascii="宋体"/>
        </w:rPr>
      </w:pPr>
      <w:r>
        <w:rPr>
          <w:rFonts w:ascii="宋体" w:cs="Times New Roman"/>
          <w:color w:val="3333FF"/>
          <w:kern w:val="0"/>
          <w:szCs w:val="24"/>
        </w:rPr>
        <w:t>14.</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3BF14235">
      <w:pPr>
        <w:textAlignment w:val="center"/>
        <w:rPr>
          <w:rFonts w:ascii="宋体" w:cs="Times New Roman"/>
          <w:kern w:val="0"/>
          <w:szCs w:val="24"/>
        </w:rPr>
      </w:pPr>
      <w:r>
        <w:rPr>
          <w:rFonts w:ascii="宋体" w:cs="Times New Roman"/>
          <w:kern w:val="0"/>
          <w:szCs w:val="24"/>
        </w:rPr>
        <w:t>“</w:t>
      </w:r>
      <w:r>
        <w:rPr>
          <w:rFonts w:ascii="宋体" w:cs="PMingLiU"/>
          <w:kern w:val="0"/>
          <w:szCs w:val="24"/>
        </w:rPr>
        <w:t>审</w:t>
      </w:r>
      <w:r>
        <w:rPr>
          <w:rFonts w:ascii="宋体" w:cs="MS UI Gothic"/>
          <w:kern w:val="0"/>
          <w:szCs w:val="24"/>
        </w:rPr>
        <w:t>判</w:t>
      </w:r>
      <w:r>
        <w:rPr>
          <w:rFonts w:ascii="宋体" w:cs="PMingLiU"/>
          <w:kern w:val="0"/>
          <w:szCs w:val="24"/>
        </w:rPr>
        <w:t>执</w:t>
      </w:r>
      <w:r>
        <w:rPr>
          <w:rFonts w:ascii="宋体" w:cs="MS UI Gothic"/>
          <w:kern w:val="0"/>
          <w:szCs w:val="24"/>
        </w:rPr>
        <w:t>行公开、</w:t>
      </w:r>
      <w:r>
        <w:rPr>
          <w:rFonts w:ascii="宋体" w:cs="PMingLiU"/>
          <w:kern w:val="0"/>
          <w:szCs w:val="24"/>
        </w:rPr>
        <w:t>检务</w:t>
      </w:r>
      <w:r>
        <w:rPr>
          <w:rFonts w:ascii="宋体" w:cs="MS UI Gothic"/>
          <w:kern w:val="0"/>
          <w:szCs w:val="24"/>
        </w:rPr>
        <w:t>公开、警</w:t>
      </w:r>
      <w:r>
        <w:rPr>
          <w:rFonts w:ascii="宋体" w:cs="PMingLiU"/>
          <w:kern w:val="0"/>
          <w:szCs w:val="24"/>
        </w:rPr>
        <w:t>务</w:t>
      </w:r>
      <w:r>
        <w:rPr>
          <w:rFonts w:ascii="宋体" w:cs="MS UI Gothic"/>
          <w:kern w:val="0"/>
          <w:szCs w:val="24"/>
        </w:rPr>
        <w:t>公开、司法行政公开</w:t>
      </w:r>
      <w:r>
        <w:rPr>
          <w:rFonts w:ascii="宋体" w:cs="Times New Roman"/>
          <w:kern w:val="0"/>
          <w:szCs w:val="24"/>
        </w:rPr>
        <w:t>”</w:t>
      </w:r>
      <w:r>
        <w:rPr>
          <w:rFonts w:ascii="宋体" w:cs="MS UI Gothic"/>
          <w:kern w:val="0"/>
          <w:szCs w:val="24"/>
        </w:rPr>
        <w:t>的做法有利于督促国家机关及其工作人</w:t>
      </w:r>
      <w:r>
        <w:rPr>
          <w:rFonts w:ascii="宋体" w:cs="PMingLiU"/>
          <w:kern w:val="0"/>
          <w:szCs w:val="24"/>
        </w:rPr>
        <w:t>员</w:t>
      </w:r>
      <w:r>
        <w:rPr>
          <w:rFonts w:ascii="宋体" w:cs="MS UI Gothic"/>
          <w:kern w:val="0"/>
          <w:szCs w:val="24"/>
        </w:rPr>
        <w:t>依法行政、公正司法，</w:t>
      </w:r>
      <w:r>
        <w:rPr>
          <w:rFonts w:ascii="宋体" w:cs="PMingLiU"/>
          <w:kern w:val="0"/>
          <w:szCs w:val="24"/>
        </w:rPr>
        <w:t>这</w:t>
      </w:r>
      <w:r>
        <w:rPr>
          <w:rFonts w:ascii="宋体" w:cs="MS UI Gothic"/>
          <w:kern w:val="0"/>
          <w:szCs w:val="24"/>
        </w:rPr>
        <w:t>是</w:t>
      </w:r>
      <w:r>
        <w:rPr>
          <w:rFonts w:ascii="宋体" w:cs="PMingLiU"/>
          <w:kern w:val="0"/>
          <w:szCs w:val="24"/>
        </w:rPr>
        <w:t>对</w:t>
      </w:r>
      <w:r>
        <w:rPr>
          <w:rFonts w:ascii="宋体" w:cs="MS UI Gothic"/>
          <w:kern w:val="0"/>
          <w:szCs w:val="24"/>
        </w:rPr>
        <w:t>公民</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的尊重，是建</w:t>
      </w:r>
      <w:r>
        <w:rPr>
          <w:rFonts w:ascii="宋体" w:cs="PMingLiU"/>
          <w:kern w:val="0"/>
          <w:szCs w:val="24"/>
        </w:rPr>
        <w:t>设</w:t>
      </w:r>
      <w:r>
        <w:rPr>
          <w:rFonts w:ascii="宋体" w:cs="MS UI Gothic"/>
          <w:kern w:val="0"/>
          <w:szCs w:val="24"/>
        </w:rPr>
        <w:t>法治政府的需要，有利于防止</w:t>
      </w:r>
      <w:r>
        <w:rPr>
          <w:rFonts w:ascii="宋体" w:cs="PMingLiU"/>
          <w:kern w:val="0"/>
          <w:szCs w:val="24"/>
        </w:rPr>
        <w:t>滥</w:t>
      </w:r>
      <w:r>
        <w:rPr>
          <w:rFonts w:ascii="宋体" w:cs="MS UI Gothic"/>
          <w:kern w:val="0"/>
          <w:szCs w:val="24"/>
        </w:rPr>
        <w:t>用</w:t>
      </w:r>
      <w:r>
        <w:rPr>
          <w:rFonts w:ascii="宋体" w:cs="PMingLiU"/>
          <w:kern w:val="0"/>
          <w:szCs w:val="24"/>
        </w:rPr>
        <w:t>权</w:t>
      </w:r>
      <w:r>
        <w:rPr>
          <w:rFonts w:ascii="宋体" w:cs="MS UI Gothic"/>
          <w:kern w:val="0"/>
          <w:szCs w:val="24"/>
        </w:rPr>
        <w:t>力，</w:t>
      </w:r>
      <w:r>
        <w:rPr>
          <w:rFonts w:ascii="宋体" w:cs="PMingLiU"/>
          <w:kern w:val="0"/>
          <w:szCs w:val="24"/>
        </w:rPr>
        <w:t>预</w:t>
      </w:r>
      <w:r>
        <w:rPr>
          <w:rFonts w:ascii="宋体" w:cs="MS UI Gothic"/>
          <w:kern w:val="0"/>
          <w:szCs w:val="24"/>
        </w:rPr>
        <w:t>防腐</w:t>
      </w:r>
      <w:r>
        <w:rPr>
          <w:rFonts w:ascii="宋体" w:cs="PMingLiU"/>
          <w:kern w:val="0"/>
          <w:szCs w:val="24"/>
        </w:rPr>
        <w:t>败</w:t>
      </w:r>
      <w:r>
        <w:rPr>
          <w:rFonts w:ascii="宋体" w:cs="MS UI Gothic"/>
          <w:kern w:val="0"/>
          <w:szCs w:val="24"/>
        </w:rPr>
        <w:t>，</w:t>
      </w:r>
      <w:r>
        <w:rPr>
          <w:rFonts w:ascii="宋体"/>
          <w:kern w:val="0"/>
          <w:szCs w:val="24"/>
        </w:rPr>
        <w:t>①③④</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kern w:val="0"/>
          <w:szCs w:val="24"/>
        </w:rPr>
        <w:t>②</w:t>
      </w:r>
      <w:r>
        <w:rPr>
          <w:rFonts w:ascii="宋体" w:cs="PMingLiU"/>
          <w:kern w:val="0"/>
          <w:szCs w:val="24"/>
        </w:rPr>
        <w:t>错误</w:t>
      </w:r>
      <w:r>
        <w:rPr>
          <w:rFonts w:ascii="宋体" w:cs="MS UI Gothic"/>
          <w:kern w:val="0"/>
          <w:szCs w:val="24"/>
        </w:rPr>
        <w:t>，国家一切</w:t>
      </w:r>
      <w:r>
        <w:rPr>
          <w:rFonts w:ascii="宋体" w:cs="PMingLiU"/>
          <w:kern w:val="0"/>
          <w:szCs w:val="24"/>
        </w:rPr>
        <w:t>权</w:t>
      </w:r>
      <w:r>
        <w:rPr>
          <w:rFonts w:ascii="宋体" w:cs="MS UI Gothic"/>
          <w:kern w:val="0"/>
          <w:szCs w:val="24"/>
        </w:rPr>
        <w:t>力属于人民。</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公民的</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是指公民依法享有</w:t>
      </w:r>
      <w:r>
        <w:rPr>
          <w:rFonts w:ascii="宋体" w:cs="PMingLiU"/>
          <w:kern w:val="0"/>
          <w:szCs w:val="24"/>
        </w:rPr>
        <w:t>对</w:t>
      </w:r>
      <w:r>
        <w:rPr>
          <w:rFonts w:ascii="宋体" w:cs="MS UI Gothic"/>
          <w:kern w:val="0"/>
          <w:szCs w:val="24"/>
        </w:rPr>
        <w:t>国家机关和国家机关工作人</w:t>
      </w:r>
      <w:r>
        <w:rPr>
          <w:rFonts w:ascii="宋体" w:cs="PMingLiU"/>
          <w:kern w:val="0"/>
          <w:szCs w:val="24"/>
        </w:rPr>
        <w:t>员</w:t>
      </w:r>
      <w:r>
        <w:rPr>
          <w:rFonts w:ascii="宋体" w:cs="MS UI Gothic"/>
          <w:kern w:val="0"/>
          <w:szCs w:val="24"/>
        </w:rPr>
        <w:t>的活</w:t>
      </w:r>
      <w:r>
        <w:rPr>
          <w:rFonts w:ascii="宋体" w:cs="PMingLiU"/>
          <w:kern w:val="0"/>
          <w:szCs w:val="24"/>
        </w:rPr>
        <w:t>动</w:t>
      </w:r>
      <w:r>
        <w:rPr>
          <w:rFonts w:ascii="宋体" w:cs="MS UI Gothic"/>
          <w:kern w:val="0"/>
          <w:szCs w:val="24"/>
        </w:rPr>
        <w:t>是否合法</w:t>
      </w:r>
      <w:r>
        <w:rPr>
          <w:rFonts w:ascii="宋体" w:cs="PMingLiU"/>
          <w:kern w:val="0"/>
          <w:szCs w:val="24"/>
        </w:rPr>
        <w:t>进</w:t>
      </w:r>
      <w:r>
        <w:rPr>
          <w:rFonts w:ascii="宋体" w:cs="MS UI Gothic"/>
          <w:kern w:val="0"/>
          <w:szCs w:val="24"/>
        </w:rPr>
        <w:t>行</w:t>
      </w:r>
      <w:r>
        <w:rPr>
          <w:rFonts w:ascii="宋体" w:cs="PMingLiU"/>
          <w:kern w:val="0"/>
          <w:szCs w:val="24"/>
        </w:rPr>
        <w:t>监</w:t>
      </w:r>
      <w:r>
        <w:rPr>
          <w:rFonts w:ascii="宋体" w:cs="MS UI Gothic"/>
          <w:kern w:val="0"/>
          <w:szCs w:val="24"/>
        </w:rPr>
        <w:t>督的</w:t>
      </w:r>
      <w:r>
        <w:rPr>
          <w:rFonts w:ascii="宋体" w:cs="PMingLiU"/>
          <w:kern w:val="0"/>
          <w:szCs w:val="24"/>
        </w:rPr>
        <w:t>权</w:t>
      </w:r>
      <w:r>
        <w:rPr>
          <w:rFonts w:ascii="宋体" w:cs="MS UI Gothic"/>
          <w:kern w:val="0"/>
          <w:szCs w:val="24"/>
        </w:rPr>
        <w:t>利；我国公民享有</w:t>
      </w:r>
      <w:r>
        <w:rPr>
          <w:rFonts w:ascii="宋体" w:cs="PMingLiU"/>
          <w:kern w:val="0"/>
          <w:szCs w:val="24"/>
        </w:rPr>
        <w:t>对</w:t>
      </w:r>
      <w:r>
        <w:rPr>
          <w:rFonts w:ascii="宋体" w:cs="MS UI Gothic"/>
          <w:kern w:val="0"/>
          <w:szCs w:val="24"/>
        </w:rPr>
        <w:t>人民代表、国家机关及其工作人</w:t>
      </w:r>
      <w:r>
        <w:rPr>
          <w:rFonts w:ascii="宋体" w:cs="PMingLiU"/>
          <w:kern w:val="0"/>
          <w:szCs w:val="24"/>
        </w:rPr>
        <w:t>员进</w:t>
      </w:r>
      <w:r>
        <w:rPr>
          <w:rFonts w:ascii="宋体" w:cs="MS UI Gothic"/>
          <w:kern w:val="0"/>
          <w:szCs w:val="24"/>
        </w:rPr>
        <w:t>行</w:t>
      </w:r>
      <w:r>
        <w:rPr>
          <w:rFonts w:ascii="宋体" w:cs="PMingLiU"/>
          <w:kern w:val="0"/>
          <w:szCs w:val="24"/>
        </w:rPr>
        <w:t>监</w:t>
      </w:r>
      <w:r>
        <w:rPr>
          <w:rFonts w:ascii="宋体" w:cs="MS UI Gothic"/>
          <w:kern w:val="0"/>
          <w:szCs w:val="24"/>
        </w:rPr>
        <w:t>督的</w:t>
      </w:r>
      <w:r>
        <w:rPr>
          <w:rFonts w:ascii="宋体" w:cs="PMingLiU"/>
          <w:kern w:val="0"/>
          <w:szCs w:val="24"/>
        </w:rPr>
        <w:t>权</w:t>
      </w:r>
      <w:r>
        <w:rPr>
          <w:rFonts w:ascii="宋体" w:cs="MS UI Gothic"/>
          <w:kern w:val="0"/>
          <w:szCs w:val="24"/>
        </w:rPr>
        <w:t>利。有批</w:t>
      </w:r>
      <w:r>
        <w:rPr>
          <w:rFonts w:ascii="宋体" w:cs="PMingLiU"/>
          <w:kern w:val="0"/>
          <w:szCs w:val="24"/>
        </w:rPr>
        <w:t>评</w:t>
      </w:r>
      <w:r>
        <w:rPr>
          <w:rFonts w:ascii="宋体" w:cs="MS UI Gothic"/>
          <w:kern w:val="0"/>
          <w:szCs w:val="24"/>
        </w:rPr>
        <w:t>、建</w:t>
      </w:r>
      <w:r>
        <w:rPr>
          <w:rFonts w:ascii="宋体" w:cs="PMingLiU"/>
          <w:kern w:val="0"/>
          <w:szCs w:val="24"/>
        </w:rPr>
        <w:t>议</w:t>
      </w:r>
      <w:r>
        <w:rPr>
          <w:rFonts w:ascii="宋体" w:cs="MS UI Gothic"/>
          <w:kern w:val="0"/>
          <w:szCs w:val="24"/>
        </w:rPr>
        <w:t>、申</w:t>
      </w:r>
      <w:r>
        <w:rPr>
          <w:rFonts w:ascii="宋体" w:cs="PMingLiU"/>
          <w:kern w:val="0"/>
          <w:szCs w:val="24"/>
        </w:rPr>
        <w:t>诉</w:t>
      </w:r>
      <w:r>
        <w:rPr>
          <w:rFonts w:ascii="宋体" w:cs="MS UI Gothic"/>
          <w:kern w:val="0"/>
          <w:szCs w:val="24"/>
        </w:rPr>
        <w:t>、控告或者</w:t>
      </w:r>
      <w:r>
        <w:rPr>
          <w:rFonts w:ascii="宋体" w:cs="PMingLiU"/>
          <w:kern w:val="0"/>
          <w:szCs w:val="24"/>
        </w:rPr>
        <w:t>检举</w:t>
      </w:r>
      <w:r>
        <w:rPr>
          <w:rFonts w:ascii="宋体" w:cs="MS UI Gothic"/>
          <w:kern w:val="0"/>
          <w:szCs w:val="24"/>
        </w:rPr>
        <w:t>的</w:t>
      </w:r>
      <w:r>
        <w:rPr>
          <w:rFonts w:ascii="宋体" w:cs="PMingLiU"/>
          <w:kern w:val="0"/>
          <w:szCs w:val="24"/>
        </w:rPr>
        <w:t>权</w:t>
      </w:r>
      <w:r>
        <w:rPr>
          <w:rFonts w:ascii="宋体" w:cs="MS UI Gothic"/>
          <w:kern w:val="0"/>
          <w:szCs w:val="24"/>
        </w:rPr>
        <w:t>利。</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属基</w:t>
      </w:r>
      <w:r>
        <w:rPr>
          <w:rFonts w:ascii="宋体" w:cs="PMingLiU"/>
          <w:kern w:val="0"/>
          <w:szCs w:val="24"/>
        </w:rPr>
        <w:t>础</w:t>
      </w:r>
      <w:r>
        <w:rPr>
          <w:rFonts w:ascii="宋体" w:cs="MS UI Gothic"/>
          <w:kern w:val="0"/>
          <w:szCs w:val="24"/>
        </w:rPr>
        <w:t>知</w:t>
      </w:r>
      <w:r>
        <w:rPr>
          <w:rFonts w:ascii="宋体" w:cs="PMingLiU"/>
          <w:kern w:val="0"/>
          <w:szCs w:val="24"/>
        </w:rPr>
        <w:t>识题</w:t>
      </w:r>
      <w:r>
        <w:rPr>
          <w:rFonts w:ascii="宋体" w:cs="MS UI Gothic"/>
          <w:kern w:val="0"/>
          <w:szCs w:val="24"/>
        </w:rPr>
        <w:t>，根据教材知</w:t>
      </w:r>
      <w:r>
        <w:rPr>
          <w:rFonts w:ascii="宋体" w:cs="PMingLiU"/>
          <w:kern w:val="0"/>
          <w:szCs w:val="24"/>
        </w:rPr>
        <w:t>识</w:t>
      </w:r>
      <w:r>
        <w:rPr>
          <w:rFonts w:ascii="宋体" w:cs="MS UI Gothic"/>
          <w:kern w:val="0"/>
          <w:szCs w:val="24"/>
        </w:rPr>
        <w:t>，</w:t>
      </w:r>
      <w:r>
        <w:rPr>
          <w:rFonts w:ascii="宋体" w:cs="PMingLiU"/>
          <w:kern w:val="0"/>
          <w:szCs w:val="24"/>
        </w:rPr>
        <w:t>结</w:t>
      </w:r>
      <w:r>
        <w:rPr>
          <w:rFonts w:ascii="宋体" w:cs="MS UI Gothic"/>
          <w:kern w:val="0"/>
          <w:szCs w:val="24"/>
        </w:rPr>
        <w:t>合所学，</w:t>
      </w:r>
      <w:r>
        <w:rPr>
          <w:rFonts w:ascii="宋体" w:cs="PMingLiU"/>
          <w:kern w:val="0"/>
          <w:szCs w:val="24"/>
        </w:rPr>
        <w:t>选</w:t>
      </w:r>
      <w:r>
        <w:rPr>
          <w:rFonts w:ascii="宋体" w:cs="MS UI Gothic"/>
          <w:kern w:val="0"/>
          <w:szCs w:val="24"/>
        </w:rPr>
        <w:t>出正确答案。</w:t>
      </w:r>
    </w:p>
    <w:p w14:paraId="54CB3AC8">
      <w:pPr>
        <w:textAlignment w:val="center"/>
        <w:rPr>
          <w:rFonts w:ascii="宋体"/>
        </w:rPr>
      </w:pPr>
      <w:r>
        <w:rPr>
          <w:rFonts w:ascii="宋体" w:cs="Times New Roman"/>
          <w:color w:val="3333FF"/>
          <w:kern w:val="0"/>
          <w:szCs w:val="24"/>
        </w:rPr>
        <w:t>15.</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483BD355">
      <w:pPr>
        <w:textAlignment w:val="center"/>
        <w:rPr>
          <w:rFonts w:ascii="宋体" w:cs="Times New Roman"/>
          <w:kern w:val="0"/>
          <w:szCs w:val="24"/>
        </w:rPr>
      </w:pPr>
      <w:r>
        <w:rPr>
          <w:rFonts w:ascii="宋体" w:cs="MS UI Gothic"/>
          <w:kern w:val="0"/>
          <w:szCs w:val="24"/>
        </w:rPr>
        <w:t>本次修</w:t>
      </w:r>
      <w:r>
        <w:rPr>
          <w:rFonts w:ascii="宋体" w:cs="PMingLiU"/>
          <w:kern w:val="0"/>
          <w:szCs w:val="24"/>
        </w:rPr>
        <w:t>宪</w:t>
      </w:r>
      <w:r>
        <w:rPr>
          <w:rFonts w:ascii="宋体" w:cs="MS UI Gothic"/>
          <w:kern w:val="0"/>
          <w:szCs w:val="24"/>
        </w:rPr>
        <w:t>体</w:t>
      </w:r>
      <w:r>
        <w:rPr>
          <w:rFonts w:ascii="宋体" w:cs="PMingLiU"/>
          <w:kern w:val="0"/>
          <w:szCs w:val="24"/>
        </w:rPr>
        <w:t>现</w:t>
      </w:r>
      <w:r>
        <w:rPr>
          <w:rFonts w:ascii="宋体" w:cs="MS UI Gothic"/>
          <w:kern w:val="0"/>
          <w:szCs w:val="24"/>
        </w:rPr>
        <w:t>了</w:t>
      </w:r>
      <w:r>
        <w:rPr>
          <w:rFonts w:ascii="宋体" w:cs="PMingLiU"/>
          <w:kern w:val="0"/>
          <w:szCs w:val="24"/>
        </w:rPr>
        <w:t>宪</w:t>
      </w:r>
      <w:r>
        <w:rPr>
          <w:rFonts w:ascii="宋体" w:cs="MS UI Gothic"/>
          <w:kern w:val="0"/>
          <w:szCs w:val="24"/>
        </w:rPr>
        <w:t>法是国家的根本大法；</w:t>
      </w:r>
      <w:r>
        <w:rPr>
          <w:rFonts w:ascii="宋体" w:cs="PMingLiU"/>
          <w:kern w:val="0"/>
          <w:szCs w:val="24"/>
        </w:rPr>
        <w:t>宪</w:t>
      </w:r>
      <w:r>
        <w:rPr>
          <w:rFonts w:ascii="宋体" w:cs="MS UI Gothic"/>
          <w:kern w:val="0"/>
          <w:szCs w:val="24"/>
        </w:rPr>
        <w:t>法治国安邦的</w:t>
      </w:r>
      <w:r>
        <w:rPr>
          <w:rFonts w:ascii="宋体" w:cs="PMingLiU"/>
          <w:kern w:val="0"/>
          <w:szCs w:val="24"/>
        </w:rPr>
        <w:t>总</w:t>
      </w:r>
      <w:r>
        <w:rPr>
          <w:rFonts w:ascii="宋体" w:cs="MS UI Gothic"/>
          <w:kern w:val="0"/>
          <w:szCs w:val="24"/>
        </w:rPr>
        <w:t>章程；</w:t>
      </w:r>
      <w:r>
        <w:rPr>
          <w:rFonts w:ascii="宋体" w:cs="PMingLiU"/>
          <w:kern w:val="0"/>
          <w:szCs w:val="24"/>
        </w:rPr>
        <w:t>宪</w:t>
      </w:r>
      <w:r>
        <w:rPr>
          <w:rFonts w:ascii="宋体" w:cs="MS UI Gothic"/>
          <w:kern w:val="0"/>
          <w:szCs w:val="24"/>
        </w:rPr>
        <w:t>法是人民</w:t>
      </w:r>
      <w:r>
        <w:rPr>
          <w:rFonts w:ascii="宋体" w:cs="PMingLiU"/>
          <w:kern w:val="0"/>
          <w:szCs w:val="24"/>
        </w:rPr>
        <w:t>权</w:t>
      </w:r>
      <w:r>
        <w:rPr>
          <w:rFonts w:ascii="宋体" w:cs="MS UI Gothic"/>
          <w:kern w:val="0"/>
          <w:szCs w:val="24"/>
        </w:rPr>
        <w:t>利的保障</w:t>
      </w:r>
      <w:r>
        <w:rPr>
          <w:rFonts w:ascii="宋体" w:cs="PMingLiU"/>
          <w:kern w:val="0"/>
          <w:szCs w:val="24"/>
        </w:rPr>
        <w:t>书</w:t>
      </w:r>
      <w:r>
        <w:rPr>
          <w:rFonts w:ascii="宋体" w:cs="MS UI Gothic"/>
          <w:kern w:val="0"/>
          <w:szCs w:val="24"/>
        </w:rPr>
        <w:t>；</w:t>
      </w:r>
      <w:r>
        <w:rPr>
          <w:rFonts w:ascii="宋体" w:cs="PMingLiU"/>
          <w:kern w:val="0"/>
          <w:szCs w:val="24"/>
        </w:rPr>
        <w:t>宪</w:t>
      </w:r>
      <w:r>
        <w:rPr>
          <w:rFonts w:ascii="宋体" w:cs="MS UI Gothic"/>
          <w:kern w:val="0"/>
          <w:szCs w:val="24"/>
        </w:rPr>
        <w:t>法具有最高</w:t>
      </w:r>
      <w:r>
        <w:rPr>
          <w:rFonts w:ascii="宋体" w:cs="PMingLiU"/>
          <w:kern w:val="0"/>
          <w:szCs w:val="24"/>
        </w:rPr>
        <w:t>权</w:t>
      </w:r>
      <w:r>
        <w:rPr>
          <w:rFonts w:ascii="宋体" w:cs="MS UI Gothic"/>
          <w:kern w:val="0"/>
          <w:szCs w:val="24"/>
        </w:rPr>
        <w:t>威；依法治国的核心是依</w:t>
      </w:r>
      <w:r>
        <w:rPr>
          <w:rFonts w:ascii="宋体" w:cs="PMingLiU"/>
          <w:kern w:val="0"/>
          <w:szCs w:val="24"/>
        </w:rPr>
        <w:t>宪</w:t>
      </w:r>
      <w:r>
        <w:rPr>
          <w:rFonts w:ascii="宋体" w:cs="MS UI Gothic"/>
          <w:kern w:val="0"/>
          <w:szCs w:val="24"/>
        </w:rPr>
        <w:t>治国；国家</w:t>
      </w:r>
      <w:r>
        <w:rPr>
          <w:rFonts w:ascii="宋体" w:cs="PMingLiU"/>
          <w:kern w:val="0"/>
          <w:szCs w:val="24"/>
        </w:rPr>
        <w:t>坚</w:t>
      </w:r>
      <w:r>
        <w:rPr>
          <w:rFonts w:ascii="宋体" w:cs="MS UI Gothic"/>
          <w:kern w:val="0"/>
          <w:szCs w:val="24"/>
        </w:rPr>
        <w:t>持依法治国的基本方略，有利于推</w:t>
      </w:r>
      <w:r>
        <w:rPr>
          <w:rFonts w:ascii="宋体" w:cs="PMingLiU"/>
          <w:kern w:val="0"/>
          <w:szCs w:val="24"/>
        </w:rPr>
        <w:t>动</w:t>
      </w:r>
      <w:r>
        <w:rPr>
          <w:rFonts w:ascii="宋体" w:cs="MS UI Gothic"/>
          <w:kern w:val="0"/>
          <w:szCs w:val="24"/>
        </w:rPr>
        <w:t>我国</w:t>
      </w:r>
      <w:r>
        <w:rPr>
          <w:rFonts w:ascii="宋体" w:cs="PMingLiU"/>
          <w:kern w:val="0"/>
          <w:szCs w:val="24"/>
        </w:rPr>
        <w:t>宪</w:t>
      </w:r>
      <w:r>
        <w:rPr>
          <w:rFonts w:ascii="宋体" w:cs="MS UI Gothic"/>
          <w:kern w:val="0"/>
          <w:szCs w:val="24"/>
        </w:rPr>
        <w:t>法与</w:t>
      </w:r>
      <w:r>
        <w:rPr>
          <w:rFonts w:ascii="宋体" w:cs="PMingLiU"/>
          <w:kern w:val="0"/>
          <w:szCs w:val="24"/>
        </w:rPr>
        <w:t>时</w:t>
      </w:r>
      <w:r>
        <w:rPr>
          <w:rFonts w:ascii="宋体" w:cs="MS UI Gothic"/>
          <w:kern w:val="0"/>
          <w:szCs w:val="24"/>
        </w:rPr>
        <w:t>俱</w:t>
      </w:r>
      <w:r>
        <w:rPr>
          <w:rFonts w:ascii="宋体" w:cs="PMingLiU"/>
          <w:kern w:val="0"/>
          <w:szCs w:val="24"/>
        </w:rPr>
        <w:t>进</w:t>
      </w:r>
      <w:r>
        <w:rPr>
          <w:rFonts w:ascii="宋体" w:cs="MS UI Gothic"/>
          <w:kern w:val="0"/>
          <w:szCs w:val="24"/>
        </w:rPr>
        <w:t>完善</w:t>
      </w:r>
      <w:r>
        <w:rPr>
          <w:rFonts w:ascii="宋体" w:cs="PMingLiU"/>
          <w:kern w:val="0"/>
          <w:szCs w:val="24"/>
        </w:rPr>
        <w:t>发</w:t>
      </w:r>
      <w:r>
        <w:rPr>
          <w:rFonts w:ascii="宋体" w:cs="MS UI Gothic"/>
          <w:kern w:val="0"/>
          <w:szCs w:val="24"/>
        </w:rPr>
        <w:t>展，是推</w:t>
      </w:r>
      <w:r>
        <w:rPr>
          <w:rFonts w:ascii="宋体" w:cs="PMingLiU"/>
          <w:kern w:val="0"/>
          <w:szCs w:val="24"/>
        </w:rPr>
        <w:t>进</w:t>
      </w:r>
      <w:r>
        <w:rPr>
          <w:rFonts w:ascii="宋体" w:cs="MS UI Gothic"/>
          <w:kern w:val="0"/>
          <w:szCs w:val="24"/>
        </w:rPr>
        <w:t>全面依法治国的重要</w:t>
      </w:r>
      <w:r>
        <w:rPr>
          <w:rFonts w:ascii="宋体" w:cs="PMingLiU"/>
          <w:kern w:val="0"/>
          <w:szCs w:val="24"/>
        </w:rPr>
        <w:t>举</w:t>
      </w:r>
      <w:r>
        <w:rPr>
          <w:rFonts w:ascii="宋体" w:cs="MS UI Gothic"/>
          <w:kern w:val="0"/>
          <w:szCs w:val="24"/>
        </w:rPr>
        <w:t>措，故</w:t>
      </w:r>
      <w:r>
        <w:rPr>
          <w:rFonts w:ascii="宋体"/>
          <w:kern w:val="0"/>
          <w:szCs w:val="24"/>
        </w:rPr>
        <w:t>①③④</w:t>
      </w:r>
      <w:r>
        <w:rPr>
          <w:rFonts w:ascii="宋体" w:cs="MS UI Gothic"/>
          <w:kern w:val="0"/>
          <w:szCs w:val="24"/>
        </w:rPr>
        <w:t>是正确的</w:t>
      </w:r>
      <w:r>
        <w:rPr>
          <w:rFonts w:ascii="宋体" w:cs="PMingLiU"/>
          <w:kern w:val="0"/>
          <w:szCs w:val="24"/>
        </w:rPr>
        <w:t>选项</w:t>
      </w:r>
      <w:r>
        <w:rPr>
          <w:rFonts w:ascii="宋体" w:cs="MS UI Gothic"/>
          <w:kern w:val="0"/>
          <w:szCs w:val="24"/>
        </w:rPr>
        <w:t>；</w:t>
      </w:r>
      <w:r>
        <w:rPr>
          <w:rFonts w:ascii="宋体" w:cs="PMingLiU"/>
          <w:kern w:val="0"/>
          <w:szCs w:val="24"/>
        </w:rPr>
        <w:t>宪</w:t>
      </w:r>
      <w:r>
        <w:rPr>
          <w:rFonts w:ascii="宋体" w:cs="MS UI Gothic"/>
          <w:kern w:val="0"/>
          <w:szCs w:val="24"/>
        </w:rPr>
        <w:t>法具有最高法律效力，是普通法的立法依据，但不是所有法律的</w:t>
      </w:r>
      <w:r>
        <w:rPr>
          <w:rFonts w:ascii="宋体" w:cs="PMingLiU"/>
          <w:kern w:val="0"/>
          <w:szCs w:val="24"/>
        </w:rPr>
        <w:t>总</w:t>
      </w:r>
      <w:r>
        <w:rPr>
          <w:rFonts w:ascii="宋体" w:cs="MS UI Gothic"/>
          <w:kern w:val="0"/>
          <w:szCs w:val="24"/>
        </w:rPr>
        <w:t>和，排除</w:t>
      </w:r>
      <w:r>
        <w:rPr>
          <w:rFonts w:ascii="宋体"/>
          <w:kern w:val="0"/>
          <w:szCs w:val="24"/>
        </w:rPr>
        <w:t>②</w:t>
      </w:r>
      <w:r>
        <w:rPr>
          <w:rFonts w:ascii="宋体" w:cs="PMingLiU"/>
          <w:kern w:val="0"/>
          <w:szCs w:val="24"/>
        </w:rPr>
        <w:t>选项</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查宪</w:t>
      </w:r>
      <w:r>
        <w:rPr>
          <w:rFonts w:ascii="宋体" w:cs="MS UI Gothic"/>
          <w:kern w:val="0"/>
          <w:szCs w:val="24"/>
        </w:rPr>
        <w:t>法是国家的根本法。</w:t>
      </w:r>
      <w:r>
        <w:rPr>
          <w:rFonts w:ascii="宋体" w:cs="PMingLiU"/>
          <w:kern w:val="0"/>
          <w:szCs w:val="24"/>
        </w:rPr>
        <w:t>宪</w:t>
      </w:r>
      <w:r>
        <w:rPr>
          <w:rFonts w:ascii="宋体" w:cs="MS UI Gothic"/>
          <w:kern w:val="0"/>
          <w:szCs w:val="24"/>
        </w:rPr>
        <w:t>法具有最高法律效力，是治国安邦的</w:t>
      </w:r>
      <w:r>
        <w:rPr>
          <w:rFonts w:ascii="宋体" w:cs="PMingLiU"/>
          <w:kern w:val="0"/>
          <w:szCs w:val="24"/>
        </w:rPr>
        <w:t>总</w:t>
      </w:r>
      <w:r>
        <w:rPr>
          <w:rFonts w:ascii="宋体" w:cs="MS UI Gothic"/>
          <w:kern w:val="0"/>
          <w:szCs w:val="24"/>
        </w:rPr>
        <w:t>章程。</w:t>
      </w:r>
      <w:r>
        <w:rPr>
          <w:rFonts w:ascii="宋体" w:cs="Times New Roman"/>
          <w:kern w:val="0"/>
          <w:szCs w:val="24"/>
        </w:rPr>
        <w:br w:type="textWrapping"/>
      </w:r>
      <w:r>
        <w:rPr>
          <w:rFonts w:ascii="宋体" w:cs="MS UI Gothic"/>
          <w:kern w:val="0"/>
          <w:szCs w:val="24"/>
        </w:rPr>
        <w:t>熟</w:t>
      </w:r>
      <w:r>
        <w:rPr>
          <w:rFonts w:ascii="宋体" w:cs="PMingLiU"/>
          <w:kern w:val="0"/>
          <w:szCs w:val="24"/>
        </w:rPr>
        <w:t>练</w:t>
      </w:r>
      <w:r>
        <w:rPr>
          <w:rFonts w:ascii="宋体" w:cs="MS UI Gothic"/>
          <w:kern w:val="0"/>
          <w:szCs w:val="24"/>
        </w:rPr>
        <w:t>掌握教材知</w:t>
      </w:r>
      <w:r>
        <w:rPr>
          <w:rFonts w:ascii="宋体" w:cs="PMingLiU"/>
          <w:kern w:val="0"/>
          <w:szCs w:val="24"/>
        </w:rPr>
        <w:t>识</w:t>
      </w:r>
      <w:r>
        <w:rPr>
          <w:rFonts w:ascii="宋体" w:cs="MS UI Gothic"/>
          <w:kern w:val="0"/>
          <w:szCs w:val="24"/>
        </w:rPr>
        <w:t>，</w:t>
      </w:r>
      <w:r>
        <w:rPr>
          <w:rFonts w:ascii="宋体" w:cs="PMingLiU"/>
          <w:kern w:val="0"/>
          <w:szCs w:val="24"/>
        </w:rPr>
        <w:t>结</w:t>
      </w:r>
      <w:r>
        <w:rPr>
          <w:rFonts w:ascii="宋体" w:cs="MS UI Gothic"/>
          <w:kern w:val="0"/>
          <w:szCs w:val="24"/>
        </w:rPr>
        <w:t>合材料，逐</w:t>
      </w:r>
      <w:r>
        <w:rPr>
          <w:rFonts w:ascii="宋体" w:cs="PMingLiU"/>
          <w:kern w:val="0"/>
          <w:szCs w:val="24"/>
        </w:rPr>
        <w:t>项</w:t>
      </w:r>
      <w:r>
        <w:rPr>
          <w:rFonts w:ascii="宋体" w:cs="MS UI Gothic"/>
          <w:kern w:val="0"/>
          <w:szCs w:val="24"/>
        </w:rPr>
        <w:t>分析，排除</w:t>
      </w:r>
      <w:r>
        <w:rPr>
          <w:rFonts w:ascii="宋体" w:cs="PMingLiU"/>
          <w:kern w:val="0"/>
          <w:szCs w:val="24"/>
        </w:rPr>
        <w:t>错误选项</w:t>
      </w:r>
      <w:r>
        <w:rPr>
          <w:rFonts w:ascii="宋体" w:cs="MS UI Gothic"/>
          <w:kern w:val="0"/>
          <w:szCs w:val="24"/>
        </w:rPr>
        <w:t>，得出正确答案。</w:t>
      </w:r>
    </w:p>
    <w:p w14:paraId="43381735">
      <w:pPr>
        <w:textAlignment w:val="center"/>
        <w:rPr>
          <w:rFonts w:ascii="宋体"/>
        </w:rPr>
      </w:pPr>
      <w:r>
        <w:rPr>
          <w:rFonts w:ascii="宋体" w:cs="Times New Roman"/>
          <w:color w:val="3333FF"/>
          <w:kern w:val="0"/>
          <w:szCs w:val="24"/>
        </w:rPr>
        <w:t>16.</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70CB8276">
      <w:pPr>
        <w:textAlignment w:val="center"/>
        <w:rPr>
          <w:rFonts w:ascii="宋体" w:cs="Times New Roman"/>
          <w:kern w:val="0"/>
          <w:szCs w:val="24"/>
        </w:rPr>
      </w:pPr>
      <w:r>
        <w:rPr>
          <w:rFonts w:ascii="宋体" w:cs="MS UI Gothic"/>
          <w:kern w:val="0"/>
          <w:szCs w:val="24"/>
        </w:rPr>
        <w:t>分析材料，医</w:t>
      </w:r>
      <w:r>
        <w:rPr>
          <w:rFonts w:ascii="宋体" w:cs="PMingLiU"/>
          <w:kern w:val="0"/>
          <w:szCs w:val="24"/>
        </w:rPr>
        <w:t>疗</w:t>
      </w:r>
      <w:r>
        <w:rPr>
          <w:rFonts w:ascii="宋体" w:cs="MS UI Gothic"/>
          <w:kern w:val="0"/>
          <w:szCs w:val="24"/>
        </w:rPr>
        <w:t>垃圾的黑色</w:t>
      </w:r>
      <w:r>
        <w:rPr>
          <w:rFonts w:ascii="宋体" w:cs="PMingLiU"/>
          <w:kern w:val="0"/>
          <w:szCs w:val="24"/>
        </w:rPr>
        <w:t>产业</w:t>
      </w:r>
      <w:r>
        <w:rPr>
          <w:rFonts w:ascii="宋体" w:cs="MS UI Gothic"/>
          <w:kern w:val="0"/>
          <w:szCs w:val="24"/>
        </w:rPr>
        <w:t>、危</w:t>
      </w:r>
      <w:r>
        <w:rPr>
          <w:rFonts w:ascii="宋体" w:cs="PMingLiU"/>
          <w:kern w:val="0"/>
          <w:szCs w:val="24"/>
        </w:rPr>
        <w:t>险</w:t>
      </w:r>
      <w:r>
        <w:rPr>
          <w:rFonts w:ascii="宋体" w:cs="MS UI Gothic"/>
          <w:kern w:val="0"/>
          <w:szCs w:val="24"/>
        </w:rPr>
        <w:t>辣条、</w:t>
      </w:r>
      <w:r>
        <w:rPr>
          <w:rFonts w:ascii="宋体" w:cs="Times New Roman"/>
          <w:kern w:val="0"/>
          <w:szCs w:val="24"/>
        </w:rPr>
        <w:t>“</w:t>
      </w:r>
      <w:r>
        <w:rPr>
          <w:rFonts w:ascii="宋体" w:cs="MS UI Gothic"/>
          <w:kern w:val="0"/>
          <w:szCs w:val="24"/>
        </w:rPr>
        <w:t>化</w:t>
      </w:r>
      <w:r>
        <w:rPr>
          <w:rFonts w:ascii="宋体" w:cs="PMingLiU"/>
          <w:kern w:val="0"/>
          <w:szCs w:val="24"/>
        </w:rPr>
        <w:t>妆</w:t>
      </w:r>
      <w:r>
        <w:rPr>
          <w:rFonts w:ascii="宋体" w:cs="Times New Roman"/>
          <w:kern w:val="0"/>
          <w:szCs w:val="24"/>
        </w:rPr>
        <w:t>”</w:t>
      </w:r>
      <w:r>
        <w:rPr>
          <w:rFonts w:ascii="宋体" w:cs="MS UI Gothic"/>
          <w:kern w:val="0"/>
          <w:szCs w:val="24"/>
        </w:rPr>
        <w:t>的土</w:t>
      </w:r>
      <w:r>
        <w:rPr>
          <w:rFonts w:ascii="宋体" w:cs="PMingLiU"/>
          <w:kern w:val="0"/>
          <w:szCs w:val="24"/>
        </w:rPr>
        <w:t>鸡</w:t>
      </w:r>
      <w:r>
        <w:rPr>
          <w:rFonts w:ascii="宋体" w:cs="MS UI Gothic"/>
          <w:kern w:val="0"/>
          <w:szCs w:val="24"/>
        </w:rPr>
        <w:t>蛋等事件，没有告</w:t>
      </w:r>
      <w:r>
        <w:rPr>
          <w:rFonts w:ascii="宋体" w:cs="PMingLiU"/>
          <w:kern w:val="0"/>
          <w:szCs w:val="24"/>
        </w:rPr>
        <w:t>诉</w:t>
      </w:r>
      <w:r>
        <w:rPr>
          <w:rFonts w:ascii="宋体" w:cs="MS UI Gothic"/>
          <w:kern w:val="0"/>
          <w:szCs w:val="24"/>
        </w:rPr>
        <w:t>消</w:t>
      </w:r>
      <w:r>
        <w:rPr>
          <w:rFonts w:ascii="宋体" w:cs="PMingLiU"/>
          <w:kern w:val="0"/>
          <w:szCs w:val="24"/>
        </w:rPr>
        <w:t>费</w:t>
      </w:r>
      <w:r>
        <w:rPr>
          <w:rFonts w:ascii="宋体" w:cs="MS UI Gothic"/>
          <w:kern w:val="0"/>
          <w:szCs w:val="24"/>
        </w:rPr>
        <w:t>者食品含有有害物</w:t>
      </w:r>
      <w:r>
        <w:rPr>
          <w:rFonts w:ascii="宋体" w:cs="PMingLiU"/>
          <w:kern w:val="0"/>
          <w:szCs w:val="24"/>
        </w:rPr>
        <w:t>质</w:t>
      </w:r>
      <w:r>
        <w:rPr>
          <w:rFonts w:ascii="宋体" w:cs="MS UI Gothic"/>
          <w:kern w:val="0"/>
          <w:szCs w:val="24"/>
        </w:rPr>
        <w:t>，</w:t>
      </w:r>
      <w:r>
        <w:rPr>
          <w:rFonts w:ascii="宋体" w:cs="PMingLiU"/>
          <w:kern w:val="0"/>
          <w:szCs w:val="24"/>
        </w:rPr>
        <w:t>违</w:t>
      </w:r>
      <w:r>
        <w:rPr>
          <w:rFonts w:ascii="宋体" w:cs="MS UI Gothic"/>
          <w:kern w:val="0"/>
          <w:szCs w:val="24"/>
        </w:rPr>
        <w:t>背了公平、平等、</w:t>
      </w:r>
      <w:r>
        <w:rPr>
          <w:rFonts w:ascii="宋体" w:cs="PMingLiU"/>
          <w:kern w:val="0"/>
          <w:szCs w:val="24"/>
        </w:rPr>
        <w:t>诚实</w:t>
      </w:r>
      <w:r>
        <w:rPr>
          <w:rFonts w:ascii="宋体" w:cs="MS UI Gothic"/>
          <w:kern w:val="0"/>
          <w:szCs w:val="24"/>
        </w:rPr>
        <w:t>守信原</w:t>
      </w:r>
      <w:r>
        <w:rPr>
          <w:rFonts w:ascii="宋体" w:cs="PMingLiU"/>
          <w:kern w:val="0"/>
          <w:szCs w:val="24"/>
        </w:rPr>
        <w:t>则</w:t>
      </w:r>
      <w:r>
        <w:rPr>
          <w:rFonts w:ascii="宋体" w:cs="MS UI Gothic"/>
          <w:kern w:val="0"/>
          <w:szCs w:val="24"/>
        </w:rPr>
        <w:t>，破坏了社会主</w:t>
      </w:r>
      <w:r>
        <w:rPr>
          <w:rFonts w:ascii="宋体" w:cs="PMingLiU"/>
          <w:kern w:val="0"/>
          <w:szCs w:val="24"/>
        </w:rPr>
        <w:t>义</w:t>
      </w:r>
      <w:r>
        <w:rPr>
          <w:rFonts w:ascii="宋体" w:cs="MS UI Gothic"/>
          <w:kern w:val="0"/>
          <w:szCs w:val="24"/>
        </w:rPr>
        <w:t>市</w:t>
      </w:r>
      <w:r>
        <w:rPr>
          <w:rFonts w:ascii="宋体" w:cs="PMingLiU"/>
          <w:kern w:val="0"/>
          <w:szCs w:val="24"/>
        </w:rPr>
        <w:t>场经济</w:t>
      </w:r>
      <w:r>
        <w:rPr>
          <w:rFonts w:ascii="宋体" w:cs="MS UI Gothic"/>
          <w:kern w:val="0"/>
          <w:szCs w:val="24"/>
        </w:rPr>
        <w:t>秩序，侵犯消</w:t>
      </w:r>
      <w:r>
        <w:rPr>
          <w:rFonts w:ascii="宋体" w:cs="PMingLiU"/>
          <w:kern w:val="0"/>
          <w:szCs w:val="24"/>
        </w:rPr>
        <w:t>费</w:t>
      </w:r>
      <w:r>
        <w:rPr>
          <w:rFonts w:ascii="宋体" w:cs="MS UI Gothic"/>
          <w:kern w:val="0"/>
          <w:szCs w:val="24"/>
        </w:rPr>
        <w:t>者的知情</w:t>
      </w:r>
      <w:r>
        <w:rPr>
          <w:rFonts w:ascii="宋体" w:cs="PMingLiU"/>
          <w:kern w:val="0"/>
          <w:szCs w:val="24"/>
        </w:rPr>
        <w:t>权</w:t>
      </w:r>
      <w:r>
        <w:rPr>
          <w:rFonts w:ascii="宋体" w:cs="MS UI Gothic"/>
          <w:kern w:val="0"/>
          <w:szCs w:val="24"/>
        </w:rPr>
        <w:t>；食品会危害消</w:t>
      </w:r>
      <w:r>
        <w:rPr>
          <w:rFonts w:ascii="宋体" w:cs="PMingLiU"/>
          <w:kern w:val="0"/>
          <w:szCs w:val="24"/>
        </w:rPr>
        <w:t>费</w:t>
      </w:r>
      <w:r>
        <w:rPr>
          <w:rFonts w:ascii="宋体" w:cs="MS UI Gothic"/>
          <w:kern w:val="0"/>
          <w:szCs w:val="24"/>
        </w:rPr>
        <w:t>者身体健康，侵害消</w:t>
      </w:r>
      <w:r>
        <w:rPr>
          <w:rFonts w:ascii="宋体" w:cs="PMingLiU"/>
          <w:kern w:val="0"/>
          <w:szCs w:val="24"/>
        </w:rPr>
        <w:t>费</w:t>
      </w:r>
      <w:r>
        <w:rPr>
          <w:rFonts w:ascii="宋体" w:cs="MS UI Gothic"/>
          <w:kern w:val="0"/>
          <w:szCs w:val="24"/>
        </w:rPr>
        <w:t>者安全</w:t>
      </w:r>
      <w:r>
        <w:rPr>
          <w:rFonts w:ascii="宋体" w:cs="PMingLiU"/>
          <w:kern w:val="0"/>
          <w:szCs w:val="24"/>
        </w:rPr>
        <w:t>权</w:t>
      </w:r>
      <w:r>
        <w:rPr>
          <w:rFonts w:ascii="宋体" w:cs="MS UI Gothic"/>
          <w:kern w:val="0"/>
          <w:szCs w:val="24"/>
        </w:rPr>
        <w:t>；</w:t>
      </w:r>
      <w:r>
        <w:rPr>
          <w:rFonts w:ascii="宋体"/>
          <w:kern w:val="0"/>
          <w:szCs w:val="24"/>
        </w:rPr>
        <w:t>①②④</w:t>
      </w:r>
      <w:r>
        <w:rPr>
          <w:rFonts w:ascii="宋体" w:cs="MS UI Gothic"/>
          <w:kern w:val="0"/>
          <w:szCs w:val="24"/>
        </w:rPr>
        <w:t>符合</w:t>
      </w:r>
      <w:r>
        <w:rPr>
          <w:rFonts w:ascii="宋体" w:cs="PMingLiU"/>
          <w:kern w:val="0"/>
          <w:szCs w:val="24"/>
        </w:rPr>
        <w:t>题</w:t>
      </w:r>
      <w:r>
        <w:rPr>
          <w:rFonts w:ascii="宋体" w:cs="MS UI Gothic"/>
          <w:kern w:val="0"/>
          <w:szCs w:val="24"/>
        </w:rPr>
        <w:t>意；材料没有</w:t>
      </w:r>
      <w:r>
        <w:rPr>
          <w:rFonts w:ascii="宋体" w:cs="PMingLiU"/>
          <w:kern w:val="0"/>
          <w:szCs w:val="24"/>
        </w:rPr>
        <w:t>显</w:t>
      </w:r>
      <w:r>
        <w:rPr>
          <w:rFonts w:ascii="宋体" w:cs="MS UI Gothic"/>
          <w:kern w:val="0"/>
          <w:szCs w:val="24"/>
        </w:rPr>
        <w:t>示侵害消</w:t>
      </w:r>
      <w:r>
        <w:rPr>
          <w:rFonts w:ascii="宋体" w:cs="PMingLiU"/>
          <w:kern w:val="0"/>
          <w:szCs w:val="24"/>
        </w:rPr>
        <w:t>费</w:t>
      </w:r>
      <w:r>
        <w:rPr>
          <w:rFonts w:ascii="宋体" w:cs="MS UI Gothic"/>
          <w:kern w:val="0"/>
          <w:szCs w:val="24"/>
        </w:rPr>
        <w:t>者的自主</w:t>
      </w:r>
      <w:r>
        <w:rPr>
          <w:rFonts w:ascii="宋体" w:cs="PMingLiU"/>
          <w:kern w:val="0"/>
          <w:szCs w:val="24"/>
        </w:rPr>
        <w:t>选择权</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消</w:t>
      </w:r>
      <w:r>
        <w:rPr>
          <w:rFonts w:ascii="宋体" w:cs="PMingLiU"/>
          <w:kern w:val="0"/>
          <w:szCs w:val="24"/>
        </w:rPr>
        <w:t>费</w:t>
      </w:r>
      <w:r>
        <w:rPr>
          <w:rFonts w:ascii="宋体" w:cs="MS UI Gothic"/>
          <w:kern w:val="0"/>
          <w:szCs w:val="24"/>
        </w:rPr>
        <w:t>者</w:t>
      </w:r>
      <w:r>
        <w:rPr>
          <w:rFonts w:ascii="宋体" w:cs="PMingLiU"/>
          <w:kern w:val="0"/>
          <w:szCs w:val="24"/>
        </w:rPr>
        <w:t>权</w:t>
      </w:r>
      <w:r>
        <w:rPr>
          <w:rFonts w:ascii="宋体" w:cs="MS UI Gothic"/>
          <w:kern w:val="0"/>
          <w:szCs w:val="24"/>
        </w:rPr>
        <w:t>利。消</w:t>
      </w:r>
      <w:r>
        <w:rPr>
          <w:rFonts w:ascii="宋体" w:cs="PMingLiU"/>
          <w:kern w:val="0"/>
          <w:szCs w:val="24"/>
        </w:rPr>
        <w:t>费</w:t>
      </w:r>
      <w:r>
        <w:rPr>
          <w:rFonts w:ascii="宋体" w:cs="MS UI Gothic"/>
          <w:kern w:val="0"/>
          <w:szCs w:val="24"/>
        </w:rPr>
        <w:t>者</w:t>
      </w:r>
      <w:r>
        <w:rPr>
          <w:rFonts w:ascii="宋体" w:cs="PMingLiU"/>
          <w:kern w:val="0"/>
          <w:szCs w:val="24"/>
        </w:rPr>
        <w:t>权</w:t>
      </w:r>
      <w:r>
        <w:rPr>
          <w:rFonts w:ascii="宋体" w:cs="MS UI Gothic"/>
          <w:kern w:val="0"/>
          <w:szCs w:val="24"/>
        </w:rPr>
        <w:t>利，指的是消</w:t>
      </w:r>
      <w:r>
        <w:rPr>
          <w:rFonts w:ascii="宋体" w:cs="PMingLiU"/>
          <w:kern w:val="0"/>
          <w:szCs w:val="24"/>
        </w:rPr>
        <w:t>费</w:t>
      </w:r>
      <w:r>
        <w:rPr>
          <w:rFonts w:ascii="宋体" w:cs="MS UI Gothic"/>
          <w:kern w:val="0"/>
          <w:szCs w:val="24"/>
        </w:rPr>
        <w:t>者所享有的，由法律、法</w:t>
      </w:r>
      <w:r>
        <w:rPr>
          <w:rFonts w:ascii="宋体" w:cs="PMingLiU"/>
          <w:kern w:val="0"/>
          <w:szCs w:val="24"/>
        </w:rPr>
        <w:t>规</w:t>
      </w:r>
      <w:r>
        <w:rPr>
          <w:rFonts w:ascii="宋体" w:cs="MS UI Gothic"/>
          <w:kern w:val="0"/>
          <w:szCs w:val="24"/>
        </w:rPr>
        <w:t>确</w:t>
      </w:r>
      <w:r>
        <w:rPr>
          <w:rFonts w:ascii="宋体" w:cs="PMingLiU"/>
          <w:kern w:val="0"/>
          <w:szCs w:val="24"/>
        </w:rPr>
        <w:t>认</w:t>
      </w:r>
      <w:r>
        <w:rPr>
          <w:rFonts w:ascii="宋体" w:cs="MS UI Gothic"/>
          <w:kern w:val="0"/>
          <w:szCs w:val="24"/>
        </w:rPr>
        <w:t>，受法律、法</w:t>
      </w:r>
      <w:r>
        <w:rPr>
          <w:rFonts w:ascii="宋体" w:cs="PMingLiU"/>
          <w:kern w:val="0"/>
          <w:szCs w:val="24"/>
        </w:rPr>
        <w:t>规</w:t>
      </w:r>
      <w:r>
        <w:rPr>
          <w:rFonts w:ascii="宋体" w:cs="MS UI Gothic"/>
          <w:kern w:val="0"/>
          <w:szCs w:val="24"/>
        </w:rPr>
        <w:t>保</w:t>
      </w:r>
      <w:r>
        <w:rPr>
          <w:rFonts w:ascii="宋体" w:cs="PMingLiU"/>
          <w:kern w:val="0"/>
          <w:szCs w:val="24"/>
        </w:rPr>
        <w:t>护</w:t>
      </w:r>
      <w:r>
        <w:rPr>
          <w:rFonts w:ascii="宋体" w:cs="MS UI Gothic"/>
          <w:kern w:val="0"/>
          <w:szCs w:val="24"/>
        </w:rPr>
        <w:t>的</w:t>
      </w:r>
      <w:r>
        <w:rPr>
          <w:rFonts w:ascii="宋体" w:cs="PMingLiU"/>
          <w:kern w:val="0"/>
          <w:szCs w:val="24"/>
        </w:rPr>
        <w:t>权</w:t>
      </w:r>
      <w:r>
        <w:rPr>
          <w:rFonts w:ascii="宋体" w:cs="MS UI Gothic"/>
          <w:kern w:val="0"/>
          <w:szCs w:val="24"/>
        </w:rPr>
        <w:t>利。《中</w:t>
      </w:r>
      <w:r>
        <w:rPr>
          <w:rFonts w:ascii="宋体" w:cs="PMingLiU"/>
          <w:kern w:val="0"/>
          <w:szCs w:val="24"/>
        </w:rPr>
        <w:t>华</w:t>
      </w:r>
      <w:r>
        <w:rPr>
          <w:rFonts w:ascii="宋体" w:cs="MS UI Gothic"/>
          <w:kern w:val="0"/>
          <w:szCs w:val="24"/>
        </w:rPr>
        <w:t>人民共和国消</w:t>
      </w:r>
      <w:r>
        <w:rPr>
          <w:rFonts w:ascii="宋体" w:cs="PMingLiU"/>
          <w:kern w:val="0"/>
          <w:szCs w:val="24"/>
        </w:rPr>
        <w:t>费</w:t>
      </w:r>
      <w:r>
        <w:rPr>
          <w:rFonts w:ascii="宋体" w:cs="MS UI Gothic"/>
          <w:kern w:val="0"/>
          <w:szCs w:val="24"/>
        </w:rPr>
        <w:t>者</w:t>
      </w:r>
      <w:r>
        <w:rPr>
          <w:rFonts w:ascii="宋体" w:cs="PMingLiU"/>
          <w:kern w:val="0"/>
          <w:szCs w:val="24"/>
        </w:rPr>
        <w:t>权</w:t>
      </w:r>
      <w:r>
        <w:rPr>
          <w:rFonts w:ascii="宋体" w:cs="MS UI Gothic"/>
          <w:kern w:val="0"/>
          <w:szCs w:val="24"/>
        </w:rPr>
        <w:t>益保</w:t>
      </w:r>
      <w:r>
        <w:rPr>
          <w:rFonts w:ascii="宋体" w:cs="PMingLiU"/>
          <w:kern w:val="0"/>
          <w:szCs w:val="24"/>
        </w:rPr>
        <w:t>护</w:t>
      </w:r>
      <w:r>
        <w:rPr>
          <w:rFonts w:ascii="宋体" w:cs="MS UI Gothic"/>
          <w:kern w:val="0"/>
          <w:szCs w:val="24"/>
        </w:rPr>
        <w:t>法》明确</w:t>
      </w:r>
      <w:r>
        <w:rPr>
          <w:rFonts w:ascii="宋体" w:cs="PMingLiU"/>
          <w:kern w:val="0"/>
          <w:szCs w:val="24"/>
        </w:rPr>
        <w:t>规</w:t>
      </w:r>
      <w:r>
        <w:rPr>
          <w:rFonts w:ascii="宋体" w:cs="MS UI Gothic"/>
          <w:kern w:val="0"/>
          <w:szCs w:val="24"/>
        </w:rPr>
        <w:t>定我国消</w:t>
      </w:r>
      <w:r>
        <w:rPr>
          <w:rFonts w:ascii="宋体" w:cs="PMingLiU"/>
          <w:kern w:val="0"/>
          <w:szCs w:val="24"/>
        </w:rPr>
        <w:t>费</w:t>
      </w:r>
      <w:r>
        <w:rPr>
          <w:rFonts w:ascii="宋体" w:cs="MS UI Gothic"/>
          <w:kern w:val="0"/>
          <w:szCs w:val="24"/>
        </w:rPr>
        <w:t>者享有安全</w:t>
      </w:r>
      <w:r>
        <w:rPr>
          <w:rFonts w:ascii="宋体" w:cs="PMingLiU"/>
          <w:kern w:val="0"/>
          <w:szCs w:val="24"/>
        </w:rPr>
        <w:t>权</w:t>
      </w:r>
      <w:r>
        <w:rPr>
          <w:rFonts w:ascii="宋体" w:cs="MS UI Gothic"/>
          <w:kern w:val="0"/>
          <w:szCs w:val="24"/>
        </w:rPr>
        <w:t>、知情</w:t>
      </w:r>
      <w:r>
        <w:rPr>
          <w:rFonts w:ascii="宋体" w:cs="PMingLiU"/>
          <w:kern w:val="0"/>
          <w:szCs w:val="24"/>
        </w:rPr>
        <w:t>权</w:t>
      </w:r>
      <w:r>
        <w:rPr>
          <w:rFonts w:ascii="宋体" w:cs="MS UI Gothic"/>
          <w:kern w:val="0"/>
          <w:szCs w:val="24"/>
        </w:rPr>
        <w:t>、自主</w:t>
      </w:r>
      <w:r>
        <w:rPr>
          <w:rFonts w:ascii="宋体" w:cs="PMingLiU"/>
          <w:kern w:val="0"/>
          <w:szCs w:val="24"/>
        </w:rPr>
        <w:t>选择权</w:t>
      </w:r>
      <w:r>
        <w:rPr>
          <w:rFonts w:ascii="宋体" w:cs="MS UI Gothic"/>
          <w:kern w:val="0"/>
          <w:szCs w:val="24"/>
        </w:rPr>
        <w:t>、公平交易</w:t>
      </w:r>
      <w:r>
        <w:rPr>
          <w:rFonts w:ascii="宋体" w:cs="PMingLiU"/>
          <w:kern w:val="0"/>
          <w:szCs w:val="24"/>
        </w:rPr>
        <w:t>权</w:t>
      </w:r>
      <w:r>
        <w:rPr>
          <w:rFonts w:ascii="宋体" w:cs="MS UI Gothic"/>
          <w:kern w:val="0"/>
          <w:szCs w:val="24"/>
        </w:rPr>
        <w:t>、依法求</w:t>
      </w:r>
      <w:r>
        <w:rPr>
          <w:rFonts w:ascii="宋体" w:cs="PMingLiU"/>
          <w:kern w:val="0"/>
          <w:szCs w:val="24"/>
        </w:rPr>
        <w:t>偿权</w:t>
      </w:r>
      <w:r>
        <w:rPr>
          <w:rFonts w:ascii="宋体" w:cs="MS UI Gothic"/>
          <w:kern w:val="0"/>
          <w:szCs w:val="24"/>
        </w:rPr>
        <w:t>、</w:t>
      </w:r>
      <w:r>
        <w:rPr>
          <w:rFonts w:ascii="宋体" w:cs="PMingLiU"/>
          <w:kern w:val="0"/>
          <w:szCs w:val="24"/>
        </w:rPr>
        <w:t>结</w:t>
      </w:r>
      <w:r>
        <w:rPr>
          <w:rFonts w:ascii="宋体" w:cs="MS UI Gothic"/>
          <w:kern w:val="0"/>
          <w:szCs w:val="24"/>
        </w:rPr>
        <w:t>社</w:t>
      </w:r>
      <w:r>
        <w:rPr>
          <w:rFonts w:ascii="宋体" w:cs="PMingLiU"/>
          <w:kern w:val="0"/>
          <w:szCs w:val="24"/>
        </w:rPr>
        <w:t>权</w:t>
      </w:r>
      <w:r>
        <w:rPr>
          <w:rFonts w:ascii="宋体" w:cs="MS UI Gothic"/>
          <w:kern w:val="0"/>
          <w:szCs w:val="24"/>
        </w:rPr>
        <w:t>、</w:t>
      </w:r>
      <w:r>
        <w:rPr>
          <w:rFonts w:ascii="宋体" w:cs="PMingLiU"/>
          <w:kern w:val="0"/>
          <w:szCs w:val="24"/>
        </w:rPr>
        <w:t>获</w:t>
      </w:r>
      <w:r>
        <w:rPr>
          <w:rFonts w:ascii="宋体" w:cs="MS UI Gothic"/>
          <w:kern w:val="0"/>
          <w:szCs w:val="24"/>
        </w:rPr>
        <w:t>得教育</w:t>
      </w:r>
      <w:r>
        <w:rPr>
          <w:rFonts w:ascii="宋体" w:cs="PMingLiU"/>
          <w:kern w:val="0"/>
          <w:szCs w:val="24"/>
        </w:rPr>
        <w:t>权</w:t>
      </w:r>
      <w:r>
        <w:rPr>
          <w:rFonts w:ascii="宋体" w:cs="MS UI Gothic"/>
          <w:kern w:val="0"/>
          <w:szCs w:val="24"/>
        </w:rPr>
        <w:t>、人格尊</w:t>
      </w:r>
      <w:r>
        <w:rPr>
          <w:rFonts w:ascii="宋体" w:cs="PMingLiU"/>
          <w:kern w:val="0"/>
          <w:szCs w:val="24"/>
        </w:rPr>
        <w:t>严</w:t>
      </w:r>
      <w:r>
        <w:rPr>
          <w:rFonts w:ascii="宋体" w:cs="MS UI Gothic"/>
          <w:kern w:val="0"/>
          <w:szCs w:val="24"/>
        </w:rPr>
        <w:t>与民族</w:t>
      </w:r>
      <w:r>
        <w:rPr>
          <w:rFonts w:ascii="宋体" w:cs="PMingLiU"/>
          <w:kern w:val="0"/>
          <w:szCs w:val="24"/>
        </w:rPr>
        <w:t>习惯获</w:t>
      </w:r>
      <w:r>
        <w:rPr>
          <w:rFonts w:ascii="宋体" w:cs="MS UI Gothic"/>
          <w:kern w:val="0"/>
          <w:szCs w:val="24"/>
        </w:rPr>
        <w:t>得尊重</w:t>
      </w:r>
      <w:r>
        <w:rPr>
          <w:rFonts w:ascii="宋体" w:cs="PMingLiU"/>
          <w:kern w:val="0"/>
          <w:szCs w:val="24"/>
        </w:rPr>
        <w:t>权</w:t>
      </w:r>
      <w:r>
        <w:rPr>
          <w:rFonts w:ascii="宋体" w:cs="MS UI Gothic"/>
          <w:kern w:val="0"/>
          <w:szCs w:val="24"/>
        </w:rPr>
        <w:t>、</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等</w:t>
      </w:r>
      <w:r>
        <w:rPr>
          <w:rFonts w:ascii="宋体" w:cs="Times New Roman"/>
          <w:kern w:val="0"/>
          <w:szCs w:val="24"/>
        </w:rPr>
        <w:t>9</w:t>
      </w:r>
      <w:r>
        <w:rPr>
          <w:rFonts w:ascii="宋体" w:cs="PMingLiU"/>
          <w:kern w:val="0"/>
          <w:szCs w:val="24"/>
        </w:rPr>
        <w:t>项权</w:t>
      </w:r>
      <w:r>
        <w:rPr>
          <w:rFonts w:ascii="宋体" w:cs="MS UI Gothic"/>
          <w:kern w:val="0"/>
          <w:szCs w:val="24"/>
        </w:rPr>
        <w:t>利。</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w:t>
      </w:r>
      <w:r>
        <w:rPr>
          <w:rFonts w:ascii="宋体" w:cs="PMingLiU"/>
          <w:kern w:val="0"/>
          <w:szCs w:val="24"/>
        </w:rPr>
        <w:t>识记</w:t>
      </w:r>
      <w:r>
        <w:rPr>
          <w:rFonts w:ascii="宋体" w:cs="MS UI Gothic"/>
          <w:kern w:val="0"/>
          <w:szCs w:val="24"/>
        </w:rPr>
        <w:t>消</w:t>
      </w:r>
      <w:r>
        <w:rPr>
          <w:rFonts w:ascii="宋体" w:cs="PMingLiU"/>
          <w:kern w:val="0"/>
          <w:szCs w:val="24"/>
        </w:rPr>
        <w:t>费</w:t>
      </w:r>
      <w:r>
        <w:rPr>
          <w:rFonts w:ascii="宋体" w:cs="MS UI Gothic"/>
          <w:kern w:val="0"/>
          <w:szCs w:val="24"/>
        </w:rPr>
        <w:t>者合法</w:t>
      </w:r>
      <w:r>
        <w:rPr>
          <w:rFonts w:ascii="宋体" w:cs="PMingLiU"/>
          <w:kern w:val="0"/>
          <w:szCs w:val="24"/>
        </w:rPr>
        <w:t>权</w:t>
      </w:r>
      <w:r>
        <w:rPr>
          <w:rFonts w:ascii="宋体" w:cs="MS UI Gothic"/>
          <w:kern w:val="0"/>
          <w:szCs w:val="24"/>
        </w:rPr>
        <w:t>利内容，分析材料行</w:t>
      </w:r>
      <w:r>
        <w:rPr>
          <w:rFonts w:ascii="宋体" w:cs="PMingLiU"/>
          <w:kern w:val="0"/>
          <w:szCs w:val="24"/>
        </w:rPr>
        <w:t>为</w:t>
      </w:r>
      <w:r>
        <w:rPr>
          <w:rFonts w:ascii="宋体" w:cs="MS UI Gothic"/>
          <w:kern w:val="0"/>
          <w:szCs w:val="24"/>
        </w:rPr>
        <w:t>危害，做出正确</w:t>
      </w:r>
      <w:r>
        <w:rPr>
          <w:rFonts w:ascii="宋体" w:cs="PMingLiU"/>
          <w:kern w:val="0"/>
          <w:szCs w:val="24"/>
        </w:rPr>
        <w:t>选择</w:t>
      </w:r>
      <w:r>
        <w:rPr>
          <w:rFonts w:ascii="宋体" w:cs="MS UI Gothic"/>
          <w:kern w:val="0"/>
          <w:szCs w:val="24"/>
        </w:rPr>
        <w:t>。</w:t>
      </w:r>
    </w:p>
    <w:p w14:paraId="7DE79BC0">
      <w:pPr>
        <w:textAlignment w:val="center"/>
        <w:rPr>
          <w:rFonts w:ascii="宋体"/>
        </w:rPr>
      </w:pPr>
      <w:r>
        <w:rPr>
          <w:rFonts w:ascii="宋体" w:cs="Times New Roman"/>
          <w:color w:val="3333FF"/>
          <w:kern w:val="0"/>
          <w:szCs w:val="24"/>
        </w:rPr>
        <w:t>17.</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1AD2EA5D">
      <w:pPr>
        <w:textAlignment w:val="center"/>
        <w:rPr>
          <w:rFonts w:ascii="宋体" w:cs="Times New Roman"/>
          <w:kern w:val="0"/>
          <w:szCs w:val="24"/>
        </w:rPr>
      </w:pPr>
      <w:r>
        <w:rPr>
          <w:rFonts w:ascii="宋体" w:cs="MS UI Gothic"/>
          <w:kern w:val="0"/>
          <w:szCs w:val="24"/>
        </w:rPr>
        <w:t>如</w:t>
      </w:r>
      <w:r>
        <w:rPr>
          <w:rFonts w:ascii="宋体" w:cs="PMingLiU"/>
          <w:kern w:val="0"/>
          <w:szCs w:val="24"/>
        </w:rPr>
        <w:t>图</w:t>
      </w:r>
      <w:r>
        <w:rPr>
          <w:rFonts w:ascii="宋体" w:cs="MS UI Gothic"/>
          <w:kern w:val="0"/>
          <w:szCs w:val="24"/>
        </w:rPr>
        <w:t>漫画</w:t>
      </w:r>
      <w:r>
        <w:rPr>
          <w:rFonts w:ascii="宋体" w:cs="Times New Roman"/>
          <w:kern w:val="0"/>
          <w:szCs w:val="24"/>
        </w:rPr>
        <w:t>“</w:t>
      </w:r>
      <w:r>
        <w:rPr>
          <w:rFonts w:ascii="宋体" w:cs="MS UI Gothic"/>
          <w:kern w:val="0"/>
          <w:szCs w:val="24"/>
        </w:rPr>
        <w:t>中美</w:t>
      </w:r>
      <w:r>
        <w:rPr>
          <w:rFonts w:ascii="宋体" w:cs="PMingLiU"/>
          <w:kern w:val="0"/>
          <w:szCs w:val="24"/>
        </w:rPr>
        <w:t>贸</w:t>
      </w:r>
      <w:r>
        <w:rPr>
          <w:rFonts w:ascii="宋体" w:cs="MS UI Gothic"/>
          <w:kern w:val="0"/>
          <w:szCs w:val="24"/>
        </w:rPr>
        <w:t>易</w:t>
      </w:r>
      <w:r>
        <w:rPr>
          <w:rFonts w:ascii="宋体" w:cs="PMingLiU"/>
          <w:kern w:val="0"/>
          <w:szCs w:val="24"/>
        </w:rPr>
        <w:t>战</w:t>
      </w:r>
      <w:r>
        <w:rPr>
          <w:rFonts w:ascii="宋体" w:cs="Times New Roman"/>
          <w:kern w:val="0"/>
          <w:szCs w:val="24"/>
        </w:rPr>
        <w:t>”</w:t>
      </w:r>
      <w:r>
        <w:rPr>
          <w:rFonts w:ascii="宋体" w:cs="MS UI Gothic"/>
          <w:kern w:val="0"/>
          <w:szCs w:val="24"/>
        </w:rPr>
        <w:t>形象的告</w:t>
      </w:r>
      <w:r>
        <w:rPr>
          <w:rFonts w:ascii="宋体" w:cs="PMingLiU"/>
          <w:kern w:val="0"/>
          <w:szCs w:val="24"/>
        </w:rPr>
        <w:t>诉</w:t>
      </w:r>
      <w:r>
        <w:rPr>
          <w:rFonts w:ascii="宋体" w:cs="MS UI Gothic"/>
          <w:kern w:val="0"/>
          <w:szCs w:val="24"/>
        </w:rPr>
        <w:t>了美国，中美</w:t>
      </w:r>
      <w:r>
        <w:rPr>
          <w:rFonts w:ascii="宋体" w:cs="PMingLiU"/>
          <w:kern w:val="0"/>
          <w:szCs w:val="24"/>
        </w:rPr>
        <w:t>贸</w:t>
      </w:r>
      <w:r>
        <w:rPr>
          <w:rFonts w:ascii="宋体" w:cs="MS UI Gothic"/>
          <w:kern w:val="0"/>
          <w:szCs w:val="24"/>
        </w:rPr>
        <w:t>易</w:t>
      </w:r>
      <w:r>
        <w:rPr>
          <w:rFonts w:ascii="宋体" w:cs="PMingLiU"/>
          <w:kern w:val="0"/>
          <w:szCs w:val="24"/>
        </w:rPr>
        <w:t>竞</w:t>
      </w:r>
      <w:r>
        <w:rPr>
          <w:rFonts w:ascii="宋体" w:cs="MS UI Gothic"/>
          <w:kern w:val="0"/>
          <w:szCs w:val="24"/>
        </w:rPr>
        <w:t>争</w:t>
      </w:r>
      <w:r>
        <w:rPr>
          <w:rFonts w:ascii="宋体" w:cs="PMingLiU"/>
          <w:kern w:val="0"/>
          <w:szCs w:val="24"/>
        </w:rPr>
        <w:t>应</w:t>
      </w:r>
      <w:r>
        <w:rPr>
          <w:rFonts w:ascii="宋体" w:cs="MS UI Gothic"/>
          <w:kern w:val="0"/>
          <w:szCs w:val="24"/>
        </w:rPr>
        <w:t>遵循公平原</w:t>
      </w:r>
      <w:r>
        <w:rPr>
          <w:rFonts w:ascii="宋体" w:cs="PMingLiU"/>
          <w:kern w:val="0"/>
          <w:szCs w:val="24"/>
        </w:rPr>
        <w:t>则</w:t>
      </w:r>
      <w:r>
        <w:rPr>
          <w:rFonts w:ascii="宋体" w:cs="MS UI Gothic"/>
          <w:kern w:val="0"/>
          <w:szCs w:val="24"/>
        </w:rPr>
        <w:t>，</w:t>
      </w:r>
      <w:r>
        <w:rPr>
          <w:rFonts w:ascii="宋体" w:cs="PMingLiU"/>
          <w:kern w:val="0"/>
          <w:szCs w:val="24"/>
        </w:rPr>
        <w:t>这</w:t>
      </w:r>
      <w:r>
        <w:rPr>
          <w:rFonts w:ascii="宋体" w:cs="MS UI Gothic"/>
          <w:kern w:val="0"/>
          <w:szCs w:val="24"/>
        </w:rPr>
        <w:t>就以</w:t>
      </w:r>
      <w:r>
        <w:rPr>
          <w:rFonts w:ascii="宋体" w:cs="PMingLiU"/>
          <w:kern w:val="0"/>
          <w:szCs w:val="24"/>
        </w:rPr>
        <w:t>竞</w:t>
      </w:r>
      <w:r>
        <w:rPr>
          <w:rFonts w:ascii="宋体" w:cs="MS UI Gothic"/>
          <w:kern w:val="0"/>
          <w:szCs w:val="24"/>
        </w:rPr>
        <w:t>争与合作的关系告</w:t>
      </w:r>
      <w:r>
        <w:rPr>
          <w:rFonts w:ascii="宋体" w:cs="PMingLiU"/>
          <w:kern w:val="0"/>
          <w:szCs w:val="24"/>
        </w:rPr>
        <w:t>诫</w:t>
      </w:r>
      <w:r>
        <w:rPr>
          <w:rFonts w:ascii="宋体" w:cs="MS UI Gothic"/>
          <w:kern w:val="0"/>
          <w:szCs w:val="24"/>
        </w:rPr>
        <w:t>美国，要在</w:t>
      </w:r>
      <w:r>
        <w:rPr>
          <w:rFonts w:ascii="宋体" w:cs="PMingLiU"/>
          <w:kern w:val="0"/>
          <w:szCs w:val="24"/>
        </w:rPr>
        <w:t>竞</w:t>
      </w:r>
      <w:r>
        <w:rPr>
          <w:rFonts w:ascii="宋体" w:cs="MS UI Gothic"/>
          <w:kern w:val="0"/>
          <w:szCs w:val="24"/>
        </w:rPr>
        <w:t>争中合作，在合作中</w:t>
      </w:r>
      <w:r>
        <w:rPr>
          <w:rFonts w:ascii="宋体" w:cs="PMingLiU"/>
          <w:kern w:val="0"/>
          <w:szCs w:val="24"/>
        </w:rPr>
        <w:t>竞</w:t>
      </w:r>
      <w:r>
        <w:rPr>
          <w:rFonts w:ascii="宋体" w:cs="MS UI Gothic"/>
          <w:kern w:val="0"/>
          <w:szCs w:val="24"/>
        </w:rPr>
        <w:t>争，</w:t>
      </w:r>
      <w:r>
        <w:rPr>
          <w:rFonts w:ascii="宋体" w:cs="PMingLiU"/>
          <w:kern w:val="0"/>
          <w:szCs w:val="24"/>
        </w:rPr>
        <w:t>竞</w:t>
      </w:r>
      <w:r>
        <w:rPr>
          <w:rFonts w:ascii="宋体" w:cs="MS UI Gothic"/>
          <w:kern w:val="0"/>
          <w:szCs w:val="24"/>
        </w:rPr>
        <w:t>争合作求</w:t>
      </w:r>
      <w:r>
        <w:rPr>
          <w:rFonts w:ascii="宋体" w:cs="Times New Roman"/>
          <w:kern w:val="0"/>
          <w:szCs w:val="24"/>
        </w:rPr>
        <w:t>“</w:t>
      </w:r>
      <w:r>
        <w:rPr>
          <w:rFonts w:ascii="宋体" w:cs="MS UI Gothic"/>
          <w:kern w:val="0"/>
          <w:szCs w:val="24"/>
        </w:rPr>
        <w:t>双</w:t>
      </w:r>
      <w:r>
        <w:rPr>
          <w:rFonts w:ascii="宋体" w:cs="PMingLiU"/>
          <w:kern w:val="0"/>
          <w:szCs w:val="24"/>
        </w:rPr>
        <w:t>赢</w:t>
      </w:r>
      <w:r>
        <w:rPr>
          <w:rFonts w:ascii="宋体" w:cs="Times New Roman"/>
          <w:kern w:val="0"/>
          <w:szCs w:val="24"/>
        </w:rPr>
        <w:t>”</w:t>
      </w:r>
      <w:r>
        <w:rPr>
          <w:rFonts w:ascii="宋体" w:cs="MS UI Gothic"/>
          <w:kern w:val="0"/>
          <w:szCs w:val="24"/>
        </w:rPr>
        <w:t>，中美之</w:t>
      </w:r>
      <w:r>
        <w:rPr>
          <w:rFonts w:ascii="宋体" w:cs="PMingLiU"/>
          <w:kern w:val="0"/>
          <w:szCs w:val="24"/>
        </w:rPr>
        <w:t>间</w:t>
      </w:r>
      <w:r>
        <w:rPr>
          <w:rFonts w:ascii="宋体" w:cs="MS UI Gothic"/>
          <w:kern w:val="0"/>
          <w:szCs w:val="24"/>
        </w:rPr>
        <w:t>的</w:t>
      </w:r>
      <w:r>
        <w:rPr>
          <w:rFonts w:ascii="宋体" w:cs="PMingLiU"/>
          <w:kern w:val="0"/>
          <w:szCs w:val="24"/>
        </w:rPr>
        <w:t>经济竞</w:t>
      </w:r>
      <w:r>
        <w:rPr>
          <w:rFonts w:ascii="宋体" w:cs="MS UI Gothic"/>
          <w:kern w:val="0"/>
          <w:szCs w:val="24"/>
        </w:rPr>
        <w:t>争</w:t>
      </w:r>
      <w:r>
        <w:rPr>
          <w:rFonts w:ascii="宋体" w:cs="PMingLiU"/>
          <w:kern w:val="0"/>
          <w:szCs w:val="24"/>
        </w:rPr>
        <w:t>归</w:t>
      </w:r>
      <w:r>
        <w:rPr>
          <w:rFonts w:ascii="宋体" w:cs="MS UI Gothic"/>
          <w:kern w:val="0"/>
          <w:szCs w:val="24"/>
        </w:rPr>
        <w:t>根到底是科技的</w:t>
      </w:r>
      <w:r>
        <w:rPr>
          <w:rFonts w:ascii="宋体" w:cs="PMingLiU"/>
          <w:kern w:val="0"/>
          <w:szCs w:val="24"/>
        </w:rPr>
        <w:t>竞</w:t>
      </w:r>
      <w:r>
        <w:rPr>
          <w:rFonts w:ascii="宋体" w:cs="MS UI Gothic"/>
          <w:kern w:val="0"/>
          <w:szCs w:val="24"/>
        </w:rPr>
        <w:t>争，所以</w:t>
      </w:r>
      <w:r>
        <w:rPr>
          <w:rFonts w:ascii="宋体" w:cs="PMingLiU"/>
          <w:kern w:val="0"/>
          <w:szCs w:val="24"/>
        </w:rPr>
        <w:t>选项</w:t>
      </w:r>
      <w:r>
        <w:rPr>
          <w:rFonts w:ascii="宋体"/>
          <w:kern w:val="0"/>
          <w:szCs w:val="24"/>
        </w:rPr>
        <w:t>①③④</w:t>
      </w:r>
      <w:r>
        <w:rPr>
          <w:rFonts w:ascii="宋体" w:cs="MS UI Gothic"/>
          <w:kern w:val="0"/>
          <w:szCs w:val="24"/>
        </w:rPr>
        <w:t>的</w:t>
      </w:r>
      <w:r>
        <w:rPr>
          <w:rFonts w:ascii="宋体" w:cs="PMingLiU"/>
          <w:kern w:val="0"/>
          <w:szCs w:val="24"/>
        </w:rPr>
        <w:t>观</w:t>
      </w:r>
      <w:r>
        <w:rPr>
          <w:rFonts w:ascii="宋体" w:cs="MS UI Gothic"/>
          <w:kern w:val="0"/>
          <w:szCs w:val="24"/>
        </w:rPr>
        <w:t>点符合</w:t>
      </w:r>
      <w:r>
        <w:rPr>
          <w:rFonts w:ascii="宋体" w:cs="PMingLiU"/>
          <w:kern w:val="0"/>
          <w:szCs w:val="24"/>
        </w:rPr>
        <w:t>题</w:t>
      </w:r>
      <w:r>
        <w:rPr>
          <w:rFonts w:ascii="宋体" w:cs="MS UI Gothic"/>
          <w:kern w:val="0"/>
          <w:szCs w:val="24"/>
        </w:rPr>
        <w:t>意；</w:t>
      </w:r>
      <w:r>
        <w:rPr>
          <w:rFonts w:ascii="宋体" w:cs="PMingLiU"/>
          <w:kern w:val="0"/>
          <w:szCs w:val="24"/>
        </w:rPr>
        <w:t>选项</w:t>
      </w:r>
      <w:r>
        <w:rPr>
          <w:rFonts w:ascii="宋体"/>
          <w:kern w:val="0"/>
          <w:szCs w:val="24"/>
        </w:rPr>
        <w:t>②</w:t>
      </w:r>
      <w:r>
        <w:rPr>
          <w:rFonts w:ascii="宋体" w:cs="MS UI Gothic"/>
          <w:kern w:val="0"/>
          <w:szCs w:val="24"/>
        </w:rPr>
        <w:t>的</w:t>
      </w:r>
      <w:r>
        <w:rPr>
          <w:rFonts w:ascii="宋体" w:cs="PMingLiU"/>
          <w:kern w:val="0"/>
          <w:szCs w:val="24"/>
        </w:rPr>
        <w:t>观</w:t>
      </w:r>
      <w:r>
        <w:rPr>
          <w:rFonts w:ascii="宋体" w:cs="MS UI Gothic"/>
          <w:kern w:val="0"/>
          <w:szCs w:val="24"/>
        </w:rPr>
        <w:t>点是</w:t>
      </w:r>
      <w:r>
        <w:rPr>
          <w:rFonts w:ascii="宋体" w:cs="PMingLiU"/>
          <w:kern w:val="0"/>
          <w:szCs w:val="24"/>
        </w:rPr>
        <w:t>错误</w:t>
      </w:r>
      <w:r>
        <w:rPr>
          <w:rFonts w:ascii="宋体" w:cs="MS UI Gothic"/>
          <w:kern w:val="0"/>
          <w:szCs w:val="24"/>
        </w:rPr>
        <w:t>的，中美</w:t>
      </w:r>
      <w:r>
        <w:rPr>
          <w:rFonts w:ascii="宋体" w:cs="PMingLiU"/>
          <w:kern w:val="0"/>
          <w:szCs w:val="24"/>
        </w:rPr>
        <w:t>贸</w:t>
      </w:r>
      <w:r>
        <w:rPr>
          <w:rFonts w:ascii="宋体" w:cs="MS UI Gothic"/>
          <w:kern w:val="0"/>
          <w:szCs w:val="24"/>
        </w:rPr>
        <w:t>易既有</w:t>
      </w:r>
      <w:r>
        <w:rPr>
          <w:rFonts w:ascii="宋体" w:cs="PMingLiU"/>
          <w:kern w:val="0"/>
          <w:szCs w:val="24"/>
        </w:rPr>
        <w:t>竞</w:t>
      </w:r>
      <w:r>
        <w:rPr>
          <w:rFonts w:ascii="宋体" w:cs="MS UI Gothic"/>
          <w:kern w:val="0"/>
          <w:szCs w:val="24"/>
        </w:rPr>
        <w:t>争，又有合作。</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了</w:t>
      </w:r>
      <w:r>
        <w:rPr>
          <w:rFonts w:ascii="宋体" w:cs="PMingLiU"/>
          <w:kern w:val="0"/>
          <w:szCs w:val="24"/>
        </w:rPr>
        <w:t>竞</w:t>
      </w:r>
      <w:r>
        <w:rPr>
          <w:rFonts w:ascii="宋体" w:cs="MS UI Gothic"/>
          <w:kern w:val="0"/>
          <w:szCs w:val="24"/>
        </w:rPr>
        <w:t>争与合作的关系，</w:t>
      </w:r>
      <w:r>
        <w:rPr>
          <w:rFonts w:ascii="宋体" w:cs="PMingLiU"/>
          <w:kern w:val="0"/>
          <w:szCs w:val="24"/>
        </w:rPr>
        <w:t>竞</w:t>
      </w:r>
      <w:r>
        <w:rPr>
          <w:rFonts w:ascii="宋体" w:cs="MS UI Gothic"/>
          <w:kern w:val="0"/>
          <w:szCs w:val="24"/>
        </w:rPr>
        <w:t>争与合作既</w:t>
      </w:r>
      <w:r>
        <w:rPr>
          <w:rFonts w:ascii="宋体" w:cs="PMingLiU"/>
          <w:kern w:val="0"/>
          <w:szCs w:val="24"/>
        </w:rPr>
        <w:t>对</w:t>
      </w:r>
      <w:r>
        <w:rPr>
          <w:rFonts w:ascii="宋体" w:cs="MS UI Gothic"/>
          <w:kern w:val="0"/>
          <w:szCs w:val="24"/>
        </w:rPr>
        <w:t>立又</w:t>
      </w:r>
      <w:r>
        <w:rPr>
          <w:rFonts w:ascii="宋体" w:cs="PMingLiU"/>
          <w:kern w:val="0"/>
          <w:szCs w:val="24"/>
        </w:rPr>
        <w:t>统</w:t>
      </w:r>
      <w:r>
        <w:rPr>
          <w:rFonts w:ascii="宋体" w:cs="MS UI Gothic"/>
          <w:kern w:val="0"/>
          <w:szCs w:val="24"/>
        </w:rPr>
        <w:t>一，在合作中有</w:t>
      </w:r>
      <w:r>
        <w:rPr>
          <w:rFonts w:ascii="宋体" w:cs="PMingLiU"/>
          <w:kern w:val="0"/>
          <w:szCs w:val="24"/>
        </w:rPr>
        <w:t>竞</w:t>
      </w:r>
      <w:r>
        <w:rPr>
          <w:rFonts w:ascii="宋体" w:cs="MS UI Gothic"/>
          <w:kern w:val="0"/>
          <w:szCs w:val="24"/>
        </w:rPr>
        <w:t>争，在</w:t>
      </w:r>
      <w:r>
        <w:rPr>
          <w:rFonts w:ascii="宋体" w:cs="PMingLiU"/>
          <w:kern w:val="0"/>
          <w:szCs w:val="24"/>
        </w:rPr>
        <w:t>竞</w:t>
      </w:r>
      <w:r>
        <w:rPr>
          <w:rFonts w:ascii="宋体" w:cs="MS UI Gothic"/>
          <w:kern w:val="0"/>
          <w:szCs w:val="24"/>
        </w:rPr>
        <w:t>争中有合作，二者相互渗透，相</w:t>
      </w:r>
      <w:r>
        <w:rPr>
          <w:rFonts w:ascii="宋体" w:cs="PMingLiU"/>
          <w:kern w:val="0"/>
          <w:szCs w:val="24"/>
        </w:rPr>
        <w:t>辅</w:t>
      </w:r>
      <w:r>
        <w:rPr>
          <w:rFonts w:ascii="宋体" w:cs="MS UI Gothic"/>
          <w:kern w:val="0"/>
          <w:szCs w:val="24"/>
        </w:rPr>
        <w:t>相成。</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是</w:t>
      </w:r>
      <w:r>
        <w:rPr>
          <w:rFonts w:ascii="宋体" w:cs="PMingLiU"/>
          <w:kern w:val="0"/>
          <w:szCs w:val="24"/>
        </w:rPr>
        <w:t>审</w:t>
      </w:r>
      <w:r>
        <w:rPr>
          <w:rFonts w:ascii="宋体" w:cs="MS UI Gothic"/>
          <w:kern w:val="0"/>
          <w:szCs w:val="24"/>
        </w:rPr>
        <w:t>清</w:t>
      </w:r>
      <w:r>
        <w:rPr>
          <w:rFonts w:ascii="宋体" w:cs="PMingLiU"/>
          <w:kern w:val="0"/>
          <w:szCs w:val="24"/>
        </w:rPr>
        <w:t>题</w:t>
      </w:r>
      <w:r>
        <w:rPr>
          <w:rFonts w:ascii="宋体" w:cs="MS UI Gothic"/>
          <w:kern w:val="0"/>
          <w:szCs w:val="24"/>
        </w:rPr>
        <w:t>意，明确答</w:t>
      </w:r>
      <w:r>
        <w:rPr>
          <w:rFonts w:ascii="宋体" w:cs="PMingLiU"/>
          <w:kern w:val="0"/>
          <w:szCs w:val="24"/>
        </w:rPr>
        <w:t>题</w:t>
      </w:r>
      <w:r>
        <w:rPr>
          <w:rFonts w:ascii="宋体" w:cs="MS UI Gothic"/>
          <w:kern w:val="0"/>
          <w:szCs w:val="24"/>
        </w:rPr>
        <w:t>角度是</w:t>
      </w:r>
      <w:r>
        <w:rPr>
          <w:rFonts w:ascii="宋体" w:cs="PMingLiU"/>
          <w:kern w:val="0"/>
          <w:szCs w:val="24"/>
        </w:rPr>
        <w:t>竞</w:t>
      </w:r>
      <w:r>
        <w:rPr>
          <w:rFonts w:ascii="宋体" w:cs="MS UI Gothic"/>
          <w:kern w:val="0"/>
          <w:szCs w:val="24"/>
        </w:rPr>
        <w:t>争与合作，然后依据教材知</w:t>
      </w:r>
      <w:r>
        <w:rPr>
          <w:rFonts w:ascii="宋体" w:cs="PMingLiU"/>
          <w:kern w:val="0"/>
          <w:szCs w:val="24"/>
        </w:rPr>
        <w:t>识</w:t>
      </w:r>
      <w:r>
        <w:rPr>
          <w:rFonts w:ascii="宋体" w:cs="MS UI Gothic"/>
          <w:kern w:val="0"/>
          <w:szCs w:val="24"/>
        </w:rPr>
        <w:t>作答。</w:t>
      </w:r>
    </w:p>
    <w:p w14:paraId="3252D104">
      <w:pPr>
        <w:textAlignment w:val="center"/>
        <w:rPr>
          <w:rFonts w:ascii="宋体"/>
        </w:rPr>
      </w:pPr>
      <w:r>
        <w:rPr>
          <w:rFonts w:ascii="宋体" w:cs="Times New Roman"/>
          <w:color w:val="3333FF"/>
          <w:kern w:val="0"/>
          <w:szCs w:val="24"/>
        </w:rPr>
        <w:t>18.</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1A469378">
      <w:pPr>
        <w:textAlignment w:val="center"/>
        <w:rPr>
          <w:rFonts w:ascii="宋体" w:cs="Times New Roman"/>
          <w:kern w:val="0"/>
          <w:szCs w:val="24"/>
        </w:rPr>
      </w:pPr>
      <w:r>
        <w:rPr>
          <w:rFonts w:ascii="宋体" w:cs="MS UI Gothic"/>
          <w:kern w:val="0"/>
          <w:szCs w:val="24"/>
        </w:rPr>
        <w:t>民</w:t>
      </w:r>
      <w:r>
        <w:rPr>
          <w:rFonts w:ascii="宋体" w:cs="PMingLiU"/>
          <w:kern w:val="0"/>
          <w:szCs w:val="24"/>
        </w:rPr>
        <w:t>营</w:t>
      </w:r>
      <w:r>
        <w:rPr>
          <w:rFonts w:ascii="宋体" w:cs="MS UI Gothic"/>
          <w:kern w:val="0"/>
          <w:szCs w:val="24"/>
        </w:rPr>
        <w:t>企</w:t>
      </w:r>
      <w:r>
        <w:rPr>
          <w:rFonts w:ascii="宋体" w:cs="PMingLiU"/>
          <w:kern w:val="0"/>
          <w:szCs w:val="24"/>
        </w:rPr>
        <w:t>业</w:t>
      </w:r>
      <w:r>
        <w:rPr>
          <w:rFonts w:ascii="宋体" w:cs="MS UI Gothic"/>
          <w:kern w:val="0"/>
          <w:szCs w:val="24"/>
        </w:rPr>
        <w:t>属于非公有制</w:t>
      </w:r>
      <w:r>
        <w:rPr>
          <w:rFonts w:ascii="宋体" w:cs="PMingLiU"/>
          <w:kern w:val="0"/>
          <w:szCs w:val="24"/>
        </w:rPr>
        <w:t>经济</w:t>
      </w:r>
      <w:r>
        <w:rPr>
          <w:rFonts w:ascii="宋体" w:cs="MS UI Gothic"/>
          <w:kern w:val="0"/>
          <w:szCs w:val="24"/>
        </w:rPr>
        <w:t>；非公有制是社会主</w:t>
      </w:r>
      <w:r>
        <w:rPr>
          <w:rFonts w:ascii="宋体" w:cs="PMingLiU"/>
          <w:kern w:val="0"/>
          <w:szCs w:val="24"/>
        </w:rPr>
        <w:t>义</w:t>
      </w:r>
      <w:r>
        <w:rPr>
          <w:rFonts w:ascii="宋体" w:cs="MS UI Gothic"/>
          <w:kern w:val="0"/>
          <w:szCs w:val="24"/>
        </w:rPr>
        <w:t>市</w:t>
      </w:r>
      <w:r>
        <w:rPr>
          <w:rFonts w:ascii="宋体" w:cs="PMingLiU"/>
          <w:kern w:val="0"/>
          <w:szCs w:val="24"/>
        </w:rPr>
        <w:t>场经济</w:t>
      </w:r>
      <w:r>
        <w:rPr>
          <w:rFonts w:ascii="宋体" w:cs="MS UI Gothic"/>
          <w:kern w:val="0"/>
          <w:szCs w:val="24"/>
        </w:rPr>
        <w:t>的重要</w:t>
      </w:r>
      <w:r>
        <w:rPr>
          <w:rFonts w:ascii="宋体" w:cs="PMingLiU"/>
          <w:kern w:val="0"/>
          <w:szCs w:val="24"/>
        </w:rPr>
        <w:t>组</w:t>
      </w:r>
      <w:r>
        <w:rPr>
          <w:rFonts w:ascii="宋体" w:cs="MS UI Gothic"/>
          <w:kern w:val="0"/>
          <w:szCs w:val="24"/>
        </w:rPr>
        <w:t>成部分，</w:t>
      </w:r>
      <w:r>
        <w:rPr>
          <w:rFonts w:ascii="宋体" w:cs="PMingLiU"/>
          <w:kern w:val="0"/>
          <w:szCs w:val="24"/>
        </w:rPr>
        <w:t>对</w:t>
      </w:r>
      <w:r>
        <w:rPr>
          <w:rFonts w:ascii="宋体" w:cs="MS UI Gothic"/>
          <w:kern w:val="0"/>
          <w:szCs w:val="24"/>
        </w:rPr>
        <w:t>社会主</w:t>
      </w:r>
      <w:r>
        <w:rPr>
          <w:rFonts w:ascii="宋体" w:cs="PMingLiU"/>
          <w:kern w:val="0"/>
          <w:szCs w:val="24"/>
        </w:rPr>
        <w:t>义经济发</w:t>
      </w:r>
      <w:r>
        <w:rPr>
          <w:rFonts w:ascii="宋体" w:cs="MS UI Gothic"/>
          <w:kern w:val="0"/>
          <w:szCs w:val="24"/>
        </w:rPr>
        <w:t>展具有重要作用，</w:t>
      </w:r>
      <w:r>
        <w:rPr>
          <w:rFonts w:ascii="宋体" w:cs="PMingLiU"/>
          <w:kern w:val="0"/>
          <w:szCs w:val="24"/>
        </w:rPr>
        <w:t>题</w:t>
      </w:r>
      <w:r>
        <w:rPr>
          <w:rFonts w:ascii="宋体" w:cs="MS UI Gothic"/>
          <w:kern w:val="0"/>
          <w:szCs w:val="24"/>
        </w:rPr>
        <w:t>干描述表明我国鼓励、支持、引</w:t>
      </w:r>
      <w:r>
        <w:rPr>
          <w:rFonts w:ascii="宋体" w:cs="PMingLiU"/>
          <w:kern w:val="0"/>
          <w:szCs w:val="24"/>
        </w:rPr>
        <w:t>导</w:t>
      </w:r>
      <w:r>
        <w:rPr>
          <w:rFonts w:ascii="宋体" w:cs="MS UI Gothic"/>
          <w:kern w:val="0"/>
          <w:szCs w:val="24"/>
        </w:rPr>
        <w:t>非公有制</w:t>
      </w:r>
      <w:r>
        <w:rPr>
          <w:rFonts w:ascii="宋体" w:cs="PMingLiU"/>
          <w:kern w:val="0"/>
          <w:szCs w:val="24"/>
        </w:rPr>
        <w:t>经济</w:t>
      </w:r>
      <w:r>
        <w:rPr>
          <w:rFonts w:ascii="宋体" w:cs="MS UI Gothic"/>
          <w:kern w:val="0"/>
          <w:szCs w:val="24"/>
        </w:rPr>
        <w:t>的</w:t>
      </w:r>
      <w:r>
        <w:rPr>
          <w:rFonts w:ascii="宋体" w:cs="PMingLiU"/>
          <w:kern w:val="0"/>
          <w:szCs w:val="24"/>
        </w:rPr>
        <w:t>发</w:t>
      </w:r>
      <w:r>
        <w:rPr>
          <w:rFonts w:ascii="宋体" w:cs="MS UI Gothic"/>
          <w:kern w:val="0"/>
          <w:szCs w:val="24"/>
        </w:rPr>
        <w:t>展，有利于充分</w:t>
      </w:r>
      <w:r>
        <w:rPr>
          <w:rFonts w:ascii="宋体" w:cs="PMingLiU"/>
          <w:kern w:val="0"/>
          <w:szCs w:val="24"/>
        </w:rPr>
        <w:t>调动</w:t>
      </w:r>
      <w:r>
        <w:rPr>
          <w:rFonts w:ascii="宋体" w:cs="MS UI Gothic"/>
          <w:kern w:val="0"/>
          <w:szCs w:val="24"/>
        </w:rPr>
        <w:t>社会各方面的</w:t>
      </w:r>
      <w:r>
        <w:rPr>
          <w:rFonts w:ascii="宋体" w:cs="PMingLiU"/>
          <w:kern w:val="0"/>
          <w:szCs w:val="24"/>
        </w:rPr>
        <w:t>积</w:t>
      </w:r>
      <w:r>
        <w:rPr>
          <w:rFonts w:ascii="宋体" w:cs="MS UI Gothic"/>
          <w:kern w:val="0"/>
          <w:szCs w:val="24"/>
        </w:rPr>
        <w:t>极性，加快生</w:t>
      </w:r>
      <w:r>
        <w:rPr>
          <w:rFonts w:ascii="宋体" w:cs="PMingLiU"/>
          <w:kern w:val="0"/>
          <w:szCs w:val="24"/>
        </w:rPr>
        <w:t>产</w:t>
      </w:r>
      <w:r>
        <w:rPr>
          <w:rFonts w:ascii="宋体" w:cs="MS UI Gothic"/>
          <w:kern w:val="0"/>
          <w:szCs w:val="24"/>
        </w:rPr>
        <w:t>力的</w:t>
      </w:r>
      <w:r>
        <w:rPr>
          <w:rFonts w:ascii="宋体" w:cs="PMingLiU"/>
          <w:kern w:val="0"/>
          <w:szCs w:val="24"/>
        </w:rPr>
        <w:t>发</w:t>
      </w:r>
      <w:r>
        <w:rPr>
          <w:rFonts w:ascii="宋体" w:cs="MS UI Gothic"/>
          <w:kern w:val="0"/>
          <w:szCs w:val="24"/>
        </w:rPr>
        <w:t>展，</w:t>
      </w:r>
      <w:r>
        <w:rPr>
          <w:rFonts w:ascii="宋体" w:cs="PMingLiU"/>
          <w:kern w:val="0"/>
          <w:szCs w:val="24"/>
        </w:rPr>
        <w:t>这</w:t>
      </w:r>
      <w:r>
        <w:rPr>
          <w:rFonts w:ascii="宋体" w:cs="MS UI Gothic"/>
          <w:kern w:val="0"/>
          <w:szCs w:val="24"/>
        </w:rPr>
        <w:t>符合我国的基本</w:t>
      </w:r>
      <w:r>
        <w:rPr>
          <w:rFonts w:ascii="宋体" w:cs="PMingLiU"/>
          <w:kern w:val="0"/>
          <w:szCs w:val="24"/>
        </w:rPr>
        <w:t>经济</w:t>
      </w:r>
      <w:r>
        <w:rPr>
          <w:rFonts w:ascii="宋体" w:cs="MS UI Gothic"/>
          <w:kern w:val="0"/>
          <w:szCs w:val="24"/>
        </w:rPr>
        <w:t>制度，</w:t>
      </w:r>
      <w:r>
        <w:rPr>
          <w:rFonts w:ascii="宋体"/>
          <w:kern w:val="0"/>
          <w:szCs w:val="24"/>
        </w:rPr>
        <w:t>②③④</w:t>
      </w:r>
      <w:r>
        <w:rPr>
          <w:rFonts w:ascii="宋体" w:cs="MS UI Gothic"/>
          <w:kern w:val="0"/>
          <w:szCs w:val="24"/>
        </w:rPr>
        <w:t>正确；</w:t>
      </w:r>
      <w:r>
        <w:rPr>
          <w:rFonts w:ascii="宋体"/>
          <w:kern w:val="0"/>
          <w:szCs w:val="24"/>
        </w:rPr>
        <w:t>①</w:t>
      </w:r>
      <w:r>
        <w:rPr>
          <w:rFonts w:ascii="宋体" w:cs="PMingLiU"/>
          <w:kern w:val="0"/>
          <w:szCs w:val="24"/>
        </w:rPr>
        <w:t>错误</w:t>
      </w:r>
      <w:r>
        <w:rPr>
          <w:rFonts w:ascii="宋体" w:cs="MS UI Gothic"/>
          <w:kern w:val="0"/>
          <w:szCs w:val="24"/>
        </w:rPr>
        <w:t>，国有</w:t>
      </w:r>
      <w:r>
        <w:rPr>
          <w:rFonts w:ascii="宋体" w:cs="PMingLiU"/>
          <w:kern w:val="0"/>
          <w:szCs w:val="24"/>
        </w:rPr>
        <w:t>经济</w:t>
      </w:r>
      <w:r>
        <w:rPr>
          <w:rFonts w:ascii="宋体" w:cs="MS UI Gothic"/>
          <w:kern w:val="0"/>
          <w:szCs w:val="24"/>
        </w:rPr>
        <w:t>在国民</w:t>
      </w:r>
      <w:r>
        <w:rPr>
          <w:rFonts w:ascii="宋体" w:cs="PMingLiU"/>
          <w:kern w:val="0"/>
          <w:szCs w:val="24"/>
        </w:rPr>
        <w:t>经济</w:t>
      </w:r>
      <w:r>
        <w:rPr>
          <w:rFonts w:ascii="宋体" w:cs="MS UI Gothic"/>
          <w:kern w:val="0"/>
          <w:szCs w:val="24"/>
        </w:rPr>
        <w:t>中起主</w:t>
      </w:r>
      <w:r>
        <w:rPr>
          <w:rFonts w:ascii="宋体" w:cs="PMingLiU"/>
          <w:kern w:val="0"/>
          <w:szCs w:val="24"/>
        </w:rPr>
        <w:t>导</w:t>
      </w:r>
      <w:r>
        <w:rPr>
          <w:rFonts w:ascii="宋体" w:cs="MS UI Gothic"/>
          <w:kern w:val="0"/>
          <w:szCs w:val="24"/>
        </w:rPr>
        <w:t>作用。</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非公有制</w:t>
      </w:r>
      <w:r>
        <w:rPr>
          <w:rFonts w:ascii="宋体" w:cs="PMingLiU"/>
          <w:kern w:val="0"/>
          <w:szCs w:val="24"/>
        </w:rPr>
        <w:t>经济</w:t>
      </w:r>
      <w:r>
        <w:rPr>
          <w:rFonts w:ascii="宋体" w:cs="MS UI Gothic"/>
          <w:kern w:val="0"/>
          <w:szCs w:val="24"/>
        </w:rPr>
        <w:t>。非公有制</w:t>
      </w:r>
      <w:r>
        <w:rPr>
          <w:rFonts w:ascii="宋体" w:cs="PMingLiU"/>
          <w:kern w:val="0"/>
          <w:szCs w:val="24"/>
        </w:rPr>
        <w:t>经济</w:t>
      </w:r>
      <w:r>
        <w:rPr>
          <w:rFonts w:ascii="宋体" w:cs="MS UI Gothic"/>
          <w:kern w:val="0"/>
          <w:szCs w:val="24"/>
        </w:rPr>
        <w:t>是社会主</w:t>
      </w:r>
      <w:r>
        <w:rPr>
          <w:rFonts w:ascii="宋体" w:cs="PMingLiU"/>
          <w:kern w:val="0"/>
          <w:szCs w:val="24"/>
        </w:rPr>
        <w:t>义</w:t>
      </w:r>
      <w:r>
        <w:rPr>
          <w:rFonts w:ascii="宋体" w:cs="MS UI Gothic"/>
          <w:kern w:val="0"/>
          <w:szCs w:val="24"/>
        </w:rPr>
        <w:t>市</w:t>
      </w:r>
      <w:r>
        <w:rPr>
          <w:rFonts w:ascii="宋体" w:cs="PMingLiU"/>
          <w:kern w:val="0"/>
          <w:szCs w:val="24"/>
        </w:rPr>
        <w:t>场经济</w:t>
      </w:r>
      <w:r>
        <w:rPr>
          <w:rFonts w:ascii="宋体" w:cs="MS UI Gothic"/>
          <w:kern w:val="0"/>
          <w:szCs w:val="24"/>
        </w:rPr>
        <w:t>的重要</w:t>
      </w:r>
      <w:r>
        <w:rPr>
          <w:rFonts w:ascii="宋体" w:cs="PMingLiU"/>
          <w:kern w:val="0"/>
          <w:szCs w:val="24"/>
        </w:rPr>
        <w:t>组</w:t>
      </w:r>
      <w:r>
        <w:rPr>
          <w:rFonts w:ascii="宋体" w:cs="MS UI Gothic"/>
          <w:kern w:val="0"/>
          <w:szCs w:val="24"/>
        </w:rPr>
        <w:t>成部分，我国鼓励支持和引</w:t>
      </w:r>
      <w:r>
        <w:rPr>
          <w:rFonts w:ascii="宋体" w:cs="PMingLiU"/>
          <w:kern w:val="0"/>
          <w:szCs w:val="24"/>
        </w:rPr>
        <w:t>导</w:t>
      </w:r>
      <w:r>
        <w:rPr>
          <w:rFonts w:ascii="宋体" w:cs="MS UI Gothic"/>
          <w:kern w:val="0"/>
          <w:szCs w:val="24"/>
        </w:rPr>
        <w:t>非公有制</w:t>
      </w:r>
      <w:r>
        <w:rPr>
          <w:rFonts w:ascii="宋体" w:cs="PMingLiU"/>
          <w:kern w:val="0"/>
          <w:szCs w:val="24"/>
        </w:rPr>
        <w:t>经济发</w:t>
      </w:r>
      <w:r>
        <w:rPr>
          <w:rFonts w:ascii="宋体" w:cs="MS UI Gothic"/>
          <w:kern w:val="0"/>
          <w:szCs w:val="24"/>
        </w:rPr>
        <w:t>展。</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运用基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分析</w:t>
      </w:r>
      <w:r>
        <w:rPr>
          <w:rFonts w:ascii="宋体" w:cs="PMingLiU"/>
          <w:kern w:val="0"/>
          <w:szCs w:val="24"/>
        </w:rPr>
        <w:t>问题</w:t>
      </w:r>
      <w:r>
        <w:rPr>
          <w:rFonts w:ascii="宋体" w:cs="MS UI Gothic"/>
          <w:kern w:val="0"/>
          <w:szCs w:val="24"/>
        </w:rPr>
        <w:t>解决</w:t>
      </w:r>
      <w:r>
        <w:rPr>
          <w:rFonts w:ascii="宋体" w:cs="PMingLiU"/>
          <w:kern w:val="0"/>
          <w:szCs w:val="24"/>
        </w:rPr>
        <w:t>问题</w:t>
      </w:r>
      <w:r>
        <w:rPr>
          <w:rFonts w:ascii="宋体" w:cs="MS UI Gothic"/>
          <w:kern w:val="0"/>
          <w:szCs w:val="24"/>
        </w:rPr>
        <w:t>的能力，</w:t>
      </w:r>
      <w:r>
        <w:rPr>
          <w:rFonts w:ascii="宋体" w:cs="PMingLiU"/>
          <w:kern w:val="0"/>
          <w:szCs w:val="24"/>
        </w:rPr>
        <w:t>难</w:t>
      </w:r>
      <w:r>
        <w:rPr>
          <w:rFonts w:ascii="宋体" w:cs="MS UI Gothic"/>
          <w:kern w:val="0"/>
          <w:szCs w:val="24"/>
        </w:rPr>
        <w:t>度中等。</w:t>
      </w:r>
    </w:p>
    <w:p w14:paraId="5B37008B">
      <w:pPr>
        <w:textAlignment w:val="center"/>
        <w:rPr>
          <w:rFonts w:ascii="宋体"/>
        </w:rPr>
      </w:pPr>
      <w:r>
        <w:rPr>
          <w:rFonts w:ascii="宋体" w:cs="Times New Roman"/>
          <w:color w:val="3333FF"/>
          <w:kern w:val="0"/>
          <w:szCs w:val="24"/>
        </w:rPr>
        <w:t>19.</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4717E07B">
      <w:pPr>
        <w:textAlignment w:val="center"/>
        <w:rPr>
          <w:rFonts w:ascii="宋体" w:cs="Times New Roman"/>
          <w:kern w:val="0"/>
          <w:szCs w:val="24"/>
        </w:rPr>
      </w:pPr>
      <w:r>
        <w:rPr>
          <w:rFonts w:ascii="宋体" w:cs="PMingLiU"/>
          <w:kern w:val="0"/>
          <w:szCs w:val="24"/>
        </w:rPr>
        <w:t>题</w:t>
      </w:r>
      <w:r>
        <w:rPr>
          <w:rFonts w:ascii="宋体" w:cs="MS UI Gothic"/>
          <w:kern w:val="0"/>
          <w:szCs w:val="24"/>
        </w:rPr>
        <w:t>干中第十三届全国人民代表大会常</w:t>
      </w:r>
      <w:r>
        <w:rPr>
          <w:rFonts w:ascii="宋体" w:cs="PMingLiU"/>
          <w:kern w:val="0"/>
          <w:szCs w:val="24"/>
        </w:rPr>
        <w:t>务</w:t>
      </w:r>
      <w:r>
        <w:rPr>
          <w:rFonts w:ascii="宋体" w:cs="MS UI Gothic"/>
          <w:kern w:val="0"/>
          <w:szCs w:val="24"/>
        </w:rPr>
        <w:t>委</w:t>
      </w:r>
      <w:r>
        <w:rPr>
          <w:rFonts w:ascii="宋体" w:cs="PMingLiU"/>
          <w:kern w:val="0"/>
          <w:szCs w:val="24"/>
        </w:rPr>
        <w:t>员</w:t>
      </w:r>
      <w:r>
        <w:rPr>
          <w:rFonts w:ascii="宋体" w:cs="MS UI Gothic"/>
          <w:kern w:val="0"/>
          <w:szCs w:val="24"/>
        </w:rPr>
        <w:t>会第二次会</w:t>
      </w:r>
      <w:r>
        <w:rPr>
          <w:rFonts w:ascii="宋体" w:cs="PMingLiU"/>
          <w:kern w:val="0"/>
          <w:szCs w:val="24"/>
        </w:rPr>
        <w:t>议</w:t>
      </w:r>
      <w:r>
        <w:rPr>
          <w:rFonts w:ascii="宋体" w:cs="MS UI Gothic"/>
          <w:kern w:val="0"/>
          <w:szCs w:val="24"/>
        </w:rPr>
        <w:t>通</w:t>
      </w:r>
      <w:r>
        <w:rPr>
          <w:rFonts w:ascii="宋体" w:cs="PMingLiU"/>
          <w:kern w:val="0"/>
          <w:szCs w:val="24"/>
        </w:rPr>
        <w:t>过</w:t>
      </w:r>
      <w:r>
        <w:rPr>
          <w:rFonts w:ascii="宋体" w:cs="MS UI Gothic"/>
          <w:kern w:val="0"/>
          <w:szCs w:val="24"/>
        </w:rPr>
        <w:t>《中</w:t>
      </w:r>
      <w:r>
        <w:rPr>
          <w:rFonts w:ascii="宋体" w:cs="PMingLiU"/>
          <w:kern w:val="0"/>
          <w:szCs w:val="24"/>
        </w:rPr>
        <w:t>华</w:t>
      </w:r>
      <w:r>
        <w:rPr>
          <w:rFonts w:ascii="宋体" w:cs="MS UI Gothic"/>
          <w:kern w:val="0"/>
          <w:szCs w:val="24"/>
        </w:rPr>
        <w:t>人民共和国英雄烈士保</w:t>
      </w:r>
      <w:r>
        <w:rPr>
          <w:rFonts w:ascii="宋体" w:cs="PMingLiU"/>
          <w:kern w:val="0"/>
          <w:szCs w:val="24"/>
        </w:rPr>
        <w:t>护</w:t>
      </w:r>
      <w:r>
        <w:rPr>
          <w:rFonts w:ascii="宋体" w:cs="MS UI Gothic"/>
          <w:kern w:val="0"/>
          <w:szCs w:val="24"/>
        </w:rPr>
        <w:t>法》，充分体</w:t>
      </w:r>
      <w:r>
        <w:rPr>
          <w:rFonts w:ascii="宋体" w:cs="PMingLiU"/>
          <w:kern w:val="0"/>
          <w:szCs w:val="24"/>
        </w:rPr>
        <w:t>现</w:t>
      </w:r>
      <w:r>
        <w:rPr>
          <w:rFonts w:ascii="宋体" w:cs="MS UI Gothic"/>
          <w:kern w:val="0"/>
          <w:szCs w:val="24"/>
        </w:rPr>
        <w:t>了我国</w:t>
      </w:r>
      <w:r>
        <w:rPr>
          <w:rFonts w:ascii="宋体" w:cs="PMingLiU"/>
          <w:kern w:val="0"/>
          <w:szCs w:val="24"/>
        </w:rPr>
        <w:t>实现</w:t>
      </w:r>
      <w:r>
        <w:rPr>
          <w:rFonts w:ascii="宋体" w:cs="MS UI Gothic"/>
          <w:kern w:val="0"/>
          <w:szCs w:val="24"/>
        </w:rPr>
        <w:t>人民代表大会制度，</w:t>
      </w:r>
      <w:r>
        <w:rPr>
          <w:rFonts w:ascii="宋体" w:cs="PMingLiU"/>
          <w:kern w:val="0"/>
          <w:szCs w:val="24"/>
        </w:rPr>
        <w:t>这</w:t>
      </w:r>
      <w:r>
        <w:rPr>
          <w:rFonts w:ascii="宋体" w:cs="MS UI Gothic"/>
          <w:kern w:val="0"/>
          <w:szCs w:val="24"/>
        </w:rPr>
        <w:t>是我国</w:t>
      </w:r>
      <w:r>
        <w:rPr>
          <w:rFonts w:ascii="宋体" w:cs="PMingLiU"/>
          <w:kern w:val="0"/>
          <w:szCs w:val="24"/>
        </w:rPr>
        <w:t>实现</w:t>
      </w:r>
      <w:r>
        <w:rPr>
          <w:rFonts w:ascii="宋体" w:cs="MS UI Gothic"/>
          <w:kern w:val="0"/>
          <w:szCs w:val="24"/>
        </w:rPr>
        <w:t>人民当家做主的政</w:t>
      </w:r>
      <w:r>
        <w:rPr>
          <w:rFonts w:ascii="宋体" w:cs="PMingLiU"/>
          <w:kern w:val="0"/>
          <w:szCs w:val="24"/>
        </w:rPr>
        <w:t>权组织</w:t>
      </w:r>
      <w:r>
        <w:rPr>
          <w:rFonts w:ascii="宋体" w:cs="MS UI Gothic"/>
          <w:kern w:val="0"/>
          <w:szCs w:val="24"/>
        </w:rPr>
        <w:t>形式，体</w:t>
      </w:r>
      <w:r>
        <w:rPr>
          <w:rFonts w:ascii="宋体" w:cs="PMingLiU"/>
          <w:kern w:val="0"/>
          <w:szCs w:val="24"/>
        </w:rPr>
        <w:t>现</w:t>
      </w:r>
      <w:r>
        <w:rPr>
          <w:rFonts w:ascii="宋体" w:cs="MS UI Gothic"/>
          <w:kern w:val="0"/>
          <w:szCs w:val="24"/>
        </w:rPr>
        <w:t>了全国人民代表大会是我国最高国家</w:t>
      </w:r>
      <w:r>
        <w:rPr>
          <w:rFonts w:ascii="宋体" w:cs="PMingLiU"/>
          <w:kern w:val="0"/>
          <w:szCs w:val="24"/>
        </w:rPr>
        <w:t>权</w:t>
      </w:r>
      <w:r>
        <w:rPr>
          <w:rFonts w:ascii="宋体" w:cs="MS UI Gothic"/>
          <w:kern w:val="0"/>
          <w:szCs w:val="24"/>
        </w:rPr>
        <w:t>力机关，具有最高立法</w:t>
      </w:r>
      <w:r>
        <w:rPr>
          <w:rFonts w:ascii="宋体" w:cs="PMingLiU"/>
          <w:kern w:val="0"/>
          <w:szCs w:val="24"/>
        </w:rPr>
        <w:t>权</w:t>
      </w:r>
      <w:r>
        <w:rPr>
          <w:rFonts w:ascii="宋体" w:cs="MS UI Gothic"/>
          <w:kern w:val="0"/>
          <w:szCs w:val="24"/>
        </w:rPr>
        <w:t>。</w:t>
      </w:r>
      <w:r>
        <w:rPr>
          <w:rFonts w:ascii="宋体"/>
          <w:kern w:val="0"/>
          <w:szCs w:val="24"/>
        </w:rPr>
        <w:t>③④</w:t>
      </w:r>
      <w:r>
        <w:rPr>
          <w:rFonts w:ascii="宋体" w:cs="PMingLiU"/>
          <w:kern w:val="0"/>
          <w:szCs w:val="24"/>
        </w:rPr>
        <w:t>说</w:t>
      </w:r>
      <w:r>
        <w:rPr>
          <w:rFonts w:ascii="宋体" w:cs="MS UI Gothic"/>
          <w:kern w:val="0"/>
          <w:szCs w:val="24"/>
        </w:rPr>
        <w:t>法正确，符合</w:t>
      </w:r>
      <w:r>
        <w:rPr>
          <w:rFonts w:ascii="宋体" w:cs="PMingLiU"/>
          <w:kern w:val="0"/>
          <w:szCs w:val="24"/>
        </w:rPr>
        <w:t>题</w:t>
      </w:r>
      <w:r>
        <w:rPr>
          <w:rFonts w:ascii="宋体" w:cs="MS UI Gothic"/>
          <w:kern w:val="0"/>
          <w:szCs w:val="24"/>
        </w:rPr>
        <w:t>意。</w:t>
      </w:r>
      <w:r>
        <w:rPr>
          <w:rFonts w:ascii="宋体"/>
          <w:kern w:val="0"/>
          <w:szCs w:val="24"/>
        </w:rPr>
        <w:t>①</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，我国一切</w:t>
      </w:r>
      <w:r>
        <w:rPr>
          <w:rFonts w:ascii="宋体" w:cs="PMingLiU"/>
          <w:kern w:val="0"/>
          <w:szCs w:val="24"/>
        </w:rPr>
        <w:t>权</w:t>
      </w:r>
      <w:r>
        <w:rPr>
          <w:rFonts w:ascii="宋体" w:cs="MS UI Gothic"/>
          <w:kern w:val="0"/>
          <w:szCs w:val="24"/>
        </w:rPr>
        <w:t>力属于人民；</w:t>
      </w:r>
      <w:r>
        <w:rPr>
          <w:rFonts w:ascii="宋体"/>
          <w:kern w:val="0"/>
          <w:szCs w:val="24"/>
        </w:rPr>
        <w:t>②</w:t>
      </w:r>
      <w:r>
        <w:rPr>
          <w:rFonts w:ascii="宋体" w:cs="PMingLiU"/>
          <w:kern w:val="0"/>
          <w:szCs w:val="24"/>
        </w:rPr>
        <w:t>题</w:t>
      </w:r>
      <w:r>
        <w:rPr>
          <w:rFonts w:ascii="宋体" w:cs="MS UI Gothic"/>
          <w:kern w:val="0"/>
          <w:szCs w:val="24"/>
        </w:rPr>
        <w:t>干中不能体</w:t>
      </w:r>
      <w:r>
        <w:rPr>
          <w:rFonts w:ascii="宋体" w:cs="PMingLiU"/>
          <w:kern w:val="0"/>
          <w:szCs w:val="24"/>
        </w:rPr>
        <w:t>现</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点是全国人大的</w:t>
      </w:r>
      <w:r>
        <w:rPr>
          <w:rFonts w:ascii="宋体" w:cs="PMingLiU"/>
          <w:kern w:val="0"/>
          <w:szCs w:val="24"/>
        </w:rPr>
        <w:t>职权</w:t>
      </w:r>
      <w:r>
        <w:rPr>
          <w:rFonts w:ascii="宋体" w:cs="MS UI Gothic"/>
          <w:kern w:val="0"/>
          <w:szCs w:val="24"/>
        </w:rPr>
        <w:t>。全国人民代表大会是我国最高</w:t>
      </w:r>
      <w:r>
        <w:rPr>
          <w:rFonts w:ascii="宋体" w:cs="PMingLiU"/>
          <w:kern w:val="0"/>
          <w:szCs w:val="24"/>
        </w:rPr>
        <w:t>权</w:t>
      </w:r>
      <w:r>
        <w:rPr>
          <w:rFonts w:ascii="宋体" w:cs="MS UI Gothic"/>
          <w:kern w:val="0"/>
          <w:szCs w:val="24"/>
        </w:rPr>
        <w:t>力机关，具有最高立法</w:t>
      </w:r>
      <w:r>
        <w:rPr>
          <w:rFonts w:ascii="宋体" w:cs="PMingLiU"/>
          <w:kern w:val="0"/>
          <w:szCs w:val="24"/>
        </w:rPr>
        <w:t>权</w:t>
      </w:r>
      <w:r>
        <w:rPr>
          <w:rFonts w:ascii="宋体" w:cs="MS UI Gothic"/>
          <w:kern w:val="0"/>
          <w:szCs w:val="24"/>
        </w:rPr>
        <w:t>、决定</w:t>
      </w:r>
      <w:r>
        <w:rPr>
          <w:rFonts w:ascii="宋体" w:cs="PMingLiU"/>
          <w:kern w:val="0"/>
          <w:szCs w:val="24"/>
        </w:rPr>
        <w:t>权</w:t>
      </w:r>
      <w:r>
        <w:rPr>
          <w:rFonts w:ascii="宋体" w:cs="MS UI Gothic"/>
          <w:kern w:val="0"/>
          <w:szCs w:val="24"/>
        </w:rPr>
        <w:t>、任免</w:t>
      </w:r>
      <w:r>
        <w:rPr>
          <w:rFonts w:ascii="宋体" w:cs="PMingLiU"/>
          <w:kern w:val="0"/>
          <w:szCs w:val="24"/>
        </w:rPr>
        <w:t>权</w:t>
      </w:r>
      <w:r>
        <w:rPr>
          <w:rFonts w:ascii="宋体" w:cs="MS UI Gothic"/>
          <w:kern w:val="0"/>
          <w:szCs w:val="24"/>
        </w:rPr>
        <w:t>、</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要</w:t>
      </w:r>
      <w:r>
        <w:rPr>
          <w:rFonts w:ascii="宋体" w:cs="PMingLiU"/>
          <w:kern w:val="0"/>
          <w:szCs w:val="24"/>
        </w:rPr>
        <w:t>认</w:t>
      </w:r>
      <w:r>
        <w:rPr>
          <w:rFonts w:ascii="宋体" w:cs="MS UI Gothic"/>
          <w:kern w:val="0"/>
          <w:szCs w:val="24"/>
        </w:rPr>
        <w:t>真分析</w:t>
      </w:r>
      <w:r>
        <w:rPr>
          <w:rFonts w:ascii="宋体" w:cs="PMingLiU"/>
          <w:kern w:val="0"/>
          <w:szCs w:val="24"/>
        </w:rPr>
        <w:t>题</w:t>
      </w:r>
      <w:r>
        <w:rPr>
          <w:rFonts w:ascii="宋体" w:cs="MS UI Gothic"/>
          <w:kern w:val="0"/>
          <w:szCs w:val="24"/>
        </w:rPr>
        <w:t>干描述，</w:t>
      </w:r>
      <w:r>
        <w:rPr>
          <w:rFonts w:ascii="宋体" w:cs="PMingLiU"/>
          <w:kern w:val="0"/>
          <w:szCs w:val="24"/>
        </w:rPr>
        <w:t>对应</w:t>
      </w:r>
      <w:r>
        <w:rPr>
          <w:rFonts w:ascii="宋体" w:cs="MS UI Gothic"/>
          <w:kern w:val="0"/>
          <w:szCs w:val="24"/>
        </w:rPr>
        <w:t>正确</w:t>
      </w:r>
      <w:r>
        <w:rPr>
          <w:rFonts w:ascii="宋体" w:cs="PMingLiU"/>
          <w:kern w:val="0"/>
          <w:szCs w:val="24"/>
        </w:rPr>
        <w:t>题</w:t>
      </w:r>
      <w:r>
        <w:rPr>
          <w:rFonts w:ascii="宋体" w:cs="MS UI Gothic"/>
          <w:kern w:val="0"/>
          <w:szCs w:val="24"/>
        </w:rPr>
        <w:t>肢，完成解答。</w:t>
      </w:r>
    </w:p>
    <w:p w14:paraId="365E16BA">
      <w:pPr>
        <w:textAlignment w:val="center"/>
        <w:rPr>
          <w:rFonts w:ascii="宋体"/>
        </w:rPr>
      </w:pPr>
      <w:r>
        <w:rPr>
          <w:rFonts w:ascii="宋体" w:cs="Times New Roman"/>
          <w:color w:val="3333FF"/>
          <w:kern w:val="0"/>
          <w:szCs w:val="24"/>
        </w:rPr>
        <w:t>20.</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37CFDA6F">
      <w:pPr>
        <w:textAlignment w:val="center"/>
        <w:rPr>
          <w:rFonts w:ascii="宋体" w:cs="Times New Roman"/>
          <w:kern w:val="0"/>
          <w:szCs w:val="24"/>
        </w:rPr>
      </w:pPr>
      <w:r>
        <w:rPr>
          <w:rFonts w:ascii="宋体" w:cs="MS UI Gothic"/>
          <w:kern w:val="0"/>
          <w:szCs w:val="24"/>
        </w:rPr>
        <w:t>台湾是祖国</w:t>
      </w:r>
      <w:r>
        <w:rPr>
          <w:rFonts w:ascii="宋体" w:cs="PMingLiU"/>
          <w:kern w:val="0"/>
          <w:szCs w:val="24"/>
        </w:rPr>
        <w:t>领</w:t>
      </w:r>
      <w:r>
        <w:rPr>
          <w:rFonts w:ascii="宋体" w:cs="MS UI Gothic"/>
          <w:kern w:val="0"/>
          <w:szCs w:val="24"/>
        </w:rPr>
        <w:t>土不可分割的一部分，</w:t>
      </w:r>
      <w:r>
        <w:rPr>
          <w:rFonts w:ascii="宋体" w:cs="PMingLiU"/>
          <w:kern w:val="0"/>
          <w:szCs w:val="24"/>
        </w:rPr>
        <w:t>实现</w:t>
      </w:r>
      <w:r>
        <w:rPr>
          <w:rFonts w:ascii="宋体" w:cs="MS UI Gothic"/>
          <w:kern w:val="0"/>
          <w:szCs w:val="24"/>
        </w:rPr>
        <w:t>祖国和平</w:t>
      </w:r>
      <w:r>
        <w:rPr>
          <w:rFonts w:ascii="宋体" w:cs="PMingLiU"/>
          <w:kern w:val="0"/>
          <w:szCs w:val="24"/>
        </w:rPr>
        <w:t>统</w:t>
      </w:r>
      <w:r>
        <w:rPr>
          <w:rFonts w:ascii="宋体" w:cs="MS UI Gothic"/>
          <w:kern w:val="0"/>
          <w:szCs w:val="24"/>
        </w:rPr>
        <w:t>一是包括台湾同胞在内的全国人民的共同愿望。中国共</w:t>
      </w:r>
      <w:r>
        <w:rPr>
          <w:rFonts w:ascii="宋体" w:cs="PMingLiU"/>
          <w:kern w:val="0"/>
          <w:szCs w:val="24"/>
        </w:rPr>
        <w:t>产</w:t>
      </w:r>
      <w:r>
        <w:rPr>
          <w:rFonts w:ascii="宋体" w:cs="MS UI Gothic"/>
          <w:kern w:val="0"/>
          <w:szCs w:val="24"/>
        </w:rPr>
        <w:t>党和大</w:t>
      </w:r>
      <w:r>
        <w:rPr>
          <w:rFonts w:ascii="宋体" w:cs="PMingLiU"/>
          <w:kern w:val="0"/>
          <w:szCs w:val="24"/>
        </w:rPr>
        <w:t>陆</w:t>
      </w:r>
      <w:r>
        <w:rPr>
          <w:rFonts w:ascii="宋体" w:cs="MS UI Gothic"/>
          <w:kern w:val="0"/>
          <w:szCs w:val="24"/>
        </w:rPr>
        <w:t>方面推</w:t>
      </w:r>
      <w:r>
        <w:rPr>
          <w:rFonts w:ascii="宋体" w:cs="PMingLiU"/>
          <w:kern w:val="0"/>
          <w:szCs w:val="24"/>
        </w:rPr>
        <w:t>动</w:t>
      </w:r>
      <w:r>
        <w:rPr>
          <w:rFonts w:ascii="宋体" w:cs="MS UI Gothic"/>
          <w:kern w:val="0"/>
          <w:szCs w:val="24"/>
        </w:rPr>
        <w:t>两岸关系和平</w:t>
      </w:r>
      <w:r>
        <w:rPr>
          <w:rFonts w:ascii="宋体" w:cs="PMingLiU"/>
          <w:kern w:val="0"/>
          <w:szCs w:val="24"/>
        </w:rPr>
        <w:t>发</w:t>
      </w:r>
      <w:r>
        <w:rPr>
          <w:rFonts w:ascii="宋体" w:cs="MS UI Gothic"/>
          <w:kern w:val="0"/>
          <w:szCs w:val="24"/>
        </w:rPr>
        <w:t>展、促</w:t>
      </w:r>
      <w:r>
        <w:rPr>
          <w:rFonts w:ascii="宋体" w:cs="PMingLiU"/>
          <w:kern w:val="0"/>
          <w:szCs w:val="24"/>
        </w:rPr>
        <w:t>进</w:t>
      </w:r>
      <w:r>
        <w:rPr>
          <w:rFonts w:ascii="宋体" w:cs="MS UI Gothic"/>
          <w:kern w:val="0"/>
          <w:szCs w:val="24"/>
        </w:rPr>
        <w:t>两岸和平</w:t>
      </w:r>
      <w:r>
        <w:rPr>
          <w:rFonts w:ascii="宋体" w:cs="PMingLiU"/>
          <w:kern w:val="0"/>
          <w:szCs w:val="24"/>
        </w:rPr>
        <w:t>统</w:t>
      </w:r>
      <w:r>
        <w:rPr>
          <w:rFonts w:ascii="宋体" w:cs="MS UI Gothic"/>
          <w:kern w:val="0"/>
          <w:szCs w:val="24"/>
        </w:rPr>
        <w:t>一决不懈怠的毅力和决心。</w:t>
      </w:r>
      <w:r>
        <w:rPr>
          <w:rFonts w:ascii="宋体" w:cs="PMingLiU"/>
          <w:kern w:val="0"/>
          <w:szCs w:val="24"/>
        </w:rPr>
        <w:t>题</w:t>
      </w:r>
      <w:r>
        <w:rPr>
          <w:rFonts w:ascii="宋体" w:cs="MS UI Gothic"/>
          <w:kern w:val="0"/>
          <w:szCs w:val="24"/>
        </w:rPr>
        <w:t>干描述昭示了两岸关系</w:t>
      </w:r>
      <w:r>
        <w:rPr>
          <w:rFonts w:ascii="宋体" w:cs="PMingLiU"/>
          <w:kern w:val="0"/>
          <w:szCs w:val="24"/>
        </w:rPr>
        <w:t>发</w:t>
      </w:r>
      <w:r>
        <w:rPr>
          <w:rFonts w:ascii="宋体" w:cs="MS UI Gothic"/>
          <w:kern w:val="0"/>
          <w:szCs w:val="24"/>
        </w:rPr>
        <w:t>展的</w:t>
      </w:r>
      <w:r>
        <w:rPr>
          <w:rFonts w:ascii="宋体" w:cs="PMingLiU"/>
          <w:kern w:val="0"/>
          <w:szCs w:val="24"/>
        </w:rPr>
        <w:t>历</w:t>
      </w:r>
      <w:r>
        <w:rPr>
          <w:rFonts w:ascii="宋体" w:cs="MS UI Gothic"/>
          <w:kern w:val="0"/>
          <w:szCs w:val="24"/>
        </w:rPr>
        <w:t>史</w:t>
      </w:r>
      <w:r>
        <w:rPr>
          <w:rFonts w:ascii="宋体" w:cs="PMingLiU"/>
          <w:kern w:val="0"/>
          <w:szCs w:val="24"/>
        </w:rPr>
        <w:t>趋势</w:t>
      </w:r>
      <w:r>
        <w:rPr>
          <w:rFonts w:ascii="宋体" w:cs="MS UI Gothic"/>
          <w:kern w:val="0"/>
          <w:szCs w:val="24"/>
        </w:rPr>
        <w:t>，</w:t>
      </w:r>
      <w:r>
        <w:rPr>
          <w:rFonts w:ascii="宋体" w:cs="PMingLiU"/>
          <w:kern w:val="0"/>
          <w:szCs w:val="24"/>
        </w:rPr>
        <w:t>说</w:t>
      </w:r>
      <w:r>
        <w:rPr>
          <w:rFonts w:ascii="宋体" w:cs="MS UI Gothic"/>
          <w:kern w:val="0"/>
          <w:szCs w:val="24"/>
        </w:rPr>
        <w:t>明两岸</w:t>
      </w:r>
      <w:r>
        <w:rPr>
          <w:rFonts w:ascii="宋体" w:cs="PMingLiU"/>
          <w:kern w:val="0"/>
          <w:szCs w:val="24"/>
        </w:rPr>
        <w:t>统</w:t>
      </w:r>
      <w:r>
        <w:rPr>
          <w:rFonts w:ascii="宋体" w:cs="MS UI Gothic"/>
          <w:kern w:val="0"/>
          <w:szCs w:val="24"/>
        </w:rPr>
        <w:t>一是大</w:t>
      </w:r>
      <w:r>
        <w:rPr>
          <w:rFonts w:ascii="宋体" w:cs="PMingLiU"/>
          <w:kern w:val="0"/>
          <w:szCs w:val="24"/>
        </w:rPr>
        <w:t>义</w:t>
      </w:r>
      <w:r>
        <w:rPr>
          <w:rFonts w:ascii="宋体" w:cs="MS UI Gothic"/>
          <w:kern w:val="0"/>
          <w:szCs w:val="24"/>
        </w:rPr>
        <w:t>所在民心所向。</w:t>
      </w:r>
      <w:r>
        <w:rPr>
          <w:rFonts w:ascii="宋体" w:cs="PMingLiU"/>
          <w:kern w:val="0"/>
          <w:szCs w:val="24"/>
        </w:rPr>
        <w:t>这</w:t>
      </w:r>
      <w:r>
        <w:rPr>
          <w:rFonts w:ascii="宋体" w:cs="MS UI Gothic"/>
          <w:kern w:val="0"/>
          <w:szCs w:val="24"/>
        </w:rPr>
        <w:t>符合中</w:t>
      </w:r>
      <w:r>
        <w:rPr>
          <w:rFonts w:ascii="宋体" w:cs="PMingLiU"/>
          <w:kern w:val="0"/>
          <w:szCs w:val="24"/>
        </w:rPr>
        <w:t>华</w:t>
      </w:r>
      <w:r>
        <w:rPr>
          <w:rFonts w:ascii="宋体" w:cs="MS UI Gothic"/>
          <w:kern w:val="0"/>
          <w:szCs w:val="24"/>
        </w:rPr>
        <w:t>民族的根本利益和两岸同胞的共同愿望；</w:t>
      </w:r>
      <w:r>
        <w:rPr>
          <w:rFonts w:ascii="宋体" w:cs="PMingLiU"/>
          <w:kern w:val="0"/>
          <w:szCs w:val="24"/>
        </w:rPr>
        <w:t>实</w:t>
      </w:r>
      <w:r>
        <w:rPr>
          <w:rFonts w:ascii="宋体" w:cs="MS UI Gothic"/>
          <w:kern w:val="0"/>
          <w:szCs w:val="24"/>
        </w:rPr>
        <w:t>践</w:t>
      </w:r>
      <w:r>
        <w:rPr>
          <w:rFonts w:ascii="宋体" w:cs="PMingLiU"/>
          <w:kern w:val="0"/>
          <w:szCs w:val="24"/>
        </w:rPr>
        <w:t>证</w:t>
      </w:r>
      <w:r>
        <w:rPr>
          <w:rFonts w:ascii="宋体" w:cs="MS UI Gothic"/>
          <w:kern w:val="0"/>
          <w:szCs w:val="24"/>
        </w:rPr>
        <w:t>明，</w:t>
      </w:r>
      <w:r>
        <w:rPr>
          <w:rFonts w:ascii="宋体" w:cs="Times New Roman"/>
          <w:kern w:val="0"/>
          <w:szCs w:val="24"/>
        </w:rPr>
        <w:t>“</w:t>
      </w:r>
      <w:r>
        <w:rPr>
          <w:rFonts w:ascii="宋体" w:cs="MS UI Gothic"/>
          <w:kern w:val="0"/>
          <w:szCs w:val="24"/>
        </w:rPr>
        <w:t>一国两制</w:t>
      </w:r>
      <w:r>
        <w:rPr>
          <w:rFonts w:ascii="宋体" w:cs="Times New Roman"/>
          <w:kern w:val="0"/>
          <w:szCs w:val="24"/>
        </w:rPr>
        <w:t>”</w:t>
      </w:r>
      <w:r>
        <w:rPr>
          <w:rFonts w:ascii="宋体" w:cs="MS UI Gothic"/>
          <w:kern w:val="0"/>
          <w:szCs w:val="24"/>
        </w:rPr>
        <w:t>是</w:t>
      </w:r>
      <w:r>
        <w:rPr>
          <w:rFonts w:ascii="宋体" w:cs="PMingLiU"/>
          <w:kern w:val="0"/>
          <w:szCs w:val="24"/>
        </w:rPr>
        <w:t>实现</w:t>
      </w:r>
      <w:r>
        <w:rPr>
          <w:rFonts w:ascii="宋体" w:cs="MS UI Gothic"/>
          <w:kern w:val="0"/>
          <w:szCs w:val="24"/>
        </w:rPr>
        <w:t>两岸</w:t>
      </w:r>
      <w:r>
        <w:rPr>
          <w:rFonts w:ascii="宋体" w:cs="PMingLiU"/>
          <w:kern w:val="0"/>
          <w:szCs w:val="24"/>
        </w:rPr>
        <w:t>统</w:t>
      </w:r>
      <w:r>
        <w:rPr>
          <w:rFonts w:ascii="宋体" w:cs="MS UI Gothic"/>
          <w:kern w:val="0"/>
          <w:szCs w:val="24"/>
        </w:rPr>
        <w:t>一的最佳方式，</w:t>
      </w:r>
      <w:r>
        <w:rPr>
          <w:rFonts w:ascii="宋体"/>
          <w:kern w:val="0"/>
          <w:szCs w:val="24"/>
        </w:rPr>
        <w:t>①③④</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kern w:val="0"/>
          <w:szCs w:val="24"/>
        </w:rPr>
        <w:t>②</w:t>
      </w:r>
      <w:r>
        <w:rPr>
          <w:rFonts w:ascii="宋体" w:cs="PMingLiU"/>
          <w:kern w:val="0"/>
          <w:szCs w:val="24"/>
        </w:rPr>
        <w:t>错误</w:t>
      </w:r>
      <w:r>
        <w:rPr>
          <w:rFonts w:ascii="宋体" w:cs="MS UI Gothic"/>
          <w:kern w:val="0"/>
          <w:szCs w:val="24"/>
        </w:rPr>
        <w:t>，一个中国是两岸关系和平</w:t>
      </w:r>
      <w:r>
        <w:rPr>
          <w:rFonts w:ascii="宋体" w:cs="PMingLiU"/>
          <w:kern w:val="0"/>
          <w:szCs w:val="24"/>
        </w:rPr>
        <w:t>发</w:t>
      </w:r>
      <w:r>
        <w:rPr>
          <w:rFonts w:ascii="宋体" w:cs="MS UI Gothic"/>
          <w:kern w:val="0"/>
          <w:szCs w:val="24"/>
        </w:rPr>
        <w:t>展的政治基</w:t>
      </w:r>
      <w:r>
        <w:rPr>
          <w:rFonts w:ascii="宋体" w:cs="PMingLiU"/>
          <w:kern w:val="0"/>
          <w:szCs w:val="24"/>
        </w:rPr>
        <w:t>础</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PMingLiU"/>
          <w:kern w:val="0"/>
          <w:szCs w:val="24"/>
        </w:rPr>
        <w:t>该题</w:t>
      </w:r>
      <w:r>
        <w:rPr>
          <w:rFonts w:ascii="宋体" w:cs="MS UI Gothic"/>
          <w:kern w:val="0"/>
          <w:szCs w:val="24"/>
        </w:rPr>
        <w:t>考</w:t>
      </w:r>
      <w:r>
        <w:rPr>
          <w:rFonts w:ascii="宋体" w:cs="PMingLiU"/>
          <w:kern w:val="0"/>
          <w:szCs w:val="24"/>
        </w:rPr>
        <w:t>查</w:t>
      </w:r>
      <w:r>
        <w:rPr>
          <w:rFonts w:ascii="宋体" w:cs="MS UI Gothic"/>
          <w:kern w:val="0"/>
          <w:szCs w:val="24"/>
        </w:rPr>
        <w:t>一国两制；</w:t>
      </w:r>
      <w:r>
        <w:rPr>
          <w:rFonts w:ascii="宋体" w:cs="Times New Roman"/>
          <w:kern w:val="0"/>
          <w:szCs w:val="24"/>
        </w:rPr>
        <w:t>“</w:t>
      </w:r>
      <w:r>
        <w:rPr>
          <w:rFonts w:ascii="宋体" w:cs="MS UI Gothic"/>
          <w:kern w:val="0"/>
          <w:szCs w:val="24"/>
        </w:rPr>
        <w:t>一国两制</w:t>
      </w:r>
      <w:r>
        <w:rPr>
          <w:rFonts w:ascii="宋体" w:cs="Times New Roman"/>
          <w:kern w:val="0"/>
          <w:szCs w:val="24"/>
        </w:rPr>
        <w:t>”</w:t>
      </w:r>
      <w:r>
        <w:rPr>
          <w:rFonts w:ascii="宋体" w:cs="MS UI Gothic"/>
          <w:kern w:val="0"/>
          <w:szCs w:val="24"/>
        </w:rPr>
        <w:t>的含</w:t>
      </w:r>
      <w:r>
        <w:rPr>
          <w:rFonts w:ascii="宋体" w:cs="PMingLiU"/>
          <w:kern w:val="0"/>
          <w:szCs w:val="24"/>
        </w:rPr>
        <w:t>义</w:t>
      </w:r>
      <w:r>
        <w:rPr>
          <w:rFonts w:ascii="宋体" w:cs="MS UI Gothic"/>
          <w:kern w:val="0"/>
          <w:szCs w:val="24"/>
        </w:rPr>
        <w:t>：</w:t>
      </w:r>
      <w:r>
        <w:rPr>
          <w:rFonts w:ascii="宋体" w:cs="PMingLiU"/>
          <w:kern w:val="0"/>
          <w:szCs w:val="24"/>
        </w:rPr>
        <w:t>简单</w:t>
      </w:r>
      <w:r>
        <w:rPr>
          <w:rFonts w:ascii="宋体" w:cs="MS UI Gothic"/>
          <w:kern w:val="0"/>
          <w:szCs w:val="24"/>
        </w:rPr>
        <w:t>的</w:t>
      </w:r>
      <w:r>
        <w:rPr>
          <w:rFonts w:ascii="宋体" w:cs="PMingLiU"/>
          <w:kern w:val="0"/>
          <w:szCs w:val="24"/>
        </w:rPr>
        <w:t>说</w:t>
      </w:r>
      <w:r>
        <w:rPr>
          <w:rFonts w:ascii="宋体" w:cs="MS UI Gothic"/>
          <w:kern w:val="0"/>
          <w:szCs w:val="24"/>
        </w:rPr>
        <w:t>就是一个国家，两种制度。</w:t>
      </w:r>
      <w:r>
        <w:rPr>
          <w:rFonts w:ascii="宋体" w:cs="Times New Roman"/>
          <w:kern w:val="0"/>
          <w:szCs w:val="24"/>
        </w:rPr>
        <w:t>“</w:t>
      </w:r>
      <w:r>
        <w:rPr>
          <w:rFonts w:ascii="宋体" w:cs="MS UI Gothic"/>
          <w:kern w:val="0"/>
          <w:szCs w:val="24"/>
        </w:rPr>
        <w:t>一个国家</w:t>
      </w:r>
      <w:r>
        <w:rPr>
          <w:rFonts w:ascii="宋体" w:cs="Times New Roman"/>
          <w:kern w:val="0"/>
          <w:szCs w:val="24"/>
        </w:rPr>
        <w:t>”</w:t>
      </w:r>
      <w:r>
        <w:rPr>
          <w:rFonts w:ascii="宋体" w:cs="MS UI Gothic"/>
          <w:kern w:val="0"/>
          <w:szCs w:val="24"/>
        </w:rPr>
        <w:t>是指中国的主</w:t>
      </w:r>
      <w:r>
        <w:rPr>
          <w:rFonts w:ascii="宋体" w:cs="PMingLiU"/>
          <w:kern w:val="0"/>
          <w:szCs w:val="24"/>
        </w:rPr>
        <w:t>权</w:t>
      </w:r>
      <w:r>
        <w:rPr>
          <w:rFonts w:ascii="宋体" w:cs="MS UI Gothic"/>
          <w:kern w:val="0"/>
          <w:szCs w:val="24"/>
        </w:rPr>
        <w:t>和</w:t>
      </w:r>
      <w:r>
        <w:rPr>
          <w:rFonts w:ascii="宋体" w:cs="PMingLiU"/>
          <w:kern w:val="0"/>
          <w:szCs w:val="24"/>
        </w:rPr>
        <w:t>领</w:t>
      </w:r>
      <w:r>
        <w:rPr>
          <w:rFonts w:ascii="宋体" w:cs="MS UI Gothic"/>
          <w:kern w:val="0"/>
          <w:szCs w:val="24"/>
        </w:rPr>
        <w:t>土必</w:t>
      </w:r>
      <w:r>
        <w:rPr>
          <w:rFonts w:ascii="宋体" w:cs="PMingLiU"/>
          <w:kern w:val="0"/>
          <w:szCs w:val="24"/>
        </w:rPr>
        <w:t>须</w:t>
      </w:r>
      <w:r>
        <w:rPr>
          <w:rFonts w:ascii="宋体" w:cs="MS UI Gothic"/>
          <w:kern w:val="0"/>
          <w:szCs w:val="24"/>
        </w:rPr>
        <w:t>完整，不容分割，中国是一个</w:t>
      </w:r>
      <w:r>
        <w:rPr>
          <w:rFonts w:ascii="宋体" w:cs="PMingLiU"/>
          <w:kern w:val="0"/>
          <w:szCs w:val="24"/>
        </w:rPr>
        <w:t>统</w:t>
      </w:r>
      <w:r>
        <w:rPr>
          <w:rFonts w:ascii="宋体" w:cs="MS UI Gothic"/>
          <w:kern w:val="0"/>
          <w:szCs w:val="24"/>
        </w:rPr>
        <w:t>一的国家。</w:t>
      </w:r>
      <w:r>
        <w:rPr>
          <w:rFonts w:ascii="宋体" w:cs="Times New Roman"/>
          <w:kern w:val="0"/>
          <w:szCs w:val="24"/>
        </w:rPr>
        <w:t>“</w:t>
      </w:r>
      <w:r>
        <w:rPr>
          <w:rFonts w:ascii="宋体" w:cs="MS UI Gothic"/>
          <w:kern w:val="0"/>
          <w:szCs w:val="24"/>
        </w:rPr>
        <w:t>两种制度</w:t>
      </w:r>
      <w:r>
        <w:rPr>
          <w:rFonts w:ascii="宋体" w:cs="Times New Roman"/>
          <w:kern w:val="0"/>
          <w:szCs w:val="24"/>
        </w:rPr>
        <w:t>”</w:t>
      </w:r>
      <w:r>
        <w:rPr>
          <w:rFonts w:ascii="宋体" w:cs="MS UI Gothic"/>
          <w:kern w:val="0"/>
          <w:szCs w:val="24"/>
        </w:rPr>
        <w:t>是指在一个中国的前提下国家的主体</w:t>
      </w:r>
      <w:r>
        <w:rPr>
          <w:rFonts w:ascii="宋体" w:cs="PMingLiU"/>
          <w:kern w:val="0"/>
          <w:szCs w:val="24"/>
        </w:rPr>
        <w:t>坚</w:t>
      </w:r>
      <w:r>
        <w:rPr>
          <w:rFonts w:ascii="宋体" w:cs="MS UI Gothic"/>
          <w:kern w:val="0"/>
          <w:szCs w:val="24"/>
        </w:rPr>
        <w:t>持社会主</w:t>
      </w:r>
      <w:r>
        <w:rPr>
          <w:rFonts w:ascii="宋体" w:cs="PMingLiU"/>
          <w:kern w:val="0"/>
          <w:szCs w:val="24"/>
        </w:rPr>
        <w:t>义</w:t>
      </w:r>
      <w:r>
        <w:rPr>
          <w:rFonts w:ascii="宋体" w:cs="MS UI Gothic"/>
          <w:kern w:val="0"/>
          <w:szCs w:val="24"/>
        </w:rPr>
        <w:t>制度，香港、澳</w:t>
      </w:r>
      <w:r>
        <w:rPr>
          <w:rFonts w:ascii="宋体" w:cs="PMingLiU"/>
          <w:kern w:val="0"/>
          <w:szCs w:val="24"/>
        </w:rPr>
        <w:t>门</w:t>
      </w:r>
      <w:r>
        <w:rPr>
          <w:rFonts w:ascii="宋体" w:cs="MS UI Gothic"/>
          <w:kern w:val="0"/>
          <w:szCs w:val="24"/>
        </w:rPr>
        <w:t>、台湾是中</w:t>
      </w:r>
      <w:r>
        <w:rPr>
          <w:rFonts w:ascii="宋体" w:cs="PMingLiU"/>
          <w:kern w:val="0"/>
          <w:szCs w:val="24"/>
        </w:rPr>
        <w:t>华</w:t>
      </w:r>
      <w:r>
        <w:rPr>
          <w:rFonts w:ascii="宋体" w:cs="MS UI Gothic"/>
          <w:kern w:val="0"/>
          <w:szCs w:val="24"/>
        </w:rPr>
        <w:t>人民共和国不可分割的一部分，它</w:t>
      </w:r>
      <w:r>
        <w:rPr>
          <w:rFonts w:ascii="宋体" w:cs="PMingLiU"/>
          <w:kern w:val="0"/>
          <w:szCs w:val="24"/>
        </w:rPr>
        <w:t>们</w:t>
      </w:r>
      <w:r>
        <w:rPr>
          <w:rFonts w:ascii="宋体" w:cs="MS UI Gothic"/>
          <w:kern w:val="0"/>
          <w:szCs w:val="24"/>
        </w:rPr>
        <w:t>作</w:t>
      </w:r>
      <w:r>
        <w:rPr>
          <w:rFonts w:ascii="宋体" w:cs="PMingLiU"/>
          <w:kern w:val="0"/>
          <w:szCs w:val="24"/>
        </w:rPr>
        <w:t>为</w:t>
      </w:r>
      <w:r>
        <w:rPr>
          <w:rFonts w:ascii="宋体" w:cs="MS UI Gothic"/>
          <w:kern w:val="0"/>
          <w:szCs w:val="24"/>
        </w:rPr>
        <w:t>特</w:t>
      </w:r>
      <w:r>
        <w:rPr>
          <w:rFonts w:ascii="宋体" w:cs="PMingLiU"/>
          <w:kern w:val="0"/>
          <w:szCs w:val="24"/>
        </w:rPr>
        <w:t>别</w:t>
      </w:r>
      <w:r>
        <w:rPr>
          <w:rFonts w:ascii="宋体" w:cs="MS UI Gothic"/>
          <w:kern w:val="0"/>
          <w:szCs w:val="24"/>
        </w:rPr>
        <w:t>行政区保持原有的</w:t>
      </w:r>
      <w:r>
        <w:rPr>
          <w:rFonts w:ascii="宋体" w:cs="PMingLiU"/>
          <w:kern w:val="0"/>
          <w:szCs w:val="24"/>
        </w:rPr>
        <w:t>资</w:t>
      </w:r>
      <w:r>
        <w:rPr>
          <w:rFonts w:ascii="宋体" w:cs="MS UI Gothic"/>
          <w:kern w:val="0"/>
          <w:szCs w:val="24"/>
        </w:rPr>
        <w:t>本主</w:t>
      </w:r>
      <w:r>
        <w:rPr>
          <w:rFonts w:ascii="宋体" w:cs="PMingLiU"/>
          <w:kern w:val="0"/>
          <w:szCs w:val="24"/>
        </w:rPr>
        <w:t>义</w:t>
      </w:r>
      <w:r>
        <w:rPr>
          <w:rFonts w:ascii="宋体" w:cs="MS UI Gothic"/>
          <w:kern w:val="0"/>
          <w:szCs w:val="24"/>
        </w:rPr>
        <w:t>制度和生活方式</w:t>
      </w:r>
      <w:r>
        <w:rPr>
          <w:rFonts w:ascii="宋体" w:cs="PMingLiU"/>
          <w:kern w:val="0"/>
          <w:szCs w:val="24"/>
        </w:rPr>
        <w:t>长</w:t>
      </w:r>
      <w:r>
        <w:rPr>
          <w:rFonts w:ascii="宋体" w:cs="MS UI Gothic"/>
          <w:kern w:val="0"/>
          <w:szCs w:val="24"/>
        </w:rPr>
        <w:t>期不</w:t>
      </w:r>
      <w:r>
        <w:rPr>
          <w:rFonts w:ascii="宋体" w:cs="PMingLiU"/>
          <w:kern w:val="0"/>
          <w:szCs w:val="24"/>
        </w:rPr>
        <w:t>变</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题为选择题</w:t>
      </w:r>
      <w:r>
        <w:rPr>
          <w:rFonts w:ascii="宋体" w:cs="MS UI Gothic"/>
          <w:kern w:val="0"/>
          <w:szCs w:val="24"/>
        </w:rPr>
        <w:t>，关</w:t>
      </w:r>
      <w:r>
        <w:rPr>
          <w:rFonts w:ascii="宋体" w:cs="PMingLiU"/>
          <w:kern w:val="0"/>
          <w:szCs w:val="24"/>
        </w:rPr>
        <w:t>键</w:t>
      </w:r>
      <w:r>
        <w:rPr>
          <w:rFonts w:ascii="宋体" w:cs="MS UI Gothic"/>
          <w:kern w:val="0"/>
          <w:szCs w:val="24"/>
        </w:rPr>
        <w:t>是抓住</w:t>
      </w:r>
      <w:r>
        <w:rPr>
          <w:rFonts w:ascii="宋体" w:cs="PMingLiU"/>
          <w:kern w:val="0"/>
          <w:szCs w:val="24"/>
        </w:rPr>
        <w:t>题</w:t>
      </w:r>
      <w:r>
        <w:rPr>
          <w:rFonts w:ascii="宋体" w:cs="MS UI Gothic"/>
          <w:kern w:val="0"/>
          <w:szCs w:val="24"/>
        </w:rPr>
        <w:t>干的主旨，根据所学知</w:t>
      </w:r>
      <w:r>
        <w:rPr>
          <w:rFonts w:ascii="宋体" w:cs="PMingLiU"/>
          <w:kern w:val="0"/>
          <w:szCs w:val="24"/>
        </w:rPr>
        <w:t>识</w:t>
      </w:r>
      <w:r>
        <w:rPr>
          <w:rFonts w:ascii="宋体" w:cs="MS UI Gothic"/>
          <w:kern w:val="0"/>
          <w:szCs w:val="24"/>
        </w:rPr>
        <w:t>，</w:t>
      </w:r>
      <w:r>
        <w:rPr>
          <w:rFonts w:ascii="宋体" w:cs="PMingLiU"/>
          <w:kern w:val="0"/>
          <w:szCs w:val="24"/>
        </w:rPr>
        <w:t>对选项</w:t>
      </w:r>
      <w:r>
        <w:rPr>
          <w:rFonts w:ascii="宋体" w:cs="MS UI Gothic"/>
          <w:kern w:val="0"/>
          <w:szCs w:val="24"/>
        </w:rPr>
        <w:t>逐一</w:t>
      </w:r>
      <w:r>
        <w:rPr>
          <w:rFonts w:ascii="宋体" w:cs="PMingLiU"/>
          <w:kern w:val="0"/>
          <w:szCs w:val="24"/>
        </w:rPr>
        <w:t>进</w:t>
      </w:r>
      <w:r>
        <w:rPr>
          <w:rFonts w:ascii="宋体" w:cs="MS UI Gothic"/>
          <w:kern w:val="0"/>
          <w:szCs w:val="24"/>
        </w:rPr>
        <w:t>行分析解答即可。</w:t>
      </w:r>
    </w:p>
    <w:p w14:paraId="13D16510">
      <w:pPr>
        <w:textAlignment w:val="center"/>
        <w:rPr>
          <w:rFonts w:ascii="宋体"/>
        </w:rPr>
      </w:pPr>
      <w:r>
        <w:rPr>
          <w:rFonts w:ascii="宋体" w:cs="Times New Roman"/>
          <w:color w:val="3333FF"/>
          <w:kern w:val="0"/>
          <w:szCs w:val="24"/>
        </w:rPr>
        <w:t>21.</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21988CB6">
      <w:pPr>
        <w:textAlignment w:val="center"/>
        <w:rPr>
          <w:rFonts w:ascii="宋体" w:cs="Times New Roman"/>
          <w:kern w:val="0"/>
          <w:szCs w:val="24"/>
        </w:rPr>
      </w:pPr>
      <w:r>
        <w:rPr>
          <w:rFonts w:ascii="宋体" w:cs="MS UI Gothic"/>
          <w:kern w:val="0"/>
          <w:szCs w:val="24"/>
        </w:rPr>
        <w:t>治理大气</w:t>
      </w:r>
      <w:r>
        <w:rPr>
          <w:rFonts w:ascii="宋体" w:cs="PMingLiU"/>
          <w:kern w:val="0"/>
          <w:szCs w:val="24"/>
        </w:rPr>
        <w:t>污</w:t>
      </w:r>
      <w:r>
        <w:rPr>
          <w:rFonts w:ascii="宋体" w:cs="MS UI Gothic"/>
          <w:kern w:val="0"/>
          <w:szCs w:val="24"/>
        </w:rPr>
        <w:t>染，必</w:t>
      </w:r>
      <w:r>
        <w:rPr>
          <w:rFonts w:ascii="宋体" w:cs="PMingLiU"/>
          <w:kern w:val="0"/>
          <w:szCs w:val="24"/>
        </w:rPr>
        <w:t>须坚</w:t>
      </w:r>
      <w:r>
        <w:rPr>
          <w:rFonts w:ascii="宋体" w:cs="MS UI Gothic"/>
          <w:kern w:val="0"/>
          <w:szCs w:val="24"/>
        </w:rPr>
        <w:t>持依法治国基本方略，</w:t>
      </w:r>
      <w:r>
        <w:rPr>
          <w:rFonts w:ascii="宋体" w:cs="PMingLiU"/>
          <w:kern w:val="0"/>
          <w:szCs w:val="24"/>
        </w:rPr>
        <w:t>严惩</w:t>
      </w:r>
      <w:r>
        <w:rPr>
          <w:rFonts w:ascii="宋体" w:cs="MS UI Gothic"/>
          <w:kern w:val="0"/>
          <w:szCs w:val="24"/>
        </w:rPr>
        <w:t>破坏</w:t>
      </w:r>
      <w:r>
        <w:rPr>
          <w:rFonts w:ascii="宋体" w:cs="PMingLiU"/>
          <w:kern w:val="0"/>
          <w:szCs w:val="24"/>
        </w:rPr>
        <w:t>环</w:t>
      </w:r>
      <w:r>
        <w:rPr>
          <w:rFonts w:ascii="宋体" w:cs="MS UI Gothic"/>
          <w:kern w:val="0"/>
          <w:szCs w:val="24"/>
        </w:rPr>
        <w:t>境行</w:t>
      </w:r>
      <w:r>
        <w:rPr>
          <w:rFonts w:ascii="宋体" w:cs="PMingLiU"/>
          <w:kern w:val="0"/>
          <w:szCs w:val="24"/>
        </w:rPr>
        <w:t>为</w:t>
      </w:r>
      <w:r>
        <w:rPr>
          <w:rFonts w:ascii="宋体" w:cs="MS UI Gothic"/>
          <w:kern w:val="0"/>
          <w:szCs w:val="24"/>
        </w:rPr>
        <w:t>，依法治理是解决</w:t>
      </w:r>
      <w:r>
        <w:rPr>
          <w:rFonts w:ascii="宋体" w:cs="PMingLiU"/>
          <w:kern w:val="0"/>
          <w:szCs w:val="24"/>
        </w:rPr>
        <w:t>环</w:t>
      </w:r>
      <w:r>
        <w:rPr>
          <w:rFonts w:ascii="宋体" w:cs="MS UI Gothic"/>
          <w:kern w:val="0"/>
          <w:szCs w:val="24"/>
        </w:rPr>
        <w:t>境</w:t>
      </w:r>
      <w:r>
        <w:rPr>
          <w:rFonts w:ascii="宋体" w:cs="PMingLiU"/>
          <w:kern w:val="0"/>
          <w:szCs w:val="24"/>
        </w:rPr>
        <w:t>问题</w:t>
      </w:r>
      <w:r>
        <w:rPr>
          <w:rFonts w:ascii="宋体" w:cs="MS UI Gothic"/>
          <w:kern w:val="0"/>
          <w:szCs w:val="24"/>
        </w:rPr>
        <w:t>的根本之策，</w:t>
      </w:r>
      <w:r>
        <w:rPr>
          <w:rFonts w:ascii="宋体" w:cs="PMingLiU"/>
          <w:kern w:val="0"/>
          <w:szCs w:val="24"/>
        </w:rPr>
        <w:t>还</w:t>
      </w:r>
      <w:r>
        <w:rPr>
          <w:rFonts w:ascii="宋体" w:cs="MS UI Gothic"/>
          <w:kern w:val="0"/>
          <w:szCs w:val="24"/>
        </w:rPr>
        <w:t>要</w:t>
      </w:r>
      <w:r>
        <w:rPr>
          <w:rFonts w:ascii="宋体" w:cs="PMingLiU"/>
          <w:kern w:val="0"/>
          <w:szCs w:val="24"/>
        </w:rPr>
        <w:t>坚</w:t>
      </w:r>
      <w:r>
        <w:rPr>
          <w:rFonts w:ascii="宋体" w:cs="MS UI Gothic"/>
          <w:kern w:val="0"/>
          <w:szCs w:val="24"/>
        </w:rPr>
        <w:t>持科学</w:t>
      </w:r>
      <w:r>
        <w:rPr>
          <w:rFonts w:ascii="宋体" w:cs="PMingLiU"/>
          <w:kern w:val="0"/>
          <w:szCs w:val="24"/>
        </w:rPr>
        <w:t>发</w:t>
      </w:r>
      <w:r>
        <w:rPr>
          <w:rFonts w:ascii="宋体" w:cs="MS UI Gothic"/>
          <w:kern w:val="0"/>
          <w:szCs w:val="24"/>
        </w:rPr>
        <w:t>展</w:t>
      </w:r>
      <w:r>
        <w:rPr>
          <w:rFonts w:ascii="宋体" w:cs="PMingLiU"/>
          <w:kern w:val="0"/>
          <w:szCs w:val="24"/>
        </w:rPr>
        <w:t>观</w:t>
      </w:r>
      <w:r>
        <w:rPr>
          <w:rFonts w:ascii="宋体" w:cs="MS UI Gothic"/>
          <w:kern w:val="0"/>
          <w:szCs w:val="24"/>
        </w:rPr>
        <w:t>，</w:t>
      </w:r>
      <w:r>
        <w:rPr>
          <w:rFonts w:ascii="宋体" w:cs="PMingLiU"/>
          <w:kern w:val="0"/>
          <w:szCs w:val="24"/>
        </w:rPr>
        <w:t>实</w:t>
      </w:r>
      <w:r>
        <w:rPr>
          <w:rFonts w:ascii="宋体" w:cs="MS UI Gothic"/>
          <w:kern w:val="0"/>
          <w:szCs w:val="24"/>
        </w:rPr>
        <w:t>施可持</w:t>
      </w:r>
      <w:r>
        <w:rPr>
          <w:rFonts w:ascii="宋体" w:cs="PMingLiU"/>
          <w:kern w:val="0"/>
          <w:szCs w:val="24"/>
        </w:rPr>
        <w:t>续发</w:t>
      </w:r>
      <w:r>
        <w:rPr>
          <w:rFonts w:ascii="宋体" w:cs="MS UI Gothic"/>
          <w:kern w:val="0"/>
          <w:szCs w:val="24"/>
        </w:rPr>
        <w:t>展</w:t>
      </w:r>
      <w:r>
        <w:rPr>
          <w:rFonts w:ascii="宋体" w:cs="PMingLiU"/>
          <w:kern w:val="0"/>
          <w:szCs w:val="24"/>
        </w:rPr>
        <w:t>战</w:t>
      </w:r>
      <w:r>
        <w:rPr>
          <w:rFonts w:ascii="宋体" w:cs="MS UI Gothic"/>
          <w:kern w:val="0"/>
          <w:szCs w:val="24"/>
        </w:rPr>
        <w:t>略，依靠科技</w:t>
      </w:r>
      <w:r>
        <w:rPr>
          <w:rFonts w:ascii="宋体" w:cs="PMingLiU"/>
          <w:kern w:val="0"/>
          <w:szCs w:val="24"/>
        </w:rPr>
        <w:t>创</w:t>
      </w:r>
      <w:r>
        <w:rPr>
          <w:rFonts w:ascii="宋体" w:cs="MS UI Gothic"/>
          <w:kern w:val="0"/>
          <w:szCs w:val="24"/>
        </w:rPr>
        <w:t>新，不断提高</w:t>
      </w:r>
      <w:r>
        <w:rPr>
          <w:rFonts w:ascii="宋体" w:cs="PMingLiU"/>
          <w:kern w:val="0"/>
          <w:szCs w:val="24"/>
        </w:rPr>
        <w:t>资</w:t>
      </w:r>
      <w:r>
        <w:rPr>
          <w:rFonts w:ascii="宋体" w:cs="MS UI Gothic"/>
          <w:kern w:val="0"/>
          <w:szCs w:val="24"/>
        </w:rPr>
        <w:t>源利用率，</w:t>
      </w:r>
      <w:r>
        <w:rPr>
          <w:rFonts w:ascii="宋体"/>
          <w:kern w:val="0"/>
          <w:szCs w:val="24"/>
        </w:rPr>
        <w:t>①②④</w:t>
      </w:r>
      <w:r>
        <w:rPr>
          <w:rFonts w:ascii="宋体" w:cs="MS UI Gothic"/>
          <w:kern w:val="0"/>
          <w:szCs w:val="24"/>
        </w:rPr>
        <w:t>是正确的</w:t>
      </w:r>
      <w:r>
        <w:rPr>
          <w:rFonts w:ascii="宋体" w:cs="PMingLiU"/>
          <w:kern w:val="0"/>
          <w:szCs w:val="24"/>
        </w:rPr>
        <w:t>选项</w:t>
      </w:r>
      <w:r>
        <w:rPr>
          <w:rFonts w:ascii="宋体" w:cs="MS UI Gothic"/>
          <w:kern w:val="0"/>
          <w:szCs w:val="24"/>
        </w:rPr>
        <w:t>；</w:t>
      </w:r>
      <w:r>
        <w:rPr>
          <w:rFonts w:ascii="宋体"/>
          <w:kern w:val="0"/>
          <w:szCs w:val="24"/>
        </w:rPr>
        <w:t>③</w:t>
      </w:r>
      <w:r>
        <w:rPr>
          <w:rFonts w:ascii="宋体" w:cs="PMingLiU"/>
          <w:kern w:val="0"/>
          <w:szCs w:val="24"/>
        </w:rPr>
        <w:t>选项</w:t>
      </w:r>
      <w:r>
        <w:rPr>
          <w:rFonts w:ascii="宋体" w:cs="MS UI Gothic"/>
          <w:kern w:val="0"/>
          <w:szCs w:val="24"/>
        </w:rPr>
        <w:t>杜</w:t>
      </w:r>
      <w:r>
        <w:rPr>
          <w:rFonts w:ascii="宋体" w:cs="PMingLiU"/>
          <w:kern w:val="0"/>
          <w:szCs w:val="24"/>
        </w:rPr>
        <w:t>绝</w:t>
      </w:r>
      <w:r>
        <w:rPr>
          <w:rFonts w:ascii="宋体" w:cs="MS UI Gothic"/>
          <w:kern w:val="0"/>
          <w:szCs w:val="24"/>
        </w:rPr>
        <w:t>一</w:t>
      </w:r>
      <w:r>
        <w:rPr>
          <w:rFonts w:ascii="宋体" w:cs="PMingLiU"/>
          <w:kern w:val="0"/>
          <w:szCs w:val="24"/>
        </w:rPr>
        <w:t>词</w:t>
      </w:r>
      <w:r>
        <w:rPr>
          <w:rFonts w:ascii="宋体" w:cs="MS UI Gothic"/>
          <w:kern w:val="0"/>
          <w:szCs w:val="24"/>
        </w:rPr>
        <w:t>太</w:t>
      </w:r>
      <w:r>
        <w:rPr>
          <w:rFonts w:ascii="宋体" w:cs="PMingLiU"/>
          <w:kern w:val="0"/>
          <w:szCs w:val="24"/>
        </w:rPr>
        <w:t>绝对</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我国</w:t>
      </w:r>
      <w:r>
        <w:rPr>
          <w:rFonts w:ascii="宋体" w:cs="PMingLiU"/>
          <w:kern w:val="0"/>
          <w:szCs w:val="24"/>
        </w:rPr>
        <w:t>资</w:t>
      </w:r>
      <w:r>
        <w:rPr>
          <w:rFonts w:ascii="宋体" w:cs="MS UI Gothic"/>
          <w:kern w:val="0"/>
          <w:szCs w:val="24"/>
        </w:rPr>
        <w:t>源</w:t>
      </w:r>
      <w:r>
        <w:rPr>
          <w:rFonts w:ascii="宋体" w:cs="PMingLiU"/>
          <w:kern w:val="0"/>
          <w:szCs w:val="24"/>
        </w:rPr>
        <w:t>环</w:t>
      </w:r>
      <w:r>
        <w:rPr>
          <w:rFonts w:ascii="宋体" w:cs="MS UI Gothic"/>
          <w:kern w:val="0"/>
          <w:szCs w:val="24"/>
        </w:rPr>
        <w:t>境形</w:t>
      </w:r>
      <w:r>
        <w:rPr>
          <w:rFonts w:ascii="宋体" w:cs="PMingLiU"/>
          <w:kern w:val="0"/>
          <w:szCs w:val="24"/>
        </w:rPr>
        <w:t>势严</w:t>
      </w:r>
      <w:r>
        <w:rPr>
          <w:rFonts w:ascii="宋体" w:cs="MS UI Gothic"/>
          <w:kern w:val="0"/>
          <w:szCs w:val="24"/>
        </w:rPr>
        <w:t>峻，必</w:t>
      </w:r>
      <w:r>
        <w:rPr>
          <w:rFonts w:ascii="宋体" w:cs="PMingLiU"/>
          <w:kern w:val="0"/>
          <w:szCs w:val="24"/>
        </w:rPr>
        <w:t>须实</w:t>
      </w:r>
      <w:r>
        <w:rPr>
          <w:rFonts w:ascii="宋体" w:cs="MS UI Gothic"/>
          <w:kern w:val="0"/>
          <w:szCs w:val="24"/>
        </w:rPr>
        <w:t>施可持</w:t>
      </w:r>
      <w:r>
        <w:rPr>
          <w:rFonts w:ascii="宋体" w:cs="PMingLiU"/>
          <w:kern w:val="0"/>
          <w:szCs w:val="24"/>
        </w:rPr>
        <w:t>续发</w:t>
      </w:r>
      <w:r>
        <w:rPr>
          <w:rFonts w:ascii="宋体" w:cs="MS UI Gothic"/>
          <w:kern w:val="0"/>
          <w:szCs w:val="24"/>
        </w:rPr>
        <w:t>展</w:t>
      </w:r>
      <w:r>
        <w:rPr>
          <w:rFonts w:ascii="宋体" w:cs="PMingLiU"/>
          <w:kern w:val="0"/>
          <w:szCs w:val="24"/>
        </w:rPr>
        <w:t>战</w:t>
      </w:r>
      <w:r>
        <w:rPr>
          <w:rFonts w:ascii="宋体" w:cs="MS UI Gothic"/>
          <w:kern w:val="0"/>
          <w:szCs w:val="24"/>
        </w:rPr>
        <w:t>略，</w:t>
      </w:r>
      <w:r>
        <w:rPr>
          <w:rFonts w:ascii="宋体" w:cs="PMingLiU"/>
          <w:kern w:val="0"/>
          <w:szCs w:val="24"/>
        </w:rPr>
        <w:t>坚</w:t>
      </w:r>
      <w:r>
        <w:rPr>
          <w:rFonts w:ascii="宋体" w:cs="MS UI Gothic"/>
          <w:kern w:val="0"/>
          <w:szCs w:val="24"/>
        </w:rPr>
        <w:t>持保</w:t>
      </w:r>
      <w:r>
        <w:rPr>
          <w:rFonts w:ascii="宋体" w:cs="PMingLiU"/>
          <w:kern w:val="0"/>
          <w:szCs w:val="24"/>
        </w:rPr>
        <w:t>护环</w:t>
      </w:r>
      <w:r>
        <w:rPr>
          <w:rFonts w:ascii="宋体" w:cs="MS UI Gothic"/>
          <w:kern w:val="0"/>
          <w:szCs w:val="24"/>
        </w:rPr>
        <w:t>境和合理利用</w:t>
      </w:r>
      <w:r>
        <w:rPr>
          <w:rFonts w:ascii="宋体" w:cs="PMingLiU"/>
          <w:kern w:val="0"/>
          <w:szCs w:val="24"/>
        </w:rPr>
        <w:t>资</w:t>
      </w:r>
      <w:r>
        <w:rPr>
          <w:rFonts w:ascii="宋体" w:cs="MS UI Gothic"/>
          <w:kern w:val="0"/>
          <w:szCs w:val="24"/>
        </w:rPr>
        <w:t>源的基本国策，</w:t>
      </w:r>
      <w:r>
        <w:rPr>
          <w:rFonts w:ascii="宋体" w:cs="PMingLiU"/>
          <w:kern w:val="0"/>
          <w:szCs w:val="24"/>
        </w:rPr>
        <w:t>坚</w:t>
      </w:r>
      <w:r>
        <w:rPr>
          <w:rFonts w:ascii="宋体" w:cs="MS UI Gothic"/>
          <w:kern w:val="0"/>
          <w:szCs w:val="24"/>
        </w:rPr>
        <w:t>持科学</w:t>
      </w:r>
      <w:r>
        <w:rPr>
          <w:rFonts w:ascii="宋体" w:cs="PMingLiU"/>
          <w:kern w:val="0"/>
          <w:szCs w:val="24"/>
        </w:rPr>
        <w:t>发</w:t>
      </w:r>
      <w:r>
        <w:rPr>
          <w:rFonts w:ascii="宋体" w:cs="MS UI Gothic"/>
          <w:kern w:val="0"/>
          <w:szCs w:val="24"/>
        </w:rPr>
        <w:t>展</w:t>
      </w:r>
      <w:r>
        <w:rPr>
          <w:rFonts w:ascii="宋体" w:cs="PMingLiU"/>
          <w:kern w:val="0"/>
          <w:szCs w:val="24"/>
        </w:rPr>
        <w:t>观</w:t>
      </w:r>
      <w:r>
        <w:rPr>
          <w:rFonts w:ascii="宋体" w:cs="MS UI Gothic"/>
          <w:kern w:val="0"/>
          <w:szCs w:val="24"/>
        </w:rPr>
        <w:t>。</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要正确理解</w:t>
      </w:r>
      <w:r>
        <w:rPr>
          <w:rFonts w:ascii="宋体" w:cs="PMingLiU"/>
          <w:kern w:val="0"/>
          <w:szCs w:val="24"/>
        </w:rPr>
        <w:t>题</w:t>
      </w:r>
      <w:r>
        <w:rPr>
          <w:rFonts w:ascii="宋体" w:cs="MS UI Gothic"/>
          <w:kern w:val="0"/>
          <w:szCs w:val="24"/>
        </w:rPr>
        <w:t>意，考</w:t>
      </w:r>
      <w:r>
        <w:rPr>
          <w:rFonts w:ascii="宋体" w:cs="PMingLiU"/>
          <w:kern w:val="0"/>
          <w:szCs w:val="24"/>
        </w:rPr>
        <w:t>查</w:t>
      </w:r>
      <w:r>
        <w:rPr>
          <w:rFonts w:ascii="宋体" w:cs="MS UI Gothic"/>
          <w:kern w:val="0"/>
          <w:szCs w:val="24"/>
        </w:rPr>
        <w:t>了科学</w:t>
      </w:r>
      <w:r>
        <w:rPr>
          <w:rFonts w:ascii="宋体" w:cs="PMingLiU"/>
          <w:kern w:val="0"/>
          <w:szCs w:val="24"/>
        </w:rPr>
        <w:t>发</w:t>
      </w:r>
      <w:r>
        <w:rPr>
          <w:rFonts w:ascii="宋体" w:cs="MS UI Gothic"/>
          <w:kern w:val="0"/>
          <w:szCs w:val="24"/>
        </w:rPr>
        <w:t>展</w:t>
      </w:r>
      <w:r>
        <w:rPr>
          <w:rFonts w:ascii="宋体" w:cs="PMingLiU"/>
          <w:kern w:val="0"/>
          <w:szCs w:val="24"/>
        </w:rPr>
        <w:t>观</w:t>
      </w:r>
      <w:r>
        <w:rPr>
          <w:rFonts w:ascii="宋体" w:cs="MS UI Gothic"/>
          <w:kern w:val="0"/>
          <w:szCs w:val="24"/>
        </w:rPr>
        <w:t>，在此基</w:t>
      </w:r>
      <w:r>
        <w:rPr>
          <w:rFonts w:ascii="宋体" w:cs="PMingLiU"/>
          <w:kern w:val="0"/>
          <w:szCs w:val="24"/>
        </w:rPr>
        <w:t>础</w:t>
      </w:r>
      <w:r>
        <w:rPr>
          <w:rFonts w:ascii="宋体" w:cs="MS UI Gothic"/>
          <w:kern w:val="0"/>
          <w:szCs w:val="24"/>
        </w:rPr>
        <w:t>上，</w:t>
      </w:r>
      <w:r>
        <w:rPr>
          <w:rFonts w:ascii="宋体" w:cs="PMingLiU"/>
          <w:kern w:val="0"/>
          <w:szCs w:val="24"/>
        </w:rPr>
        <w:t>结</w:t>
      </w:r>
      <w:r>
        <w:rPr>
          <w:rFonts w:ascii="宋体" w:cs="MS UI Gothic"/>
          <w:kern w:val="0"/>
          <w:szCs w:val="24"/>
        </w:rPr>
        <w:t>合分析各个</w:t>
      </w:r>
      <w:r>
        <w:rPr>
          <w:rFonts w:ascii="宋体" w:cs="PMingLiU"/>
          <w:kern w:val="0"/>
          <w:szCs w:val="24"/>
        </w:rPr>
        <w:t>选项</w:t>
      </w:r>
      <w:r>
        <w:rPr>
          <w:rFonts w:ascii="宋体" w:cs="MS UI Gothic"/>
          <w:kern w:val="0"/>
          <w:szCs w:val="24"/>
        </w:rPr>
        <w:t>，</w:t>
      </w:r>
      <w:r>
        <w:rPr>
          <w:rFonts w:ascii="宋体" w:cs="PMingLiU"/>
          <w:kern w:val="0"/>
          <w:szCs w:val="24"/>
        </w:rPr>
        <w:t>选</w:t>
      </w:r>
      <w:r>
        <w:rPr>
          <w:rFonts w:ascii="宋体" w:cs="MS UI Gothic"/>
          <w:kern w:val="0"/>
          <w:szCs w:val="24"/>
        </w:rPr>
        <w:t>出正确答案。</w:t>
      </w:r>
    </w:p>
    <w:p w14:paraId="1A7DC7ED">
      <w:pPr>
        <w:textAlignment w:val="center"/>
        <w:rPr>
          <w:rFonts w:ascii="宋体"/>
        </w:rPr>
      </w:pPr>
      <w:r>
        <w:rPr>
          <w:rFonts w:ascii="宋体" w:cs="Times New Roman"/>
          <w:color w:val="3333FF"/>
          <w:kern w:val="0"/>
          <w:szCs w:val="24"/>
        </w:rPr>
        <w:t>22.</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4A65B07E">
      <w:pPr>
        <w:textAlignment w:val="center"/>
        <w:rPr>
          <w:rFonts w:ascii="宋体" w:cs="Times New Roman"/>
          <w:kern w:val="0"/>
          <w:szCs w:val="24"/>
        </w:rPr>
      </w:pPr>
      <w:r>
        <w:rPr>
          <w:rFonts w:ascii="宋体" w:cs="MS UI Gothic"/>
          <w:kern w:val="0"/>
          <w:szCs w:val="24"/>
        </w:rPr>
        <w:t>我国的三步走</w:t>
      </w:r>
      <w:r>
        <w:rPr>
          <w:rFonts w:ascii="宋体" w:cs="PMingLiU"/>
          <w:kern w:val="0"/>
          <w:szCs w:val="24"/>
        </w:rPr>
        <w:t>战</w:t>
      </w:r>
      <w:r>
        <w:rPr>
          <w:rFonts w:ascii="宋体" w:cs="MS UI Gothic"/>
          <w:kern w:val="0"/>
          <w:szCs w:val="24"/>
        </w:rPr>
        <w:t>略：第一步，从</w:t>
      </w:r>
      <w:r>
        <w:rPr>
          <w:rFonts w:ascii="宋体" w:cs="Times New Roman"/>
          <w:kern w:val="0"/>
          <w:szCs w:val="24"/>
        </w:rPr>
        <w:t>1981</w:t>
      </w:r>
      <w:r>
        <w:rPr>
          <w:rFonts w:ascii="宋体" w:cs="MS UI Gothic"/>
          <w:kern w:val="0"/>
          <w:szCs w:val="24"/>
        </w:rPr>
        <w:t>年到</w:t>
      </w:r>
      <w:r>
        <w:rPr>
          <w:rFonts w:ascii="宋体" w:cs="Times New Roman"/>
          <w:kern w:val="0"/>
          <w:szCs w:val="24"/>
        </w:rPr>
        <w:t>1990</w:t>
      </w:r>
      <w:r>
        <w:rPr>
          <w:rFonts w:ascii="宋体" w:cs="MS UI Gothic"/>
          <w:kern w:val="0"/>
          <w:szCs w:val="24"/>
        </w:rPr>
        <w:t>年，国民生</w:t>
      </w:r>
      <w:r>
        <w:rPr>
          <w:rFonts w:ascii="宋体" w:cs="PMingLiU"/>
          <w:kern w:val="0"/>
          <w:szCs w:val="24"/>
        </w:rPr>
        <w:t>产总值</w:t>
      </w:r>
      <w:r>
        <w:rPr>
          <w:rFonts w:ascii="宋体" w:cs="MS UI Gothic"/>
          <w:kern w:val="0"/>
          <w:szCs w:val="24"/>
        </w:rPr>
        <w:t>翻一番，解决人民温</w:t>
      </w:r>
      <w:r>
        <w:rPr>
          <w:rFonts w:ascii="宋体" w:cs="PMingLiU"/>
          <w:kern w:val="0"/>
          <w:szCs w:val="24"/>
        </w:rPr>
        <w:t>饱问题</w:t>
      </w:r>
      <w:r>
        <w:rPr>
          <w:rFonts w:ascii="宋体" w:cs="MS UI Gothic"/>
          <w:kern w:val="0"/>
          <w:szCs w:val="24"/>
        </w:rPr>
        <w:t>；第二步，从</w:t>
      </w:r>
      <w:r>
        <w:rPr>
          <w:rFonts w:ascii="宋体" w:cs="Times New Roman"/>
          <w:kern w:val="0"/>
          <w:szCs w:val="24"/>
        </w:rPr>
        <w:t>1991</w:t>
      </w:r>
      <w:r>
        <w:rPr>
          <w:rFonts w:ascii="宋体" w:cs="MS UI Gothic"/>
          <w:kern w:val="0"/>
          <w:szCs w:val="24"/>
        </w:rPr>
        <w:t>年到</w:t>
      </w:r>
      <w:r>
        <w:rPr>
          <w:rFonts w:ascii="宋体" w:cs="Times New Roman"/>
          <w:kern w:val="0"/>
          <w:szCs w:val="24"/>
        </w:rPr>
        <w:t>20</w:t>
      </w:r>
      <w:r>
        <w:rPr>
          <w:rFonts w:ascii="宋体" w:cs="MS UI Gothic"/>
          <w:kern w:val="0"/>
          <w:szCs w:val="24"/>
        </w:rPr>
        <w:t>世</w:t>
      </w:r>
      <w:r>
        <w:rPr>
          <w:rFonts w:ascii="宋体" w:cs="PMingLiU"/>
          <w:kern w:val="0"/>
          <w:szCs w:val="24"/>
        </w:rPr>
        <w:t>纪</w:t>
      </w:r>
      <w:r>
        <w:rPr>
          <w:rFonts w:ascii="宋体" w:cs="MS UI Gothic"/>
          <w:kern w:val="0"/>
          <w:szCs w:val="24"/>
        </w:rPr>
        <w:t>末，国民生</w:t>
      </w:r>
      <w:r>
        <w:rPr>
          <w:rFonts w:ascii="宋体" w:cs="PMingLiU"/>
          <w:kern w:val="0"/>
          <w:szCs w:val="24"/>
        </w:rPr>
        <w:t>产总值</w:t>
      </w:r>
      <w:r>
        <w:rPr>
          <w:rFonts w:ascii="宋体" w:cs="MS UI Gothic"/>
          <w:kern w:val="0"/>
          <w:szCs w:val="24"/>
        </w:rPr>
        <w:t>再翻一番，人民生活水平</w:t>
      </w:r>
      <w:r>
        <w:rPr>
          <w:rFonts w:ascii="宋体" w:cs="PMingLiU"/>
          <w:kern w:val="0"/>
          <w:szCs w:val="24"/>
        </w:rPr>
        <w:t>总</w:t>
      </w:r>
      <w:r>
        <w:rPr>
          <w:rFonts w:ascii="宋体" w:cs="MS UI Gothic"/>
          <w:kern w:val="0"/>
          <w:szCs w:val="24"/>
        </w:rPr>
        <w:t>体上达到小康水平；在</w:t>
      </w:r>
      <w:r>
        <w:rPr>
          <w:rFonts w:ascii="宋体" w:cs="PMingLiU"/>
          <w:kern w:val="0"/>
          <w:szCs w:val="24"/>
        </w:rPr>
        <w:t>总</w:t>
      </w:r>
      <w:r>
        <w:rPr>
          <w:rFonts w:ascii="宋体" w:cs="MS UI Gothic"/>
          <w:kern w:val="0"/>
          <w:szCs w:val="24"/>
        </w:rPr>
        <w:t>体小康的基</w:t>
      </w:r>
      <w:r>
        <w:rPr>
          <w:rFonts w:ascii="宋体" w:cs="PMingLiU"/>
          <w:kern w:val="0"/>
          <w:szCs w:val="24"/>
        </w:rPr>
        <w:t>础</w:t>
      </w:r>
      <w:r>
        <w:rPr>
          <w:rFonts w:ascii="宋体" w:cs="MS UI Gothic"/>
          <w:kern w:val="0"/>
          <w:szCs w:val="24"/>
        </w:rPr>
        <w:t>上，我国于</w:t>
      </w:r>
      <w:r>
        <w:rPr>
          <w:rFonts w:ascii="宋体" w:cs="Times New Roman"/>
          <w:kern w:val="0"/>
          <w:szCs w:val="24"/>
        </w:rPr>
        <w:t>2020</w:t>
      </w:r>
      <w:r>
        <w:rPr>
          <w:rFonts w:ascii="宋体" w:cs="MS UI Gothic"/>
          <w:kern w:val="0"/>
          <w:szCs w:val="24"/>
        </w:rPr>
        <w:t>年</w:t>
      </w:r>
      <w:r>
        <w:rPr>
          <w:rFonts w:ascii="宋体" w:cs="PMingLiU"/>
          <w:kern w:val="0"/>
          <w:szCs w:val="24"/>
        </w:rPr>
        <w:t>实现</w:t>
      </w:r>
      <w:r>
        <w:rPr>
          <w:rFonts w:ascii="宋体" w:cs="MS UI Gothic"/>
          <w:kern w:val="0"/>
          <w:szCs w:val="24"/>
        </w:rPr>
        <w:t>全面小康；第三步，到</w:t>
      </w:r>
      <w:r>
        <w:rPr>
          <w:rFonts w:ascii="宋体" w:cs="Times New Roman"/>
          <w:kern w:val="0"/>
          <w:szCs w:val="24"/>
        </w:rPr>
        <w:t>2035</w:t>
      </w:r>
      <w:r>
        <w:rPr>
          <w:rFonts w:ascii="宋体" w:cs="MS UI Gothic"/>
          <w:kern w:val="0"/>
          <w:szCs w:val="24"/>
        </w:rPr>
        <w:t>年基本</w:t>
      </w:r>
      <w:r>
        <w:rPr>
          <w:rFonts w:ascii="宋体" w:cs="PMingLiU"/>
          <w:kern w:val="0"/>
          <w:szCs w:val="24"/>
        </w:rPr>
        <w:t>实现现</w:t>
      </w:r>
      <w:r>
        <w:rPr>
          <w:rFonts w:ascii="宋体" w:cs="MS UI Gothic"/>
          <w:kern w:val="0"/>
          <w:szCs w:val="24"/>
        </w:rPr>
        <w:t>代化，到</w:t>
      </w:r>
      <w:r>
        <w:rPr>
          <w:rFonts w:ascii="宋体" w:cs="Times New Roman"/>
          <w:kern w:val="0"/>
          <w:szCs w:val="24"/>
        </w:rPr>
        <w:t>21</w:t>
      </w:r>
      <w:r>
        <w:rPr>
          <w:rFonts w:ascii="宋体" w:cs="MS UI Gothic"/>
          <w:kern w:val="0"/>
          <w:szCs w:val="24"/>
        </w:rPr>
        <w:t>世</w:t>
      </w:r>
      <w:r>
        <w:rPr>
          <w:rFonts w:ascii="宋体" w:cs="PMingLiU"/>
          <w:kern w:val="0"/>
          <w:szCs w:val="24"/>
        </w:rPr>
        <w:t>纪</w:t>
      </w:r>
      <w:r>
        <w:rPr>
          <w:rFonts w:ascii="宋体" w:cs="MS UI Gothic"/>
          <w:kern w:val="0"/>
          <w:szCs w:val="24"/>
        </w:rPr>
        <w:t>中叶，全面建成社会主</w:t>
      </w:r>
      <w:r>
        <w:rPr>
          <w:rFonts w:ascii="宋体" w:cs="PMingLiU"/>
          <w:kern w:val="0"/>
          <w:szCs w:val="24"/>
        </w:rPr>
        <w:t>义现</w:t>
      </w:r>
      <w:r>
        <w:rPr>
          <w:rFonts w:ascii="宋体" w:cs="MS UI Gothic"/>
          <w:kern w:val="0"/>
          <w:szCs w:val="24"/>
        </w:rPr>
        <w:t>代化</w:t>
      </w:r>
      <w:r>
        <w:rPr>
          <w:rFonts w:ascii="宋体" w:cs="PMingLiU"/>
          <w:kern w:val="0"/>
          <w:szCs w:val="24"/>
        </w:rPr>
        <w:t>强</w:t>
      </w:r>
      <w:r>
        <w:rPr>
          <w:rFonts w:ascii="宋体" w:cs="MS UI Gothic"/>
          <w:kern w:val="0"/>
          <w:szCs w:val="24"/>
        </w:rPr>
        <w:t>国。</w:t>
      </w:r>
      <w:r>
        <w:rPr>
          <w:rFonts w:ascii="宋体" w:cs="Times New Roman"/>
          <w:kern w:val="0"/>
          <w:szCs w:val="24"/>
        </w:rPr>
        <w:t>D</w:t>
      </w:r>
      <w:r>
        <w:rPr>
          <w:rFonts w:ascii="宋体" w:cs="MS UI Gothic"/>
          <w:kern w:val="0"/>
          <w:szCs w:val="24"/>
        </w:rPr>
        <w:t>的</w:t>
      </w:r>
      <w:r>
        <w:rPr>
          <w:rFonts w:ascii="宋体" w:cs="PMingLiU"/>
          <w:kern w:val="0"/>
          <w:szCs w:val="24"/>
        </w:rPr>
        <w:t>说</w:t>
      </w:r>
      <w:r>
        <w:rPr>
          <w:rFonts w:ascii="宋体" w:cs="MS UI Gothic"/>
          <w:kern w:val="0"/>
          <w:szCs w:val="24"/>
        </w:rPr>
        <w:t>法正确；</w:t>
      </w:r>
      <w:r>
        <w:rPr>
          <w:rFonts w:ascii="宋体" w:cs="Times New Roman"/>
          <w:kern w:val="0"/>
          <w:szCs w:val="24"/>
        </w:rPr>
        <w:t>ABC</w:t>
      </w:r>
      <w:r>
        <w:rPr>
          <w:rFonts w:ascii="宋体" w:cs="MS UI Gothic"/>
          <w:kern w:val="0"/>
          <w:szCs w:val="24"/>
        </w:rPr>
        <w:t>均不符合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的主要知</w:t>
      </w:r>
      <w:r>
        <w:rPr>
          <w:rFonts w:ascii="宋体" w:cs="PMingLiU"/>
          <w:kern w:val="0"/>
          <w:szCs w:val="24"/>
        </w:rPr>
        <w:t>识</w:t>
      </w:r>
      <w:r>
        <w:rPr>
          <w:rFonts w:ascii="宋体" w:cs="MS UI Gothic"/>
          <w:kern w:val="0"/>
          <w:szCs w:val="24"/>
        </w:rPr>
        <w:t>点</w:t>
      </w:r>
      <w:r>
        <w:rPr>
          <w:rFonts w:ascii="宋体" w:cs="PMingLiU"/>
          <w:kern w:val="0"/>
          <w:szCs w:val="24"/>
        </w:rPr>
        <w:t>为</w:t>
      </w:r>
      <w:r>
        <w:rPr>
          <w:rFonts w:ascii="宋体" w:cs="MS UI Gothic"/>
          <w:kern w:val="0"/>
          <w:szCs w:val="24"/>
        </w:rPr>
        <w:t>我国的三步走</w:t>
      </w:r>
      <w:r>
        <w:rPr>
          <w:rFonts w:ascii="宋体" w:cs="PMingLiU"/>
          <w:kern w:val="0"/>
          <w:szCs w:val="24"/>
        </w:rPr>
        <w:t>战</w:t>
      </w:r>
      <w:r>
        <w:rPr>
          <w:rFonts w:ascii="宋体" w:cs="MS UI Gothic"/>
          <w:kern w:val="0"/>
          <w:szCs w:val="24"/>
        </w:rPr>
        <w:t>略。明确</w:t>
      </w:r>
      <w:r>
        <w:rPr>
          <w:rFonts w:ascii="宋体" w:cs="PMingLiU"/>
          <w:kern w:val="0"/>
          <w:szCs w:val="24"/>
        </w:rPr>
        <w:t>实现总</w:t>
      </w:r>
      <w:r>
        <w:rPr>
          <w:rFonts w:ascii="宋体" w:cs="MS UI Gothic"/>
          <w:kern w:val="0"/>
          <w:szCs w:val="24"/>
        </w:rPr>
        <w:t>体小康、</w:t>
      </w:r>
      <w:r>
        <w:rPr>
          <w:rFonts w:ascii="宋体" w:cs="PMingLiU"/>
          <w:kern w:val="0"/>
          <w:szCs w:val="24"/>
        </w:rPr>
        <w:t>实现</w:t>
      </w:r>
      <w:r>
        <w:rPr>
          <w:rFonts w:ascii="宋体" w:cs="MS UI Gothic"/>
          <w:kern w:val="0"/>
          <w:szCs w:val="24"/>
        </w:rPr>
        <w:t>全面小康、基本</w:t>
      </w:r>
      <w:r>
        <w:rPr>
          <w:rFonts w:ascii="宋体" w:cs="PMingLiU"/>
          <w:kern w:val="0"/>
          <w:szCs w:val="24"/>
        </w:rPr>
        <w:t>实现现</w:t>
      </w:r>
      <w:r>
        <w:rPr>
          <w:rFonts w:ascii="宋体" w:cs="MS UI Gothic"/>
          <w:kern w:val="0"/>
          <w:szCs w:val="24"/>
        </w:rPr>
        <w:t>代化、全面建成社会主</w:t>
      </w:r>
      <w:r>
        <w:rPr>
          <w:rFonts w:ascii="宋体" w:cs="PMingLiU"/>
          <w:kern w:val="0"/>
          <w:szCs w:val="24"/>
        </w:rPr>
        <w:t>义现</w:t>
      </w:r>
      <w:r>
        <w:rPr>
          <w:rFonts w:ascii="宋体" w:cs="MS UI Gothic"/>
          <w:kern w:val="0"/>
          <w:szCs w:val="24"/>
        </w:rPr>
        <w:t>代化</w:t>
      </w:r>
      <w:r>
        <w:rPr>
          <w:rFonts w:ascii="宋体" w:cs="PMingLiU"/>
          <w:kern w:val="0"/>
          <w:szCs w:val="24"/>
        </w:rPr>
        <w:t>强</w:t>
      </w:r>
      <w:r>
        <w:rPr>
          <w:rFonts w:ascii="宋体" w:cs="MS UI Gothic"/>
          <w:kern w:val="0"/>
          <w:szCs w:val="24"/>
        </w:rPr>
        <w:t>国的先后</w:t>
      </w:r>
      <w:r>
        <w:rPr>
          <w:rFonts w:ascii="宋体" w:cs="PMingLiU"/>
          <w:kern w:val="0"/>
          <w:szCs w:val="24"/>
        </w:rPr>
        <w:t>顺</w:t>
      </w:r>
      <w:r>
        <w:rPr>
          <w:rFonts w:ascii="宋体" w:cs="MS UI Gothic"/>
          <w:kern w:val="0"/>
          <w:szCs w:val="24"/>
        </w:rPr>
        <w:t>序。</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要明确考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点是三步走</w:t>
      </w:r>
      <w:r>
        <w:rPr>
          <w:rFonts w:ascii="宋体" w:cs="PMingLiU"/>
          <w:kern w:val="0"/>
          <w:szCs w:val="24"/>
        </w:rPr>
        <w:t>战</w:t>
      </w:r>
      <w:r>
        <w:rPr>
          <w:rFonts w:ascii="宋体" w:cs="MS UI Gothic"/>
          <w:kern w:val="0"/>
          <w:szCs w:val="24"/>
        </w:rPr>
        <w:t>略，运用所学，准确作答。</w:t>
      </w:r>
    </w:p>
    <w:p w14:paraId="3372E620">
      <w:pPr>
        <w:textAlignment w:val="center"/>
        <w:rPr>
          <w:rFonts w:ascii="宋体"/>
        </w:rPr>
      </w:pPr>
      <w:r>
        <w:rPr>
          <w:rFonts w:ascii="宋体" w:cs="Times New Roman"/>
          <w:color w:val="3333FF"/>
          <w:kern w:val="0"/>
          <w:szCs w:val="24"/>
        </w:rPr>
        <w:t>23.</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2EA083F0">
      <w:pPr>
        <w:textAlignment w:val="center"/>
        <w:rPr>
          <w:rFonts w:ascii="宋体" w:cs="Times New Roman"/>
          <w:kern w:val="0"/>
          <w:szCs w:val="24"/>
        </w:rPr>
      </w:pPr>
      <w:r>
        <w:rPr>
          <w:rFonts w:ascii="宋体" w:cs="PMingLiU"/>
          <w:kern w:val="0"/>
          <w:szCs w:val="24"/>
        </w:rPr>
        <w:t>结</w:t>
      </w:r>
      <w:r>
        <w:rPr>
          <w:rFonts w:ascii="宋体" w:cs="MS UI Gothic"/>
          <w:kern w:val="0"/>
          <w:szCs w:val="24"/>
        </w:rPr>
        <w:t>合所学知</w:t>
      </w:r>
      <w:r>
        <w:rPr>
          <w:rFonts w:ascii="宋体" w:cs="PMingLiU"/>
          <w:kern w:val="0"/>
          <w:szCs w:val="24"/>
        </w:rPr>
        <w:t>识</w:t>
      </w:r>
      <w:r>
        <w:rPr>
          <w:rFonts w:ascii="宋体" w:cs="MS UI Gothic"/>
          <w:kern w:val="0"/>
          <w:szCs w:val="24"/>
        </w:rPr>
        <w:t>和生活</w:t>
      </w:r>
      <w:r>
        <w:rPr>
          <w:rFonts w:ascii="宋体" w:cs="PMingLiU"/>
          <w:kern w:val="0"/>
          <w:szCs w:val="24"/>
        </w:rPr>
        <w:t>实</w:t>
      </w:r>
      <w:r>
        <w:rPr>
          <w:rFonts w:ascii="宋体" w:cs="MS UI Gothic"/>
          <w:kern w:val="0"/>
          <w:szCs w:val="24"/>
        </w:rPr>
        <w:t>践</w:t>
      </w:r>
      <w:r>
        <w:rPr>
          <w:rFonts w:ascii="宋体" w:cs="PMingLiU"/>
          <w:kern w:val="0"/>
          <w:szCs w:val="24"/>
        </w:rPr>
        <w:t>经验</w:t>
      </w:r>
      <w:r>
        <w:rPr>
          <w:rFonts w:ascii="宋体" w:cs="MS UI Gothic"/>
          <w:kern w:val="0"/>
          <w:szCs w:val="24"/>
        </w:rPr>
        <w:t>来分析</w:t>
      </w:r>
      <w:r>
        <w:rPr>
          <w:rFonts w:ascii="宋体" w:cs="PMingLiU"/>
          <w:kern w:val="0"/>
          <w:szCs w:val="24"/>
        </w:rPr>
        <w:t>骑车</w:t>
      </w:r>
      <w:r>
        <w:rPr>
          <w:rFonts w:ascii="宋体" w:cs="MS UI Gothic"/>
          <w:kern w:val="0"/>
          <w:szCs w:val="24"/>
        </w:rPr>
        <w:t>出行</w:t>
      </w:r>
      <w:r>
        <w:rPr>
          <w:rFonts w:ascii="宋体" w:cs="PMingLiU"/>
          <w:kern w:val="0"/>
          <w:szCs w:val="24"/>
        </w:rPr>
        <w:t>时应</w:t>
      </w:r>
      <w:r>
        <w:rPr>
          <w:rFonts w:ascii="宋体" w:cs="MS UI Gothic"/>
          <w:kern w:val="0"/>
          <w:szCs w:val="24"/>
        </w:rPr>
        <w:t>注意的</w:t>
      </w:r>
      <w:r>
        <w:rPr>
          <w:rFonts w:ascii="宋体" w:cs="PMingLiU"/>
          <w:kern w:val="0"/>
          <w:szCs w:val="24"/>
        </w:rPr>
        <w:t>问题</w:t>
      </w:r>
      <w:r>
        <w:rPr>
          <w:rFonts w:ascii="宋体" w:cs="MS UI Gothic"/>
          <w:kern w:val="0"/>
          <w:szCs w:val="24"/>
        </w:rPr>
        <w:t>，</w:t>
      </w:r>
      <w:r>
        <w:rPr>
          <w:rFonts w:ascii="宋体"/>
          <w:kern w:val="0"/>
          <w:szCs w:val="24"/>
        </w:rPr>
        <w:t>①②④</w:t>
      </w:r>
      <w:r>
        <w:rPr>
          <w:rFonts w:ascii="宋体" w:cs="MS UI Gothic"/>
          <w:kern w:val="0"/>
          <w:szCs w:val="24"/>
        </w:rPr>
        <w:t>是</w:t>
      </w:r>
      <w:r>
        <w:rPr>
          <w:rFonts w:ascii="宋体" w:cs="PMingLiU"/>
          <w:kern w:val="0"/>
          <w:szCs w:val="24"/>
        </w:rPr>
        <w:t>对</w:t>
      </w:r>
      <w:r>
        <w:rPr>
          <w:rFonts w:ascii="宋体" w:cs="MS UI Gothic"/>
          <w:kern w:val="0"/>
          <w:szCs w:val="24"/>
        </w:rPr>
        <w:t>的，</w:t>
      </w:r>
      <w:r>
        <w:rPr>
          <w:rFonts w:ascii="宋体" w:cs="PMingLiU"/>
          <w:kern w:val="0"/>
          <w:szCs w:val="24"/>
        </w:rPr>
        <w:t>这</w:t>
      </w:r>
      <w:r>
        <w:rPr>
          <w:rFonts w:ascii="宋体" w:cs="MS UI Gothic"/>
          <w:kern w:val="0"/>
          <w:szCs w:val="24"/>
        </w:rPr>
        <w:t>是具有</w:t>
      </w:r>
      <w:r>
        <w:rPr>
          <w:rFonts w:ascii="宋体" w:cs="PMingLiU"/>
          <w:kern w:val="0"/>
          <w:szCs w:val="24"/>
        </w:rPr>
        <w:t>规则</w:t>
      </w:r>
      <w:r>
        <w:rPr>
          <w:rFonts w:ascii="宋体" w:cs="MS UI Gothic"/>
          <w:kern w:val="0"/>
          <w:szCs w:val="24"/>
        </w:rPr>
        <w:t>意</w:t>
      </w:r>
      <w:r>
        <w:rPr>
          <w:rFonts w:ascii="宋体" w:cs="PMingLiU"/>
          <w:kern w:val="0"/>
          <w:szCs w:val="24"/>
        </w:rPr>
        <w:t>识</w:t>
      </w:r>
      <w:r>
        <w:rPr>
          <w:rFonts w:ascii="宋体" w:cs="MS UI Gothic"/>
          <w:kern w:val="0"/>
          <w:szCs w:val="24"/>
        </w:rPr>
        <w:t>、安全意</w:t>
      </w:r>
      <w:r>
        <w:rPr>
          <w:rFonts w:ascii="宋体" w:cs="PMingLiU"/>
          <w:kern w:val="0"/>
          <w:szCs w:val="24"/>
        </w:rPr>
        <w:t>识</w:t>
      </w:r>
      <w:r>
        <w:rPr>
          <w:rFonts w:ascii="宋体" w:cs="MS UI Gothic"/>
          <w:kern w:val="0"/>
          <w:szCs w:val="24"/>
        </w:rPr>
        <w:t>的表</w:t>
      </w:r>
      <w:r>
        <w:rPr>
          <w:rFonts w:ascii="宋体" w:cs="PMingLiU"/>
          <w:kern w:val="0"/>
          <w:szCs w:val="24"/>
        </w:rPr>
        <w:t>现</w:t>
      </w:r>
      <w:r>
        <w:rPr>
          <w:rFonts w:ascii="宋体" w:cs="MS UI Gothic"/>
          <w:kern w:val="0"/>
          <w:szCs w:val="24"/>
        </w:rPr>
        <w:t>；</w:t>
      </w:r>
      <w:r>
        <w:rPr>
          <w:rFonts w:ascii="宋体"/>
          <w:kern w:val="0"/>
          <w:szCs w:val="24"/>
        </w:rPr>
        <w:t>③</w:t>
      </w:r>
      <w:r>
        <w:rPr>
          <w:rFonts w:ascii="宋体" w:cs="MS UI Gothic"/>
          <w:kern w:val="0"/>
          <w:szCs w:val="24"/>
        </w:rPr>
        <w:t>是不</w:t>
      </w:r>
      <w:r>
        <w:rPr>
          <w:rFonts w:ascii="宋体" w:cs="PMingLiU"/>
          <w:kern w:val="0"/>
          <w:szCs w:val="24"/>
        </w:rPr>
        <w:t>对</w:t>
      </w:r>
      <w:r>
        <w:rPr>
          <w:rFonts w:ascii="宋体" w:cs="MS UI Gothic"/>
          <w:kern w:val="0"/>
          <w:szCs w:val="24"/>
        </w:rPr>
        <w:t>的，</w:t>
      </w:r>
      <w:r>
        <w:rPr>
          <w:rFonts w:ascii="宋体" w:cs="PMingLiU"/>
          <w:kern w:val="0"/>
          <w:szCs w:val="24"/>
        </w:rPr>
        <w:t>应该</w:t>
      </w:r>
      <w:r>
        <w:rPr>
          <w:rFonts w:ascii="宋体" w:cs="MS UI Gothic"/>
          <w:kern w:val="0"/>
          <w:szCs w:val="24"/>
        </w:rPr>
        <w:t>是减速慢行。</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的是低碳生活，</w:t>
      </w:r>
      <w:r>
        <w:rPr>
          <w:rFonts w:ascii="宋体" w:cs="PMingLiU"/>
          <w:kern w:val="0"/>
          <w:szCs w:val="24"/>
        </w:rPr>
        <w:t>骑车</w:t>
      </w:r>
      <w:r>
        <w:rPr>
          <w:rFonts w:ascii="宋体" w:cs="MS UI Gothic"/>
          <w:kern w:val="0"/>
          <w:szCs w:val="24"/>
        </w:rPr>
        <w:t>出行。</w:t>
      </w:r>
      <w:r>
        <w:rPr>
          <w:rFonts w:ascii="宋体" w:cs="PMingLiU"/>
          <w:kern w:val="0"/>
          <w:szCs w:val="24"/>
        </w:rPr>
        <w:t>骑车</w:t>
      </w:r>
      <w:r>
        <w:rPr>
          <w:rFonts w:ascii="宋体" w:cs="MS UI Gothic"/>
          <w:kern w:val="0"/>
          <w:szCs w:val="24"/>
        </w:rPr>
        <w:t>出行</w:t>
      </w:r>
      <w:r>
        <w:rPr>
          <w:rFonts w:ascii="宋体" w:cs="PMingLiU"/>
          <w:kern w:val="0"/>
          <w:szCs w:val="24"/>
        </w:rPr>
        <w:t>这</w:t>
      </w:r>
      <w:r>
        <w:rPr>
          <w:rFonts w:ascii="宋体" w:cs="MS UI Gothic"/>
          <w:kern w:val="0"/>
          <w:szCs w:val="24"/>
        </w:rPr>
        <w:t>是一种</w:t>
      </w:r>
      <w:r>
        <w:rPr>
          <w:rFonts w:ascii="宋体" w:cs="PMingLiU"/>
          <w:kern w:val="0"/>
          <w:szCs w:val="24"/>
        </w:rPr>
        <w:t>环</w:t>
      </w:r>
      <w:r>
        <w:rPr>
          <w:rFonts w:ascii="宋体" w:cs="MS UI Gothic"/>
          <w:kern w:val="0"/>
          <w:szCs w:val="24"/>
        </w:rPr>
        <w:t>保、健康的生活方式。</w:t>
      </w:r>
      <w:r>
        <w:rPr>
          <w:rFonts w:ascii="宋体" w:cs="Times New Roman"/>
          <w:kern w:val="0"/>
          <w:szCs w:val="24"/>
        </w:rPr>
        <w:br w:type="textWrapping"/>
      </w:r>
      <w:r>
        <w:rPr>
          <w:rFonts w:ascii="宋体" w:cs="MS UI Gothic"/>
          <w:kern w:val="0"/>
          <w:szCs w:val="24"/>
        </w:rPr>
        <w:t>解决本</w:t>
      </w:r>
      <w:r>
        <w:rPr>
          <w:rFonts w:ascii="宋体" w:cs="PMingLiU"/>
          <w:kern w:val="0"/>
          <w:szCs w:val="24"/>
        </w:rPr>
        <w:t>题</w:t>
      </w:r>
      <w:r>
        <w:rPr>
          <w:rFonts w:ascii="宋体" w:cs="MS UI Gothic"/>
          <w:kern w:val="0"/>
          <w:szCs w:val="24"/>
        </w:rPr>
        <w:t>要</w:t>
      </w:r>
      <w:r>
        <w:rPr>
          <w:rFonts w:ascii="宋体" w:cs="PMingLiU"/>
          <w:kern w:val="0"/>
          <w:szCs w:val="24"/>
        </w:rPr>
        <w:t>结</w:t>
      </w:r>
      <w:r>
        <w:rPr>
          <w:rFonts w:ascii="宋体" w:cs="MS UI Gothic"/>
          <w:kern w:val="0"/>
          <w:szCs w:val="24"/>
        </w:rPr>
        <w:t>合生活</w:t>
      </w:r>
      <w:r>
        <w:rPr>
          <w:rFonts w:ascii="宋体" w:cs="PMingLiU"/>
          <w:kern w:val="0"/>
          <w:szCs w:val="24"/>
        </w:rPr>
        <w:t>实</w:t>
      </w:r>
      <w:r>
        <w:rPr>
          <w:rFonts w:ascii="宋体" w:cs="MS UI Gothic"/>
          <w:kern w:val="0"/>
          <w:szCs w:val="24"/>
        </w:rPr>
        <w:t>践</w:t>
      </w:r>
      <w:r>
        <w:rPr>
          <w:rFonts w:ascii="宋体" w:cs="PMingLiU"/>
          <w:kern w:val="0"/>
          <w:szCs w:val="24"/>
        </w:rPr>
        <w:t>经验</w:t>
      </w:r>
      <w:r>
        <w:rPr>
          <w:rFonts w:ascii="宋体" w:cs="MS UI Gothic"/>
          <w:kern w:val="0"/>
          <w:szCs w:val="24"/>
        </w:rPr>
        <w:t>来分析。</w:t>
      </w:r>
    </w:p>
    <w:p w14:paraId="02092340">
      <w:pPr>
        <w:textAlignment w:val="center"/>
        <w:rPr>
          <w:rFonts w:ascii="宋体"/>
        </w:rPr>
      </w:pPr>
      <w:r>
        <w:rPr>
          <w:rFonts w:ascii="宋体" w:cs="Times New Roman"/>
          <w:color w:val="3333FF"/>
          <w:kern w:val="0"/>
          <w:szCs w:val="24"/>
        </w:rPr>
        <w:t>24.</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50C21312">
      <w:pPr>
        <w:textAlignment w:val="center"/>
        <w:rPr>
          <w:rFonts w:ascii="宋体" w:cs="Times New Roman"/>
          <w:kern w:val="0"/>
          <w:szCs w:val="24"/>
        </w:rPr>
      </w:pPr>
      <w:r>
        <w:rPr>
          <w:rFonts w:ascii="宋体" w:cs="MS UI Gothic"/>
          <w:kern w:val="0"/>
          <w:szCs w:val="24"/>
        </w:rPr>
        <w:t>从</w:t>
      </w:r>
      <w:r>
        <w:rPr>
          <w:rFonts w:ascii="宋体" w:cs="PMingLiU"/>
          <w:kern w:val="0"/>
          <w:szCs w:val="24"/>
        </w:rPr>
        <w:t>题</w:t>
      </w:r>
      <w:r>
        <w:rPr>
          <w:rFonts w:ascii="宋体" w:cs="MS UI Gothic"/>
          <w:kern w:val="0"/>
          <w:szCs w:val="24"/>
        </w:rPr>
        <w:t>干的表述中即看出，</w:t>
      </w:r>
      <w:r>
        <w:rPr>
          <w:rFonts w:ascii="宋体" w:cs="PMingLiU"/>
          <w:kern w:val="0"/>
          <w:szCs w:val="24"/>
        </w:rPr>
        <w:t>题</w:t>
      </w:r>
      <w:r>
        <w:rPr>
          <w:rFonts w:ascii="宋体" w:cs="MS UI Gothic"/>
          <w:kern w:val="0"/>
          <w:szCs w:val="24"/>
        </w:rPr>
        <w:t>目考</w:t>
      </w:r>
      <w:r>
        <w:rPr>
          <w:rFonts w:ascii="宋体" w:cs="PMingLiU"/>
          <w:kern w:val="0"/>
          <w:szCs w:val="24"/>
        </w:rPr>
        <w:t>查</w:t>
      </w:r>
      <w:r>
        <w:rPr>
          <w:rFonts w:ascii="宋体" w:cs="MS UI Gothic"/>
          <w:kern w:val="0"/>
          <w:szCs w:val="24"/>
        </w:rPr>
        <w:t>了游泳要注意：忌</w:t>
      </w:r>
      <w:r>
        <w:rPr>
          <w:rFonts w:ascii="宋体" w:cs="PMingLiU"/>
          <w:kern w:val="0"/>
          <w:szCs w:val="24"/>
        </w:rPr>
        <w:t>饭</w:t>
      </w:r>
      <w:r>
        <w:rPr>
          <w:rFonts w:ascii="宋体" w:cs="MS UI Gothic"/>
          <w:kern w:val="0"/>
          <w:szCs w:val="24"/>
        </w:rPr>
        <w:t>前空腹和</w:t>
      </w:r>
      <w:r>
        <w:rPr>
          <w:rFonts w:ascii="宋体" w:cs="PMingLiU"/>
          <w:kern w:val="0"/>
          <w:szCs w:val="24"/>
        </w:rPr>
        <w:t>饭</w:t>
      </w:r>
      <w:r>
        <w:rPr>
          <w:rFonts w:ascii="宋体" w:cs="MS UI Gothic"/>
          <w:kern w:val="0"/>
          <w:szCs w:val="24"/>
        </w:rPr>
        <w:t>后立即游泳，水域周</w:t>
      </w:r>
      <w:r>
        <w:rPr>
          <w:rFonts w:ascii="宋体" w:cs="PMingLiU"/>
          <w:kern w:val="0"/>
          <w:szCs w:val="24"/>
        </w:rPr>
        <w:t>围</w:t>
      </w:r>
      <w:r>
        <w:rPr>
          <w:rFonts w:ascii="宋体" w:cs="MS UI Gothic"/>
          <w:kern w:val="0"/>
          <w:szCs w:val="24"/>
        </w:rPr>
        <w:t>和水下情况复</w:t>
      </w:r>
      <w:r>
        <w:rPr>
          <w:rFonts w:ascii="宋体" w:cs="PMingLiU"/>
          <w:kern w:val="0"/>
          <w:szCs w:val="24"/>
        </w:rPr>
        <w:t>杂</w:t>
      </w:r>
      <w:r>
        <w:rPr>
          <w:rFonts w:ascii="宋体" w:cs="MS UI Gothic"/>
          <w:kern w:val="0"/>
          <w:szCs w:val="24"/>
        </w:rPr>
        <w:t>的地方不宜下水游泳，以免</w:t>
      </w:r>
      <w:r>
        <w:rPr>
          <w:rFonts w:ascii="宋体" w:cs="PMingLiU"/>
          <w:kern w:val="0"/>
          <w:szCs w:val="24"/>
        </w:rPr>
        <w:t>发</w:t>
      </w:r>
      <w:r>
        <w:rPr>
          <w:rFonts w:ascii="宋体" w:cs="MS UI Gothic"/>
          <w:kern w:val="0"/>
          <w:szCs w:val="24"/>
        </w:rPr>
        <w:t>生意外，下水前</w:t>
      </w:r>
      <w:r>
        <w:rPr>
          <w:rFonts w:ascii="宋体" w:cs="PMingLiU"/>
          <w:kern w:val="0"/>
          <w:szCs w:val="24"/>
        </w:rPr>
        <w:t>应该</w:t>
      </w:r>
      <w:r>
        <w:rPr>
          <w:rFonts w:ascii="宋体" w:cs="MS UI Gothic"/>
          <w:kern w:val="0"/>
          <w:szCs w:val="24"/>
        </w:rPr>
        <w:t>做好准</w:t>
      </w:r>
      <w:r>
        <w:rPr>
          <w:rFonts w:ascii="宋体" w:cs="PMingLiU"/>
          <w:kern w:val="0"/>
          <w:szCs w:val="24"/>
        </w:rPr>
        <w:t>备</w:t>
      </w:r>
      <w:r>
        <w:rPr>
          <w:rFonts w:ascii="宋体" w:cs="MS UI Gothic"/>
          <w:kern w:val="0"/>
          <w:szCs w:val="24"/>
        </w:rPr>
        <w:t>活</w:t>
      </w:r>
      <w:r>
        <w:rPr>
          <w:rFonts w:ascii="宋体" w:cs="PMingLiU"/>
          <w:kern w:val="0"/>
          <w:szCs w:val="24"/>
        </w:rPr>
        <w:t>动</w:t>
      </w:r>
      <w:r>
        <w:rPr>
          <w:rFonts w:ascii="宋体" w:cs="MS UI Gothic"/>
          <w:kern w:val="0"/>
          <w:szCs w:val="24"/>
        </w:rPr>
        <w:t>是正确的，所以</w:t>
      </w:r>
      <w:r>
        <w:rPr>
          <w:rFonts w:ascii="宋体"/>
          <w:kern w:val="0"/>
          <w:szCs w:val="24"/>
        </w:rPr>
        <w:t>①②④</w:t>
      </w:r>
      <w:r>
        <w:rPr>
          <w:rFonts w:ascii="宋体" w:cs="MS UI Gothic"/>
          <w:kern w:val="0"/>
          <w:szCs w:val="24"/>
        </w:rPr>
        <w:t>是正确</w:t>
      </w:r>
      <w:r>
        <w:rPr>
          <w:rFonts w:ascii="宋体" w:cs="PMingLiU"/>
          <w:kern w:val="0"/>
          <w:szCs w:val="24"/>
        </w:rPr>
        <w:t>选项</w:t>
      </w:r>
      <w:r>
        <w:rPr>
          <w:rFonts w:ascii="宋体" w:cs="MS UI Gothic"/>
          <w:kern w:val="0"/>
          <w:szCs w:val="24"/>
        </w:rPr>
        <w:t>。而</w:t>
      </w:r>
      <w:r>
        <w:rPr>
          <w:rFonts w:ascii="宋体" w:cs="PMingLiU"/>
          <w:kern w:val="0"/>
          <w:szCs w:val="24"/>
        </w:rPr>
        <w:t>剧</w:t>
      </w:r>
      <w:r>
        <w:rPr>
          <w:rFonts w:ascii="宋体" w:cs="MS UI Gothic"/>
          <w:kern w:val="0"/>
          <w:szCs w:val="24"/>
        </w:rPr>
        <w:t>烈运</w:t>
      </w:r>
      <w:r>
        <w:rPr>
          <w:rFonts w:ascii="宋体" w:cs="PMingLiU"/>
          <w:kern w:val="0"/>
          <w:szCs w:val="24"/>
        </w:rPr>
        <w:t>动</w:t>
      </w:r>
      <w:r>
        <w:rPr>
          <w:rFonts w:ascii="宋体" w:cs="MS UI Gothic"/>
          <w:kern w:val="0"/>
          <w:szCs w:val="24"/>
        </w:rPr>
        <w:t>后不能立即游泳，所以</w:t>
      </w:r>
      <w:r>
        <w:rPr>
          <w:rFonts w:ascii="宋体"/>
          <w:kern w:val="0"/>
          <w:szCs w:val="24"/>
        </w:rPr>
        <w:t>③</w:t>
      </w:r>
      <w:r>
        <w:rPr>
          <w:rFonts w:ascii="宋体" w:cs="MS UI Gothic"/>
          <w:kern w:val="0"/>
          <w:szCs w:val="24"/>
        </w:rPr>
        <w:t>是</w:t>
      </w:r>
      <w:r>
        <w:rPr>
          <w:rFonts w:ascii="宋体" w:cs="PMingLiU"/>
          <w:kern w:val="0"/>
          <w:szCs w:val="24"/>
        </w:rPr>
        <w:t>错误</w:t>
      </w:r>
      <w:r>
        <w:rPr>
          <w:rFonts w:ascii="宋体" w:cs="MS UI Gothic"/>
          <w:kern w:val="0"/>
          <w:szCs w:val="24"/>
        </w:rPr>
        <w:t>的，排除含有</w:t>
      </w:r>
      <w:r>
        <w:rPr>
          <w:rFonts w:ascii="宋体"/>
          <w:kern w:val="0"/>
          <w:szCs w:val="24"/>
        </w:rPr>
        <w:t>③</w:t>
      </w:r>
      <w:r>
        <w:rPr>
          <w:rFonts w:ascii="宋体" w:cs="MS UI Gothic"/>
          <w:kern w:val="0"/>
          <w:szCs w:val="24"/>
        </w:rPr>
        <w:t>的</w:t>
      </w:r>
      <w:r>
        <w:rPr>
          <w:rFonts w:ascii="宋体" w:cs="PMingLiU"/>
          <w:kern w:val="0"/>
          <w:szCs w:val="24"/>
        </w:rPr>
        <w:t>选项</w:t>
      </w:r>
      <w:r>
        <w:rPr>
          <w:rFonts w:ascii="宋体" w:cs="Times New Roman"/>
          <w:kern w:val="0"/>
          <w:szCs w:val="24"/>
        </w:rPr>
        <w:t>ABD</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点是防范侵害，保</w:t>
      </w:r>
      <w:r>
        <w:rPr>
          <w:rFonts w:ascii="宋体" w:cs="PMingLiU"/>
          <w:kern w:val="0"/>
          <w:szCs w:val="24"/>
        </w:rPr>
        <w:t>护</w:t>
      </w:r>
      <w:r>
        <w:rPr>
          <w:rFonts w:ascii="宋体" w:cs="MS UI Gothic"/>
          <w:kern w:val="0"/>
          <w:szCs w:val="24"/>
        </w:rPr>
        <w:t>自己。保</w:t>
      </w:r>
      <w:r>
        <w:rPr>
          <w:rFonts w:ascii="宋体" w:cs="PMingLiU"/>
          <w:kern w:val="0"/>
          <w:szCs w:val="24"/>
        </w:rPr>
        <w:t>护</w:t>
      </w:r>
      <w:r>
        <w:rPr>
          <w:rFonts w:ascii="宋体" w:cs="MS UI Gothic"/>
          <w:kern w:val="0"/>
          <w:szCs w:val="24"/>
        </w:rPr>
        <w:t>自己，一要有警惕性；二要用智慧，学会用一些方法技巧保</w:t>
      </w:r>
      <w:r>
        <w:rPr>
          <w:rFonts w:ascii="宋体" w:cs="PMingLiU"/>
          <w:kern w:val="0"/>
          <w:szCs w:val="24"/>
        </w:rPr>
        <w:t>护</w:t>
      </w:r>
      <w:r>
        <w:rPr>
          <w:rFonts w:ascii="宋体" w:cs="MS UI Gothic"/>
          <w:kern w:val="0"/>
          <w:szCs w:val="24"/>
        </w:rPr>
        <w:t>自己；三是要学会拿起法律武器保</w:t>
      </w:r>
      <w:r>
        <w:rPr>
          <w:rFonts w:ascii="宋体" w:cs="PMingLiU"/>
          <w:kern w:val="0"/>
          <w:szCs w:val="24"/>
        </w:rPr>
        <w:t>护</w:t>
      </w:r>
      <w:r>
        <w:rPr>
          <w:rFonts w:ascii="宋体" w:cs="MS UI Gothic"/>
          <w:kern w:val="0"/>
          <w:szCs w:val="24"/>
        </w:rPr>
        <w:t>自己的合法</w:t>
      </w:r>
      <w:r>
        <w:rPr>
          <w:rFonts w:ascii="宋体" w:cs="PMingLiU"/>
          <w:kern w:val="0"/>
          <w:szCs w:val="24"/>
        </w:rPr>
        <w:t>权</w:t>
      </w:r>
      <w:r>
        <w:rPr>
          <w:rFonts w:ascii="宋体" w:cs="MS UI Gothic"/>
          <w:kern w:val="0"/>
          <w:szCs w:val="24"/>
        </w:rPr>
        <w:t>益不受侵害。</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是</w:t>
      </w:r>
      <w:r>
        <w:rPr>
          <w:rFonts w:ascii="宋体" w:cs="PMingLiU"/>
          <w:kern w:val="0"/>
          <w:szCs w:val="24"/>
        </w:rPr>
        <w:t>审</w:t>
      </w:r>
      <w:r>
        <w:rPr>
          <w:rFonts w:ascii="宋体" w:cs="MS UI Gothic"/>
          <w:kern w:val="0"/>
          <w:szCs w:val="24"/>
        </w:rPr>
        <w:t>清</w:t>
      </w:r>
      <w:r>
        <w:rPr>
          <w:rFonts w:ascii="宋体" w:cs="PMingLiU"/>
          <w:kern w:val="0"/>
          <w:szCs w:val="24"/>
        </w:rPr>
        <w:t>题</w:t>
      </w:r>
      <w:r>
        <w:rPr>
          <w:rFonts w:ascii="宋体" w:cs="MS UI Gothic"/>
          <w:kern w:val="0"/>
          <w:szCs w:val="24"/>
        </w:rPr>
        <w:t>意，明确主旨。</w:t>
      </w:r>
    </w:p>
    <w:p w14:paraId="1814F5FA">
      <w:pPr>
        <w:textAlignment w:val="center"/>
        <w:rPr>
          <w:rFonts w:ascii="宋体" w:cs="Times New Roman"/>
          <w:kern w:val="0"/>
          <w:szCs w:val="24"/>
        </w:rPr>
      </w:pPr>
      <w:r>
        <w:rPr>
          <w:rFonts w:ascii="宋体" w:cs="Times New Roman"/>
          <w:color w:val="3333FF"/>
          <w:kern w:val="0"/>
          <w:szCs w:val="24"/>
        </w:rPr>
        <w:t>25.</w:t>
      </w:r>
      <w:r>
        <w:rPr>
          <w:rFonts w:ascii="宋体" w:cs="宋体"/>
          <w:color w:val="3333FF"/>
          <w:kern w:val="0"/>
          <w:szCs w:val="21"/>
        </w:rPr>
        <w:t>【答案】</w:t>
      </w:r>
      <w:r>
        <w:rPr>
          <w:rFonts w:ascii="宋体" w:cs="宋体"/>
          <w:kern w:val="0"/>
          <w:szCs w:val="21"/>
        </w:rPr>
        <w:t>从法律的角度看：①国家教育部、国家市场监管总局、国家卫健委共同发布《学校食品安全与营养健康管理规定》体现了政府落实依法治国的基本方略，坚持依法行政的观点；②学校食品安全实行校长（园长）负责制，中小学、幼儿园应建立集中用餐陪餐制度，有利于保障学生的生命健康权；③国家加强对未成年人身心健康的保护，加强了学校保护；④做好陪餐记录，及时发现和解决集中用餐过程中存在的问题，国家法律规定要求学校相关负责人必须严格按照法定的途径和方式行使，认真负责贯彻执法国家的法律法规。等。（</w:t>
      </w:r>
      <w:r>
        <w:rPr>
          <w:rFonts w:ascii="宋体" w:cs="Times New Roman"/>
          <w:kern w:val="0"/>
          <w:szCs w:val="21"/>
        </w:rPr>
        <w:t>4</w:t>
      </w:r>
      <w:r>
        <w:rPr>
          <w:rFonts w:ascii="宋体" w:cs="宋体"/>
          <w:kern w:val="0"/>
          <w:szCs w:val="21"/>
        </w:rPr>
        <w:t>分）</w:t>
      </w:r>
      <w:r>
        <w:rPr>
          <w:rFonts w:ascii="宋体" w:cs="Times New Roman"/>
          <w:kern w:val="0"/>
          <w:szCs w:val="24"/>
        </w:rPr>
        <w:br w:type="textWrapping"/>
      </w:r>
      <w:r>
        <w:rPr>
          <w:rFonts w:ascii="宋体" w:cs="宋体"/>
          <w:kern w:val="0"/>
          <w:szCs w:val="21"/>
        </w:rPr>
        <w:t>从道德的角度看：①学校食品安全实行校长（园长）负责制，中小学、幼儿园应建立集中用餐陪餐制度，体现了尊重生命、对学生的生命安全负责的观点，全心全意为人民服务，代表广大人民的根本利益；②学校相关负责人与学生共同用餐，做好陪餐记录，及时发现和解决集中用餐过程中存在的问题，有利于学校相关负责人增强自律意识，提高道德素养，爱护学生的身心健康，遵守社会公德等。</w:t>
      </w:r>
      <w:r>
        <w:rPr>
          <w:rFonts w:ascii="宋体" w:cs="宋体"/>
          <w:kern w:val="0"/>
          <w:szCs w:val="21"/>
        </w:rPr>
        <w:br w:type="textWrapping"/>
      </w:r>
    </w:p>
    <w:p w14:paraId="6EC79505">
      <w:pPr>
        <w:textAlignment w:val="center"/>
        <w:rPr>
          <w:rFonts w:ascii="宋体"/>
        </w:rPr>
      </w:pPr>
      <w:r>
        <w:rPr>
          <w:rFonts w:ascii="宋体" w:cs="Times New Roman"/>
          <w:color w:val="3333FF"/>
          <w:kern w:val="0"/>
          <w:szCs w:val="24"/>
        </w:rPr>
        <w:t>26.</w:t>
      </w:r>
      <w:r>
        <w:rPr>
          <w:rFonts w:ascii="宋体" w:cs="宋体"/>
          <w:color w:val="3333FF"/>
          <w:kern w:val="0"/>
          <w:szCs w:val="21"/>
        </w:rPr>
        <w:t>【答案】</w:t>
      </w:r>
      <w:r>
        <w:rPr>
          <w:rFonts w:ascii="宋体" w:cs="宋体"/>
          <w:kern w:val="0"/>
          <w:szCs w:val="21"/>
        </w:rPr>
        <w:t>（</w:t>
      </w:r>
      <w:r>
        <w:rPr>
          <w:rFonts w:ascii="宋体" w:cs="Times New Roman"/>
          <w:kern w:val="0"/>
          <w:szCs w:val="21"/>
        </w:rPr>
        <w:t>1</w:t>
      </w:r>
      <w:r>
        <w:rPr>
          <w:rFonts w:ascii="宋体" w:cs="宋体"/>
          <w:kern w:val="0"/>
          <w:szCs w:val="21"/>
        </w:rPr>
        <w:t>）有利于守护正义，促进社会进步，维护公共利益；有利于实现法治追求的基本价值目标，保障人民的正当权利，使受害者得到教济、违法者受到惩罚；有利于维护法律的尊严和权威，促进依法治国，加快建设社会主义法治国家；有利于营造和谐、稳定、安宁的社会环境，为社会发展注入不竭动力，促进社会主义和谐社会的建设等。</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）公民在举报的过程必须是合法的、有序的，要出于公心、实事求是、理智行事，不可妨碍公务。</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加强组织领导，紧紧依靠群众开展扫黑除恶专项斗争；动员广大人民群众积极行动，检举黑恶势力违法犯罪行为；充分发动和依靠群众，打一场扫黑除恶的人民战争；保持高压态势，铁腕扫黑除恶；依法严厉打击黑恶势力，坚决维护人民群众合法权益；要坚持依法严惩、打早打小、除恶务尽，始终保持对各类黑恶势力违法犯罪的严打高压态势；要采取多种形式，动员人民群众积极投身扫黑除恶专项斗争；对易滋生黑恶势力的重点地区、重点行业，相关监管部门要加强日常监管，并会同公安机关消除黑恶势力滋生土壤；要把扫黑除恶与反腐败斗争结合起来，深挖黑恶势力“保护伞”；在各级党委领导下，综合运用各种手段预防和解决黑恶势力违法犯罪突出问题等。</w:t>
      </w:r>
    </w:p>
    <w:p w14:paraId="199D08C7">
      <w:pPr>
        <w:textAlignment w:val="center"/>
        <w:rPr>
          <w:rFonts w:ascii="宋体" w:cs="Times New Roman"/>
          <w:kern w:val="0"/>
          <w:szCs w:val="24"/>
        </w:rPr>
      </w:pPr>
      <w:r>
        <w:rPr>
          <w:rFonts w:ascii="宋体" w:cs="Times New Roman"/>
          <w:color w:val="3333FF"/>
          <w:kern w:val="0"/>
          <w:szCs w:val="24"/>
        </w:rPr>
        <w:t>27.</w:t>
      </w:r>
      <w:r>
        <w:rPr>
          <w:rFonts w:ascii="宋体" w:cs="宋体"/>
          <w:color w:val="3333FF"/>
          <w:kern w:val="0"/>
          <w:szCs w:val="21"/>
        </w:rPr>
        <w:t>【答案】</w:t>
      </w:r>
      <w:r>
        <w:rPr>
          <w:rFonts w:ascii="宋体" w:cs="宋体"/>
          <w:kern w:val="0"/>
          <w:szCs w:val="21"/>
        </w:rPr>
        <w:t>（</w:t>
      </w:r>
      <w:r>
        <w:rPr>
          <w:rFonts w:ascii="宋体" w:cs="Times New Roman"/>
          <w:kern w:val="0"/>
          <w:szCs w:val="21"/>
        </w:rPr>
        <w:t>1</w:t>
      </w:r>
      <w:r>
        <w:rPr>
          <w:rFonts w:ascii="宋体" w:cs="宋体"/>
          <w:kern w:val="0"/>
          <w:szCs w:val="21"/>
        </w:rPr>
        <w:t>）我国经济实力、科技实力、国防实力、综合国力进人世界前列；我国国际地位实现前所未有的提升，党的面貌、国家的面貌、人民的面貌、军队的面貌、中华民族的面貌发生了前所未有的变化，中华民族正以崭新姿态屹立于世界的东方。</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）召开主题班会；演讲比赛等。</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改革是社会主义制度的自我完善和发展；改革是为了进一步解放和发展生产力；改革开放是一场新的伟大革命，是决定当代中国命运的关键抉择，是强国富民的必由之路；为了全面建成小康杜会，进而建成富强民主文明和谐美丽的社会土义现代化强国、实现中华民族伟大复兴的中国梦，必须在新的历史起点上全面深化改革；改革开放是当代中国最鲜明的特色。</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我们每个人都应以主人翁的姿态正确对待改革道路上的困难和问题，正确处理个人利益与国家利益的关系，争做改革事业的佣护者、参与者和推动者。我们要树立全球观念和国家观念，努力提高自身素质。走向世界需要用世界的眼光看问题。走向世界，需要具有平等的观念。走向世界，要增强为世界和平与发展作贡献的意识。</w:t>
      </w:r>
    </w:p>
    <w:p w14:paraId="0023079B">
      <w:pPr>
        <w:textAlignment w:val="center"/>
        <w:rPr>
          <w:rFonts w:ascii="宋体" w:cs="Times New Roman"/>
          <w:kern w:val="0"/>
          <w:szCs w:val="24"/>
        </w:rPr>
      </w:pPr>
      <w:r>
        <w:rPr>
          <w:rFonts w:ascii="宋体" w:cs="Times New Roman"/>
          <w:color w:val="3333FF"/>
          <w:kern w:val="0"/>
          <w:szCs w:val="24"/>
        </w:rPr>
        <w:t>28.</w:t>
      </w:r>
      <w:r>
        <w:rPr>
          <w:rFonts w:ascii="宋体" w:cs="宋体"/>
          <w:color w:val="3333FF"/>
          <w:kern w:val="0"/>
          <w:szCs w:val="21"/>
        </w:rPr>
        <w:t>【答案】</w:t>
      </w:r>
      <w:r>
        <w:rPr>
          <w:rFonts w:ascii="宋体" w:cs="Times New Roman"/>
          <w:kern w:val="0"/>
          <w:szCs w:val="24"/>
        </w:rPr>
        <w:br w:type="textWrapping"/>
      </w:r>
      <w:r>
        <w:rPr>
          <w:rFonts w:ascii="宋体" w:cs="宋体"/>
          <w:kern w:val="0"/>
          <w:szCs w:val="21"/>
        </w:rPr>
        <w:t>我国首颗</w:t>
      </w:r>
      <w:r>
        <w:rPr>
          <w:rFonts w:ascii="宋体" w:cs="Times New Roman"/>
          <w:kern w:val="0"/>
          <w:szCs w:val="21"/>
        </w:rPr>
        <w:t>X</w:t>
      </w:r>
      <w:r>
        <w:rPr>
          <w:rFonts w:ascii="宋体" w:cs="宋体"/>
          <w:kern w:val="0"/>
          <w:szCs w:val="21"/>
        </w:rPr>
        <w:t>射线天文卫星“慧眼”正式交付并投入使用；北斗系统进入了全球组网密集发射期；的港珠澳大桥正式通车运行；中国医疗器械登上权威刊物《柳叶刀》；我国第一艘国产航母完成了首次海上试验任务；我国自主研制的国产大型水陆两栖飞机</w:t>
      </w:r>
      <w:r>
        <w:rPr>
          <w:rFonts w:ascii="宋体" w:cs="Times New Roman"/>
          <w:kern w:val="0"/>
          <w:szCs w:val="21"/>
        </w:rPr>
        <w:t>AG600</w:t>
      </w:r>
      <w:r>
        <w:rPr>
          <w:rFonts w:ascii="宋体" w:cs="宋体"/>
          <w:kern w:val="0"/>
          <w:szCs w:val="21"/>
        </w:rPr>
        <w:t>水上首飞成功；中国“人造太阳”首次实现</w:t>
      </w:r>
      <w:r>
        <w:rPr>
          <w:rFonts w:ascii="宋体" w:cs="Times New Roman"/>
          <w:kern w:val="0"/>
          <w:szCs w:val="21"/>
        </w:rPr>
        <w:t>1</w:t>
      </w:r>
      <w:r>
        <w:rPr>
          <w:rFonts w:ascii="宋体" w:cs="宋体"/>
          <w:kern w:val="0"/>
          <w:szCs w:val="21"/>
        </w:rPr>
        <w:t>亿度运行；等等。</w:t>
      </w:r>
      <w:r>
        <w:rPr>
          <w:rFonts w:ascii="宋体" w:cs="宋体"/>
          <w:kern w:val="0"/>
          <w:szCs w:val="21"/>
        </w:rPr>
        <w:br w:type="textWrapping"/>
      </w:r>
    </w:p>
    <w:p w14:paraId="3888CC38">
      <w:pPr>
        <w:textAlignment w:val="center"/>
        <w:rPr>
          <w:rFonts w:ascii="宋体" w:cs="Times New Roman"/>
          <w:kern w:val="0"/>
          <w:szCs w:val="24"/>
        </w:rPr>
      </w:pPr>
      <w:r>
        <w:rPr>
          <w:rFonts w:ascii="宋体" w:cs="Times New Roman"/>
          <w:color w:val="3333FF"/>
          <w:kern w:val="0"/>
          <w:szCs w:val="24"/>
        </w:rPr>
        <w:t>29.</w:t>
      </w:r>
      <w:r>
        <w:rPr>
          <w:rFonts w:ascii="宋体" w:cs="宋体"/>
          <w:color w:val="3333FF"/>
          <w:kern w:val="0"/>
          <w:szCs w:val="21"/>
        </w:rPr>
        <w:t>【答案】</w:t>
      </w:r>
      <w:r>
        <w:rPr>
          <w:rFonts w:ascii="宋体" w:cs="Times New Roman"/>
          <w:kern w:val="0"/>
          <w:szCs w:val="24"/>
        </w:rPr>
        <w:br w:type="textWrapping"/>
      </w:r>
      <w:r>
        <w:rPr>
          <w:rFonts w:ascii="宋体" w:cs="宋体"/>
          <w:kern w:val="0"/>
          <w:szCs w:val="21"/>
        </w:rPr>
        <w:t>在学校生活中要建立一种新型的、民主平等的师生关系。在这种关系中，师生之间人格平等、互相尊重、互相学习、教学相长。</w:t>
      </w:r>
      <w:r>
        <w:rPr>
          <w:rFonts w:ascii="宋体" w:cs="宋体"/>
          <w:kern w:val="0"/>
          <w:szCs w:val="21"/>
        </w:rPr>
        <w:br w:type="textWrapping"/>
      </w:r>
    </w:p>
    <w:p w14:paraId="2E3BCAF7">
      <w:pPr>
        <w:textAlignment w:val="center"/>
        <w:rPr>
          <w:rFonts w:ascii="宋体" w:cs="Times New Roman"/>
          <w:kern w:val="0"/>
          <w:szCs w:val="24"/>
        </w:rPr>
      </w:pPr>
      <w:r>
        <w:rPr>
          <w:rFonts w:ascii="宋体" w:cs="Times New Roman"/>
          <w:color w:val="3333FF"/>
          <w:kern w:val="0"/>
          <w:szCs w:val="24"/>
        </w:rPr>
        <w:t>30.</w:t>
      </w:r>
      <w:r>
        <w:rPr>
          <w:rFonts w:ascii="宋体" w:cs="宋体"/>
          <w:color w:val="3333FF"/>
          <w:kern w:val="0"/>
          <w:szCs w:val="21"/>
        </w:rPr>
        <w:t>【答案】</w:t>
      </w:r>
      <w:r>
        <w:rPr>
          <w:rFonts w:ascii="宋体" w:cs="宋体"/>
          <w:kern w:val="0"/>
          <w:szCs w:val="21"/>
        </w:rPr>
        <w:t>①尊重各民族的宗教信仰；②尊重各民族的风俗习惯；③尊重各民族的语言文字。</w:t>
      </w:r>
      <w:r>
        <w:rPr>
          <w:rFonts w:ascii="宋体" w:cs="宋体"/>
          <w:kern w:val="0"/>
          <w:szCs w:val="21"/>
        </w:rPr>
        <w:br w:type="textWrapping"/>
      </w:r>
    </w:p>
    <w:p w14:paraId="75659B3A">
      <w:pPr>
        <w:textAlignment w:val="center"/>
        <w:rPr>
          <w:rFonts w:ascii="宋体" w:cs="Times New Roman"/>
          <w:kern w:val="0"/>
          <w:szCs w:val="24"/>
        </w:rPr>
      </w:pPr>
      <w:r>
        <w:rPr>
          <w:rFonts w:ascii="宋体" w:cs="Times New Roman"/>
          <w:color w:val="3333FF"/>
          <w:kern w:val="0"/>
          <w:szCs w:val="24"/>
        </w:rPr>
        <w:t>31.</w:t>
      </w:r>
      <w:r>
        <w:rPr>
          <w:rFonts w:ascii="宋体" w:cs="宋体"/>
          <w:color w:val="3333FF"/>
          <w:kern w:val="0"/>
          <w:szCs w:val="21"/>
        </w:rPr>
        <w:t>【答案】</w:t>
      </w:r>
      <w:r>
        <w:rPr>
          <w:rFonts w:ascii="宋体" w:cs="Times New Roman"/>
          <w:kern w:val="0"/>
          <w:szCs w:val="24"/>
        </w:rPr>
        <w:br w:type="textWrapping"/>
      </w:r>
      <w:r>
        <w:rPr>
          <w:rFonts w:ascii="宋体" w:cs="宋体"/>
          <w:kern w:val="0"/>
          <w:szCs w:val="21"/>
        </w:rPr>
        <w:t>我们要树立战胜毒品诱惑的决心；主动远离毒品；掌握战胜毒品诱惑的方法。如，转移视线，避开诱因；婉言谢绝朋友，提高自制力；专时专用，改正不良习惯；提高认识，端正动机。</w:t>
      </w:r>
      <w:r>
        <w:rPr>
          <w:rFonts w:ascii="宋体" w:cs="宋体"/>
          <w:kern w:val="0"/>
          <w:szCs w:val="21"/>
        </w:rPr>
        <w:br w:type="textWrapping"/>
      </w:r>
    </w:p>
    <w:p w14:paraId="0EE93B70">
      <w:pPr>
        <w:textAlignment w:val="center"/>
        <w:rPr>
          <w:rFonts w:ascii="宋体" w:cs="Times New Roman"/>
          <w:kern w:val="0"/>
          <w:szCs w:val="24"/>
        </w:rPr>
      </w:pPr>
    </w:p>
    <w:p w14:paraId="38115939">
      <w:pPr>
        <w:rPr>
          <w:rFonts w:ascii="宋体"/>
        </w:rPr>
      </w:pPr>
      <w:r>
        <w:rPr>
          <w:rFonts w:ascii="宋体"/>
        </w:rPr>
        <w:drawing>
          <wp:inline distT="0" distB="0" distL="0" distR="0">
            <wp:extent cx="5274310" cy="3955415"/>
            <wp:effectExtent l="19050" t="0" r="2540" b="0"/>
            <wp:docPr id="1" name="图片 1" descr="D:\安装包\1242956124\FileRecv\积分兑换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安装包\1242956124\FileRecv\积分兑换2.png"/>
                    <pic:cNvPicPr>
                      <a:picLocks noChangeAspect="1" noChangeArrowheads="1"/>
                    </pic:cNvPicPr>
                  </pic:nvPicPr>
                  <pic:blipFill>
                    <a:blip r:embed="rId12"/>
                    <a:srcRect/>
                    <a:stretch>
                      <a:fillRect/>
                    </a:stretch>
                  </pic:blipFill>
                  <pic:spPr>
                    <a:xfrm>
                      <a:off x="0" y="0"/>
                      <a:ext cx="5274310" cy="3955733"/>
                    </a:xfrm>
                    <a:prstGeom prst="rect">
                      <a:avLst/>
                    </a:prstGeom>
                    <a:noFill/>
                    <a:ln w="9525">
                      <a:noFill/>
                      <a:miter lim="800000"/>
                      <a:headEnd/>
                      <a:tailEnd/>
                    </a:ln>
                  </pic:spPr>
                </pic:pic>
              </a:graphicData>
            </a:graphic>
          </wp:inline>
        </w:drawing>
      </w:r>
    </w:p>
    <w:p w14:paraId="30C633E1">
      <w:pPr>
        <w:rPr>
          <w:rFonts w:ascii="宋体"/>
        </w:rPr>
      </w:pPr>
      <w:r>
        <w:rPr>
          <w:rFonts w:ascii="宋体"/>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13" cstate="print"/>
                    <a:stretch>
                      <a:fillRect/>
                    </a:stretch>
                  </pic:blipFill>
                  <pic:spPr>
                    <a:xfrm>
                      <a:off x="0" y="0"/>
                      <a:ext cx="5274310" cy="2893060"/>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2E07C">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7B33D">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AA5C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CA07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41AE3">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7CEBF">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9C6C3D"/>
    <w:rsid w:val="00374A62"/>
    <w:rsid w:val="00850636"/>
    <w:rsid w:val="00850C2F"/>
    <w:rsid w:val="009C6C3D"/>
    <w:rsid w:val="00DB2D1C"/>
    <w:rsid w:val="0B633260"/>
    <w:rsid w:val="2EAE1115"/>
    <w:rsid w:val="76791E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semiHidden/>
    <w:unhideWhenUsed/>
    <w:qFormat/>
    <w:uiPriority w:val="99"/>
  </w:style>
  <w:style w:type="character" w:customStyle="1" w:styleId="9">
    <w:name w:val="页眉 Char"/>
    <w:basedOn w:val="7"/>
    <w:link w:val="4"/>
    <w:qFormat/>
    <w:uiPriority w:val="99"/>
    <w:rPr>
      <w:rFonts w:ascii="Cambria Math" w:hAnsi="宋体" w:eastAsia="宋体" w:cs="Cambria Math"/>
      <w:sz w:val="18"/>
      <w:szCs w:val="18"/>
    </w:rPr>
  </w:style>
  <w:style w:type="character" w:customStyle="1" w:styleId="10">
    <w:name w:val="页脚 Char"/>
    <w:basedOn w:val="7"/>
    <w:link w:val="3"/>
    <w:qFormat/>
    <w:uiPriority w:val="99"/>
    <w:rPr>
      <w:rFonts w:ascii="Cambria Math" w:hAnsi="宋体" w:eastAsia="宋体" w:cs="Cambria Math"/>
      <w:sz w:val="18"/>
      <w:szCs w:val="18"/>
    </w:rPr>
  </w:style>
  <w:style w:type="character" w:customStyle="1" w:styleId="11">
    <w:name w:val="批注框文本 Char"/>
    <w:basedOn w:val="7"/>
    <w:link w:val="2"/>
    <w:semiHidden/>
    <w:qFormat/>
    <w:uiPriority w:val="99"/>
    <w:rPr>
      <w:rFonts w:ascii="Cambria Math" w:hAnsi="宋体" w:eastAsia="宋体" w:cs="Cambria Math"/>
      <w:sz w:val="18"/>
      <w:szCs w:val="18"/>
    </w:rPr>
  </w:style>
  <w:style w:type="paragraph" w:customStyle="1" w:styleId="12">
    <w:name w:val="无间隔1"/>
    <w:link w:val="13"/>
    <w:qFormat/>
    <w:uiPriority w:val="1"/>
    <w:rPr>
      <w:rFonts w:ascii="Cambria Math" w:hAnsi="宋体" w:eastAsia="宋体" w:cs="Cambria Math"/>
      <w:sz w:val="22"/>
      <w:szCs w:val="22"/>
      <w:lang w:val="en-US" w:eastAsia="zh-CN" w:bidi="ar-SA"/>
    </w:rPr>
  </w:style>
  <w:style w:type="character" w:customStyle="1" w:styleId="13">
    <w:name w:val="无间隔 Char"/>
    <w:basedOn w:val="7"/>
    <w:link w:val="12"/>
    <w:qFormat/>
    <w:uiPriority w:val="1"/>
    <w:rPr>
      <w:rFonts w:ascii="Cambria Math" w:hAnsi="宋体" w:eastAsia="宋体" w:cs="Cambria Math"/>
      <w:kern w:val="0"/>
      <w:sz w:val="22"/>
    </w:rPr>
  </w:style>
  <w:style w:type="paragraph" w:customStyle="1" w:styleId="14">
    <w:name w:val="列出段落1"/>
    <w:basedOn w:val="1"/>
    <w:qFormat/>
    <w:uiPriority w:val="34"/>
    <w:pPr>
      <w:ind w:firstLine="420" w:firstLineChars="200"/>
    </w:pPr>
  </w:style>
  <w:style w:type="character" w:customStyle="1" w:styleId="15">
    <w:name w:val="不明显强调1"/>
    <w:basedOn w:val="7"/>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Template>
  <Pages>14</Pages>
  <Words>12091</Words>
  <Characters>12500</Characters>
  <Lines>92</Lines>
  <Paragraphs>25</Paragraphs>
  <TotalTime>0</TotalTime>
  <ScaleCrop>false</ScaleCrop>
  <LinksUpToDate>false</LinksUpToDate>
  <CharactersWithSpaces>12713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上帝掷骰子吗</dc:creator>
  <cp:lastModifiedBy>上帝掷骰子吗</cp:lastModifiedBy>
  <dcterms:modified xsi:type="dcterms:W3CDTF">2024-07-20T16:11:54Z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8CD03D94F5A84F6D9545F52CC6A42CB9_12</vt:lpwstr>
  </property>
</Properties>
</file>