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AF219D4">
      <w:pPr>
        <w:jc w:val="center"/>
        <w:textAlignment w:val="center"/>
        <w:rPr>
          <w:rFonts w:ascii="宋体"/>
          <w:b/>
          <w:color w:val="FF0000"/>
          <w:sz w:val="28"/>
        </w:rPr>
      </w:pPr>
      <w:bookmarkStart w:id="15" w:name="_GoBack"/>
      <w:bookmarkEnd w:id="15"/>
      <w:r>
        <w:rPr>
          <w:rFonts w:ascii="宋体" w:cs="Times New Roman"/>
          <w:b/>
          <w:color w:val="FF0000"/>
          <w:sz w:val="28"/>
        </w:rPr>
        <w:t>2019</w:t>
      </w:r>
      <w:r>
        <w:rPr>
          <w:rFonts w:ascii="宋体" w:cs="宋体"/>
          <w:b/>
          <w:color w:val="FF0000"/>
          <w:sz w:val="28"/>
        </w:rPr>
        <w:t>年江西省中考政治试卷</w:t>
      </w:r>
    </w:p>
    <w:p w14:paraId="700D7944">
      <w:pPr>
        <w:textAlignment w:val="center"/>
        <w:rPr>
          <w:rFonts w:ascii="宋体"/>
        </w:rPr>
      </w:pPr>
      <w:r>
        <w:rPr>
          <w:rFonts w:ascii="宋体" w:cs="黑体"/>
        </w:rPr>
        <w:t>一、单项选择题（本大题共</w:t>
      </w:r>
      <w:r>
        <w:rPr>
          <w:rFonts w:ascii="宋体" w:cs="Times New Roman"/>
          <w:b/>
        </w:rPr>
        <w:t>12</w:t>
      </w:r>
      <w:r>
        <w:rPr>
          <w:rFonts w:ascii="宋体" w:cs="黑体"/>
        </w:rPr>
        <w:t>小题，共</w:t>
      </w:r>
      <w:r>
        <w:rPr>
          <w:rFonts w:ascii="宋体" w:cs="Times New Roman"/>
          <w:b/>
        </w:rPr>
        <w:t>36.0</w:t>
      </w:r>
      <w:r>
        <w:rPr>
          <w:rFonts w:ascii="宋体" w:cs="黑体"/>
        </w:rPr>
        <w:t>分）</w:t>
      </w:r>
    </w:p>
    <w:p w14:paraId="229A5829">
      <w:pPr>
        <w:numPr>
          <w:ilvl w:val="0"/>
          <w:numId w:val="1"/>
        </w:numPr>
        <w:textAlignment w:val="center"/>
        <w:rPr>
          <w:rFonts w:ascii="宋体"/>
        </w:rPr>
      </w:pPr>
      <w:bookmarkStart w:id="0" w:name="topic_2b6b5161-e3a4-48ce-a7b5-21b7615ac9"/>
      <w:r>
        <w:rPr>
          <w:rFonts w:ascii="宋体" w:cs="Times New Roman"/>
          <w:kern w:val="0"/>
          <w:szCs w:val="21"/>
        </w:rPr>
        <w:t>2018</w:t>
      </w:r>
      <w:r>
        <w:rPr>
          <w:rFonts w:ascii="宋体" w:cs="宋体"/>
          <w:kern w:val="0"/>
          <w:szCs w:val="21"/>
        </w:rPr>
        <w:t>年</w:t>
      </w:r>
      <w:r>
        <w:rPr>
          <w:rFonts w:ascii="宋体" w:cs="Times New Roman"/>
          <w:kern w:val="0"/>
          <w:szCs w:val="21"/>
        </w:rPr>
        <w:t>11</w:t>
      </w:r>
      <w:r>
        <w:rPr>
          <w:rFonts w:ascii="宋体" w:cs="宋体"/>
          <w:kern w:val="0"/>
          <w:szCs w:val="21"/>
        </w:rPr>
        <w:t>月</w:t>
      </w:r>
      <w:r>
        <w:rPr>
          <w:rFonts w:ascii="宋体" w:cs="Times New Roman"/>
          <w:kern w:val="0"/>
          <w:szCs w:val="21"/>
        </w:rPr>
        <w:t>5</w:t>
      </w:r>
      <w:r>
        <w:rPr>
          <w:rFonts w:ascii="宋体" w:cs="宋体"/>
          <w:kern w:val="0"/>
          <w:szCs w:val="21"/>
        </w:rPr>
        <w:t>日至</w:t>
      </w:r>
      <w:r>
        <w:rPr>
          <w:rFonts w:ascii="宋体" w:cs="Times New Roman"/>
          <w:kern w:val="0"/>
          <w:szCs w:val="21"/>
        </w:rPr>
        <w:t>10</w:t>
      </w:r>
      <w:r>
        <w:rPr>
          <w:rFonts w:ascii="宋体" w:cs="宋体"/>
          <w:kern w:val="0"/>
          <w:szCs w:val="21"/>
        </w:rPr>
        <w:t>日，以“新时代，共享未来”为主题的首届</w:t>
      </w:r>
      <w:r>
        <w:rPr>
          <w:rFonts w:ascii="宋体" w:cs="Times New Roman"/>
          <w:kern w:val="0"/>
          <w:szCs w:val="21"/>
        </w:rPr>
        <w:t>____</w:t>
      </w:r>
      <w:r>
        <w:rPr>
          <w:rFonts w:ascii="宋体" w:cs="宋体"/>
          <w:kern w:val="0"/>
          <w:szCs w:val="21"/>
        </w:rPr>
        <w:t>在上海举行，这是国际贸易发展史上的一大创举。（　　）</w:t>
      </w:r>
      <w:bookmarkEnd w:id="0"/>
    </w:p>
    <w:p w14:paraId="272F8446">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世界互联网大会</w:t>
      </w:r>
      <w:r>
        <w:rPr>
          <w:rFonts w:ascii="宋体"/>
        </w:rPr>
        <w:tab/>
      </w:r>
      <w:r>
        <w:rPr>
          <w:rFonts w:ascii="宋体" w:cs="Times New Roman"/>
          <w:kern w:val="0"/>
          <w:szCs w:val="24"/>
        </w:rPr>
        <w:t xml:space="preserve">B. </w:t>
      </w:r>
      <w:r>
        <w:rPr>
          <w:rFonts w:ascii="宋体" w:cs="宋体"/>
          <w:kern w:val="0"/>
          <w:szCs w:val="21"/>
        </w:rPr>
        <w:t>中国国际进口博览会</w:t>
      </w:r>
      <w:r>
        <w:rPr>
          <w:rFonts w:ascii="宋体"/>
        </w:rPr>
        <w:br w:type="textWrapping"/>
      </w:r>
      <w:r>
        <w:rPr>
          <w:rFonts w:ascii="宋体" w:cs="Times New Roman"/>
          <w:kern w:val="0"/>
          <w:szCs w:val="24"/>
        </w:rPr>
        <w:t xml:space="preserve">C. </w:t>
      </w:r>
      <w:r>
        <w:rPr>
          <w:rFonts w:ascii="宋体" w:cs="宋体"/>
          <w:kern w:val="0"/>
          <w:szCs w:val="21"/>
        </w:rPr>
        <w:t>世界</w:t>
      </w:r>
      <w:r>
        <w:rPr>
          <w:rFonts w:ascii="宋体" w:cs="Times New Roman"/>
          <w:kern w:val="0"/>
          <w:szCs w:val="21"/>
        </w:rPr>
        <w:t>VR</w:t>
      </w:r>
      <w:r>
        <w:rPr>
          <w:rFonts w:ascii="宋体" w:cs="宋体"/>
          <w:kern w:val="0"/>
          <w:szCs w:val="21"/>
        </w:rPr>
        <w:t>产业大会</w:t>
      </w:r>
      <w:r>
        <w:rPr>
          <w:rFonts w:ascii="宋体"/>
        </w:rPr>
        <w:tab/>
      </w:r>
      <w:r>
        <w:rPr>
          <w:rFonts w:ascii="宋体" w:cs="Times New Roman"/>
          <w:kern w:val="0"/>
          <w:szCs w:val="24"/>
        </w:rPr>
        <w:t xml:space="preserve">D. </w:t>
      </w:r>
      <w:r>
        <w:rPr>
          <w:rFonts w:ascii="宋体" w:cs="宋体"/>
          <w:kern w:val="0"/>
          <w:szCs w:val="21"/>
        </w:rPr>
        <w:t>中国国际智能产业博览会</w:t>
      </w:r>
    </w:p>
    <w:p w14:paraId="4A856D48">
      <w:pPr>
        <w:textAlignment w:val="center"/>
        <w:rPr>
          <w:rFonts w:ascii="宋体"/>
        </w:rPr>
      </w:pPr>
      <w:r>
        <w:rPr>
          <w:rFonts w:ascii="宋体" w:cs="宋体"/>
          <w:color w:val="3333FF"/>
          <w:kern w:val="0"/>
          <w:szCs w:val="21"/>
        </w:rPr>
        <w:t>【答案】</w:t>
      </w:r>
      <w:r>
        <w:rPr>
          <w:rFonts w:ascii="宋体" w:cs="Times New Roman"/>
          <w:kern w:val="0"/>
          <w:szCs w:val="21"/>
        </w:rPr>
        <w:t>B</w:t>
      </w:r>
    </w:p>
    <w:p w14:paraId="18982339">
      <w:pPr>
        <w:textAlignment w:val="center"/>
        <w:rPr>
          <w:rFonts w:ascii="宋体"/>
        </w:rPr>
      </w:pPr>
      <w:r>
        <w:rPr>
          <w:rFonts w:ascii="宋体" w:cs="宋体"/>
          <w:color w:val="3333FF"/>
          <w:kern w:val="0"/>
          <w:szCs w:val="21"/>
        </w:rPr>
        <w:t>【解析】</w:t>
      </w:r>
      <w:r>
        <w:rPr>
          <w:rFonts w:ascii="宋体" w:cs="Times New Roman"/>
          <w:kern w:val="0"/>
          <w:szCs w:val="21"/>
        </w:rPr>
        <w:t>2018</w:t>
      </w:r>
      <w:r>
        <w:rPr>
          <w:rFonts w:ascii="宋体" w:cs="宋体"/>
          <w:kern w:val="0"/>
          <w:szCs w:val="21"/>
        </w:rPr>
        <w:t>年</w:t>
      </w:r>
      <w:r>
        <w:rPr>
          <w:rFonts w:ascii="宋体" w:cs="Times New Roman"/>
          <w:kern w:val="0"/>
          <w:szCs w:val="21"/>
        </w:rPr>
        <w:t>11</w:t>
      </w:r>
      <w:r>
        <w:rPr>
          <w:rFonts w:ascii="宋体" w:cs="宋体"/>
          <w:kern w:val="0"/>
          <w:szCs w:val="21"/>
        </w:rPr>
        <w:t>月</w:t>
      </w:r>
      <w:r>
        <w:rPr>
          <w:rFonts w:ascii="宋体" w:cs="Times New Roman"/>
          <w:kern w:val="0"/>
          <w:szCs w:val="21"/>
        </w:rPr>
        <w:t>5</w:t>
      </w:r>
      <w:r>
        <w:rPr>
          <w:rFonts w:ascii="宋体" w:cs="宋体"/>
          <w:kern w:val="0"/>
          <w:szCs w:val="21"/>
        </w:rPr>
        <w:t>日至</w:t>
      </w:r>
      <w:r>
        <w:rPr>
          <w:rFonts w:ascii="宋体" w:cs="Times New Roman"/>
          <w:kern w:val="0"/>
          <w:szCs w:val="21"/>
        </w:rPr>
        <w:t>10</w:t>
      </w:r>
      <w:r>
        <w:rPr>
          <w:rFonts w:ascii="宋体" w:cs="宋体"/>
          <w:kern w:val="0"/>
          <w:szCs w:val="21"/>
        </w:rPr>
        <w:t>日，以“新时代，共享未来”为主题，首届中国国际进口博览会在上海举行。这是世界上第一个以进口为主题的国家级博览会，吸引</w:t>
      </w:r>
      <w:r>
        <w:rPr>
          <w:rFonts w:ascii="宋体" w:cs="Times New Roman"/>
          <w:kern w:val="0"/>
          <w:szCs w:val="21"/>
        </w:rPr>
        <w:t>172</w:t>
      </w:r>
      <w:r>
        <w:rPr>
          <w:rFonts w:ascii="宋体" w:cs="宋体"/>
          <w:kern w:val="0"/>
          <w:szCs w:val="21"/>
        </w:rPr>
        <w:t>个国家、地区和国际组织参会，</w:t>
      </w:r>
      <w:r>
        <w:rPr>
          <w:rFonts w:ascii="宋体" w:cs="Times New Roman"/>
          <w:kern w:val="0"/>
          <w:szCs w:val="21"/>
        </w:rPr>
        <w:t>3600</w:t>
      </w:r>
      <w:r>
        <w:rPr>
          <w:rFonts w:ascii="宋体" w:cs="宋体"/>
          <w:kern w:val="0"/>
          <w:szCs w:val="21"/>
        </w:rPr>
        <w:t>多家企业参展，超过</w:t>
      </w:r>
      <w:r>
        <w:rPr>
          <w:rFonts w:ascii="宋体" w:cs="Times New Roman"/>
          <w:kern w:val="0"/>
          <w:szCs w:val="21"/>
        </w:rPr>
        <w:t>40</w:t>
      </w:r>
      <w:r>
        <w:rPr>
          <w:rFonts w:ascii="宋体" w:cs="宋体"/>
          <w:kern w:val="0"/>
          <w:szCs w:val="21"/>
        </w:rPr>
        <w:t>万名境内外采购商到会洽谈采购。故</w:t>
      </w:r>
      <w:r>
        <w:rPr>
          <w:rFonts w:ascii="宋体" w:cs="Times New Roman"/>
          <w:kern w:val="0"/>
          <w:szCs w:val="21"/>
        </w:rPr>
        <w:t>B</w:t>
      </w:r>
      <w:r>
        <w:rPr>
          <w:rFonts w:ascii="宋体" w:cs="宋体"/>
          <w:kern w:val="0"/>
          <w:szCs w:val="21"/>
        </w:rPr>
        <w:t>符合题意，其它选项不符合题意。</w:t>
      </w:r>
      <w:r>
        <w:rPr>
          <w:rFonts w:ascii="宋体" w:cs="Times New Roman"/>
          <w:kern w:val="0"/>
          <w:szCs w:val="24"/>
        </w:rPr>
        <w:br w:type="textWrapping"/>
      </w:r>
      <w:r>
        <w:rPr>
          <w:rFonts w:ascii="宋体" w:cs="宋体"/>
          <w:kern w:val="0"/>
          <w:szCs w:val="21"/>
        </w:rPr>
        <w:t>故选：</w:t>
      </w:r>
      <w:r>
        <w:rPr>
          <w:rFonts w:ascii="宋体" w:cs="Times New Roman"/>
          <w:kern w:val="0"/>
          <w:szCs w:val="21"/>
        </w:rPr>
        <w:t>B</w:t>
      </w:r>
      <w:r>
        <w:rPr>
          <w:rFonts w:ascii="宋体" w:cs="宋体"/>
          <w:kern w:val="0"/>
          <w:szCs w:val="21"/>
        </w:rPr>
        <w:t>。</w:t>
      </w:r>
      <w:r>
        <w:rPr>
          <w:rFonts w:ascii="宋体" w:cs="宋体"/>
          <w:kern w:val="0"/>
          <w:szCs w:val="21"/>
        </w:rPr>
        <w:br w:type="textWrapping"/>
      </w:r>
    </w:p>
    <w:p w14:paraId="0A3DC995">
      <w:pPr>
        <w:numPr>
          <w:ilvl w:val="0"/>
          <w:numId w:val="1"/>
        </w:numPr>
        <w:textAlignment w:val="center"/>
        <w:rPr>
          <w:rFonts w:ascii="宋体"/>
        </w:rPr>
      </w:pPr>
      <w:bookmarkStart w:id="1" w:name="topic_f8387204-13fa-49a5-81af-fc6583f877"/>
      <w:r>
        <w:rPr>
          <w:rFonts w:ascii="宋体" w:cs="Times New Roman"/>
          <w:kern w:val="0"/>
          <w:szCs w:val="21"/>
        </w:rPr>
        <w:t>2019</w:t>
      </w:r>
      <w:r>
        <w:rPr>
          <w:rFonts w:ascii="宋体" w:cs="宋体"/>
          <w:kern w:val="0"/>
          <w:szCs w:val="21"/>
        </w:rPr>
        <w:t>年</w:t>
      </w:r>
      <w:r>
        <w:rPr>
          <w:rFonts w:ascii="宋体" w:cs="Times New Roman"/>
          <w:kern w:val="0"/>
          <w:szCs w:val="21"/>
        </w:rPr>
        <w:t>3</w:t>
      </w:r>
      <w:r>
        <w:rPr>
          <w:rFonts w:ascii="宋体" w:cs="宋体"/>
          <w:kern w:val="0"/>
          <w:szCs w:val="21"/>
        </w:rPr>
        <w:t>月</w:t>
      </w:r>
      <w:r>
        <w:rPr>
          <w:rFonts w:ascii="宋体" w:cs="Times New Roman"/>
          <w:kern w:val="0"/>
          <w:szCs w:val="21"/>
        </w:rPr>
        <w:t>18</w:t>
      </w:r>
      <w:r>
        <w:rPr>
          <w:rFonts w:ascii="宋体" w:cs="宋体"/>
          <w:kern w:val="0"/>
          <w:szCs w:val="21"/>
        </w:rPr>
        <w:t>日，中共中央总书记、国家主席、中央军委主席习近平在北京主持召开</w:t>
      </w:r>
      <w:r>
        <w:rPr>
          <w:rFonts w:ascii="宋体" w:cs="Times New Roman"/>
          <w:kern w:val="0"/>
          <w:szCs w:val="21"/>
        </w:rPr>
        <w:t>____</w:t>
      </w:r>
      <w:r>
        <w:rPr>
          <w:rFonts w:ascii="宋体" w:cs="宋体"/>
          <w:kern w:val="0"/>
          <w:szCs w:val="21"/>
        </w:rPr>
        <w:t>并发表重要讲话。（　　）</w:t>
      </w:r>
      <w:bookmarkEnd w:id="1"/>
    </w:p>
    <w:p w14:paraId="5867F475">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全国教育大会</w:t>
      </w:r>
      <w:r>
        <w:rPr>
          <w:rFonts w:ascii="宋体"/>
        </w:rPr>
        <w:tab/>
      </w:r>
      <w:r>
        <w:rPr>
          <w:rFonts w:ascii="宋体" w:cs="Times New Roman"/>
          <w:kern w:val="0"/>
          <w:szCs w:val="24"/>
        </w:rPr>
        <w:t xml:space="preserve">B. </w:t>
      </w:r>
      <w:r>
        <w:rPr>
          <w:rFonts w:ascii="宋体" w:cs="宋体"/>
          <w:kern w:val="0"/>
          <w:szCs w:val="21"/>
        </w:rPr>
        <w:t>全国宣传思想工作会议</w:t>
      </w:r>
      <w:r>
        <w:rPr>
          <w:rFonts w:ascii="宋体"/>
        </w:rPr>
        <w:br w:type="textWrapping"/>
      </w:r>
      <w:r>
        <w:rPr>
          <w:rFonts w:ascii="宋体" w:cs="Times New Roman"/>
          <w:kern w:val="0"/>
          <w:szCs w:val="24"/>
        </w:rPr>
        <w:t xml:space="preserve">C. </w:t>
      </w:r>
      <w:r>
        <w:rPr>
          <w:rFonts w:ascii="宋体" w:cs="宋体"/>
          <w:kern w:val="0"/>
          <w:szCs w:val="21"/>
        </w:rPr>
        <w:t>民营企业座谈会</w:t>
      </w:r>
      <w:r>
        <w:rPr>
          <w:rFonts w:ascii="宋体"/>
        </w:rPr>
        <w:tab/>
      </w:r>
      <w:r>
        <w:rPr>
          <w:rFonts w:ascii="宋体" w:cs="Times New Roman"/>
          <w:kern w:val="0"/>
          <w:szCs w:val="24"/>
        </w:rPr>
        <w:t xml:space="preserve">D. </w:t>
      </w:r>
      <w:r>
        <w:rPr>
          <w:rFonts w:ascii="宋体" w:cs="宋体"/>
          <w:kern w:val="0"/>
          <w:szCs w:val="21"/>
        </w:rPr>
        <w:t>学校思想政治理论课教师座谈会</w:t>
      </w:r>
    </w:p>
    <w:p w14:paraId="60E2603B">
      <w:pPr>
        <w:textAlignment w:val="center"/>
        <w:rPr>
          <w:rFonts w:ascii="宋体"/>
        </w:rPr>
      </w:pPr>
      <w:r>
        <w:rPr>
          <w:rFonts w:ascii="宋体" w:cs="宋体"/>
          <w:color w:val="3333FF"/>
          <w:kern w:val="0"/>
          <w:szCs w:val="21"/>
        </w:rPr>
        <w:t>【答案】</w:t>
      </w:r>
      <w:r>
        <w:rPr>
          <w:rFonts w:ascii="宋体" w:cs="Times New Roman"/>
          <w:kern w:val="0"/>
          <w:szCs w:val="21"/>
        </w:rPr>
        <w:t>D</w:t>
      </w:r>
    </w:p>
    <w:p w14:paraId="217DD8ED">
      <w:pPr>
        <w:textAlignment w:val="center"/>
        <w:rPr>
          <w:rFonts w:ascii="宋体"/>
        </w:rPr>
      </w:pPr>
      <w:r>
        <w:rPr>
          <w:rFonts w:ascii="宋体" w:cs="宋体"/>
          <w:color w:val="3333FF"/>
          <w:kern w:val="0"/>
          <w:szCs w:val="21"/>
        </w:rPr>
        <w:t>【解析】</w:t>
      </w:r>
      <w:r>
        <w:rPr>
          <w:rFonts w:ascii="宋体" w:cs="Times New Roman"/>
          <w:kern w:val="0"/>
          <w:szCs w:val="21"/>
        </w:rPr>
        <w:t>2019</w:t>
      </w:r>
      <w:r>
        <w:rPr>
          <w:rFonts w:ascii="宋体" w:cs="宋体"/>
          <w:kern w:val="0"/>
          <w:szCs w:val="21"/>
        </w:rPr>
        <w:t>年</w:t>
      </w:r>
      <w:r>
        <w:rPr>
          <w:rFonts w:ascii="宋体" w:cs="Times New Roman"/>
          <w:kern w:val="0"/>
          <w:szCs w:val="21"/>
        </w:rPr>
        <w:t>3</w:t>
      </w:r>
      <w:r>
        <w:rPr>
          <w:rFonts w:ascii="宋体" w:cs="宋体"/>
          <w:kern w:val="0"/>
          <w:szCs w:val="21"/>
        </w:rPr>
        <w:t>月</w:t>
      </w:r>
      <w:r>
        <w:rPr>
          <w:rFonts w:ascii="宋体" w:cs="Times New Roman"/>
          <w:kern w:val="0"/>
          <w:szCs w:val="21"/>
        </w:rPr>
        <w:t>18</w:t>
      </w:r>
      <w:r>
        <w:rPr>
          <w:rFonts w:ascii="宋体" w:cs="宋体"/>
          <w:kern w:val="0"/>
          <w:szCs w:val="21"/>
        </w:rPr>
        <w:t>日，中共中央总书记、国家主席、中央军委主席习近平在京主持召开学校思想政治理论课教师座谈会并发表重要讲话，向全国大中小学思政课教师致以诚挚的问候和崇高的敬意。故</w:t>
      </w:r>
      <w:r>
        <w:rPr>
          <w:rFonts w:ascii="宋体" w:cs="Times New Roman"/>
          <w:kern w:val="0"/>
          <w:szCs w:val="21"/>
        </w:rPr>
        <w:t>D</w:t>
      </w:r>
      <w:r>
        <w:rPr>
          <w:rFonts w:ascii="宋体" w:cs="宋体"/>
          <w:kern w:val="0"/>
          <w:szCs w:val="21"/>
        </w:rPr>
        <w:t>符合题意，其它选项不符合题意。</w:t>
      </w:r>
      <w:r>
        <w:rPr>
          <w:rFonts w:ascii="宋体" w:cs="Times New Roman"/>
          <w:kern w:val="0"/>
          <w:szCs w:val="24"/>
        </w:rPr>
        <w:br w:type="textWrapping"/>
      </w:r>
      <w:r>
        <w:rPr>
          <w:rFonts w:ascii="宋体" w:cs="宋体"/>
          <w:kern w:val="0"/>
          <w:szCs w:val="21"/>
        </w:rPr>
        <w:t>故选：</w:t>
      </w:r>
      <w:r>
        <w:rPr>
          <w:rFonts w:ascii="宋体" w:cs="Times New Roman"/>
          <w:kern w:val="0"/>
          <w:szCs w:val="21"/>
        </w:rPr>
        <w:t>D</w:t>
      </w:r>
      <w:r>
        <w:rPr>
          <w:rFonts w:ascii="宋体" w:cs="宋体"/>
          <w:kern w:val="0"/>
          <w:szCs w:val="21"/>
        </w:rPr>
        <w:t>。</w:t>
      </w:r>
      <w:r>
        <w:rPr>
          <w:rFonts w:ascii="宋体" w:cs="宋体"/>
          <w:kern w:val="0"/>
          <w:szCs w:val="21"/>
        </w:rPr>
        <w:br w:type="textWrapping"/>
      </w:r>
    </w:p>
    <w:p w14:paraId="6E9010F7">
      <w:pPr>
        <w:numPr>
          <w:ilvl w:val="0"/>
          <w:numId w:val="1"/>
        </w:numPr>
        <w:textAlignment w:val="center"/>
        <w:rPr>
          <w:rFonts w:ascii="宋体"/>
        </w:rPr>
      </w:pPr>
      <w:bookmarkStart w:id="2" w:name="topic_27c0d84f-db18-422f-a559-6ff1341e39"/>
      <w:r>
        <w:rPr>
          <w:rFonts w:ascii="宋体" w:cs="宋体"/>
          <w:kern w:val="0"/>
          <w:szCs w:val="21"/>
        </w:rPr>
        <w:t>和同学约好的事情，他总是说到做到，从不耽搁；为将捡到的手机归还失主，他在寒风中等待个多小时。他就是江西“新时代好少年”向汝杙。从中可以感悟到向汝杙“好”在（　　）</w:t>
      </w:r>
      <w:bookmarkEnd w:id="2"/>
    </w:p>
    <w:p w14:paraId="78A95FEB">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热心公益</w:t>
      </w:r>
      <w:r>
        <w:rPr>
          <w:rFonts w:ascii="宋体"/>
        </w:rPr>
        <w:tab/>
      </w:r>
      <w:r>
        <w:rPr>
          <w:rFonts w:ascii="宋体" w:cs="Times New Roman"/>
          <w:kern w:val="0"/>
          <w:szCs w:val="24"/>
        </w:rPr>
        <w:t xml:space="preserve">B. </w:t>
      </w:r>
      <w:r>
        <w:rPr>
          <w:rFonts w:ascii="宋体" w:cs="宋体"/>
          <w:kern w:val="0"/>
          <w:szCs w:val="21"/>
        </w:rPr>
        <w:t>诚实守信</w:t>
      </w:r>
      <w:r>
        <w:rPr>
          <w:rFonts w:ascii="宋体"/>
        </w:rPr>
        <w:tab/>
      </w:r>
      <w:r>
        <w:rPr>
          <w:rFonts w:ascii="宋体" w:cs="Times New Roman"/>
          <w:kern w:val="0"/>
          <w:szCs w:val="24"/>
        </w:rPr>
        <w:t xml:space="preserve">C. </w:t>
      </w:r>
      <w:r>
        <w:rPr>
          <w:rFonts w:ascii="宋体" w:cs="宋体"/>
          <w:kern w:val="0"/>
          <w:szCs w:val="21"/>
        </w:rPr>
        <w:t>见义勇为</w:t>
      </w:r>
      <w:r>
        <w:rPr>
          <w:rFonts w:ascii="宋体"/>
        </w:rPr>
        <w:tab/>
      </w:r>
      <w:r>
        <w:rPr>
          <w:rFonts w:ascii="宋体" w:cs="Times New Roman"/>
          <w:kern w:val="0"/>
          <w:szCs w:val="24"/>
        </w:rPr>
        <w:t xml:space="preserve">D. </w:t>
      </w:r>
      <w:r>
        <w:rPr>
          <w:rFonts w:ascii="宋体" w:cs="宋体"/>
          <w:kern w:val="0"/>
          <w:szCs w:val="21"/>
        </w:rPr>
        <w:t>自信自强</w:t>
      </w:r>
    </w:p>
    <w:p w14:paraId="705947DD">
      <w:pPr>
        <w:textAlignment w:val="center"/>
        <w:rPr>
          <w:rFonts w:ascii="宋体"/>
        </w:rPr>
      </w:pPr>
      <w:r>
        <w:rPr>
          <w:rFonts w:ascii="宋体" w:cs="宋体"/>
          <w:color w:val="3333FF"/>
          <w:kern w:val="0"/>
          <w:szCs w:val="21"/>
        </w:rPr>
        <w:t>【答案】</w:t>
      </w:r>
      <w:r>
        <w:rPr>
          <w:rFonts w:ascii="宋体" w:cs="Times New Roman"/>
          <w:kern w:val="0"/>
          <w:szCs w:val="21"/>
        </w:rPr>
        <w:t>B</w:t>
      </w:r>
    </w:p>
    <w:p w14:paraId="42918708">
      <w:pPr>
        <w:textAlignment w:val="center"/>
        <w:rPr>
          <w:rFonts w:ascii="宋体"/>
        </w:rPr>
      </w:pPr>
      <w:r>
        <w:rPr>
          <w:rFonts w:ascii="宋体" w:cs="宋体"/>
          <w:color w:val="3333FF"/>
          <w:kern w:val="0"/>
          <w:szCs w:val="21"/>
        </w:rPr>
        <w:t>【解析】</w:t>
      </w:r>
      <w:r>
        <w:rPr>
          <w:rFonts w:ascii="宋体" w:cs="宋体"/>
          <w:kern w:val="0"/>
          <w:szCs w:val="21"/>
        </w:rPr>
        <w:t>依据题干信息，向汝杙说话算数，拾金不昧，体现了他诚实守信的美德，表明诚信是为人处世必备的品质，</w:t>
      </w:r>
      <w:r>
        <w:rPr>
          <w:rFonts w:ascii="宋体" w:cs="Times New Roman"/>
          <w:kern w:val="0"/>
          <w:szCs w:val="21"/>
        </w:rPr>
        <w:t>B</w:t>
      </w:r>
      <w:r>
        <w:rPr>
          <w:rFonts w:ascii="宋体" w:cs="宋体"/>
          <w:kern w:val="0"/>
          <w:szCs w:val="21"/>
        </w:rPr>
        <w:t>是正确的选项；</w:t>
      </w:r>
      <w:r>
        <w:rPr>
          <w:rFonts w:ascii="宋体" w:cs="Times New Roman"/>
          <w:kern w:val="0"/>
          <w:szCs w:val="21"/>
        </w:rPr>
        <w:t>ACD</w:t>
      </w:r>
      <w:r>
        <w:rPr>
          <w:rFonts w:ascii="宋体" w:cs="宋体"/>
          <w:kern w:val="0"/>
          <w:szCs w:val="21"/>
        </w:rPr>
        <w:t>选项不符合题意。</w:t>
      </w:r>
      <w:r>
        <w:rPr>
          <w:rFonts w:ascii="宋体" w:cs="Times New Roman"/>
          <w:kern w:val="0"/>
          <w:szCs w:val="24"/>
        </w:rPr>
        <w:br w:type="textWrapping"/>
      </w:r>
      <w:r>
        <w:rPr>
          <w:rFonts w:ascii="宋体" w:cs="宋体"/>
          <w:kern w:val="0"/>
          <w:szCs w:val="21"/>
        </w:rPr>
        <w:t>故选：</w:t>
      </w:r>
      <w:r>
        <w:rPr>
          <w:rFonts w:ascii="宋体" w:cs="Times New Roman"/>
          <w:kern w:val="0"/>
          <w:szCs w:val="21"/>
        </w:rPr>
        <w:t>B</w:t>
      </w:r>
      <w:r>
        <w:rPr>
          <w:rFonts w:ascii="宋体" w:cs="宋体"/>
          <w:kern w:val="0"/>
          <w:szCs w:val="21"/>
        </w:rPr>
        <w:t>。</w:t>
      </w:r>
      <w:r>
        <w:rPr>
          <w:rFonts w:ascii="宋体" w:cs="宋体"/>
          <w:kern w:val="0"/>
          <w:szCs w:val="21"/>
        </w:rPr>
        <w:br w:type="textWrapping"/>
      </w:r>
    </w:p>
    <w:p w14:paraId="6C1F76DF">
      <w:pPr>
        <w:numPr>
          <w:ilvl w:val="0"/>
          <w:numId w:val="1"/>
        </w:numPr>
        <w:textAlignment w:val="center"/>
        <w:rPr>
          <w:rFonts w:ascii="宋体"/>
        </w:rPr>
      </w:pPr>
      <w:bookmarkStart w:id="3" w:name="topic_5c5a1af4-1574-400f-b65e-0dc8af9e08"/>
      <w:r>
        <w:rPr>
          <w:rFonts w:ascii="宋体" w:cs="宋体"/>
          <w:kern w:val="0"/>
          <w:szCs w:val="21"/>
        </w:rPr>
        <w:t>九江市退休民警尹先明，</w:t>
      </w:r>
      <w:r>
        <w:rPr>
          <w:rFonts w:ascii="宋体" w:cs="Times New Roman"/>
          <w:kern w:val="0"/>
          <w:szCs w:val="21"/>
        </w:rPr>
        <w:t>25</w:t>
      </w:r>
      <w:r>
        <w:rPr>
          <w:rFonts w:ascii="宋体" w:cs="宋体"/>
          <w:kern w:val="0"/>
          <w:szCs w:val="21"/>
        </w:rPr>
        <w:t>年如一日坚持护送小学生上下公交车；连续</w:t>
      </w:r>
      <w:r>
        <w:rPr>
          <w:rFonts w:ascii="宋体" w:cs="Times New Roman"/>
          <w:kern w:val="0"/>
          <w:szCs w:val="21"/>
        </w:rPr>
        <w:t>40</w:t>
      </w:r>
      <w:r>
        <w:rPr>
          <w:rFonts w:ascii="宋体" w:cs="宋体"/>
          <w:kern w:val="0"/>
          <w:szCs w:val="21"/>
        </w:rPr>
        <w:t>多年为孤残老人义务理发、洗头、打扫卫生，还帮扶了</w:t>
      </w:r>
      <w:r>
        <w:rPr>
          <w:rFonts w:ascii="宋体" w:cs="Times New Roman"/>
          <w:kern w:val="0"/>
          <w:szCs w:val="21"/>
        </w:rPr>
        <w:t>20</w:t>
      </w:r>
      <w:r>
        <w:rPr>
          <w:rFonts w:ascii="宋体" w:cs="宋体"/>
          <w:kern w:val="0"/>
          <w:szCs w:val="21"/>
        </w:rPr>
        <w:t>多名孤儿。</w:t>
      </w:r>
      <w:r>
        <w:rPr>
          <w:rFonts w:ascii="宋体" w:cs="Times New Roman"/>
          <w:kern w:val="0"/>
          <w:szCs w:val="21"/>
        </w:rPr>
        <w:t>2019</w:t>
      </w:r>
      <w:r>
        <w:rPr>
          <w:rFonts w:ascii="宋体" w:cs="宋体"/>
          <w:kern w:val="0"/>
          <w:szCs w:val="21"/>
        </w:rPr>
        <w:t>年</w:t>
      </w:r>
      <w:r>
        <w:rPr>
          <w:rFonts w:ascii="宋体" w:cs="Times New Roman"/>
          <w:kern w:val="0"/>
          <w:szCs w:val="21"/>
        </w:rPr>
        <w:t>4</w:t>
      </w:r>
      <w:r>
        <w:rPr>
          <w:rFonts w:ascii="宋体" w:cs="宋体"/>
          <w:kern w:val="0"/>
          <w:szCs w:val="21"/>
        </w:rPr>
        <w:t>月，他被推荐为第七届全国道德模范候选人。下列选项与材料蕴含的道理相符的是（　　）</w:t>
      </w:r>
      <w:bookmarkEnd w:id="3"/>
    </w:p>
    <w:p w14:paraId="1E2A2E7B">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海纳百川，有容乃大</w:t>
      </w:r>
      <w:r>
        <w:rPr>
          <w:rFonts w:ascii="宋体"/>
        </w:rPr>
        <w:tab/>
      </w:r>
      <w:r>
        <w:rPr>
          <w:rFonts w:ascii="宋体" w:cs="Times New Roman"/>
          <w:kern w:val="0"/>
          <w:szCs w:val="24"/>
        </w:rPr>
        <w:t xml:space="preserve">B. </w:t>
      </w:r>
      <w:r>
        <w:rPr>
          <w:rFonts w:ascii="宋体" w:cs="宋体"/>
          <w:kern w:val="0"/>
          <w:szCs w:val="21"/>
        </w:rPr>
        <w:t>吾生有涯，而知无涯</w:t>
      </w:r>
      <w:r>
        <w:rPr>
          <w:rFonts w:ascii="宋体"/>
        </w:rPr>
        <w:br w:type="textWrapping"/>
      </w:r>
      <w:r>
        <w:rPr>
          <w:rFonts w:ascii="宋体" w:cs="Times New Roman"/>
          <w:kern w:val="0"/>
          <w:szCs w:val="24"/>
        </w:rPr>
        <w:t xml:space="preserve">C. </w:t>
      </w:r>
      <w:r>
        <w:rPr>
          <w:rFonts w:ascii="宋体" w:cs="宋体"/>
          <w:kern w:val="0"/>
          <w:szCs w:val="21"/>
        </w:rPr>
        <w:t>赠人玫瑰，手有余香</w:t>
      </w:r>
      <w:r>
        <w:rPr>
          <w:rFonts w:ascii="宋体"/>
        </w:rPr>
        <w:tab/>
      </w:r>
      <w:r>
        <w:rPr>
          <w:rFonts w:ascii="宋体" w:cs="Times New Roman"/>
          <w:kern w:val="0"/>
          <w:szCs w:val="24"/>
        </w:rPr>
        <w:t xml:space="preserve">D. </w:t>
      </w:r>
      <w:r>
        <w:rPr>
          <w:rFonts w:ascii="宋体" w:cs="宋体"/>
          <w:kern w:val="0"/>
          <w:szCs w:val="21"/>
        </w:rPr>
        <w:t>一箭易断，十箭难折</w:t>
      </w:r>
    </w:p>
    <w:p w14:paraId="194A2C78">
      <w:pPr>
        <w:textAlignment w:val="center"/>
        <w:rPr>
          <w:rFonts w:ascii="宋体"/>
        </w:rPr>
      </w:pPr>
      <w:r>
        <w:rPr>
          <w:rFonts w:ascii="宋体" w:cs="宋体"/>
          <w:color w:val="3333FF"/>
          <w:kern w:val="0"/>
          <w:szCs w:val="21"/>
        </w:rPr>
        <w:t>【答案】</w:t>
      </w:r>
      <w:r>
        <w:rPr>
          <w:rFonts w:ascii="宋体" w:cs="Times New Roman"/>
          <w:kern w:val="0"/>
          <w:szCs w:val="21"/>
        </w:rPr>
        <w:t>C</w:t>
      </w:r>
    </w:p>
    <w:p w14:paraId="6B82BC3B">
      <w:pPr>
        <w:textAlignment w:val="center"/>
        <w:rPr>
          <w:rFonts w:ascii="宋体"/>
        </w:rPr>
      </w:pPr>
      <w:r>
        <w:rPr>
          <w:rFonts w:ascii="宋体" w:cs="宋体"/>
          <w:color w:val="3333FF"/>
          <w:kern w:val="0"/>
          <w:szCs w:val="21"/>
        </w:rPr>
        <w:t>【解析】</w:t>
      </w:r>
      <w:r>
        <w:rPr>
          <w:rFonts w:ascii="宋体" w:cs="宋体"/>
          <w:kern w:val="0"/>
          <w:szCs w:val="21"/>
        </w:rPr>
        <w:t>九江市退休民警尹先明的事迹说明他关爱他人，热心公益服务社会，积极传递美好情感，给人带来温暖和希望，所以选项</w:t>
      </w:r>
      <w:r>
        <w:rPr>
          <w:rFonts w:ascii="宋体" w:cs="Times New Roman"/>
          <w:kern w:val="0"/>
          <w:szCs w:val="21"/>
        </w:rPr>
        <w:t>C</w:t>
      </w:r>
      <w:r>
        <w:rPr>
          <w:rFonts w:ascii="宋体" w:cs="宋体"/>
          <w:kern w:val="0"/>
          <w:szCs w:val="21"/>
        </w:rPr>
        <w:t>赠人玫瑰，手有余香与材料蕴含的道理相符；选项</w:t>
      </w:r>
      <w:r>
        <w:rPr>
          <w:rFonts w:ascii="宋体" w:cs="Times New Roman"/>
          <w:kern w:val="0"/>
          <w:szCs w:val="21"/>
        </w:rPr>
        <w:t>ABD</w:t>
      </w:r>
      <w:r>
        <w:rPr>
          <w:rFonts w:ascii="宋体" w:cs="宋体"/>
          <w:kern w:val="0"/>
          <w:szCs w:val="21"/>
        </w:rPr>
        <w:t>的寓意与尹先明的事迹的寓意不符。</w:t>
      </w:r>
      <w:r>
        <w:rPr>
          <w:rFonts w:ascii="宋体" w:cs="Times New Roman"/>
          <w:kern w:val="0"/>
          <w:szCs w:val="24"/>
        </w:rPr>
        <w:br w:type="textWrapping"/>
      </w:r>
      <w:r>
        <w:rPr>
          <w:rFonts w:ascii="宋体" w:cs="宋体"/>
          <w:kern w:val="0"/>
          <w:szCs w:val="21"/>
        </w:rPr>
        <w:t>故选：</w:t>
      </w:r>
      <w:r>
        <w:rPr>
          <w:rFonts w:ascii="宋体" w:cs="Times New Roman"/>
          <w:kern w:val="0"/>
          <w:szCs w:val="21"/>
        </w:rPr>
        <w:t>C</w:t>
      </w:r>
      <w:r>
        <w:rPr>
          <w:rFonts w:ascii="宋体" w:cs="宋体"/>
          <w:kern w:val="0"/>
          <w:szCs w:val="21"/>
        </w:rPr>
        <w:t>。</w:t>
      </w:r>
      <w:r>
        <w:rPr>
          <w:rFonts w:ascii="宋体" w:cs="宋体"/>
          <w:kern w:val="0"/>
          <w:szCs w:val="21"/>
        </w:rPr>
        <w:br w:type="textWrapping"/>
      </w:r>
    </w:p>
    <w:p w14:paraId="5CA888D6">
      <w:pPr>
        <w:numPr>
          <w:ilvl w:val="0"/>
          <w:numId w:val="1"/>
        </w:numPr>
        <w:textAlignment w:val="center"/>
        <w:rPr>
          <w:rFonts w:ascii="宋体"/>
        </w:rPr>
      </w:pPr>
      <w:bookmarkStart w:id="4" w:name="topic_bdcb6950-9dc4-4ae5-a1d8-67b9044669"/>
      <w:r>
        <w:rPr>
          <w:rFonts w:ascii="宋体" w:cs="宋体"/>
          <w:kern w:val="0"/>
          <w:szCs w:val="21"/>
        </w:rPr>
        <w:t>以下是道德与法治课堂上师生的一段对话。</w:t>
      </w:r>
      <w:r>
        <w:rPr>
          <w:rFonts w:ascii="宋体" w:cs="宋体"/>
          <w:kern w:val="0"/>
          <w:szCs w:val="21"/>
        </w:rPr>
        <w:br w:type="textWrapping"/>
      </w:r>
      <w:r>
        <w:rPr>
          <w:rFonts w:ascii="宋体" w:cs="宋体"/>
          <w:kern w:val="0"/>
          <w:szCs w:val="21"/>
        </w:rPr>
        <w:t>老师：小都，你知道十三届全国人大二次会议表决通过的外商投资法的立法基础和立法依据是什么？</w:t>
      </w:r>
      <w:r>
        <w:rPr>
          <w:rFonts w:ascii="宋体" w:cs="宋体"/>
          <w:kern w:val="0"/>
          <w:szCs w:val="21"/>
        </w:rPr>
        <w:br w:type="textWrapping"/>
      </w:r>
      <w:r>
        <w:rPr>
          <w:rFonts w:ascii="宋体" w:cs="宋体"/>
          <w:kern w:val="0"/>
          <w:szCs w:val="21"/>
        </w:rPr>
        <w:t>小郡：宪法。</w:t>
      </w:r>
      <w:r>
        <w:rPr>
          <w:rFonts w:ascii="宋体" w:cs="宋体"/>
          <w:kern w:val="0"/>
          <w:szCs w:val="21"/>
        </w:rPr>
        <w:br w:type="textWrapping"/>
      </w:r>
      <w:r>
        <w:rPr>
          <w:rFonts w:ascii="宋体" w:cs="宋体"/>
          <w:kern w:val="0"/>
          <w:szCs w:val="21"/>
        </w:rPr>
        <w:t>以上师生对话的内容体现了（　　）</w:t>
      </w:r>
      <w:bookmarkEnd w:id="4"/>
    </w:p>
    <w:p w14:paraId="3B3230B3">
      <w:pPr>
        <w:ind w:left="420"/>
        <w:textAlignment w:val="center"/>
        <w:rPr>
          <w:rFonts w:ascii="宋体"/>
        </w:rPr>
      </w:pPr>
      <w:r>
        <w:rPr>
          <w:rFonts w:ascii="宋体" w:cs="Times New Roman"/>
          <w:kern w:val="0"/>
          <w:szCs w:val="24"/>
        </w:rPr>
        <w:t xml:space="preserve">A. </w:t>
      </w:r>
      <w:r>
        <w:rPr>
          <w:rFonts w:ascii="宋体" w:cs="宋体"/>
          <w:kern w:val="0"/>
          <w:szCs w:val="21"/>
        </w:rPr>
        <w:t>宪法具有最高的法律效力</w:t>
      </w:r>
      <w:r>
        <w:rPr>
          <w:rFonts w:ascii="宋体"/>
        </w:rPr>
        <w:br w:type="textWrapping"/>
      </w:r>
      <w:r>
        <w:rPr>
          <w:rFonts w:ascii="宋体" w:cs="Times New Roman"/>
          <w:kern w:val="0"/>
          <w:szCs w:val="24"/>
        </w:rPr>
        <w:t xml:space="preserve">B. </w:t>
      </w:r>
      <w:r>
        <w:rPr>
          <w:rFonts w:ascii="宋体" w:cs="宋体"/>
          <w:kern w:val="0"/>
          <w:szCs w:val="21"/>
        </w:rPr>
        <w:t>宪法的制定和修改程序严于其他法律</w:t>
      </w:r>
      <w:r>
        <w:rPr>
          <w:rFonts w:ascii="宋体"/>
        </w:rPr>
        <w:br w:type="textWrapping"/>
      </w:r>
      <w:r>
        <w:rPr>
          <w:rFonts w:ascii="宋体" w:cs="Times New Roman"/>
          <w:kern w:val="0"/>
          <w:szCs w:val="24"/>
        </w:rPr>
        <w:t xml:space="preserve">C. </w:t>
      </w:r>
      <w:r>
        <w:rPr>
          <w:rFonts w:ascii="宋体" w:cs="宋体"/>
          <w:kern w:val="0"/>
          <w:szCs w:val="21"/>
        </w:rPr>
        <w:t>宪法是公民权利的保障书</w:t>
      </w:r>
      <w:r>
        <w:rPr>
          <w:rFonts w:ascii="宋体"/>
        </w:rPr>
        <w:br w:type="textWrapping"/>
      </w:r>
      <w:r>
        <w:rPr>
          <w:rFonts w:ascii="宋体" w:cs="Times New Roman"/>
          <w:kern w:val="0"/>
          <w:szCs w:val="24"/>
        </w:rPr>
        <w:t xml:space="preserve">D. </w:t>
      </w:r>
      <w:r>
        <w:rPr>
          <w:rFonts w:ascii="宋体" w:cs="宋体"/>
          <w:kern w:val="0"/>
          <w:szCs w:val="21"/>
        </w:rPr>
        <w:t>宪法是一切组织和个人的根本活动准则</w:t>
      </w:r>
    </w:p>
    <w:p w14:paraId="4572C6F9">
      <w:pPr>
        <w:textAlignment w:val="center"/>
        <w:rPr>
          <w:rFonts w:ascii="宋体"/>
        </w:rPr>
      </w:pPr>
      <w:r>
        <w:rPr>
          <w:rFonts w:ascii="宋体" w:cs="宋体"/>
          <w:color w:val="3333FF"/>
          <w:kern w:val="0"/>
          <w:szCs w:val="21"/>
        </w:rPr>
        <w:t>【答案】</w:t>
      </w:r>
      <w:r>
        <w:rPr>
          <w:rFonts w:ascii="宋体" w:cs="Times New Roman"/>
          <w:kern w:val="0"/>
          <w:szCs w:val="21"/>
        </w:rPr>
        <w:t>A</w:t>
      </w:r>
    </w:p>
    <w:p w14:paraId="28FD00F6">
      <w:pPr>
        <w:textAlignment w:val="center"/>
        <w:rPr>
          <w:rFonts w:ascii="宋体"/>
        </w:rPr>
      </w:pPr>
      <w:r>
        <w:rPr>
          <w:rFonts w:ascii="宋体" w:cs="宋体"/>
          <w:color w:val="3333FF"/>
          <w:kern w:val="0"/>
          <w:szCs w:val="21"/>
        </w:rPr>
        <w:t>【解析】</w:t>
      </w:r>
      <w:r>
        <w:rPr>
          <w:rFonts w:ascii="宋体" w:cs="宋体"/>
          <w:kern w:val="0"/>
          <w:szCs w:val="21"/>
        </w:rPr>
        <w:t>宪法在法律体系中具有最高法律效力，是其他法律的立法基础和立法依据，故</w:t>
      </w:r>
      <w:r>
        <w:rPr>
          <w:rFonts w:ascii="宋体" w:cs="Times New Roman"/>
          <w:kern w:val="0"/>
          <w:szCs w:val="21"/>
        </w:rPr>
        <w:t>A</w:t>
      </w:r>
      <w:r>
        <w:rPr>
          <w:rFonts w:ascii="宋体" w:cs="宋体"/>
          <w:kern w:val="0"/>
          <w:szCs w:val="21"/>
        </w:rPr>
        <w:t>符合题意；</w:t>
      </w:r>
      <w:r>
        <w:rPr>
          <w:rFonts w:ascii="宋体" w:cs="Times New Roman"/>
          <w:kern w:val="0"/>
          <w:szCs w:val="21"/>
        </w:rPr>
        <w:t>BCD</w:t>
      </w:r>
      <w:r>
        <w:rPr>
          <w:rFonts w:ascii="宋体" w:cs="宋体"/>
          <w:kern w:val="0"/>
          <w:szCs w:val="21"/>
        </w:rPr>
        <w:t>都不符合“立法基础和立法依据”的要求。</w:t>
      </w:r>
      <w:r>
        <w:rPr>
          <w:rFonts w:ascii="宋体" w:cs="Times New Roman"/>
          <w:kern w:val="0"/>
          <w:szCs w:val="24"/>
        </w:rPr>
        <w:br w:type="textWrapping"/>
      </w:r>
      <w:r>
        <w:rPr>
          <w:rFonts w:ascii="宋体" w:cs="宋体"/>
          <w:kern w:val="0"/>
          <w:szCs w:val="21"/>
        </w:rPr>
        <w:t>故选：</w:t>
      </w:r>
      <w:r>
        <w:rPr>
          <w:rFonts w:ascii="宋体" w:cs="Times New Roman"/>
          <w:kern w:val="0"/>
          <w:szCs w:val="21"/>
        </w:rPr>
        <w:t>A</w:t>
      </w:r>
      <w:r>
        <w:rPr>
          <w:rFonts w:ascii="宋体" w:cs="宋体"/>
          <w:kern w:val="0"/>
          <w:szCs w:val="21"/>
        </w:rPr>
        <w:t>。</w:t>
      </w:r>
      <w:r>
        <w:rPr>
          <w:rFonts w:ascii="宋体" w:cs="宋体"/>
          <w:kern w:val="0"/>
          <w:szCs w:val="21"/>
        </w:rPr>
        <w:br w:type="textWrapping"/>
      </w:r>
    </w:p>
    <w:p w14:paraId="36B7AE83">
      <w:pPr>
        <w:numPr>
          <w:ilvl w:val="0"/>
          <w:numId w:val="1"/>
        </w:numPr>
        <w:textAlignment w:val="center"/>
        <w:rPr>
          <w:rFonts w:ascii="宋体"/>
        </w:rPr>
      </w:pPr>
      <w:r>
        <w:rPr>
          <w:rFonts w:ascii="宋体" w:cs="宋体"/>
          <w:kern w:val="0"/>
          <w:szCs w:val="21"/>
        </w:rPr>
        <w:t>下列案例与违法行为类别对应正确的是（　　）</w:t>
      </w:r>
    </w:p>
    <w:tbl>
      <w:tblPr>
        <w:tblStyle w:val="16"/>
        <w:tblW w:w="6878"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5542"/>
        <w:gridCol w:w="1336"/>
      </w:tblGrid>
      <w:tr w14:paraId="1E4139B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5542"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61BFAF2">
            <w:pPr>
              <w:textAlignment w:val="center"/>
              <w:rPr>
                <w:rFonts w:ascii="宋体" w:cs="Times New Roman"/>
                <w:color w:val="000000"/>
                <w:kern w:val="0"/>
                <w:szCs w:val="24"/>
              </w:rPr>
            </w:pPr>
            <w:r>
              <w:rPr>
                <w:rFonts w:ascii="宋体" w:cs="宋体"/>
                <w:color w:val="000000"/>
                <w:kern w:val="0"/>
                <w:szCs w:val="21"/>
              </w:rPr>
              <w:t>案例</w:t>
            </w:r>
          </w:p>
        </w:tc>
        <w:tc>
          <w:tcPr>
            <w:tcW w:w="133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C4BC540">
            <w:pPr>
              <w:textAlignment w:val="center"/>
              <w:rPr>
                <w:rFonts w:ascii="宋体" w:cs="Times New Roman"/>
                <w:color w:val="000000"/>
                <w:kern w:val="0"/>
                <w:szCs w:val="24"/>
              </w:rPr>
            </w:pPr>
            <w:r>
              <w:rPr>
                <w:rFonts w:ascii="宋体" w:cs="宋体"/>
                <w:color w:val="000000"/>
                <w:kern w:val="0"/>
                <w:szCs w:val="21"/>
              </w:rPr>
              <w:t>违法行为类别</w:t>
            </w:r>
          </w:p>
        </w:tc>
      </w:tr>
      <w:tr w14:paraId="4995D31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5542"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EB7DD3B">
            <w:pPr>
              <w:textAlignment w:val="center"/>
              <w:rPr>
                <w:rFonts w:ascii="宋体" w:cs="Times New Roman"/>
                <w:color w:val="000000"/>
                <w:kern w:val="0"/>
                <w:szCs w:val="24"/>
              </w:rPr>
            </w:pPr>
            <w:r>
              <w:rPr>
                <w:rFonts w:ascii="宋体" w:cs="宋体"/>
                <w:color w:val="000000"/>
                <w:kern w:val="0"/>
                <w:szCs w:val="21"/>
              </w:rPr>
              <w:t>①小王因饲养的宠物狗经常扰民被公安机关予以警告处罚。</w:t>
            </w:r>
          </w:p>
        </w:tc>
        <w:tc>
          <w:tcPr>
            <w:tcW w:w="133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98211FF">
            <w:pPr>
              <w:textAlignment w:val="center"/>
              <w:rPr>
                <w:rFonts w:ascii="宋体" w:cs="Times New Roman"/>
                <w:color w:val="000000"/>
                <w:kern w:val="0"/>
                <w:szCs w:val="24"/>
              </w:rPr>
            </w:pPr>
            <w:r>
              <w:rPr>
                <w:rFonts w:ascii="宋体" w:cs="宋体"/>
                <w:color w:val="000000"/>
                <w:kern w:val="0"/>
                <w:szCs w:val="21"/>
              </w:rPr>
              <w:t>民事违法行为</w:t>
            </w:r>
          </w:p>
        </w:tc>
      </w:tr>
      <w:tr w14:paraId="68DCAEF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5542"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2BC2953">
            <w:pPr>
              <w:textAlignment w:val="center"/>
              <w:rPr>
                <w:rFonts w:ascii="宋体" w:cs="Times New Roman"/>
                <w:color w:val="000000"/>
                <w:kern w:val="0"/>
                <w:szCs w:val="24"/>
              </w:rPr>
            </w:pPr>
            <w:r>
              <w:rPr>
                <w:rFonts w:ascii="宋体" w:cs="宋体"/>
                <w:color w:val="000000"/>
                <w:kern w:val="0"/>
                <w:szCs w:val="21"/>
              </w:rPr>
              <w:t>②某公司因擅用方某照片进行商业宣传被判赔偿</w:t>
            </w:r>
            <w:r>
              <w:rPr>
                <w:rFonts w:ascii="宋体" w:cs="Times New Roman"/>
                <w:color w:val="000000"/>
                <w:kern w:val="0"/>
                <w:szCs w:val="21"/>
              </w:rPr>
              <w:t>500</w:t>
            </w:r>
            <w:r>
              <w:rPr>
                <w:rFonts w:ascii="宋体" w:cs="宋体"/>
                <w:color w:val="000000"/>
                <w:kern w:val="0"/>
                <w:szCs w:val="21"/>
              </w:rPr>
              <w:t>元</w:t>
            </w:r>
          </w:p>
        </w:tc>
        <w:tc>
          <w:tcPr>
            <w:tcW w:w="133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88AA330">
            <w:pPr>
              <w:textAlignment w:val="center"/>
              <w:rPr>
                <w:rFonts w:ascii="宋体" w:cs="Times New Roman"/>
                <w:color w:val="000000"/>
                <w:kern w:val="0"/>
                <w:szCs w:val="24"/>
              </w:rPr>
            </w:pPr>
            <w:r>
              <w:rPr>
                <w:rFonts w:ascii="宋体" w:cs="宋体"/>
                <w:color w:val="000000"/>
                <w:kern w:val="0"/>
                <w:szCs w:val="21"/>
              </w:rPr>
              <w:t>行政违法行为</w:t>
            </w:r>
          </w:p>
        </w:tc>
      </w:tr>
      <w:tr w14:paraId="44115FF5">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5542"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40DAA82">
            <w:pPr>
              <w:textAlignment w:val="center"/>
              <w:rPr>
                <w:rFonts w:ascii="宋体" w:cs="Times New Roman"/>
                <w:color w:val="000000"/>
                <w:kern w:val="0"/>
                <w:szCs w:val="24"/>
              </w:rPr>
            </w:pPr>
            <w:r>
              <w:rPr>
                <w:rFonts w:ascii="宋体" w:cs="宋体"/>
                <w:color w:val="000000"/>
                <w:kern w:val="0"/>
                <w:szCs w:val="21"/>
              </w:rPr>
              <w:t>③聂某某因非法狩猎野猪被判处有期徒刑</w:t>
            </w:r>
            <w:r>
              <w:rPr>
                <w:rFonts w:ascii="宋体" w:cs="Times New Roman"/>
                <w:color w:val="000000"/>
                <w:kern w:val="0"/>
                <w:szCs w:val="21"/>
              </w:rPr>
              <w:t>6</w:t>
            </w:r>
            <w:r>
              <w:rPr>
                <w:rFonts w:ascii="宋体" w:cs="宋体"/>
                <w:color w:val="000000"/>
                <w:kern w:val="0"/>
                <w:szCs w:val="21"/>
              </w:rPr>
              <w:t>个月。</w:t>
            </w:r>
          </w:p>
        </w:tc>
        <w:tc>
          <w:tcPr>
            <w:tcW w:w="133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CF4F1D1">
            <w:pPr>
              <w:textAlignment w:val="center"/>
              <w:rPr>
                <w:rFonts w:ascii="宋体" w:cs="Times New Roman"/>
                <w:color w:val="000000"/>
                <w:kern w:val="0"/>
                <w:szCs w:val="24"/>
              </w:rPr>
            </w:pPr>
            <w:r>
              <w:rPr>
                <w:rFonts w:ascii="宋体" w:cs="宋体"/>
                <w:color w:val="000000"/>
                <w:kern w:val="0"/>
                <w:szCs w:val="21"/>
              </w:rPr>
              <w:t>刑事违法行为</w:t>
            </w:r>
          </w:p>
        </w:tc>
      </w:tr>
      <w:tr w14:paraId="694FE28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5542"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D705D43">
            <w:pPr>
              <w:textAlignment w:val="center"/>
              <w:rPr>
                <w:rFonts w:ascii="宋体" w:cs="Times New Roman"/>
                <w:color w:val="000000"/>
                <w:kern w:val="0"/>
                <w:szCs w:val="24"/>
              </w:rPr>
            </w:pPr>
            <w:r>
              <w:rPr>
                <w:rFonts w:ascii="宋体" w:cs="宋体"/>
                <w:color w:val="000000"/>
                <w:kern w:val="0"/>
                <w:szCs w:val="21"/>
              </w:rPr>
              <w:t>④小强的爸爸因违规停车被交警依法处以</w:t>
            </w:r>
            <w:r>
              <w:rPr>
                <w:rFonts w:ascii="宋体" w:cs="Times New Roman"/>
                <w:color w:val="000000"/>
                <w:kern w:val="0"/>
                <w:szCs w:val="21"/>
              </w:rPr>
              <w:t>200</w:t>
            </w:r>
            <w:r>
              <w:rPr>
                <w:rFonts w:ascii="宋体" w:cs="宋体"/>
                <w:color w:val="000000"/>
                <w:kern w:val="0"/>
                <w:szCs w:val="21"/>
              </w:rPr>
              <w:t>元罚款。</w:t>
            </w:r>
          </w:p>
        </w:tc>
        <w:tc>
          <w:tcPr>
            <w:tcW w:w="133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64B3E52">
            <w:pPr>
              <w:textAlignment w:val="center"/>
              <w:rPr>
                <w:rFonts w:ascii="宋体" w:cs="Times New Roman"/>
                <w:color w:val="000000"/>
                <w:kern w:val="0"/>
                <w:szCs w:val="24"/>
              </w:rPr>
            </w:pPr>
            <w:r>
              <w:rPr>
                <w:rFonts w:ascii="宋体" w:cs="宋体"/>
                <w:color w:val="000000"/>
                <w:kern w:val="0"/>
                <w:szCs w:val="21"/>
              </w:rPr>
              <w:t>行政违法行为</w:t>
            </w:r>
          </w:p>
        </w:tc>
      </w:tr>
    </w:tbl>
    <w:p w14:paraId="25462163">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w:t>
      </w:r>
      <w:r>
        <w:rPr>
          <w:rFonts w:ascii="宋体"/>
        </w:rPr>
        <w:tab/>
      </w:r>
      <w:r>
        <w:rPr>
          <w:rFonts w:ascii="宋体" w:cs="Times New Roman"/>
          <w:kern w:val="0"/>
          <w:szCs w:val="24"/>
        </w:rPr>
        <w:t xml:space="preserve">B. </w:t>
      </w:r>
      <w:r>
        <w:rPr>
          <w:rFonts w:ascii="宋体" w:cs="宋体"/>
          <w:kern w:val="0"/>
          <w:szCs w:val="21"/>
        </w:rPr>
        <w:t>①③</w:t>
      </w:r>
      <w:r>
        <w:rPr>
          <w:rFonts w:ascii="宋体"/>
        </w:rPr>
        <w:tab/>
      </w:r>
      <w:r>
        <w:rPr>
          <w:rFonts w:ascii="宋体" w:cs="Times New Roman"/>
          <w:kern w:val="0"/>
          <w:szCs w:val="24"/>
        </w:rPr>
        <w:t xml:space="preserve">C. </w:t>
      </w:r>
      <w:r>
        <w:rPr>
          <w:rFonts w:ascii="宋体" w:cs="宋体"/>
          <w:kern w:val="0"/>
          <w:szCs w:val="21"/>
        </w:rPr>
        <w:t>②④</w:t>
      </w:r>
      <w:r>
        <w:rPr>
          <w:rFonts w:ascii="宋体"/>
        </w:rPr>
        <w:tab/>
      </w:r>
      <w:r>
        <w:rPr>
          <w:rFonts w:ascii="宋体" w:cs="Times New Roman"/>
          <w:kern w:val="0"/>
          <w:szCs w:val="24"/>
        </w:rPr>
        <w:t xml:space="preserve">D. </w:t>
      </w:r>
      <w:r>
        <w:rPr>
          <w:rFonts w:ascii="宋体" w:cs="宋体"/>
          <w:kern w:val="0"/>
          <w:szCs w:val="21"/>
        </w:rPr>
        <w:t>③④</w:t>
      </w:r>
    </w:p>
    <w:p w14:paraId="5CC9D4F8">
      <w:pPr>
        <w:textAlignment w:val="center"/>
        <w:rPr>
          <w:rFonts w:ascii="宋体"/>
        </w:rPr>
      </w:pPr>
      <w:r>
        <w:rPr>
          <w:rFonts w:ascii="宋体" w:cs="宋体"/>
          <w:color w:val="3333FF"/>
          <w:kern w:val="0"/>
          <w:szCs w:val="21"/>
        </w:rPr>
        <w:t>【答案】</w:t>
      </w:r>
      <w:r>
        <w:rPr>
          <w:rFonts w:ascii="宋体" w:cs="Times New Roman"/>
          <w:kern w:val="0"/>
          <w:szCs w:val="21"/>
        </w:rPr>
        <w:t>D</w:t>
      </w:r>
    </w:p>
    <w:p w14:paraId="1559B057">
      <w:pPr>
        <w:textAlignment w:val="center"/>
        <w:rPr>
          <w:rFonts w:ascii="宋体"/>
        </w:rPr>
      </w:pPr>
      <w:r>
        <w:rPr>
          <w:rFonts w:ascii="宋体" w:cs="宋体"/>
          <w:color w:val="3333FF"/>
          <w:kern w:val="0"/>
          <w:szCs w:val="21"/>
        </w:rPr>
        <w:t>【解析】</w:t>
      </w:r>
      <w:r>
        <w:rPr>
          <w:rFonts w:ascii="宋体" w:cs="宋体"/>
          <w:kern w:val="0"/>
          <w:szCs w:val="21"/>
        </w:rPr>
        <w:t>由案例信息①“被公安机关予以警告处罚”可知，小王的行为触犯了行政管理法规，属于行政违法行为，故①不符合题意；由案例信息②“被判赔偿</w:t>
      </w:r>
      <w:r>
        <w:rPr>
          <w:rFonts w:ascii="宋体" w:cs="Times New Roman"/>
          <w:kern w:val="0"/>
          <w:szCs w:val="21"/>
        </w:rPr>
        <w:t>500</w:t>
      </w:r>
      <w:r>
        <w:rPr>
          <w:rFonts w:ascii="宋体" w:cs="宋体"/>
          <w:kern w:val="0"/>
          <w:szCs w:val="21"/>
        </w:rPr>
        <w:t>元”可知，某公司的行为触犯了民事法律法规，属于民事违法行为，故②不符合题意；由案例信息③“被判处有期徒刑</w:t>
      </w:r>
      <w:r>
        <w:rPr>
          <w:rFonts w:ascii="宋体" w:cs="Times New Roman"/>
          <w:kern w:val="0"/>
          <w:szCs w:val="21"/>
        </w:rPr>
        <w:t>6</w:t>
      </w:r>
      <w:r>
        <w:rPr>
          <w:rFonts w:ascii="宋体" w:cs="宋体"/>
          <w:kern w:val="0"/>
          <w:szCs w:val="21"/>
        </w:rPr>
        <w:t>个月”可知，聂某某的行为触犯了刑事法律法规，属于刑事违法行为，故③符合题意；由案例信息④“被交警依法处以</w:t>
      </w:r>
      <w:r>
        <w:rPr>
          <w:rFonts w:ascii="宋体" w:cs="Times New Roman"/>
          <w:kern w:val="0"/>
          <w:szCs w:val="21"/>
        </w:rPr>
        <w:t>200</w:t>
      </w:r>
      <w:r>
        <w:rPr>
          <w:rFonts w:ascii="宋体" w:cs="宋体"/>
          <w:kern w:val="0"/>
          <w:szCs w:val="21"/>
        </w:rPr>
        <w:t>元罚款”可知，小强爸爸行为触犯了行政管理法规，属于行政违法行为，故④符合题意。</w:t>
      </w:r>
      <w:r>
        <w:rPr>
          <w:rFonts w:ascii="宋体" w:cs="Times New Roman"/>
          <w:kern w:val="0"/>
          <w:szCs w:val="24"/>
        </w:rPr>
        <w:br w:type="textWrapping"/>
      </w:r>
      <w:r>
        <w:rPr>
          <w:rFonts w:ascii="宋体" w:cs="宋体"/>
          <w:kern w:val="0"/>
          <w:szCs w:val="21"/>
        </w:rPr>
        <w:t>故选：</w:t>
      </w:r>
      <w:r>
        <w:rPr>
          <w:rFonts w:ascii="宋体" w:cs="Times New Roman"/>
          <w:kern w:val="0"/>
          <w:szCs w:val="21"/>
        </w:rPr>
        <w:t>D</w:t>
      </w:r>
      <w:r>
        <w:rPr>
          <w:rFonts w:ascii="宋体" w:cs="宋体"/>
          <w:kern w:val="0"/>
          <w:szCs w:val="21"/>
        </w:rPr>
        <w:t>。</w:t>
      </w:r>
      <w:r>
        <w:rPr>
          <w:rFonts w:ascii="宋体" w:cs="宋体"/>
          <w:kern w:val="0"/>
          <w:szCs w:val="21"/>
        </w:rPr>
        <w:br w:type="textWrapping"/>
      </w:r>
    </w:p>
    <w:p w14:paraId="5D627BEC">
      <w:pPr>
        <w:numPr>
          <w:ilvl w:val="0"/>
          <w:numId w:val="1"/>
        </w:numPr>
        <w:textAlignment w:val="center"/>
        <w:rPr>
          <w:rFonts w:ascii="宋体"/>
        </w:rPr>
      </w:pPr>
      <w:bookmarkStart w:id="5" w:name="topic_d429d3d7-cb1b-4632-9bd5-2fbabaa8eb"/>
      <w:r>
        <w:rPr>
          <w:rFonts w:ascii="宋体" w:cs="Times New Roman"/>
          <w:kern w:val="0"/>
          <w:szCs w:val="21"/>
        </w:rPr>
        <w:t>2018</w:t>
      </w:r>
      <w:r>
        <w:rPr>
          <w:rFonts w:ascii="宋体" w:cs="宋体"/>
          <w:kern w:val="0"/>
          <w:szCs w:val="21"/>
        </w:rPr>
        <w:t>年，江西省检察机关严厉打击侵害未成年人的犯罪行为，加强对未成年被害人的保护，对侵害未成年人犯罪坚持零容忍，依法从严从快批捕、起诉。这体现了对未成年人的（　　）</w:t>
      </w:r>
      <w:bookmarkEnd w:id="5"/>
    </w:p>
    <w:p w14:paraId="31FF4FEF">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家庭保护</w:t>
      </w:r>
      <w:r>
        <w:rPr>
          <w:rFonts w:ascii="宋体"/>
        </w:rPr>
        <w:tab/>
      </w:r>
      <w:r>
        <w:rPr>
          <w:rFonts w:ascii="宋体" w:cs="Times New Roman"/>
          <w:kern w:val="0"/>
          <w:szCs w:val="24"/>
        </w:rPr>
        <w:t xml:space="preserve">B. </w:t>
      </w:r>
      <w:r>
        <w:rPr>
          <w:rFonts w:ascii="宋体" w:cs="宋体"/>
          <w:kern w:val="0"/>
          <w:szCs w:val="21"/>
        </w:rPr>
        <w:t>学校保护</w:t>
      </w:r>
      <w:r>
        <w:rPr>
          <w:rFonts w:ascii="宋体"/>
        </w:rPr>
        <w:tab/>
      </w:r>
      <w:r>
        <w:rPr>
          <w:rFonts w:ascii="宋体" w:cs="Times New Roman"/>
          <w:kern w:val="0"/>
          <w:szCs w:val="24"/>
        </w:rPr>
        <w:t xml:space="preserve">C. </w:t>
      </w:r>
      <w:r>
        <w:rPr>
          <w:rFonts w:ascii="宋体" w:cs="宋体"/>
          <w:kern w:val="0"/>
          <w:szCs w:val="21"/>
        </w:rPr>
        <w:t>社会保护</w:t>
      </w:r>
      <w:r>
        <w:rPr>
          <w:rFonts w:ascii="宋体"/>
        </w:rPr>
        <w:tab/>
      </w:r>
      <w:r>
        <w:rPr>
          <w:rFonts w:ascii="宋体" w:cs="Times New Roman"/>
          <w:kern w:val="0"/>
          <w:szCs w:val="24"/>
        </w:rPr>
        <w:t xml:space="preserve">D. </w:t>
      </w:r>
      <w:r>
        <w:rPr>
          <w:rFonts w:ascii="宋体" w:cs="宋体"/>
          <w:kern w:val="0"/>
          <w:szCs w:val="21"/>
        </w:rPr>
        <w:t>司法保护</w:t>
      </w:r>
    </w:p>
    <w:p w14:paraId="7720A9E8">
      <w:pPr>
        <w:textAlignment w:val="center"/>
        <w:rPr>
          <w:rFonts w:ascii="宋体"/>
        </w:rPr>
      </w:pPr>
      <w:r>
        <w:rPr>
          <w:rFonts w:ascii="宋体" w:cs="宋体"/>
          <w:color w:val="3333FF"/>
          <w:kern w:val="0"/>
          <w:szCs w:val="21"/>
        </w:rPr>
        <w:t>【答案】</w:t>
      </w:r>
      <w:r>
        <w:rPr>
          <w:rFonts w:ascii="宋体" w:cs="Times New Roman"/>
          <w:kern w:val="0"/>
          <w:szCs w:val="21"/>
        </w:rPr>
        <w:t>D</w:t>
      </w:r>
    </w:p>
    <w:p w14:paraId="1923115F">
      <w:pPr>
        <w:textAlignment w:val="center"/>
        <w:rPr>
          <w:rFonts w:ascii="宋体"/>
        </w:rPr>
      </w:pPr>
      <w:r>
        <w:rPr>
          <w:rFonts w:ascii="宋体" w:cs="宋体"/>
          <w:color w:val="3333FF"/>
          <w:kern w:val="0"/>
          <w:szCs w:val="21"/>
        </w:rPr>
        <w:t>【解析】</w:t>
      </w:r>
      <w:r>
        <w:rPr>
          <w:rFonts w:ascii="宋体" w:cs="宋体"/>
          <w:kern w:val="0"/>
          <w:szCs w:val="21"/>
        </w:rPr>
        <w:t>司法保护，是指公安机关、人民检察院、人民法院以及司法行政部门等国家司法机关，通过依法履行职责，对未成年人实施的一种专门保护措施。题干中对未成年人保护的主体是江西省检察机关，这体现了对未成年人的司法保护，故选项</w:t>
      </w:r>
      <w:r>
        <w:rPr>
          <w:rFonts w:ascii="宋体" w:cs="Times New Roman"/>
          <w:kern w:val="0"/>
          <w:szCs w:val="21"/>
        </w:rPr>
        <w:t>D</w:t>
      </w:r>
      <w:r>
        <w:rPr>
          <w:rFonts w:ascii="宋体" w:cs="宋体"/>
          <w:kern w:val="0"/>
          <w:szCs w:val="21"/>
        </w:rPr>
        <w:t>符合题意；排除不符合题意的选项</w:t>
      </w:r>
      <w:r>
        <w:rPr>
          <w:rFonts w:ascii="宋体" w:cs="Times New Roman"/>
          <w:kern w:val="0"/>
          <w:szCs w:val="21"/>
        </w:rPr>
        <w:t>ABC</w:t>
      </w:r>
      <w:r>
        <w:rPr>
          <w:rFonts w:ascii="宋体" w:cs="宋体"/>
          <w:kern w:val="0"/>
          <w:szCs w:val="21"/>
        </w:rPr>
        <w:t>。</w:t>
      </w:r>
      <w:r>
        <w:rPr>
          <w:rFonts w:ascii="宋体" w:cs="Times New Roman"/>
          <w:kern w:val="0"/>
          <w:szCs w:val="24"/>
        </w:rPr>
        <w:br w:type="textWrapping"/>
      </w:r>
      <w:r>
        <w:rPr>
          <w:rFonts w:ascii="宋体" w:cs="宋体"/>
          <w:kern w:val="0"/>
          <w:szCs w:val="21"/>
        </w:rPr>
        <w:t>故选：</w:t>
      </w:r>
      <w:r>
        <w:rPr>
          <w:rFonts w:ascii="宋体" w:cs="Times New Roman"/>
          <w:kern w:val="0"/>
          <w:szCs w:val="21"/>
        </w:rPr>
        <w:t>D</w:t>
      </w:r>
      <w:r>
        <w:rPr>
          <w:rFonts w:ascii="宋体" w:cs="宋体"/>
          <w:kern w:val="0"/>
          <w:szCs w:val="21"/>
        </w:rPr>
        <w:t>。</w:t>
      </w:r>
      <w:r>
        <w:rPr>
          <w:rFonts w:ascii="宋体" w:cs="宋体"/>
          <w:kern w:val="0"/>
          <w:szCs w:val="21"/>
        </w:rPr>
        <w:br w:type="textWrapping"/>
      </w:r>
    </w:p>
    <w:p w14:paraId="4998E4D2">
      <w:pPr>
        <w:numPr>
          <w:ilvl w:val="0"/>
          <w:numId w:val="1"/>
        </w:numPr>
        <w:textAlignment w:val="center"/>
        <w:rPr>
          <w:rFonts w:ascii="宋体"/>
        </w:rPr>
      </w:pPr>
      <w:bookmarkStart w:id="6" w:name="topic_32d9d0d4-cfcb-41df-8d49-3746b30955"/>
      <w:r>
        <w:rPr>
          <w:rFonts w:ascii="宋体" w:cs="宋体"/>
          <w:kern w:val="0"/>
          <w:szCs w:val="21"/>
        </w:rPr>
        <w:t>为接受企业和群众的监督批评，打造忠诚型、创新型、担当型、服务型、过硬型政府，</w:t>
      </w:r>
      <w:r>
        <w:rPr>
          <w:rFonts w:ascii="宋体" w:cs="Times New Roman"/>
          <w:kern w:val="0"/>
          <w:szCs w:val="21"/>
        </w:rPr>
        <w:t>2019</w:t>
      </w:r>
      <w:r>
        <w:rPr>
          <w:rFonts w:ascii="宋体" w:cs="宋体"/>
          <w:kern w:val="0"/>
          <w:szCs w:val="21"/>
        </w:rPr>
        <w:t>年</w:t>
      </w:r>
      <w:r>
        <w:rPr>
          <w:rFonts w:ascii="宋体" w:cs="Times New Roman"/>
          <w:kern w:val="0"/>
          <w:szCs w:val="21"/>
        </w:rPr>
        <w:t>1</w:t>
      </w:r>
      <w:r>
        <w:rPr>
          <w:rFonts w:ascii="宋体" w:cs="宋体"/>
          <w:kern w:val="0"/>
          <w:szCs w:val="21"/>
        </w:rPr>
        <w:t>月</w:t>
      </w:r>
      <w:r>
        <w:rPr>
          <w:rFonts w:ascii="宋体" w:cs="Times New Roman"/>
          <w:kern w:val="0"/>
          <w:szCs w:val="21"/>
        </w:rPr>
        <w:t>9</w:t>
      </w:r>
      <w:r>
        <w:rPr>
          <w:rFonts w:ascii="宋体" w:cs="宋体"/>
          <w:kern w:val="0"/>
          <w:szCs w:val="21"/>
        </w:rPr>
        <w:t>日，江西省“五型”政府建设领导小组办公室与《问政江西》栏目携手打造的网络问政新平台正式上线。该平台的上线（　　）</w:t>
      </w:r>
      <w:r>
        <w:rPr>
          <w:rFonts w:ascii="宋体" w:cs="宋体"/>
          <w:kern w:val="0"/>
          <w:szCs w:val="21"/>
        </w:rPr>
        <w:br w:type="textWrapping"/>
      </w:r>
      <w:r>
        <w:rPr>
          <w:rFonts w:ascii="宋体" w:cs="宋体"/>
          <w:kern w:val="0"/>
          <w:szCs w:val="21"/>
        </w:rPr>
        <w:t>①有利于公民依法行使监督权</w:t>
      </w:r>
      <w:r>
        <w:rPr>
          <w:rFonts w:ascii="宋体" w:cs="宋体"/>
          <w:kern w:val="0"/>
          <w:szCs w:val="21"/>
        </w:rPr>
        <w:br w:type="textWrapping"/>
      </w:r>
      <w:r>
        <w:rPr>
          <w:rFonts w:ascii="宋体" w:cs="宋体"/>
          <w:kern w:val="0"/>
          <w:szCs w:val="21"/>
        </w:rPr>
        <w:t>②能够杜绝行政机关懒政、怠政</w:t>
      </w:r>
      <w:r>
        <w:rPr>
          <w:rFonts w:ascii="宋体" w:cs="宋体"/>
          <w:kern w:val="0"/>
          <w:szCs w:val="21"/>
        </w:rPr>
        <w:br w:type="textWrapping"/>
      </w:r>
      <w:r>
        <w:rPr>
          <w:rFonts w:ascii="宋体" w:cs="宋体"/>
          <w:kern w:val="0"/>
          <w:szCs w:val="21"/>
        </w:rPr>
        <w:t>③有利于督促行政机关依法行政</w:t>
      </w:r>
      <w:r>
        <w:rPr>
          <w:rFonts w:ascii="宋体" w:cs="宋体"/>
          <w:kern w:val="0"/>
          <w:szCs w:val="21"/>
        </w:rPr>
        <w:br w:type="textWrapping"/>
      </w:r>
      <w:r>
        <w:rPr>
          <w:rFonts w:ascii="宋体" w:cs="宋体"/>
          <w:kern w:val="0"/>
          <w:szCs w:val="21"/>
        </w:rPr>
        <w:t>④能够保障公民直接参与政府决策</w:t>
      </w:r>
      <w:bookmarkEnd w:id="6"/>
    </w:p>
    <w:p w14:paraId="76DCC4AA">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w:t>
      </w:r>
      <w:r>
        <w:rPr>
          <w:rFonts w:ascii="宋体"/>
        </w:rPr>
        <w:tab/>
      </w:r>
      <w:r>
        <w:rPr>
          <w:rFonts w:ascii="宋体" w:cs="Times New Roman"/>
          <w:kern w:val="0"/>
          <w:szCs w:val="24"/>
        </w:rPr>
        <w:t xml:space="preserve">B. </w:t>
      </w:r>
      <w:r>
        <w:rPr>
          <w:rFonts w:ascii="宋体" w:cs="宋体"/>
          <w:kern w:val="0"/>
          <w:szCs w:val="21"/>
        </w:rPr>
        <w:t>①③</w:t>
      </w:r>
      <w:r>
        <w:rPr>
          <w:rFonts w:ascii="宋体"/>
        </w:rPr>
        <w:tab/>
      </w:r>
      <w:r>
        <w:rPr>
          <w:rFonts w:ascii="宋体" w:cs="Times New Roman"/>
          <w:kern w:val="0"/>
          <w:szCs w:val="24"/>
        </w:rPr>
        <w:t xml:space="preserve">C. </w:t>
      </w:r>
      <w:r>
        <w:rPr>
          <w:rFonts w:ascii="宋体" w:cs="宋体"/>
          <w:kern w:val="0"/>
          <w:szCs w:val="21"/>
        </w:rPr>
        <w:t>②④</w:t>
      </w:r>
      <w:r>
        <w:rPr>
          <w:rFonts w:ascii="宋体"/>
        </w:rPr>
        <w:tab/>
      </w:r>
      <w:r>
        <w:rPr>
          <w:rFonts w:ascii="宋体" w:cs="Times New Roman"/>
          <w:kern w:val="0"/>
          <w:szCs w:val="24"/>
        </w:rPr>
        <w:t xml:space="preserve">D. </w:t>
      </w:r>
      <w:r>
        <w:rPr>
          <w:rFonts w:ascii="宋体" w:cs="宋体"/>
          <w:kern w:val="0"/>
          <w:szCs w:val="21"/>
        </w:rPr>
        <w:t>③④</w:t>
      </w:r>
    </w:p>
    <w:p w14:paraId="7CB9A585">
      <w:pPr>
        <w:textAlignment w:val="center"/>
        <w:rPr>
          <w:rFonts w:ascii="宋体"/>
        </w:rPr>
      </w:pPr>
      <w:r>
        <w:rPr>
          <w:rFonts w:ascii="宋体" w:cs="宋体"/>
          <w:color w:val="3333FF"/>
          <w:kern w:val="0"/>
          <w:szCs w:val="21"/>
        </w:rPr>
        <w:t>【答案】</w:t>
      </w:r>
      <w:r>
        <w:rPr>
          <w:rFonts w:ascii="宋体" w:cs="Times New Roman"/>
          <w:kern w:val="0"/>
          <w:szCs w:val="21"/>
        </w:rPr>
        <w:t>B</w:t>
      </w:r>
    </w:p>
    <w:p w14:paraId="06ECE899">
      <w:pPr>
        <w:textAlignment w:val="center"/>
        <w:rPr>
          <w:rFonts w:ascii="宋体"/>
        </w:rPr>
      </w:pPr>
      <w:r>
        <w:rPr>
          <w:rFonts w:ascii="宋体" w:cs="宋体"/>
          <w:color w:val="3333FF"/>
          <w:kern w:val="0"/>
          <w:szCs w:val="21"/>
        </w:rPr>
        <w:t>【解析】</w:t>
      </w:r>
      <w:r>
        <w:rPr>
          <w:rFonts w:ascii="宋体" w:cs="宋体"/>
          <w:kern w:val="0"/>
          <w:szCs w:val="21"/>
        </w:rPr>
        <w:t>网络问政新平台的上线有利于行政机关进一步提高工作效率和关注民生；有利于建设社会主义政治文明，建设和谐社会；有利于公民维护自己的合法权益，尽到对国家的责任；有利于加强对权力的制约和监督，①③是正确的选项；②选项杜绝一词太绝对；④选项公民不能直接参与政府决策。</w:t>
      </w:r>
      <w:r>
        <w:rPr>
          <w:rFonts w:ascii="宋体" w:cs="Times New Roman"/>
          <w:kern w:val="0"/>
          <w:szCs w:val="24"/>
        </w:rPr>
        <w:br w:type="textWrapping"/>
      </w:r>
      <w:r>
        <w:rPr>
          <w:rFonts w:ascii="宋体" w:cs="宋体"/>
          <w:kern w:val="0"/>
          <w:szCs w:val="21"/>
        </w:rPr>
        <w:t>故选：</w:t>
      </w:r>
      <w:r>
        <w:rPr>
          <w:rFonts w:ascii="宋体" w:cs="Times New Roman"/>
          <w:kern w:val="0"/>
          <w:szCs w:val="21"/>
        </w:rPr>
        <w:t>B</w:t>
      </w:r>
      <w:r>
        <w:rPr>
          <w:rFonts w:ascii="宋体" w:cs="宋体"/>
          <w:kern w:val="0"/>
          <w:szCs w:val="21"/>
        </w:rPr>
        <w:t>。</w:t>
      </w:r>
      <w:r>
        <w:rPr>
          <w:rFonts w:ascii="宋体" w:cs="宋体"/>
          <w:kern w:val="0"/>
          <w:szCs w:val="21"/>
        </w:rPr>
        <w:br w:type="textWrapping"/>
      </w:r>
    </w:p>
    <w:p w14:paraId="2C44FEC3">
      <w:pPr>
        <w:numPr>
          <w:ilvl w:val="0"/>
          <w:numId w:val="1"/>
        </w:numPr>
        <w:textAlignment w:val="center"/>
        <w:rPr>
          <w:rFonts w:ascii="宋体"/>
        </w:rPr>
      </w:pPr>
      <w:bookmarkStart w:id="7" w:name="topic_579f7bbe-3bd0-40ed-aa2b-ad8566073f"/>
      <w:r>
        <w:rPr>
          <w:rFonts w:ascii="宋体" w:cs="Times New Roman"/>
          <w:kern w:val="0"/>
          <w:szCs w:val="21"/>
        </w:rPr>
        <w:t>2019</w:t>
      </w:r>
      <w:r>
        <w:rPr>
          <w:rFonts w:ascii="宋体" w:cs="宋体"/>
          <w:kern w:val="0"/>
          <w:szCs w:val="21"/>
        </w:rPr>
        <w:t>年</w:t>
      </w:r>
      <w:r>
        <w:rPr>
          <w:rFonts w:ascii="宋体" w:cs="Times New Roman"/>
          <w:kern w:val="0"/>
          <w:szCs w:val="21"/>
        </w:rPr>
        <w:t>3</w:t>
      </w:r>
      <w:r>
        <w:rPr>
          <w:rFonts w:ascii="宋体" w:cs="宋体"/>
          <w:kern w:val="0"/>
          <w:szCs w:val="21"/>
        </w:rPr>
        <w:t>月</w:t>
      </w:r>
      <w:r>
        <w:rPr>
          <w:rFonts w:ascii="宋体" w:cs="Times New Roman"/>
          <w:kern w:val="0"/>
          <w:szCs w:val="21"/>
        </w:rPr>
        <w:t>20</w:t>
      </w:r>
      <w:r>
        <w:rPr>
          <w:rFonts w:ascii="宋体" w:cs="宋体"/>
          <w:kern w:val="0"/>
          <w:szCs w:val="21"/>
        </w:rPr>
        <w:t>日，网民魏某在网络上恶意辱骂因抢救落水女子不幸牺牲的苏州消防员刘磊，引起网友强烈愤慨。苏州市吴江区公安局依法对魏某处以行政拘留</w:t>
      </w:r>
      <w:r>
        <w:rPr>
          <w:rFonts w:ascii="宋体" w:cs="Times New Roman"/>
          <w:kern w:val="0"/>
          <w:szCs w:val="21"/>
        </w:rPr>
        <w:t>10</w:t>
      </w:r>
      <w:r>
        <w:rPr>
          <w:rFonts w:ascii="宋体" w:cs="宋体"/>
          <w:kern w:val="0"/>
          <w:szCs w:val="21"/>
        </w:rPr>
        <w:t>日的处罚。这一案例警示我们青少年要（　　）</w:t>
      </w:r>
      <w:r>
        <w:rPr>
          <w:rFonts w:ascii="宋体" w:cs="宋体"/>
          <w:kern w:val="0"/>
          <w:szCs w:val="21"/>
        </w:rPr>
        <w:br w:type="textWrapping"/>
      </w:r>
      <w:r>
        <w:rPr>
          <w:rFonts w:ascii="宋体" w:cs="宋体"/>
          <w:kern w:val="0"/>
          <w:szCs w:val="21"/>
        </w:rPr>
        <w:t>①珍视自由，依法行使权利</w:t>
      </w:r>
      <w:r>
        <w:rPr>
          <w:rFonts w:ascii="宋体" w:cs="宋体"/>
          <w:kern w:val="0"/>
          <w:szCs w:val="21"/>
        </w:rPr>
        <w:br w:type="textWrapping"/>
      </w:r>
      <w:r>
        <w:rPr>
          <w:rFonts w:ascii="宋体" w:cs="宋体"/>
          <w:kern w:val="0"/>
          <w:szCs w:val="21"/>
        </w:rPr>
        <w:t>②加快立法，完善法律法规</w:t>
      </w:r>
      <w:r>
        <w:rPr>
          <w:rFonts w:ascii="宋体" w:cs="宋体"/>
          <w:kern w:val="0"/>
          <w:szCs w:val="21"/>
        </w:rPr>
        <w:br w:type="textWrapping"/>
      </w:r>
      <w:r>
        <w:rPr>
          <w:rFonts w:ascii="宋体" w:cs="宋体"/>
          <w:kern w:val="0"/>
          <w:szCs w:val="21"/>
        </w:rPr>
        <w:t>③严格执法，打击违法犯罪</w:t>
      </w:r>
      <w:r>
        <w:rPr>
          <w:rFonts w:ascii="宋体" w:cs="宋体"/>
          <w:kern w:val="0"/>
          <w:szCs w:val="21"/>
        </w:rPr>
        <w:br w:type="textWrapping"/>
      </w:r>
      <w:r>
        <w:rPr>
          <w:rFonts w:ascii="宋体" w:cs="宋体"/>
          <w:kern w:val="0"/>
          <w:szCs w:val="21"/>
        </w:rPr>
        <w:t>④文明上网，遵守网络规则</w:t>
      </w:r>
      <w:bookmarkEnd w:id="7"/>
    </w:p>
    <w:p w14:paraId="58C9939A">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①③</w:t>
      </w:r>
      <w:r>
        <w:rPr>
          <w:rFonts w:ascii="宋体"/>
        </w:rPr>
        <w:tab/>
      </w:r>
      <w:r>
        <w:rPr>
          <w:rFonts w:ascii="宋体" w:cs="Times New Roman"/>
          <w:kern w:val="0"/>
          <w:szCs w:val="24"/>
        </w:rPr>
        <w:t xml:space="preserve">B. </w:t>
      </w:r>
      <w:r>
        <w:rPr>
          <w:rFonts w:ascii="宋体" w:cs="宋体"/>
          <w:kern w:val="0"/>
          <w:szCs w:val="21"/>
        </w:rPr>
        <w:t>②③</w:t>
      </w:r>
      <w:r>
        <w:rPr>
          <w:rFonts w:ascii="宋体"/>
        </w:rPr>
        <w:tab/>
      </w:r>
      <w:r>
        <w:rPr>
          <w:rFonts w:ascii="宋体" w:cs="Times New Roman"/>
          <w:kern w:val="0"/>
          <w:szCs w:val="24"/>
        </w:rPr>
        <w:t xml:space="preserve">C. </w:t>
      </w:r>
      <w:r>
        <w:rPr>
          <w:rFonts w:ascii="宋体" w:cs="宋体"/>
          <w:kern w:val="0"/>
          <w:szCs w:val="21"/>
        </w:rPr>
        <w:t>①④</w:t>
      </w:r>
      <w:r>
        <w:rPr>
          <w:rFonts w:ascii="宋体"/>
        </w:rPr>
        <w:tab/>
      </w:r>
      <w:r>
        <w:rPr>
          <w:rFonts w:ascii="宋体" w:cs="Times New Roman"/>
          <w:kern w:val="0"/>
          <w:szCs w:val="24"/>
        </w:rPr>
        <w:t xml:space="preserve">D. </w:t>
      </w:r>
      <w:r>
        <w:rPr>
          <w:rFonts w:ascii="宋体" w:cs="宋体"/>
          <w:kern w:val="0"/>
          <w:szCs w:val="21"/>
        </w:rPr>
        <w:t>②④</w:t>
      </w:r>
    </w:p>
    <w:p w14:paraId="7F9B67B5">
      <w:pPr>
        <w:textAlignment w:val="center"/>
        <w:rPr>
          <w:rFonts w:ascii="宋体"/>
        </w:rPr>
      </w:pPr>
      <w:r>
        <w:rPr>
          <w:rFonts w:ascii="宋体" w:cs="宋体"/>
          <w:color w:val="3333FF"/>
          <w:kern w:val="0"/>
          <w:szCs w:val="21"/>
        </w:rPr>
        <w:t>【答案】</w:t>
      </w:r>
      <w:r>
        <w:rPr>
          <w:rFonts w:ascii="宋体" w:cs="Times New Roman"/>
          <w:kern w:val="0"/>
          <w:szCs w:val="21"/>
        </w:rPr>
        <w:t>C</w:t>
      </w:r>
    </w:p>
    <w:p w14:paraId="22B26E5F">
      <w:pPr>
        <w:textAlignment w:val="center"/>
        <w:rPr>
          <w:rFonts w:ascii="宋体"/>
        </w:rPr>
      </w:pPr>
      <w:r>
        <w:rPr>
          <w:rFonts w:ascii="宋体" w:cs="宋体"/>
          <w:color w:val="3333FF"/>
          <w:kern w:val="0"/>
          <w:szCs w:val="21"/>
        </w:rPr>
        <w:t>【解析】</w:t>
      </w:r>
      <w:r>
        <w:rPr>
          <w:rFonts w:ascii="宋体" w:cs="宋体"/>
          <w:kern w:val="0"/>
          <w:szCs w:val="21"/>
        </w:rPr>
        <w:t>网民魏某涛恶意辱骂为救落水女子牺牲的苏州消防员刘磊，被处以行政拘留</w:t>
      </w:r>
      <w:r>
        <w:rPr>
          <w:rFonts w:ascii="宋体" w:cs="Times New Roman"/>
          <w:kern w:val="0"/>
          <w:szCs w:val="21"/>
        </w:rPr>
        <w:t>10</w:t>
      </w:r>
      <w:r>
        <w:rPr>
          <w:rFonts w:ascii="宋体" w:cs="宋体"/>
          <w:kern w:val="0"/>
          <w:szCs w:val="21"/>
        </w:rPr>
        <w:t>日的处罚，这一案例警示我们青少年要文明上网，遵守网络规则，珍视自由，依法行使权利，所以选项①④的观点是正确的，符合题意；选项②③的观点不符合题意，都不是青少年的责任。</w:t>
      </w:r>
      <w:r>
        <w:rPr>
          <w:rFonts w:ascii="宋体" w:cs="Times New Roman"/>
          <w:kern w:val="0"/>
          <w:szCs w:val="24"/>
        </w:rPr>
        <w:br w:type="textWrapping"/>
      </w:r>
      <w:r>
        <w:rPr>
          <w:rFonts w:ascii="宋体" w:cs="宋体"/>
          <w:kern w:val="0"/>
          <w:szCs w:val="21"/>
        </w:rPr>
        <w:t>故选：</w:t>
      </w:r>
      <w:r>
        <w:rPr>
          <w:rFonts w:ascii="宋体" w:cs="Times New Roman"/>
          <w:kern w:val="0"/>
          <w:szCs w:val="21"/>
        </w:rPr>
        <w:t>C</w:t>
      </w:r>
      <w:r>
        <w:rPr>
          <w:rFonts w:ascii="宋体" w:cs="宋体"/>
          <w:kern w:val="0"/>
          <w:szCs w:val="21"/>
        </w:rPr>
        <w:t>。</w:t>
      </w:r>
      <w:r>
        <w:rPr>
          <w:rFonts w:ascii="宋体" w:cs="宋体"/>
          <w:kern w:val="0"/>
          <w:szCs w:val="21"/>
        </w:rPr>
        <w:br w:type="textWrapping"/>
      </w:r>
    </w:p>
    <w:p w14:paraId="27CDC6E6">
      <w:pPr>
        <w:numPr>
          <w:ilvl w:val="0"/>
          <w:numId w:val="1"/>
        </w:numPr>
        <w:textAlignment w:val="center"/>
        <w:rPr>
          <w:rFonts w:ascii="宋体"/>
        </w:rPr>
      </w:pPr>
      <w:bookmarkStart w:id="8" w:name="topic_994f1873-7f32-4f51-888e-680acea7cf"/>
      <w:r>
        <w:rPr>
          <w:rFonts w:ascii="宋体" w:cs="宋体"/>
          <w:kern w:val="0"/>
          <w:szCs w:val="21"/>
        </w:rPr>
        <w:t>虽然我国已成为体量巨大的经济大国，但与发达国家相比仍有很大差距。</w:t>
      </w:r>
      <w:r>
        <w:rPr>
          <w:rFonts w:ascii="宋体" w:cs="Times New Roman"/>
          <w:kern w:val="0"/>
          <w:szCs w:val="21"/>
        </w:rPr>
        <w:t>2018</w:t>
      </w:r>
      <w:r>
        <w:rPr>
          <w:rFonts w:ascii="宋体" w:cs="宋体"/>
          <w:kern w:val="0"/>
          <w:szCs w:val="21"/>
        </w:rPr>
        <w:t>年，我国人均国内生产总值</w:t>
      </w:r>
      <w:r>
        <w:rPr>
          <w:rFonts w:ascii="宋体" w:cs="Times New Roman"/>
          <w:kern w:val="0"/>
          <w:szCs w:val="21"/>
        </w:rPr>
        <w:t>64644</w:t>
      </w:r>
      <w:r>
        <w:rPr>
          <w:rFonts w:ascii="宋体" w:cs="宋体"/>
          <w:kern w:val="0"/>
          <w:szCs w:val="21"/>
        </w:rPr>
        <w:t>元，折合不到</w:t>
      </w:r>
      <w:r>
        <w:rPr>
          <w:rFonts w:ascii="宋体" w:cs="Times New Roman"/>
          <w:kern w:val="0"/>
          <w:szCs w:val="21"/>
        </w:rPr>
        <w:t>1</w:t>
      </w:r>
      <w:r>
        <w:rPr>
          <w:rFonts w:ascii="宋体" w:cs="宋体"/>
          <w:kern w:val="0"/>
          <w:szCs w:val="21"/>
        </w:rPr>
        <w:t>万美元，人均收入仅排在世界</w:t>
      </w:r>
      <w:r>
        <w:rPr>
          <w:rFonts w:ascii="宋体" w:cs="Times New Roman"/>
          <w:kern w:val="0"/>
          <w:szCs w:val="21"/>
        </w:rPr>
        <w:t>70</w:t>
      </w:r>
      <w:r>
        <w:rPr>
          <w:rFonts w:ascii="宋体" w:cs="宋体"/>
          <w:kern w:val="0"/>
          <w:szCs w:val="21"/>
        </w:rPr>
        <w:t>多位。这表明我国（　　）</w:t>
      </w:r>
      <w:r>
        <w:rPr>
          <w:rFonts w:ascii="宋体" w:cs="宋体"/>
          <w:kern w:val="0"/>
          <w:szCs w:val="21"/>
        </w:rPr>
        <w:br w:type="textWrapping"/>
      </w:r>
      <w:r>
        <w:rPr>
          <w:rFonts w:ascii="宋体" w:cs="宋体"/>
          <w:kern w:val="0"/>
          <w:szCs w:val="21"/>
        </w:rPr>
        <w:t>①经济发展还十分落后</w:t>
      </w:r>
      <w:r>
        <w:rPr>
          <w:rFonts w:ascii="宋体" w:cs="宋体"/>
          <w:kern w:val="0"/>
          <w:szCs w:val="21"/>
        </w:rPr>
        <w:br w:type="textWrapping"/>
      </w:r>
      <w:r>
        <w:rPr>
          <w:rFonts w:ascii="宋体" w:cs="宋体"/>
          <w:kern w:val="0"/>
          <w:szCs w:val="21"/>
        </w:rPr>
        <w:t>②仍然是一个发展中国家</w:t>
      </w:r>
      <w:r>
        <w:rPr>
          <w:rFonts w:ascii="宋体" w:cs="宋体"/>
          <w:kern w:val="0"/>
          <w:szCs w:val="21"/>
        </w:rPr>
        <w:br w:type="textWrapping"/>
      </w:r>
      <w:r>
        <w:rPr>
          <w:rFonts w:ascii="宋体" w:cs="宋体"/>
          <w:kern w:val="0"/>
          <w:szCs w:val="21"/>
        </w:rPr>
        <w:t>③实现总体小康任重道远</w:t>
      </w:r>
      <w:r>
        <w:rPr>
          <w:rFonts w:ascii="宋体" w:cs="宋体"/>
          <w:kern w:val="0"/>
          <w:szCs w:val="21"/>
        </w:rPr>
        <w:br w:type="textWrapping"/>
      </w:r>
      <w:r>
        <w:rPr>
          <w:rFonts w:ascii="宋体" w:cs="宋体"/>
          <w:kern w:val="0"/>
          <w:szCs w:val="21"/>
        </w:rPr>
        <w:t>④仍然处于社会主义初级阶段</w:t>
      </w:r>
      <w:bookmarkEnd w:id="8"/>
    </w:p>
    <w:p w14:paraId="216FCD95">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①③</w:t>
      </w:r>
      <w:r>
        <w:rPr>
          <w:rFonts w:ascii="宋体"/>
        </w:rPr>
        <w:tab/>
      </w:r>
      <w:r>
        <w:rPr>
          <w:rFonts w:ascii="宋体" w:cs="Times New Roman"/>
          <w:kern w:val="0"/>
          <w:szCs w:val="24"/>
        </w:rPr>
        <w:t xml:space="preserve">B. </w:t>
      </w:r>
      <w:r>
        <w:rPr>
          <w:rFonts w:ascii="宋体" w:cs="宋体"/>
          <w:kern w:val="0"/>
          <w:szCs w:val="21"/>
        </w:rPr>
        <w:t>①④</w:t>
      </w:r>
      <w:r>
        <w:rPr>
          <w:rFonts w:ascii="宋体"/>
        </w:rPr>
        <w:tab/>
      </w:r>
      <w:r>
        <w:rPr>
          <w:rFonts w:ascii="宋体" w:cs="Times New Roman"/>
          <w:kern w:val="0"/>
          <w:szCs w:val="24"/>
        </w:rPr>
        <w:t xml:space="preserve">C. </w:t>
      </w:r>
      <w:r>
        <w:rPr>
          <w:rFonts w:ascii="宋体" w:cs="宋体"/>
          <w:kern w:val="0"/>
          <w:szCs w:val="21"/>
        </w:rPr>
        <w:t>②③</w:t>
      </w:r>
      <w:r>
        <w:rPr>
          <w:rFonts w:ascii="宋体"/>
        </w:rPr>
        <w:tab/>
      </w:r>
      <w:r>
        <w:rPr>
          <w:rFonts w:ascii="宋体" w:cs="Times New Roman"/>
          <w:kern w:val="0"/>
          <w:szCs w:val="24"/>
        </w:rPr>
        <w:t xml:space="preserve">D. </w:t>
      </w:r>
      <w:r>
        <w:rPr>
          <w:rFonts w:ascii="宋体" w:cs="宋体"/>
          <w:kern w:val="0"/>
          <w:szCs w:val="21"/>
        </w:rPr>
        <w:t>②④</w:t>
      </w:r>
    </w:p>
    <w:p w14:paraId="01F26769">
      <w:pPr>
        <w:textAlignment w:val="center"/>
        <w:rPr>
          <w:rFonts w:ascii="宋体"/>
        </w:rPr>
      </w:pPr>
      <w:r>
        <w:rPr>
          <w:rFonts w:ascii="宋体" w:cs="宋体"/>
          <w:color w:val="3333FF"/>
          <w:kern w:val="0"/>
          <w:szCs w:val="21"/>
        </w:rPr>
        <w:t>【答案】</w:t>
      </w:r>
      <w:r>
        <w:rPr>
          <w:rFonts w:ascii="宋体" w:cs="Times New Roman"/>
          <w:kern w:val="0"/>
          <w:szCs w:val="21"/>
        </w:rPr>
        <w:t>D</w:t>
      </w:r>
    </w:p>
    <w:p w14:paraId="17E5D19B">
      <w:pPr>
        <w:textAlignment w:val="center"/>
        <w:rPr>
          <w:rFonts w:ascii="宋体"/>
        </w:rPr>
      </w:pPr>
      <w:r>
        <w:rPr>
          <w:rFonts w:ascii="宋体" w:cs="宋体"/>
          <w:color w:val="3333FF"/>
          <w:kern w:val="0"/>
          <w:szCs w:val="21"/>
        </w:rPr>
        <w:t>【解析】</w:t>
      </w:r>
      <w:r>
        <w:rPr>
          <w:rFonts w:ascii="宋体" w:cs="Times New Roman"/>
          <w:kern w:val="0"/>
          <w:szCs w:val="21"/>
        </w:rPr>
        <w:t>2018</w:t>
      </w:r>
      <w:r>
        <w:rPr>
          <w:rFonts w:ascii="宋体" w:cs="宋体"/>
          <w:kern w:val="0"/>
          <w:szCs w:val="21"/>
        </w:rPr>
        <w:t>年，我国人均国内生产总值</w:t>
      </w:r>
      <w:r>
        <w:rPr>
          <w:rFonts w:ascii="宋体" w:cs="Times New Roman"/>
          <w:kern w:val="0"/>
          <w:szCs w:val="21"/>
        </w:rPr>
        <w:t>64644</w:t>
      </w:r>
      <w:r>
        <w:rPr>
          <w:rFonts w:ascii="宋体" w:cs="宋体"/>
          <w:kern w:val="0"/>
          <w:szCs w:val="21"/>
        </w:rPr>
        <w:t>元，折合不到</w:t>
      </w:r>
      <w:r>
        <w:rPr>
          <w:rFonts w:ascii="宋体" w:cs="Times New Roman"/>
          <w:kern w:val="0"/>
          <w:szCs w:val="21"/>
        </w:rPr>
        <w:t>1</w:t>
      </w:r>
      <w:r>
        <w:rPr>
          <w:rFonts w:ascii="宋体" w:cs="宋体"/>
          <w:kern w:val="0"/>
          <w:szCs w:val="21"/>
        </w:rPr>
        <w:t>万美元，人均收入仅排在世界</w:t>
      </w:r>
      <w:r>
        <w:rPr>
          <w:rFonts w:ascii="宋体" w:cs="Times New Roman"/>
          <w:kern w:val="0"/>
          <w:szCs w:val="21"/>
        </w:rPr>
        <w:t>70</w:t>
      </w:r>
      <w:r>
        <w:rPr>
          <w:rFonts w:ascii="宋体" w:cs="宋体"/>
          <w:kern w:val="0"/>
          <w:szCs w:val="21"/>
        </w:rPr>
        <w:t>多位，所以我国仍然属于发展中国家；我国仍然处于社会主义初级阶段。所以②④符合题意；①③错误，改革开放</w:t>
      </w:r>
      <w:r>
        <w:rPr>
          <w:rFonts w:ascii="宋体" w:cs="Times New Roman"/>
          <w:kern w:val="0"/>
          <w:szCs w:val="21"/>
        </w:rPr>
        <w:t>40</w:t>
      </w:r>
      <w:r>
        <w:rPr>
          <w:rFonts w:ascii="宋体" w:cs="宋体"/>
          <w:kern w:val="0"/>
          <w:szCs w:val="21"/>
        </w:rPr>
        <w:t>多年来，我国经济发展迅速，不再十分落后，我国总体小康已经实现，不是任重道远。</w:t>
      </w:r>
      <w:r>
        <w:rPr>
          <w:rFonts w:ascii="宋体" w:cs="Times New Roman"/>
          <w:kern w:val="0"/>
          <w:szCs w:val="24"/>
        </w:rPr>
        <w:br w:type="textWrapping"/>
      </w:r>
      <w:r>
        <w:rPr>
          <w:rFonts w:ascii="宋体" w:cs="宋体"/>
          <w:kern w:val="0"/>
          <w:szCs w:val="21"/>
        </w:rPr>
        <w:t>故选：</w:t>
      </w:r>
      <w:r>
        <w:rPr>
          <w:rFonts w:ascii="宋体" w:cs="Times New Roman"/>
          <w:kern w:val="0"/>
          <w:szCs w:val="21"/>
        </w:rPr>
        <w:t>D</w:t>
      </w:r>
      <w:r>
        <w:rPr>
          <w:rFonts w:ascii="宋体" w:cs="宋体"/>
          <w:kern w:val="0"/>
          <w:szCs w:val="21"/>
        </w:rPr>
        <w:t>。</w:t>
      </w:r>
      <w:r>
        <w:rPr>
          <w:rFonts w:ascii="宋体" w:cs="宋体"/>
          <w:kern w:val="0"/>
          <w:szCs w:val="21"/>
        </w:rPr>
        <w:br w:type="textWrapping"/>
      </w:r>
    </w:p>
    <w:p w14:paraId="35F70007">
      <w:pPr>
        <w:numPr>
          <w:ilvl w:val="0"/>
          <w:numId w:val="1"/>
        </w:numPr>
        <w:textAlignment w:val="center"/>
        <w:rPr>
          <w:rFonts w:ascii="宋体"/>
        </w:rPr>
      </w:pPr>
      <w:bookmarkStart w:id="9" w:name="topic_1033866e-710f-44da-9e17-c369a04500"/>
      <w:r>
        <w:rPr>
          <w:rFonts w:ascii="宋体" w:cs="Times New Roman"/>
          <w:kern w:val="0"/>
          <w:szCs w:val="21"/>
        </w:rPr>
        <w:t>2019</w:t>
      </w:r>
      <w:r>
        <w:rPr>
          <w:rFonts w:ascii="宋体" w:cs="宋体"/>
          <w:kern w:val="0"/>
          <w:szCs w:val="21"/>
        </w:rPr>
        <w:t>年</w:t>
      </w:r>
      <w:r>
        <w:rPr>
          <w:rFonts w:ascii="宋体" w:cs="Times New Roman"/>
          <w:kern w:val="0"/>
          <w:szCs w:val="21"/>
        </w:rPr>
        <w:t>2</w:t>
      </w:r>
      <w:r>
        <w:rPr>
          <w:rFonts w:ascii="宋体" w:cs="宋体"/>
          <w:kern w:val="0"/>
          <w:szCs w:val="21"/>
        </w:rPr>
        <w:t>月</w:t>
      </w:r>
      <w:r>
        <w:rPr>
          <w:rFonts w:ascii="宋体" w:cs="Times New Roman"/>
          <w:kern w:val="0"/>
          <w:szCs w:val="21"/>
        </w:rPr>
        <w:t>18</w:t>
      </w:r>
      <w:r>
        <w:rPr>
          <w:rFonts w:ascii="宋体" w:cs="宋体"/>
          <w:kern w:val="0"/>
          <w:szCs w:val="21"/>
        </w:rPr>
        <w:t>日，中共中央、国务院印发了《粤港澳大湾区发展规划纲要》。粤港澳大湾区建设是港澳培育新优势、发挥新作用、实现新发展、作出新贡献的重大机遇，也是广东发展的大机遇，将深化内地与港澳合作。建设粤港澳大湾区有利于（　　）</w:t>
      </w:r>
      <w:r>
        <w:rPr>
          <w:rFonts w:ascii="宋体" w:cs="宋体"/>
          <w:kern w:val="0"/>
          <w:szCs w:val="21"/>
        </w:rPr>
        <w:br w:type="textWrapping"/>
      </w:r>
      <w:r>
        <w:rPr>
          <w:rFonts w:ascii="宋体" w:cs="宋体"/>
          <w:kern w:val="0"/>
          <w:szCs w:val="21"/>
        </w:rPr>
        <w:t>①进一步深化改革、扩大开放</w:t>
      </w:r>
      <w:r>
        <w:rPr>
          <w:rFonts w:ascii="宋体" w:cs="宋体"/>
          <w:kern w:val="0"/>
          <w:szCs w:val="21"/>
        </w:rPr>
        <w:br w:type="textWrapping"/>
      </w:r>
      <w:r>
        <w:rPr>
          <w:rFonts w:ascii="宋体" w:cs="宋体"/>
          <w:kern w:val="0"/>
          <w:szCs w:val="21"/>
        </w:rPr>
        <w:t>②丰富“一国两制”的实践内涵</w:t>
      </w:r>
      <w:r>
        <w:rPr>
          <w:rFonts w:ascii="宋体" w:cs="宋体"/>
          <w:kern w:val="0"/>
          <w:szCs w:val="21"/>
        </w:rPr>
        <w:br w:type="textWrapping"/>
      </w:r>
      <w:r>
        <w:rPr>
          <w:rFonts w:ascii="宋体" w:cs="宋体"/>
          <w:kern w:val="0"/>
          <w:szCs w:val="21"/>
        </w:rPr>
        <w:t>③促进粤港澳三地实现同等富裕</w:t>
      </w:r>
      <w:r>
        <w:rPr>
          <w:rFonts w:ascii="宋体" w:cs="宋体"/>
          <w:kern w:val="0"/>
          <w:szCs w:val="21"/>
        </w:rPr>
        <w:br w:type="textWrapping"/>
      </w:r>
      <w:r>
        <w:rPr>
          <w:rFonts w:ascii="宋体" w:cs="宋体"/>
          <w:kern w:val="0"/>
          <w:szCs w:val="21"/>
        </w:rPr>
        <w:t>④巩固民族区域自治制度这一根本政治制度</w:t>
      </w:r>
      <w:bookmarkEnd w:id="9"/>
    </w:p>
    <w:p w14:paraId="35160585">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w:t>
      </w:r>
      <w:r>
        <w:rPr>
          <w:rFonts w:ascii="宋体"/>
        </w:rPr>
        <w:tab/>
      </w:r>
      <w:r>
        <w:rPr>
          <w:rFonts w:ascii="宋体" w:cs="Times New Roman"/>
          <w:kern w:val="0"/>
          <w:szCs w:val="24"/>
        </w:rPr>
        <w:t xml:space="preserve">B. </w:t>
      </w:r>
      <w:r>
        <w:rPr>
          <w:rFonts w:ascii="宋体" w:cs="宋体"/>
          <w:kern w:val="0"/>
          <w:szCs w:val="21"/>
        </w:rPr>
        <w:t>②③</w:t>
      </w:r>
      <w:r>
        <w:rPr>
          <w:rFonts w:ascii="宋体"/>
        </w:rPr>
        <w:tab/>
      </w:r>
      <w:r>
        <w:rPr>
          <w:rFonts w:ascii="宋体" w:cs="Times New Roman"/>
          <w:kern w:val="0"/>
          <w:szCs w:val="24"/>
        </w:rPr>
        <w:t xml:space="preserve">C. </w:t>
      </w:r>
      <w:r>
        <w:rPr>
          <w:rFonts w:ascii="宋体" w:cs="宋体"/>
          <w:kern w:val="0"/>
          <w:szCs w:val="21"/>
        </w:rPr>
        <w:t>①④</w:t>
      </w:r>
      <w:r>
        <w:rPr>
          <w:rFonts w:ascii="宋体"/>
        </w:rPr>
        <w:tab/>
      </w:r>
      <w:r>
        <w:rPr>
          <w:rFonts w:ascii="宋体" w:cs="Times New Roman"/>
          <w:kern w:val="0"/>
          <w:szCs w:val="24"/>
        </w:rPr>
        <w:t xml:space="preserve">D. </w:t>
      </w:r>
      <w:r>
        <w:rPr>
          <w:rFonts w:ascii="宋体" w:cs="宋体"/>
          <w:kern w:val="0"/>
          <w:szCs w:val="21"/>
        </w:rPr>
        <w:t>③④</w:t>
      </w:r>
    </w:p>
    <w:p w14:paraId="44D9BE26">
      <w:pPr>
        <w:textAlignment w:val="center"/>
        <w:rPr>
          <w:rFonts w:ascii="宋体"/>
        </w:rPr>
      </w:pPr>
      <w:r>
        <w:rPr>
          <w:rFonts w:ascii="宋体" w:cs="宋体"/>
          <w:color w:val="3333FF"/>
          <w:kern w:val="0"/>
          <w:szCs w:val="21"/>
        </w:rPr>
        <w:t>【答案】</w:t>
      </w:r>
      <w:r>
        <w:rPr>
          <w:rFonts w:ascii="宋体" w:cs="Times New Roman"/>
          <w:kern w:val="0"/>
          <w:szCs w:val="21"/>
        </w:rPr>
        <w:t>A</w:t>
      </w:r>
    </w:p>
    <w:p w14:paraId="066EB3F1">
      <w:pPr>
        <w:textAlignment w:val="center"/>
        <w:rPr>
          <w:rFonts w:ascii="宋体"/>
        </w:rPr>
      </w:pPr>
      <w:r>
        <w:rPr>
          <w:rFonts w:ascii="宋体" w:cs="宋体"/>
          <w:color w:val="3333FF"/>
          <w:kern w:val="0"/>
          <w:szCs w:val="21"/>
        </w:rPr>
        <w:t>【解析】</w:t>
      </w:r>
      <w:r>
        <w:rPr>
          <w:rFonts w:ascii="宋体" w:cs="宋体"/>
          <w:kern w:val="0"/>
          <w:szCs w:val="21"/>
        </w:rPr>
        <w:t>建立粤港澳大湾区丰富了“一国两制”的实践内涵，有利于深化内地和港澳合作，进一步深化改革、扩大开放，①②符合题意；③“同等富裕”错误；④错误，民族区域自治制度属于基本政治制度。</w:t>
      </w:r>
      <w:r>
        <w:rPr>
          <w:rFonts w:ascii="宋体" w:cs="Times New Roman"/>
          <w:kern w:val="0"/>
          <w:szCs w:val="24"/>
        </w:rPr>
        <w:br w:type="textWrapping"/>
      </w:r>
      <w:r>
        <w:rPr>
          <w:rFonts w:ascii="宋体" w:cs="宋体"/>
          <w:kern w:val="0"/>
          <w:szCs w:val="21"/>
        </w:rPr>
        <w:t>故选：</w:t>
      </w:r>
      <w:r>
        <w:rPr>
          <w:rFonts w:ascii="宋体" w:cs="Times New Roman"/>
          <w:kern w:val="0"/>
          <w:szCs w:val="21"/>
        </w:rPr>
        <w:t>A</w:t>
      </w:r>
      <w:r>
        <w:rPr>
          <w:rFonts w:ascii="宋体" w:cs="宋体"/>
          <w:kern w:val="0"/>
          <w:szCs w:val="21"/>
        </w:rPr>
        <w:t>。</w:t>
      </w:r>
      <w:r>
        <w:rPr>
          <w:rFonts w:ascii="宋体" w:cs="宋体"/>
          <w:kern w:val="0"/>
          <w:szCs w:val="21"/>
        </w:rPr>
        <w:br w:type="textWrapping"/>
      </w:r>
    </w:p>
    <w:p w14:paraId="3F92E6A9">
      <w:pPr>
        <w:numPr>
          <w:ilvl w:val="0"/>
          <w:numId w:val="1"/>
        </w:numPr>
        <w:textAlignment w:val="center"/>
        <w:rPr>
          <w:rFonts w:ascii="宋体"/>
        </w:rPr>
      </w:pPr>
      <w:bookmarkStart w:id="10" w:name="topic_a60e67dc-64c7-4fd5-aa4b-904503deec"/>
      <w:r>
        <w:rPr>
          <w:rFonts w:ascii="宋体" w:cs="Times New Roman"/>
          <w:kern w:val="0"/>
          <w:szCs w:val="21"/>
        </w:rPr>
        <w:t>2018</w:t>
      </w:r>
      <w:r>
        <w:rPr>
          <w:rFonts w:ascii="宋体" w:cs="宋体"/>
          <w:kern w:val="0"/>
          <w:szCs w:val="21"/>
        </w:rPr>
        <w:t>年，嫦娥四号探测器成功发射、神威</w:t>
      </w:r>
      <w:r>
        <w:rPr>
          <w:rFonts w:ascii="宋体" w:cs="Times New Roman"/>
          <w:kern w:val="0"/>
          <w:szCs w:val="21"/>
        </w:rPr>
        <w:t>E</w:t>
      </w:r>
      <w:r>
        <w:rPr>
          <w:rFonts w:ascii="宋体" w:cs="宋体"/>
          <w:kern w:val="0"/>
          <w:szCs w:val="21"/>
        </w:rPr>
        <w:t>级超算原型机正式启用、北斗导航服务全球……这些具有世界先进水平的重大科技创新成果（　　）</w:t>
      </w:r>
      <w:bookmarkEnd w:id="10"/>
    </w:p>
    <w:p w14:paraId="25EE4DEF">
      <w:pPr>
        <w:ind w:left="420"/>
        <w:textAlignment w:val="center"/>
        <w:rPr>
          <w:rFonts w:ascii="宋体"/>
        </w:rPr>
      </w:pPr>
      <w:r>
        <w:rPr>
          <w:rFonts w:ascii="宋体" w:cs="Times New Roman"/>
          <w:kern w:val="0"/>
          <w:szCs w:val="24"/>
        </w:rPr>
        <w:t xml:space="preserve">A. </w:t>
      </w:r>
      <w:r>
        <w:rPr>
          <w:rFonts w:ascii="宋体" w:cs="宋体"/>
          <w:kern w:val="0"/>
          <w:szCs w:val="21"/>
        </w:rPr>
        <w:t>进一步提高了我国在国际上的影响力</w:t>
      </w:r>
      <w:r>
        <w:rPr>
          <w:rFonts w:ascii="宋体"/>
        </w:rPr>
        <w:br w:type="textWrapping"/>
      </w:r>
      <w:r>
        <w:rPr>
          <w:rFonts w:ascii="宋体" w:cs="Times New Roman"/>
          <w:kern w:val="0"/>
          <w:szCs w:val="24"/>
        </w:rPr>
        <w:t xml:space="preserve">B. </w:t>
      </w:r>
      <w:r>
        <w:rPr>
          <w:rFonts w:ascii="宋体" w:cs="宋体"/>
          <w:kern w:val="0"/>
          <w:szCs w:val="21"/>
        </w:rPr>
        <w:t>表明我国已经基本实现社会主义现代化</w:t>
      </w:r>
      <w:r>
        <w:rPr>
          <w:rFonts w:ascii="宋体"/>
        </w:rPr>
        <w:br w:type="textWrapping"/>
      </w:r>
      <w:r>
        <w:rPr>
          <w:rFonts w:ascii="宋体" w:cs="Times New Roman"/>
          <w:kern w:val="0"/>
          <w:szCs w:val="24"/>
        </w:rPr>
        <w:t xml:space="preserve">C. </w:t>
      </w:r>
      <w:r>
        <w:rPr>
          <w:rFonts w:ascii="宋体" w:cs="宋体"/>
          <w:kern w:val="0"/>
          <w:szCs w:val="21"/>
        </w:rPr>
        <w:t>说明科技创新是民族振兴、社会进步的基石</w:t>
      </w:r>
      <w:r>
        <w:rPr>
          <w:rFonts w:ascii="宋体"/>
        </w:rPr>
        <w:br w:type="textWrapping"/>
      </w:r>
      <w:r>
        <w:rPr>
          <w:rFonts w:ascii="宋体" w:cs="Times New Roman"/>
          <w:kern w:val="0"/>
          <w:szCs w:val="24"/>
        </w:rPr>
        <w:t xml:space="preserve">D. </w:t>
      </w:r>
      <w:r>
        <w:rPr>
          <w:rFonts w:ascii="宋体" w:cs="宋体"/>
          <w:kern w:val="0"/>
          <w:szCs w:val="21"/>
        </w:rPr>
        <w:t>表明我国整体科技发展水平位居发达国家前列</w:t>
      </w:r>
    </w:p>
    <w:p w14:paraId="1B71F269">
      <w:pPr>
        <w:textAlignment w:val="center"/>
        <w:rPr>
          <w:rFonts w:ascii="宋体"/>
        </w:rPr>
      </w:pPr>
      <w:r>
        <w:rPr>
          <w:rFonts w:ascii="宋体" w:cs="宋体"/>
          <w:color w:val="3333FF"/>
          <w:kern w:val="0"/>
          <w:szCs w:val="21"/>
        </w:rPr>
        <w:t>【答案】</w:t>
      </w:r>
      <w:r>
        <w:rPr>
          <w:rFonts w:ascii="宋体" w:cs="Times New Roman"/>
          <w:kern w:val="0"/>
          <w:szCs w:val="21"/>
        </w:rPr>
        <w:t>A</w:t>
      </w:r>
    </w:p>
    <w:p w14:paraId="69CEAEA3">
      <w:pPr>
        <w:textAlignment w:val="center"/>
        <w:rPr>
          <w:rFonts w:ascii="宋体"/>
        </w:rPr>
      </w:pPr>
      <w:r>
        <w:rPr>
          <w:rFonts w:ascii="宋体" w:cs="宋体"/>
          <w:color w:val="3333FF"/>
          <w:kern w:val="0"/>
          <w:szCs w:val="21"/>
        </w:rPr>
        <w:t>【解析】</w:t>
      </w:r>
      <w:r>
        <w:rPr>
          <w:rFonts w:ascii="宋体" w:cs="宋体"/>
          <w:kern w:val="0"/>
          <w:szCs w:val="21"/>
        </w:rPr>
        <w:t>这些具有世界先进水平的重大科技创新成果属于我国科技创新取得的成就，首先归功与中国共产党正确领导，其次这一成就的取得是与中国特色社会主义创新道路、科技工作者高扬民族精神分不开的；另外，这一成就向世界显示了科技领域的中国力量，意味着我国综合国力的不断增强，</w:t>
      </w:r>
      <w:r>
        <w:rPr>
          <w:rFonts w:ascii="宋体" w:cs="Times New Roman"/>
          <w:kern w:val="0"/>
          <w:szCs w:val="21"/>
        </w:rPr>
        <w:t>A</w:t>
      </w:r>
      <w:r>
        <w:rPr>
          <w:rFonts w:ascii="宋体" w:cs="宋体"/>
          <w:kern w:val="0"/>
          <w:szCs w:val="21"/>
        </w:rPr>
        <w:t>是正确的选项；</w:t>
      </w:r>
      <w:r>
        <w:rPr>
          <w:rFonts w:ascii="宋体" w:cs="Times New Roman"/>
          <w:kern w:val="0"/>
          <w:szCs w:val="21"/>
        </w:rPr>
        <w:t>B</w:t>
      </w:r>
      <w:r>
        <w:rPr>
          <w:rFonts w:ascii="宋体" w:cs="宋体"/>
          <w:kern w:val="0"/>
          <w:szCs w:val="21"/>
        </w:rPr>
        <w:t>选项不符合实际；</w:t>
      </w:r>
      <w:r>
        <w:rPr>
          <w:rFonts w:ascii="宋体" w:cs="Times New Roman"/>
          <w:kern w:val="0"/>
          <w:szCs w:val="21"/>
        </w:rPr>
        <w:t>C</w:t>
      </w:r>
      <w:r>
        <w:rPr>
          <w:rFonts w:ascii="宋体" w:cs="宋体"/>
          <w:kern w:val="0"/>
          <w:szCs w:val="21"/>
        </w:rPr>
        <w:t>选项教育是民族振兴、社会进步的基石；</w:t>
      </w:r>
      <w:r>
        <w:rPr>
          <w:rFonts w:ascii="宋体" w:cs="Times New Roman"/>
          <w:kern w:val="0"/>
          <w:szCs w:val="21"/>
        </w:rPr>
        <w:t>D</w:t>
      </w:r>
      <w:r>
        <w:rPr>
          <w:rFonts w:ascii="宋体" w:cs="宋体"/>
          <w:kern w:val="0"/>
          <w:szCs w:val="21"/>
        </w:rPr>
        <w:t>选项我国整体科技发展水平比较低。</w:t>
      </w:r>
      <w:r>
        <w:rPr>
          <w:rFonts w:ascii="宋体" w:cs="Times New Roman"/>
          <w:kern w:val="0"/>
          <w:szCs w:val="24"/>
        </w:rPr>
        <w:br w:type="textWrapping"/>
      </w:r>
      <w:r>
        <w:rPr>
          <w:rFonts w:ascii="宋体" w:cs="宋体"/>
          <w:kern w:val="0"/>
          <w:szCs w:val="21"/>
        </w:rPr>
        <w:t>故选：</w:t>
      </w:r>
      <w:r>
        <w:rPr>
          <w:rFonts w:ascii="宋体" w:cs="Times New Roman"/>
          <w:kern w:val="0"/>
          <w:szCs w:val="21"/>
        </w:rPr>
        <w:t>A</w:t>
      </w:r>
      <w:r>
        <w:rPr>
          <w:rFonts w:ascii="宋体" w:cs="宋体"/>
          <w:kern w:val="0"/>
          <w:szCs w:val="21"/>
        </w:rPr>
        <w:t>。</w:t>
      </w:r>
      <w:r>
        <w:rPr>
          <w:rFonts w:ascii="宋体" w:cs="宋体"/>
          <w:kern w:val="0"/>
          <w:szCs w:val="21"/>
        </w:rPr>
        <w:br w:type="textWrapping"/>
      </w:r>
    </w:p>
    <w:p w14:paraId="2FC6329F">
      <w:pPr>
        <w:textAlignment w:val="center"/>
        <w:rPr>
          <w:rFonts w:ascii="宋体"/>
        </w:rPr>
      </w:pPr>
      <w:r>
        <w:rPr>
          <w:rFonts w:ascii="宋体" w:cs="黑体"/>
        </w:rPr>
        <w:t>二、分析说明题（本大题共</w:t>
      </w:r>
      <w:r>
        <w:rPr>
          <w:rFonts w:ascii="宋体" w:cs="Times New Roman"/>
          <w:b/>
        </w:rPr>
        <w:t>2</w:t>
      </w:r>
      <w:r>
        <w:rPr>
          <w:rFonts w:ascii="宋体" w:cs="黑体"/>
        </w:rPr>
        <w:t>小题，共</w:t>
      </w:r>
      <w:r>
        <w:rPr>
          <w:rFonts w:ascii="宋体" w:cs="Times New Roman"/>
          <w:b/>
        </w:rPr>
        <w:t>22.0</w:t>
      </w:r>
      <w:r>
        <w:rPr>
          <w:rFonts w:ascii="宋体" w:cs="黑体"/>
        </w:rPr>
        <w:t>分）</w:t>
      </w:r>
    </w:p>
    <w:p w14:paraId="7EDB2351">
      <w:pPr>
        <w:numPr>
          <w:ilvl w:val="0"/>
          <w:numId w:val="1"/>
        </w:numPr>
        <w:textAlignment w:val="center"/>
        <w:rPr>
          <w:rFonts w:ascii="宋体"/>
        </w:rPr>
      </w:pPr>
      <w:bookmarkStart w:id="11" w:name="topic_31a9396f-3c00-42fe-92cb-b89b586524"/>
      <w:r>
        <w:rPr>
          <w:rFonts w:ascii="宋体" w:cs="宋体"/>
          <w:kern w:val="0"/>
          <w:szCs w:val="21"/>
        </w:rPr>
        <w:t>结合材料，完成答题。</w:t>
      </w:r>
      <w:r>
        <w:rPr>
          <w:rFonts w:ascii="宋体" w:cs="Times New Roman"/>
          <w:kern w:val="0"/>
          <w:szCs w:val="24"/>
        </w:rPr>
        <w:br w:type="textWrapping"/>
      </w:r>
      <w:r>
        <w:rPr>
          <w:rFonts w:ascii="宋体" w:cs="宋体"/>
          <w:kern w:val="0"/>
          <w:szCs w:val="21"/>
        </w:rPr>
        <w:t>今年是五四运动</w:t>
      </w:r>
      <w:r>
        <w:rPr>
          <w:rFonts w:ascii="宋体" w:cs="Times New Roman"/>
          <w:kern w:val="0"/>
          <w:szCs w:val="21"/>
        </w:rPr>
        <w:t xml:space="preserve"> 100</w:t>
      </w:r>
      <w:r>
        <w:rPr>
          <w:rFonts w:ascii="宋体" w:cs="宋体"/>
          <w:kern w:val="0"/>
          <w:szCs w:val="21"/>
        </w:rPr>
        <w:t>周年。回首百年，新时代的我们该如何传承五四精神？该如何激发青春力量？</w:t>
      </w:r>
      <w:r>
        <w:rPr>
          <w:rFonts w:ascii="宋体" w:cs="Times New Roman"/>
          <w:kern w:val="0"/>
          <w:szCs w:val="24"/>
        </w:rPr>
        <w:br w:type="textWrapping"/>
      </w:r>
      <w:r>
        <w:rPr>
          <w:rFonts w:ascii="宋体" w:cs="宋体"/>
          <w:kern w:val="0"/>
          <w:szCs w:val="21"/>
        </w:rPr>
        <w:t>弘扬爱国主义精神，是当代青年对五四精神最好的继承。北大“</w:t>
      </w:r>
      <w:r>
        <w:rPr>
          <w:rFonts w:ascii="宋体" w:cs="Times New Roman"/>
          <w:kern w:val="0"/>
          <w:szCs w:val="21"/>
        </w:rPr>
        <w:t xml:space="preserve"> 90</w:t>
      </w:r>
      <w:r>
        <w:rPr>
          <w:rFonts w:ascii="宋体" w:cs="宋体"/>
          <w:kern w:val="0"/>
          <w:szCs w:val="21"/>
        </w:rPr>
        <w:t>后“女生宋玺，剪掉长发穿上戎装，护航亚丁湾，河北保定学院西部支教群体，奔赴大漠播撒梦想，将青春芳华绽放在祖国最需要的地方……他们胸怀祖国、超越小我、融入大我，创造真正有价值的人生。</w:t>
      </w:r>
      <w:r>
        <w:rPr>
          <w:rFonts w:ascii="宋体" w:cs="Times New Roman"/>
          <w:kern w:val="0"/>
          <w:szCs w:val="24"/>
        </w:rPr>
        <w:br w:type="textWrapping"/>
      </w:r>
      <w:r>
        <w:rPr>
          <w:rFonts w:ascii="宋体" w:cs="宋体"/>
          <w:kern w:val="0"/>
          <w:szCs w:val="21"/>
        </w:rPr>
        <w:t>心中有信念，脚下就有力量。在陕北贫瘠的黄土地上，青年时期的习近平立下为祖国、为人奉献自己的信念。从此他以朝气与志气，以理想和信念，以“无我”的状态，不负人民，为国家发展、民族复兴注入了奋斗的力量。</w:t>
      </w:r>
      <w:r>
        <w:rPr>
          <w:rFonts w:ascii="宋体" w:cs="Times New Roman"/>
          <w:kern w:val="0"/>
          <w:szCs w:val="24"/>
        </w:rPr>
        <w:br w:type="textWrapping"/>
      </w:r>
      <w:r>
        <w:rPr>
          <w:rFonts w:ascii="宋体" w:cs="宋体"/>
          <w:kern w:val="0"/>
          <w:szCs w:val="21"/>
        </w:rPr>
        <w:t>人生理想的风帆要靠奋斗来扬起。“带母上大学”的残疾学生魏祥，战胜贫困圆梦北大的河北女孩王心仪……强者，总是从逆境中不断奋起、永不气馁。好儿女志在四方，有志者奋斗无悔</w:t>
      </w:r>
      <w:r>
        <w:rPr>
          <w:rFonts w:ascii="宋体" w:cs="Times New Roman"/>
          <w:kern w:val="0"/>
          <w:szCs w:val="21"/>
        </w:rPr>
        <w:t xml:space="preserve"> !</w:t>
      </w:r>
      <w:r>
        <w:rPr>
          <w:rFonts w:ascii="宋体" w:cs="宋体"/>
          <w:kern w:val="0"/>
          <w:szCs w:val="21"/>
        </w:rPr>
        <w:t>新时代的我们，要发扬五四精神，扛起实现中华民族伟大复兴的时代重任</w:t>
      </w:r>
      <w:r>
        <w:rPr>
          <w:rFonts w:ascii="宋体" w:cs="Times New Roman"/>
          <w:kern w:val="0"/>
          <w:szCs w:val="21"/>
        </w:rPr>
        <w:t>!</w:t>
      </w:r>
      <w:bookmarkEnd w:id="11"/>
    </w:p>
    <w:p w14:paraId="7F52DB8A">
      <w:pPr>
        <w:textAlignment w:val="center"/>
        <w:rPr>
          <w:rFonts w:ascii="宋体"/>
        </w:rPr>
      </w:pPr>
      <w:r>
        <w:rPr>
          <w:rFonts w:ascii="宋体" w:cs="宋体"/>
          <w:kern w:val="0"/>
          <w:szCs w:val="21"/>
        </w:rPr>
        <w:t>拟题：运用所学知识，自拟一个体现材料主要内容的题目。</w:t>
      </w:r>
      <w:r>
        <w:rPr>
          <w:rFonts w:ascii="宋体" w:cs="Times New Roman"/>
          <w:kern w:val="0"/>
          <w:szCs w:val="24"/>
        </w:rPr>
        <w:br w:type="textWrapping"/>
      </w:r>
      <w:r>
        <w:rPr>
          <w:rFonts w:ascii="宋体" w:cs="宋体"/>
          <w:kern w:val="0"/>
          <w:szCs w:val="21"/>
        </w:rPr>
        <w:t>题目：</w:t>
      </w:r>
      <w:r>
        <w:rPr>
          <w:rFonts w:ascii="宋体" w:cs="Times New Roman"/>
          <w:kern w:val="0"/>
          <w:szCs w:val="21"/>
        </w:rPr>
        <w:t xml:space="preserve">______ </w:t>
      </w:r>
    </w:p>
    <w:p w14:paraId="38CBD14C">
      <w:pPr>
        <w:textAlignment w:val="center"/>
        <w:rPr>
          <w:rFonts w:ascii="宋体"/>
        </w:rPr>
      </w:pPr>
      <w:r>
        <w:rPr>
          <w:rFonts w:ascii="宋体" w:cs="宋体"/>
          <w:kern w:val="0"/>
          <w:szCs w:val="21"/>
        </w:rPr>
        <w:t>评论：从不同的角度对上述材料进行分析评论。</w:t>
      </w:r>
    </w:p>
    <w:p w14:paraId="455B5E4B">
      <w:pPr>
        <w:textAlignment w:val="center"/>
        <w:rPr>
          <w:rFonts w:ascii="宋体"/>
        </w:rPr>
      </w:pPr>
      <w:r>
        <w:rPr>
          <w:rFonts w:ascii="宋体" w:cs="宋体"/>
          <w:color w:val="3333FF"/>
          <w:kern w:val="0"/>
          <w:szCs w:val="21"/>
        </w:rPr>
        <w:t>【解析】</w:t>
      </w:r>
      <w:r>
        <w:rPr>
          <w:rFonts w:ascii="宋体" w:cs="宋体"/>
          <w:kern w:val="0"/>
          <w:szCs w:val="21"/>
        </w:rPr>
        <w:t>（</w:t>
      </w:r>
      <w:r>
        <w:rPr>
          <w:rFonts w:ascii="宋体" w:cs="Times New Roman"/>
          <w:kern w:val="0"/>
          <w:szCs w:val="21"/>
        </w:rPr>
        <w:t>1</w:t>
      </w:r>
      <w:r>
        <w:rPr>
          <w:rFonts w:ascii="宋体" w:cs="宋体"/>
          <w:kern w:val="0"/>
          <w:szCs w:val="21"/>
        </w:rPr>
        <w:t>）本题考查了设计材料题目，材料体现了五四运动的重要性，题目于此相关即可，如：《高扬民族精神激发青春力量）《弘扬民族精神肩负复兴使命入《发扬五四精神扛起时代重任》等。</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）仔细阅读材料，抓住其与课本知识的结合点，依据课本内容组织答案，从民族精神的角度、个人命运与国家命运关系的角度、生命意义的角度、梦想的角度、奋斗的角度、挫折的角度分别作答即可。</w:t>
      </w:r>
      <w:r>
        <w:rPr>
          <w:rFonts w:ascii="宋体" w:cs="Times New Roman"/>
          <w:kern w:val="0"/>
          <w:szCs w:val="24"/>
        </w:rPr>
        <w:br w:type="textWrapping"/>
      </w:r>
      <w:r>
        <w:rPr>
          <w:rFonts w:ascii="宋体" w:cs="宋体"/>
          <w:color w:val="0000FF"/>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）题目如：《高扬民族精神激发青春力量）《弘扬民族精神肩负复兴使命入《发扬五四精神扛起时代重任》等。</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）例答：</w:t>
      </w:r>
      <w:r>
        <w:rPr>
          <w:rFonts w:ascii="宋体" w:cs="Times New Roman"/>
          <w:kern w:val="0"/>
          <w:szCs w:val="24"/>
        </w:rPr>
        <w:br w:type="textWrapping"/>
      </w:r>
      <w:r>
        <w:rPr>
          <w:rFonts w:ascii="宋体" w:cs="宋体"/>
          <w:kern w:val="0"/>
          <w:szCs w:val="21"/>
        </w:rPr>
        <w:t>①从民族精神的角度：要弘扬以爱国主义为核心的团结统一爱好和平、勤勇敢，自强不息的伟大民族精神。我们要从自己做起，从小事做起，自觉高扬良族精神放飞梦想，创造精彩人生。</w:t>
      </w:r>
      <w:r>
        <w:rPr>
          <w:rFonts w:ascii="宋体" w:cs="Times New Roman"/>
          <w:kern w:val="0"/>
          <w:szCs w:val="24"/>
        </w:rPr>
        <w:br w:type="textWrapping"/>
      </w:r>
      <w:r>
        <w:rPr>
          <w:rFonts w:ascii="宋体" w:cs="宋体"/>
          <w:kern w:val="0"/>
          <w:szCs w:val="21"/>
        </w:rPr>
        <w:t>②从个人命运与国家命运关系的角度：个人命运与国家的命运息息相关，个无的未来与民族的未来紧密相连。能够将个人理想与国家发展、民族复兴和人类命运共同体结合宽起来。</w:t>
      </w:r>
      <w:r>
        <w:rPr>
          <w:rFonts w:ascii="宋体" w:cs="Times New Roman"/>
          <w:kern w:val="0"/>
          <w:szCs w:val="24"/>
        </w:rPr>
        <w:br w:type="textWrapping"/>
      </w:r>
      <w:r>
        <w:rPr>
          <w:rFonts w:ascii="宋体" w:cs="宋体"/>
          <w:kern w:val="0"/>
          <w:szCs w:val="21"/>
        </w:rPr>
        <w:t>③从生命意义的角度：生命的意义需要自己发现和创造。当我们将个体和他人的、集体的、民族的、国家的甚至人类的命运联系在一起时，生命便会从平凡中闪耀出伟大。</w:t>
      </w:r>
      <w:r>
        <w:rPr>
          <w:rFonts w:ascii="宋体" w:cs="Times New Roman"/>
          <w:kern w:val="0"/>
          <w:szCs w:val="24"/>
        </w:rPr>
        <w:br w:type="textWrapping"/>
      </w:r>
      <w:r>
        <w:rPr>
          <w:rFonts w:ascii="宋体" w:cs="宋体"/>
          <w:kern w:val="0"/>
          <w:szCs w:val="21"/>
        </w:rPr>
        <w:t>④从梦想的角度：梦想是对美好生活的向往，有梦就有前行的力量。少年有梦，不应止于心动，更在于行动。努力，就是梦想与现实之间的桥梁。我们要坚定理想信念，志存高远，脚踏实地，勇做时代的弄潮儿。</w:t>
      </w:r>
      <w:r>
        <w:rPr>
          <w:rFonts w:ascii="宋体" w:cs="Times New Roman"/>
          <w:kern w:val="0"/>
          <w:szCs w:val="24"/>
        </w:rPr>
        <w:br w:type="textWrapping"/>
      </w:r>
      <w:r>
        <w:rPr>
          <w:rFonts w:ascii="宋体" w:cs="宋体"/>
          <w:kern w:val="0"/>
          <w:szCs w:val="21"/>
        </w:rPr>
        <w:t>⑤从奋斗的角度：只有奋斗的人生才称得上幸福的人生；奋斗者是精神最为富足的人，也是最懂得幸福、最享受幸福的人；新时代是奋斗者的时代。</w:t>
      </w:r>
      <w:r>
        <w:rPr>
          <w:rFonts w:ascii="宋体" w:cs="Times New Roman"/>
          <w:kern w:val="0"/>
          <w:szCs w:val="24"/>
        </w:rPr>
        <w:br w:type="textWrapping"/>
      </w:r>
      <w:r>
        <w:rPr>
          <w:rFonts w:ascii="宋体" w:cs="宋体"/>
          <w:kern w:val="0"/>
          <w:szCs w:val="21"/>
        </w:rPr>
        <w:t>⑥从挫折的角度：生活难免有挫折，我们要增强生命的韧性。面对挫折，发掘自身的生命力量，我们可以逐渐培养自己面对困难的勇气和坚强的意志。</w:t>
      </w:r>
      <w:r>
        <w:rPr>
          <w:rFonts w:ascii="宋体" w:cs="宋体"/>
          <w:kern w:val="0"/>
          <w:szCs w:val="21"/>
        </w:rPr>
        <w:br w:type="textWrapping"/>
      </w:r>
      <w:r>
        <w:rPr>
          <w:rFonts w:ascii="宋体" w:cs="宋体"/>
          <w:kern w:val="0"/>
          <w:szCs w:val="21"/>
        </w:rPr>
        <w:t>本题考查了弘扬和培育民族精神、实现人生价值、正确对待挫折、个人理想与国家理想的关系、中国梦的实现，依据课本知识分析材料要求组织答案。</w:t>
      </w:r>
      <w:r>
        <w:rPr>
          <w:rFonts w:ascii="宋体" w:cs="宋体"/>
          <w:kern w:val="0"/>
          <w:szCs w:val="21"/>
        </w:rPr>
        <w:br w:type="textWrapping"/>
      </w:r>
      <w:r>
        <w:rPr>
          <w:rFonts w:ascii="宋体" w:cs="宋体"/>
          <w:kern w:val="0"/>
          <w:szCs w:val="21"/>
        </w:rPr>
        <w:t>该题考查学生运用所学知识分析和解决问题的能力，考查了弘扬和培育民族精神、实现人生价值、正确对待挫折、个人理想与国家理想的关系、中国梦的实现，解答该题需要用全面的观点，善于从多角度分析和解决问题。</w:t>
      </w:r>
      <w:r>
        <w:rPr>
          <w:rFonts w:ascii="宋体" w:cs="宋体"/>
          <w:kern w:val="0"/>
          <w:szCs w:val="21"/>
        </w:rPr>
        <w:br w:type="textWrapping"/>
      </w:r>
    </w:p>
    <w:p w14:paraId="10D0D221">
      <w:pPr>
        <w:numPr>
          <w:ilvl w:val="0"/>
          <w:numId w:val="1"/>
        </w:numPr>
        <w:textAlignment w:val="center"/>
        <w:rPr>
          <w:rFonts w:ascii="宋体"/>
        </w:rPr>
      </w:pPr>
      <w:bookmarkStart w:id="12" w:name="topic_5324c1d1-7897-4cb2-ae7b-3dbcb8f04d"/>
      <w:r>
        <w:rPr>
          <w:rFonts w:ascii="宋体" w:cs="宋体"/>
          <w:kern w:val="0"/>
          <w:szCs w:val="21"/>
        </w:rPr>
        <w:t>“读万卷书，行万里路。“小鄱所在的学校组织了一次以“关注家乡发展，助力乡村振兴”为主题的研学旅行。让我们跟随小鄱的脚步进行一次思想的“旅行”。</w:t>
      </w:r>
      <w:r>
        <w:rPr>
          <w:rFonts w:ascii="宋体" w:cs="Times New Roman"/>
          <w:kern w:val="0"/>
          <w:szCs w:val="24"/>
        </w:rPr>
        <w:br w:type="textWrapping"/>
      </w:r>
      <w:r>
        <w:rPr>
          <w:rFonts w:ascii="宋体" w:cs="宋体"/>
          <w:kern w:val="0"/>
          <w:szCs w:val="21"/>
        </w:rPr>
        <w:t>【研有所悟】小鄱一行来到村口，看到村民李某家的大门上张贴着这样一幅对联：“脱贫感谢共产党，幸福不忘习主席。”小鄱了解到，李某因病致贫后，帮扶单位和帮扶干部及时为李某落实党的扶贫政策，帮他圆了创业梦，助他家渡过难关，走上了脱贫致富路。</w:t>
      </w:r>
      <w:bookmarkEnd w:id="12"/>
    </w:p>
    <w:p w14:paraId="05076EFB">
      <w:pPr>
        <w:textAlignment w:val="center"/>
        <w:rPr>
          <w:rFonts w:ascii="宋体"/>
        </w:rPr>
      </w:pPr>
      <w:r>
        <w:rPr>
          <w:rFonts w:ascii="宋体" w:cs="宋体"/>
          <w:kern w:val="0"/>
          <w:szCs w:val="21"/>
        </w:rPr>
        <w:t>从小鄱的所见所闻中，你感悟到道德与法治课所学的哪些道理？</w:t>
      </w:r>
      <w:r>
        <w:rPr>
          <w:rFonts w:ascii="宋体" w:cs="Times New Roman"/>
          <w:kern w:val="0"/>
          <w:szCs w:val="24"/>
        </w:rPr>
        <w:br w:type="textWrapping"/>
      </w:r>
      <w:r>
        <w:rPr>
          <w:rFonts w:ascii="宋体" w:cs="宋体"/>
          <w:kern w:val="0"/>
          <w:szCs w:val="21"/>
        </w:rPr>
        <w:t>【学有所思】接着，他们来到村委会，看到文化墙上的宣传图（下图）。据村干部介绍，该村采取了一系列措施努力达成图中乡村振兴的总要求。以下是其中的三项：</w:t>
      </w:r>
      <w:r>
        <w:rPr>
          <w:rFonts w:ascii="宋体" w:cs="Times New Roman"/>
          <w:kern w:val="0"/>
          <w:szCs w:val="24"/>
        </w:rPr>
        <w:br w:type="textWrapping"/>
      </w:r>
      <w:r>
        <w:rPr>
          <w:rFonts w:ascii="宋体" w:cs="宋体"/>
          <w:kern w:val="0"/>
          <w:szCs w:val="21"/>
        </w:rPr>
        <w:t>措施一：开展“好儿女”“好媳妇”评选活动，设立“不孝行为”举报热线。</w:t>
      </w:r>
      <w:r>
        <w:rPr>
          <w:rFonts w:ascii="宋体" w:cs="Times New Roman"/>
          <w:kern w:val="0"/>
          <w:szCs w:val="24"/>
        </w:rPr>
        <w:br w:type="textWrapping"/>
      </w:r>
      <w:r>
        <w:rPr>
          <w:rFonts w:ascii="宋体" w:cs="宋体"/>
          <w:kern w:val="0"/>
          <w:szCs w:val="21"/>
        </w:rPr>
        <w:t>措施二：依托村民委员会、村民代表会议等，做到村民的事情村民定，村民的事情村民管，村民的事情村民监督。</w:t>
      </w:r>
      <w:r>
        <w:rPr>
          <w:rFonts w:ascii="宋体" w:cs="Times New Roman"/>
          <w:kern w:val="0"/>
          <w:szCs w:val="24"/>
        </w:rPr>
        <w:br w:type="textWrapping"/>
      </w:r>
      <w:r>
        <w:rPr>
          <w:rFonts w:ascii="宋体" w:cs="Times New Roman"/>
          <w:kern w:val="0"/>
          <w:szCs w:val="24"/>
        </w:rPr>
        <w:pict>
          <v:shape id="_x0000_i1025" o:spt="75" type="#_x0000_t75" style="height:111.75pt;width:216.75pt;" filled="f" o:preferrelative="t" stroked="f" coordsize="21600,21600">
            <v:path/>
            <v:fill on="f" focussize="0,0"/>
            <v:stroke on="f" joinstyle="miter"/>
            <v:imagedata r:id="rId10" o:title=""/>
            <o:lock v:ext="edit" aspectratio="t"/>
            <w10:wrap type="none"/>
            <w10:anchorlock/>
          </v:shape>
        </w:pict>
      </w:r>
      <w:r>
        <w:rPr>
          <w:rFonts w:ascii="宋体" w:cs="Times New Roman"/>
          <w:kern w:val="0"/>
          <w:szCs w:val="24"/>
        </w:rPr>
        <w:br w:type="textWrapping"/>
      </w:r>
      <w:r>
        <w:rPr>
          <w:rFonts w:ascii="宋体" w:cs="宋体"/>
          <w:kern w:val="0"/>
          <w:szCs w:val="21"/>
        </w:rPr>
        <w:t>措施三：努力打造生态旅游村，鼓励村民发展生态果园、农家乐等。</w:t>
      </w:r>
    </w:p>
    <w:p w14:paraId="06FA5DB5">
      <w:pPr>
        <w:textAlignment w:val="center"/>
        <w:rPr>
          <w:rFonts w:ascii="宋体"/>
        </w:rPr>
      </w:pPr>
      <w:r>
        <w:rPr>
          <w:rFonts w:ascii="宋体" w:cs="宋体"/>
          <w:kern w:val="0"/>
          <w:szCs w:val="21"/>
        </w:rPr>
        <w:t>请你仿照示例，分别谈谈措施二、措施三是如何体现乡村振兴总要求的。</w:t>
      </w:r>
      <w:r>
        <w:rPr>
          <w:rFonts w:ascii="宋体" w:cs="Times New Roman"/>
          <w:kern w:val="0"/>
          <w:szCs w:val="24"/>
        </w:rPr>
        <w:br w:type="textWrapping"/>
      </w:r>
      <w:r>
        <w:rPr>
          <w:rFonts w:ascii="宋体" w:cs="宋体"/>
          <w:kern w:val="0"/>
          <w:szCs w:val="21"/>
        </w:rPr>
        <w:t>示例：措施一有利于弘扬中华民族孝亲敬长的传统美德，体现了“乡风文明”的要求。</w:t>
      </w:r>
      <w:r>
        <w:rPr>
          <w:rFonts w:ascii="宋体" w:cs="Times New Roman"/>
          <w:kern w:val="0"/>
          <w:szCs w:val="24"/>
        </w:rPr>
        <w:br w:type="textWrapping"/>
      </w:r>
      <w:r>
        <w:rPr>
          <w:rFonts w:ascii="宋体" w:cs="宋体"/>
          <w:kern w:val="0"/>
          <w:szCs w:val="21"/>
        </w:rPr>
        <w:t>【旅有所为】然后，他们来到村里的文化小广场，看到一群村民正在为制定村规民约出谋划策。小鄱也试着拟写了一条：</w:t>
      </w:r>
      <w:r>
        <w:rPr>
          <w:rFonts w:ascii="宋体" w:cs="Times New Roman"/>
          <w:kern w:val="0"/>
          <w:szCs w:val="24"/>
        </w:rPr>
        <w:br w:type="textWrapping"/>
      </w:r>
      <w:r>
        <w:rPr>
          <w:rFonts w:ascii="宋体" w:cs="宋体"/>
          <w:kern w:val="0"/>
          <w:szCs w:val="21"/>
        </w:rPr>
        <w:t>邻里间要和睦相处，产生纠纷可向村委会中请调解，或向公安派出所提起诉讼。</w:t>
      </w:r>
    </w:p>
    <w:p w14:paraId="061E50AD">
      <w:pPr>
        <w:textAlignment w:val="center"/>
        <w:rPr>
          <w:rFonts w:ascii="宋体"/>
        </w:rPr>
      </w:pPr>
      <w:r>
        <w:rPr>
          <w:rFonts w:ascii="宋体" w:cs="宋体"/>
          <w:kern w:val="0"/>
          <w:szCs w:val="21"/>
        </w:rPr>
        <w:t>小鄱拟写的这条村规民约有一处错误，请你改正，并针对“生态宜居”这一要求拟写一条村规民约。</w:t>
      </w:r>
      <w:r>
        <w:rPr>
          <w:rFonts w:ascii="宋体" w:cs="Times New Roman"/>
          <w:kern w:val="0"/>
          <w:szCs w:val="24"/>
        </w:rPr>
        <w:br w:type="textWrapping"/>
      </w:r>
      <w:r>
        <w:rPr>
          <w:rFonts w:ascii="宋体" w:cs="宋体"/>
          <w:kern w:val="0"/>
          <w:szCs w:val="21"/>
        </w:rPr>
        <w:t>【行有所获】回校后，小鄱在活动总结会上分享了自己的收获：</w:t>
      </w:r>
      <w:r>
        <w:rPr>
          <w:rFonts w:ascii="宋体" w:cs="Times New Roman"/>
          <w:kern w:val="0"/>
          <w:szCs w:val="24"/>
        </w:rPr>
        <w:br w:type="textWrapping"/>
      </w:r>
      <w:r>
        <w:rPr>
          <w:rFonts w:ascii="宋体" w:cs="宋体"/>
          <w:kern w:val="0"/>
          <w:szCs w:val="21"/>
        </w:rPr>
        <w:t>①“纸上得来终觉浅，绝知此事要躬行。”在研学过程中，我体会到学以致用的快乐。这提高了我的</w:t>
      </w:r>
      <w:r>
        <w:rPr>
          <w:rFonts w:ascii="宋体" w:cs="Times New Roman"/>
          <w:kern w:val="0"/>
          <w:szCs w:val="21"/>
        </w:rPr>
        <w:t xml:space="preserve">______ </w:t>
      </w:r>
      <w:r>
        <w:rPr>
          <w:rFonts w:ascii="宋体" w:cs="宋体"/>
          <w:kern w:val="0"/>
          <w:szCs w:val="21"/>
        </w:rPr>
        <w:t>能力。</w:t>
      </w:r>
      <w:r>
        <w:rPr>
          <w:rFonts w:ascii="宋体" w:cs="Times New Roman"/>
          <w:kern w:val="0"/>
          <w:szCs w:val="24"/>
        </w:rPr>
        <w:br w:type="textWrapping"/>
      </w:r>
      <w:r>
        <w:rPr>
          <w:rFonts w:ascii="宋体" w:cs="宋体"/>
          <w:kern w:val="0"/>
          <w:szCs w:val="21"/>
        </w:rPr>
        <w:t>②通过这次活动，我还学到了</w:t>
      </w:r>
      <w:r>
        <w:rPr>
          <w:rFonts w:ascii="宋体" w:cs="Times New Roman"/>
          <w:kern w:val="0"/>
          <w:szCs w:val="21"/>
        </w:rPr>
        <w:t xml:space="preserve">______ </w:t>
      </w:r>
      <w:r>
        <w:rPr>
          <w:rFonts w:ascii="宋体" w:cs="宋体"/>
          <w:kern w:val="0"/>
          <w:szCs w:val="21"/>
        </w:rPr>
        <w:t>。</w:t>
      </w:r>
    </w:p>
    <w:p w14:paraId="7968ACCD">
      <w:pPr>
        <w:textAlignment w:val="center"/>
        <w:rPr>
          <w:rFonts w:ascii="宋体"/>
        </w:rPr>
      </w:pPr>
      <w:r>
        <w:rPr>
          <w:rFonts w:ascii="宋体" w:cs="宋体"/>
          <w:kern w:val="0"/>
          <w:szCs w:val="21"/>
        </w:rPr>
        <w:t>请你进行合理推测，把小鄱的话补充完整。</w:t>
      </w:r>
    </w:p>
    <w:p w14:paraId="376D5A61">
      <w:pPr>
        <w:textAlignment w:val="center"/>
        <w:rPr>
          <w:rFonts w:ascii="宋体"/>
        </w:rPr>
      </w:pPr>
      <w:r>
        <w:rPr>
          <w:rFonts w:ascii="宋体" w:cs="宋体"/>
          <w:color w:val="3333FF"/>
          <w:kern w:val="0"/>
          <w:szCs w:val="21"/>
        </w:rPr>
        <w:t>【解析】</w:t>
      </w:r>
      <w:r>
        <w:rPr>
          <w:rFonts w:ascii="宋体" w:cs="宋体"/>
          <w:kern w:val="0"/>
          <w:szCs w:val="21"/>
        </w:rPr>
        <w:t>（</w:t>
      </w:r>
      <w:r>
        <w:rPr>
          <w:rFonts w:ascii="宋体" w:cs="Times New Roman"/>
          <w:kern w:val="0"/>
          <w:szCs w:val="21"/>
        </w:rPr>
        <w:t>1</w:t>
      </w:r>
      <w:r>
        <w:rPr>
          <w:rFonts w:ascii="宋体" w:cs="宋体"/>
          <w:kern w:val="0"/>
          <w:szCs w:val="21"/>
        </w:rPr>
        <w:t>）此题旨在考查学生从材料中提炼有效信息的能力。从党的先进性知识点回答：我们党执政为民、立党为公；坚持了以人为本的科学发展观；党全心全意为人民服务；在我国，人民当家作主人等，以此作答即可。</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措施二：该题考查我国的基层民主制度；基层民主制度主要是指我国的基层群众性自治制度，是指基层群众性自治组织形式及其运作方式，它是基层群众性自治组织自我教育、自我管理、自我服务、自我监督的方式、方法、程序的总和，是人民参与管理国家事务和社会事务的一种形式，是社会主义民主制度的一个重要方面。</w:t>
      </w:r>
      <w:r>
        <w:rPr>
          <w:rFonts w:ascii="宋体" w:cs="Times New Roman"/>
          <w:kern w:val="0"/>
          <w:szCs w:val="24"/>
        </w:rPr>
        <w:br w:type="textWrapping"/>
      </w:r>
      <w:r>
        <w:rPr>
          <w:rFonts w:ascii="宋体" w:cs="宋体"/>
          <w:kern w:val="0"/>
          <w:szCs w:val="21"/>
        </w:rPr>
        <w:t>措施三：材料体现了共同富裕是中国特色社会主义的根本原则。有利于扩大就业，促进大众创业，以此作答即可。</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分析材料可知，邻里间要和睦相处，产生纠纷可向村委会中请调解，观点正确，或向公安派出所提起诉讼，观点错误，应该向人民法院提起诉讼。第二问，并针对“生态宜居”这一要求拟写一条村规民约，符合题意即可，如提倡实行垃圾分类、定点投放。严禁乱丢垃圾、乱排污水等。</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）①分析材料可知，研学活动有利于增强责任意识，激发爱国爱乡之情；有利于了解优秀传统文化，丰富精神生活；有利于树立刻苦学习的观念，转变学习方式，提高学习和实践能力，促进学生的全面发展。</w:t>
      </w:r>
      <w:r>
        <w:rPr>
          <w:rFonts w:ascii="宋体" w:cs="Times New Roman"/>
          <w:kern w:val="0"/>
          <w:szCs w:val="24"/>
        </w:rPr>
        <w:br w:type="textWrapping"/>
      </w:r>
      <w:r>
        <w:rPr>
          <w:rFonts w:ascii="宋体" w:cs="宋体"/>
          <w:kern w:val="0"/>
          <w:szCs w:val="21"/>
        </w:rPr>
        <w:t>②研学活动的意义包括增长知识，开阔眼界；陶冶情操，促进良好个体心理品质的形成；锻炼实践能力和交往能力；增强集体荣誉感和团队意识等，以此作答即可。</w:t>
      </w:r>
      <w:r>
        <w:rPr>
          <w:rFonts w:ascii="宋体" w:cs="Times New Roman"/>
          <w:kern w:val="0"/>
          <w:szCs w:val="24"/>
        </w:rPr>
        <w:br w:type="textWrapping"/>
      </w:r>
      <w:r>
        <w:rPr>
          <w:rFonts w:ascii="宋体" w:cs="宋体"/>
          <w:color w:val="0000FF"/>
          <w:kern w:val="0"/>
          <w:szCs w:val="21"/>
        </w:rPr>
        <w:t>故答案为：</w:t>
      </w:r>
      <w:r>
        <w:rPr>
          <w:rFonts w:ascii="宋体" w:cs="Times New Roman"/>
          <w:color w:val="0000FF"/>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①中国共产党是中国特色社会主义事业的领导核心。②党和政府坚持以人民为中心的发展思想。或：中国共产党立党为公、执政为民其宗旨是全心全意为人民服务。③中国共产党人的初心和使命，就是为中国人民谋幸福，为中华民族谋复兴。④党和政府引领全体人民朝着共同富裕的方向稳步前进。或：共同富裕是社会主义的根本原则。</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）①措施二有利于村民直接行使民主权利，管理基层公共事务和公益事业，推动社会主义民主建设，促进社会和谐稳定，体现了“治理有效”的要求。</w:t>
      </w:r>
      <w:r>
        <w:rPr>
          <w:rFonts w:ascii="宋体" w:cs="Times New Roman"/>
          <w:kern w:val="0"/>
          <w:szCs w:val="24"/>
        </w:rPr>
        <w:br w:type="textWrapping"/>
      </w:r>
      <w:r>
        <w:rPr>
          <w:rFonts w:ascii="宋体" w:cs="宋体"/>
          <w:kern w:val="0"/>
          <w:szCs w:val="21"/>
        </w:rPr>
        <w:t>②措施三有利于扩大就业、促进大众创业，增加村民收入，体现了“生活富裕”（或“产业兴旺”）的要求。</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）改正：邻里间要和睦相处，产生纠纷可向村委会申请调解，或向人民法院提起诉讼。</w:t>
      </w:r>
      <w:r>
        <w:rPr>
          <w:rFonts w:ascii="宋体" w:cs="Times New Roman"/>
          <w:kern w:val="0"/>
          <w:szCs w:val="24"/>
        </w:rPr>
        <w:br w:type="textWrapping"/>
      </w:r>
      <w:r>
        <w:rPr>
          <w:rFonts w:ascii="宋体" w:cs="宋体"/>
          <w:kern w:val="0"/>
          <w:szCs w:val="21"/>
        </w:rPr>
        <w:t>②例答：提倡实行垃圾分类、定点投放。严禁乱丢垃圾、乱排污水等。</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）①实践。②例答：关心他人。团结协作。爱护环境。遵守公德等。</w:t>
      </w:r>
      <w:r>
        <w:rPr>
          <w:rFonts w:ascii="宋体" w:cs="Times New Roman"/>
          <w:kern w:val="0"/>
          <w:szCs w:val="24"/>
        </w:rPr>
        <w:br w:type="textWrapping"/>
      </w:r>
      <w:r>
        <w:rPr>
          <w:rFonts w:ascii="宋体" w:cs="宋体"/>
          <w:kern w:val="0"/>
          <w:szCs w:val="21"/>
        </w:rPr>
        <w:t>（说明：有些主观题提供了两种答案答案一源于部编版教材，答案二源于其他版本教材。考生的答题只要符合两种答案中的任一方面均可得分，但属于同一角度的作答不得重复计分。）</w:t>
      </w:r>
      <w:r>
        <w:rPr>
          <w:rFonts w:ascii="宋体" w:cs="宋体"/>
          <w:kern w:val="0"/>
          <w:szCs w:val="21"/>
        </w:rPr>
        <w:br w:type="textWrapping"/>
      </w:r>
    </w:p>
    <w:p w14:paraId="1D2CF60E">
      <w:pPr>
        <w:textAlignment w:val="center"/>
        <w:rPr>
          <w:rFonts w:ascii="宋体"/>
        </w:rPr>
      </w:pPr>
      <w:r>
        <w:rPr>
          <w:rFonts w:ascii="宋体" w:cs="黑体"/>
        </w:rPr>
        <w:t>三、简答题（本大题共</w:t>
      </w:r>
      <w:r>
        <w:rPr>
          <w:rFonts w:ascii="宋体" w:cs="Times New Roman"/>
          <w:b/>
        </w:rPr>
        <w:t>2</w:t>
      </w:r>
      <w:r>
        <w:rPr>
          <w:rFonts w:ascii="宋体" w:cs="黑体"/>
        </w:rPr>
        <w:t>小题，共</w:t>
      </w:r>
      <w:r>
        <w:rPr>
          <w:rFonts w:ascii="宋体" w:cs="Times New Roman"/>
          <w:b/>
        </w:rPr>
        <w:t>12.0</w:t>
      </w:r>
      <w:r>
        <w:rPr>
          <w:rFonts w:ascii="宋体" w:cs="黑体"/>
        </w:rPr>
        <w:t>分）</w:t>
      </w:r>
    </w:p>
    <w:p w14:paraId="03277012">
      <w:pPr>
        <w:numPr>
          <w:ilvl w:val="0"/>
          <w:numId w:val="1"/>
        </w:numPr>
        <w:textAlignment w:val="center"/>
        <w:rPr>
          <w:rFonts w:ascii="宋体"/>
        </w:rPr>
      </w:pPr>
      <w:bookmarkStart w:id="13" w:name="topic_99f52600-60f8-4caf-959f-ca78235094"/>
      <w:r>
        <w:rPr>
          <w:rFonts w:ascii="宋体" w:cs="宋体"/>
          <w:kern w:val="0"/>
          <w:szCs w:val="21"/>
        </w:rPr>
        <w:t>关注新闯，“把思政小课堂同社会大课堂结合起来”，是学习道德与法治学科的有效方法。</w:t>
      </w:r>
      <w:r>
        <w:rPr>
          <w:rFonts w:ascii="宋体" w:cs="Times New Roman"/>
          <w:kern w:val="0"/>
          <w:szCs w:val="24"/>
        </w:rPr>
        <w:br w:type="textWrapping"/>
      </w:r>
      <w:r>
        <w:rPr>
          <w:rFonts w:ascii="宋体" w:cs="宋体"/>
          <w:kern w:val="0"/>
          <w:szCs w:val="21"/>
        </w:rPr>
        <w:t>请你阅读以下新闻，运用所学知识简要回答问题。</w:t>
      </w:r>
      <w:r>
        <w:rPr>
          <w:rFonts w:ascii="宋体" w:cs="Times New Roman"/>
          <w:kern w:val="0"/>
          <w:szCs w:val="24"/>
        </w:rPr>
        <w:br w:type="textWrapping"/>
      </w:r>
      <w:r>
        <w:rPr>
          <w:rFonts w:ascii="宋体" w:cs="MS UI Gothic"/>
          <w:kern w:val="0"/>
          <w:szCs w:val="21"/>
        </w:rPr>
        <w:t>◆</w:t>
      </w:r>
      <w:r>
        <w:rPr>
          <w:rFonts w:ascii="宋体" w:cs="宋体"/>
          <w:kern w:val="0"/>
          <w:szCs w:val="21"/>
        </w:rPr>
        <w:t>西安市民肖某到超市购物，回家查看小票时发现超市少给他找零</w:t>
      </w:r>
      <w:r>
        <w:rPr>
          <w:rFonts w:ascii="宋体" w:cs="Times New Roman"/>
          <w:kern w:val="0"/>
          <w:szCs w:val="21"/>
        </w:rPr>
        <w:t>4</w:t>
      </w:r>
      <w:r>
        <w:rPr>
          <w:rFonts w:ascii="宋体" w:cs="宋体"/>
          <w:kern w:val="0"/>
          <w:szCs w:val="21"/>
        </w:rPr>
        <w:t>分钱。与超市沟通产生分歧后，肖某将超市告上法庭。</w:t>
      </w:r>
      <w:r>
        <w:rPr>
          <w:rFonts w:ascii="宋体" w:cs="Times New Roman"/>
          <w:kern w:val="0"/>
          <w:szCs w:val="21"/>
        </w:rPr>
        <w:t>2019</w:t>
      </w:r>
      <w:r>
        <w:rPr>
          <w:rFonts w:ascii="宋体" w:cs="宋体"/>
          <w:kern w:val="0"/>
          <w:szCs w:val="21"/>
        </w:rPr>
        <w:t>年</w:t>
      </w:r>
      <w:r>
        <w:rPr>
          <w:rFonts w:ascii="宋体" w:cs="Times New Roman"/>
          <w:kern w:val="0"/>
          <w:szCs w:val="21"/>
        </w:rPr>
        <w:t>4</w:t>
      </w:r>
      <w:r>
        <w:rPr>
          <w:rFonts w:ascii="宋体" w:cs="宋体"/>
          <w:kern w:val="0"/>
          <w:szCs w:val="21"/>
        </w:rPr>
        <w:t>月</w:t>
      </w:r>
      <w:r>
        <w:rPr>
          <w:rFonts w:ascii="宋体" w:cs="Times New Roman"/>
          <w:kern w:val="0"/>
          <w:szCs w:val="21"/>
        </w:rPr>
        <w:t>23</w:t>
      </w:r>
      <w:r>
        <w:rPr>
          <w:rFonts w:ascii="宋体" w:cs="宋体"/>
          <w:kern w:val="0"/>
          <w:szCs w:val="21"/>
        </w:rPr>
        <w:t>日，法庭判决超市方向肖某退还</w:t>
      </w:r>
      <w:r>
        <w:rPr>
          <w:rFonts w:ascii="宋体" w:cs="Times New Roman"/>
          <w:kern w:val="0"/>
          <w:szCs w:val="21"/>
        </w:rPr>
        <w:t>4</w:t>
      </w:r>
      <w:r>
        <w:rPr>
          <w:rFonts w:ascii="宋体" w:cs="宋体"/>
          <w:kern w:val="0"/>
          <w:szCs w:val="21"/>
        </w:rPr>
        <w:t>分钱，并承担案件诉讼费。</w:t>
      </w:r>
      <w:bookmarkEnd w:id="13"/>
    </w:p>
    <w:p w14:paraId="6AFB594C">
      <w:pPr>
        <w:textAlignment w:val="center"/>
        <w:rPr>
          <w:rFonts w:ascii="宋体"/>
        </w:rPr>
      </w:pPr>
      <w:r>
        <w:rPr>
          <w:rFonts w:ascii="宋体" w:cs="宋体"/>
          <w:kern w:val="0"/>
          <w:szCs w:val="21"/>
        </w:rPr>
        <w:t>肖某的做法启示我们：</w:t>
      </w:r>
      <w:r>
        <w:rPr>
          <w:rFonts w:ascii="宋体" w:cs="Times New Roman"/>
          <w:kern w:val="0"/>
          <w:szCs w:val="21"/>
        </w:rPr>
        <w:t xml:space="preserve">______ </w:t>
      </w:r>
      <w:r>
        <w:rPr>
          <w:rFonts w:ascii="宋体" w:cs="宋体"/>
          <w:kern w:val="0"/>
          <w:szCs w:val="21"/>
        </w:rPr>
        <w:t>。</w:t>
      </w:r>
      <w:r>
        <w:rPr>
          <w:rFonts w:ascii="宋体" w:cs="Times New Roman"/>
          <w:kern w:val="0"/>
          <w:szCs w:val="24"/>
        </w:rPr>
        <w:br w:type="textWrapping"/>
      </w:r>
      <w:r>
        <w:rPr>
          <w:rFonts w:ascii="宋体" w:cs="MS UI Gothic"/>
          <w:kern w:val="0"/>
          <w:szCs w:val="21"/>
        </w:rPr>
        <w:t>◆</w:t>
      </w:r>
      <w:r>
        <w:rPr>
          <w:rFonts w:ascii="宋体" w:cs="Times New Roman"/>
          <w:kern w:val="0"/>
          <w:szCs w:val="21"/>
        </w:rPr>
        <w:t>2019</w:t>
      </w:r>
      <w:r>
        <w:rPr>
          <w:rFonts w:ascii="宋体" w:cs="宋体"/>
          <w:kern w:val="0"/>
          <w:szCs w:val="21"/>
        </w:rPr>
        <w:t>年</w:t>
      </w:r>
      <w:r>
        <w:rPr>
          <w:rFonts w:ascii="宋体" w:cs="Times New Roman"/>
          <w:kern w:val="0"/>
          <w:szCs w:val="21"/>
        </w:rPr>
        <w:t>4</w:t>
      </w:r>
      <w:r>
        <w:rPr>
          <w:rFonts w:ascii="宋体" w:cs="宋体"/>
          <w:kern w:val="0"/>
          <w:szCs w:val="21"/>
        </w:rPr>
        <w:t>月</w:t>
      </w:r>
      <w:r>
        <w:rPr>
          <w:rFonts w:ascii="宋体" w:cs="Times New Roman"/>
          <w:kern w:val="0"/>
          <w:szCs w:val="21"/>
        </w:rPr>
        <w:t>23</w:t>
      </w:r>
      <w:r>
        <w:rPr>
          <w:rFonts w:ascii="宋体" w:cs="宋体"/>
          <w:kern w:val="0"/>
          <w:szCs w:val="21"/>
        </w:rPr>
        <w:t>日，十三届全国人大常委会第十次会议表决通过了新修订的法官法、新修订的检察官法。</w:t>
      </w:r>
    </w:p>
    <w:p w14:paraId="07D178AF">
      <w:pPr>
        <w:textAlignment w:val="center"/>
        <w:rPr>
          <w:rFonts w:ascii="宋体"/>
        </w:rPr>
      </w:pPr>
      <w:r>
        <w:rPr>
          <w:rFonts w:ascii="宋体" w:cs="宋体"/>
          <w:kern w:val="0"/>
          <w:szCs w:val="21"/>
        </w:rPr>
        <w:t>这表明：</w:t>
      </w:r>
      <w:r>
        <w:rPr>
          <w:rFonts w:ascii="宋体" w:cs="Times New Roman"/>
          <w:kern w:val="0"/>
          <w:szCs w:val="21"/>
        </w:rPr>
        <w:t xml:space="preserve">______ </w:t>
      </w:r>
      <w:r>
        <w:rPr>
          <w:rFonts w:ascii="宋体" w:cs="宋体"/>
          <w:kern w:val="0"/>
          <w:szCs w:val="21"/>
        </w:rPr>
        <w:t>。</w:t>
      </w:r>
      <w:r>
        <w:rPr>
          <w:rFonts w:ascii="宋体" w:cs="Times New Roman"/>
          <w:kern w:val="0"/>
          <w:szCs w:val="24"/>
        </w:rPr>
        <w:br w:type="textWrapping"/>
      </w:r>
      <w:r>
        <w:rPr>
          <w:rFonts w:ascii="宋体" w:cs="MS UI Gothic"/>
          <w:kern w:val="0"/>
          <w:szCs w:val="21"/>
        </w:rPr>
        <w:t>◆</w:t>
      </w:r>
      <w:r>
        <w:rPr>
          <w:rFonts w:ascii="宋体" w:cs="Times New Roman"/>
          <w:kern w:val="0"/>
          <w:szCs w:val="21"/>
        </w:rPr>
        <w:t>2019</w:t>
      </w:r>
      <w:r>
        <w:rPr>
          <w:rFonts w:ascii="宋体" w:cs="宋体"/>
          <w:kern w:val="0"/>
          <w:szCs w:val="21"/>
        </w:rPr>
        <w:t>年</w:t>
      </w:r>
      <w:r>
        <w:rPr>
          <w:rFonts w:ascii="宋体" w:cs="Times New Roman"/>
          <w:kern w:val="0"/>
          <w:szCs w:val="21"/>
        </w:rPr>
        <w:t>5</w:t>
      </w:r>
      <w:r>
        <w:rPr>
          <w:rFonts w:ascii="宋体" w:cs="宋体"/>
          <w:kern w:val="0"/>
          <w:szCs w:val="21"/>
        </w:rPr>
        <w:t>月</w:t>
      </w:r>
      <w:r>
        <w:rPr>
          <w:rFonts w:ascii="宋体" w:cs="Times New Roman"/>
          <w:kern w:val="0"/>
          <w:szCs w:val="21"/>
        </w:rPr>
        <w:t>15</w:t>
      </w:r>
      <w:r>
        <w:rPr>
          <w:rFonts w:ascii="宋体" w:cs="宋体"/>
          <w:kern w:val="0"/>
          <w:szCs w:val="21"/>
        </w:rPr>
        <w:t>日，国家主席习近平在亚洲文明对话大会开幕式上指出，人类只有肤色语言之别，文明只有姹紫嫣红之别，但绝无高低优劣之分。</w:t>
      </w:r>
    </w:p>
    <w:p w14:paraId="794D5D1D">
      <w:pPr>
        <w:textAlignment w:val="center"/>
        <w:rPr>
          <w:rFonts w:ascii="宋体"/>
        </w:rPr>
      </w:pPr>
      <w:r>
        <w:rPr>
          <w:rFonts w:ascii="宋体" w:cs="宋体"/>
          <w:kern w:val="0"/>
          <w:szCs w:val="21"/>
        </w:rPr>
        <w:t>这启示我们，对待各国文化应该：</w:t>
      </w:r>
      <w:r>
        <w:rPr>
          <w:rFonts w:ascii="宋体" w:cs="Times New Roman"/>
          <w:kern w:val="0"/>
          <w:szCs w:val="21"/>
        </w:rPr>
        <w:t xml:space="preserve">______ </w:t>
      </w:r>
      <w:r>
        <w:rPr>
          <w:rFonts w:ascii="宋体" w:cs="宋体"/>
          <w:kern w:val="0"/>
          <w:szCs w:val="21"/>
        </w:rPr>
        <w:t>。</w:t>
      </w:r>
    </w:p>
    <w:p w14:paraId="47690E2A">
      <w:pPr>
        <w:textAlignment w:val="center"/>
        <w:rPr>
          <w:rFonts w:ascii="宋体"/>
        </w:rPr>
      </w:pPr>
      <w:r>
        <w:rPr>
          <w:rFonts w:ascii="宋体" w:cs="宋体"/>
          <w:color w:val="3333FF"/>
          <w:kern w:val="0"/>
          <w:szCs w:val="21"/>
        </w:rPr>
        <w:t>【解析】</w:t>
      </w:r>
      <w:r>
        <w:rPr>
          <w:rFonts w:ascii="宋体" w:cs="宋体"/>
          <w:kern w:val="0"/>
          <w:szCs w:val="21"/>
        </w:rPr>
        <w:t>（</w:t>
      </w:r>
      <w:r>
        <w:rPr>
          <w:rFonts w:ascii="宋体" w:cs="Times New Roman"/>
          <w:kern w:val="0"/>
          <w:szCs w:val="21"/>
        </w:rPr>
        <w:t>1</w:t>
      </w:r>
      <w:r>
        <w:rPr>
          <w:rFonts w:ascii="宋体" w:cs="宋体"/>
          <w:kern w:val="0"/>
          <w:szCs w:val="21"/>
        </w:rPr>
        <w:t>）安市民肖某维权意识非常强烈，并且能够运用正确的手段维护自己的合法权益，值得我们大家学习，启示我们要增强维权意识，善于运用法律维护自己的合法权益。</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本问旨在考查法律的制定。考查学生分析问题的能力和知识归纳能力。结合教材，分析材料，十三届全国人大常委会第十次会议表决通过新修订的法官法和检察官法。这表明我国的基本方略、法律由国家制定或认可、全国人民代表大会是我国的立法机关等。所以可根据以上作答。</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本题考查正确对待文化差异。面对文化的差异，我们应有开放的胸怀。我们应采取客观、平等的态度，尊重因文化不同而导致的行为方式的差异，要虚心学习其他文化的优点、长处。我们在弘扬中华民族文化时，也要尊重、珍惜和保护各个国家、民族的文化，它们也是人类共同的文明成果，等等以此分析作答即可。</w:t>
      </w:r>
      <w:r>
        <w:rPr>
          <w:rFonts w:ascii="宋体" w:cs="Times New Roman"/>
          <w:kern w:val="0"/>
          <w:szCs w:val="24"/>
        </w:rPr>
        <w:br w:type="textWrapping"/>
      </w:r>
      <w:r>
        <w:rPr>
          <w:rFonts w:ascii="宋体" w:cs="宋体"/>
          <w:color w:val="0000FF"/>
          <w:kern w:val="0"/>
          <w:szCs w:val="21"/>
        </w:rPr>
        <w:t>故答案为：</w:t>
      </w:r>
      <w:r>
        <w:rPr>
          <w:rFonts w:ascii="宋体" w:cs="Times New Roman"/>
          <w:color w:val="0000FF"/>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）要增强维权意识，善于运用法律维护自己的合法权益。</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）全国人民代表大会是最高国家权力机关全国人大及其常委会行使国家立法权。法律是由国家制定或认可的。依法治国是党领导人民治理国家的基本方略。</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）答案一：正确认识文化差异，相互尊重，通过平等交流、对话，达成彼此的理解和包容。</w:t>
      </w:r>
      <w:r>
        <w:rPr>
          <w:rFonts w:ascii="宋体" w:cs="Times New Roman"/>
          <w:kern w:val="0"/>
          <w:szCs w:val="24"/>
        </w:rPr>
        <w:br w:type="textWrapping"/>
      </w:r>
      <w:r>
        <w:rPr>
          <w:rFonts w:ascii="宋体" w:cs="宋体"/>
          <w:kern w:val="0"/>
          <w:szCs w:val="21"/>
        </w:rPr>
        <w:t>答案二：以客观、平等的态度，尊重文化差异，增强与世界文明交流与对话的意识。</w:t>
      </w:r>
      <w:r>
        <w:rPr>
          <w:rFonts w:ascii="宋体" w:cs="宋体"/>
          <w:kern w:val="0"/>
          <w:szCs w:val="21"/>
        </w:rPr>
        <w:br w:type="textWrapping"/>
      </w:r>
      <w:r>
        <w:rPr>
          <w:rFonts w:ascii="宋体" w:cs="宋体"/>
          <w:kern w:val="0"/>
          <w:szCs w:val="21"/>
        </w:rPr>
        <w:t>本题考查了维护自身的合法权益、全国人民代表大会的职权、正确对待各国文化差异等知识点，考查了同学们分析问题解决问题的能力，以简答题的形式出现，难度适中，要精读材料，结合教材知识做出正确的解答即可。</w:t>
      </w:r>
      <w:r>
        <w:rPr>
          <w:rFonts w:ascii="宋体" w:cs="宋体"/>
          <w:kern w:val="0"/>
          <w:szCs w:val="21"/>
        </w:rPr>
        <w:br w:type="textWrapping"/>
      </w:r>
      <w:r>
        <w:rPr>
          <w:rFonts w:ascii="宋体" w:cs="宋体"/>
          <w:kern w:val="0"/>
          <w:szCs w:val="21"/>
        </w:rPr>
        <w:t>本题考查教材基础知识，难度不大，学生在掌握教材基础知识的情况下，学会整合教材知识才能得出正确结论即可。</w:t>
      </w:r>
      <w:r>
        <w:rPr>
          <w:rFonts w:ascii="宋体" w:cs="宋体"/>
          <w:kern w:val="0"/>
          <w:szCs w:val="21"/>
        </w:rPr>
        <w:br w:type="textWrapping"/>
      </w:r>
    </w:p>
    <w:p w14:paraId="36716474">
      <w:pPr>
        <w:numPr>
          <w:ilvl w:val="0"/>
          <w:numId w:val="1"/>
        </w:numPr>
        <w:textAlignment w:val="center"/>
        <w:rPr>
          <w:rFonts w:ascii="宋体"/>
        </w:rPr>
      </w:pPr>
      <w:bookmarkStart w:id="14" w:name="topic_1e492c1d-75b8-431d-a3fd-ef49310554"/>
      <w:r>
        <w:rPr>
          <w:rFonts w:ascii="宋体" w:cs="宋体"/>
          <w:kern w:val="0"/>
          <w:szCs w:val="21"/>
        </w:rPr>
        <w:t>在“扫黑除恶进校园，平安伴我共成长”专题法治课上，胡警官展示的一幅漫画引发了同学们的思考。</w:t>
      </w:r>
      <w:r>
        <w:rPr>
          <w:rFonts w:ascii="宋体" w:cs="Times New Roman"/>
          <w:kern w:val="0"/>
          <w:szCs w:val="24"/>
        </w:rPr>
        <w:br w:type="textWrapping"/>
      </w:r>
      <w:bookmarkEnd w:id="14"/>
    </w:p>
    <w:p w14:paraId="09CF7D7F">
      <w:pPr>
        <w:textAlignment w:val="center"/>
        <w:rPr>
          <w:rFonts w:ascii="宋体"/>
        </w:rPr>
      </w:pPr>
      <w:r>
        <w:rPr>
          <w:rFonts w:ascii="宋体" w:cs="Times New Roman"/>
          <w:kern w:val="0"/>
          <w:szCs w:val="24"/>
        </w:rPr>
        <w:pict>
          <v:shape id="_x0000_s1026" o:spid="_x0000_s1026" o:spt="75" type="#_x0000_t75" style="position:absolute;left:0pt;margin-top:0pt;height:196.5pt;width:331.5pt;mso-position-horizontal:center;mso-wrap-distance-bottom:0pt;mso-wrap-distance-top:0pt;z-index:251659264;mso-width-relative:page;mso-height-relative:page;" filled="f" o:preferrelative="t" stroked="f" coordsize="21600,21600">
            <v:path/>
            <v:fill on="f" focussize="0,0"/>
            <v:stroke on="f" joinstyle="miter"/>
            <v:imagedata r:id="rId11" o:title=""/>
            <o:lock v:ext="edit" aspectratio="t"/>
            <w10:wrap type="topAndBottom"/>
          </v:shape>
        </w:pict>
      </w:r>
    </w:p>
    <w:p w14:paraId="230F1042">
      <w:pPr>
        <w:textAlignment w:val="center"/>
        <w:rPr>
          <w:rFonts w:ascii="宋体"/>
        </w:rPr>
      </w:pPr>
      <w:r>
        <w:rPr>
          <w:rFonts w:ascii="宋体" w:cs="宋体"/>
          <w:kern w:val="0"/>
          <w:szCs w:val="21"/>
        </w:rPr>
        <w:t>针对漫画中甲同学的言行，请你从法律角度对其提出忠告。</w:t>
      </w:r>
    </w:p>
    <w:p w14:paraId="0F90AD7D">
      <w:pPr>
        <w:textAlignment w:val="center"/>
        <w:rPr>
          <w:rFonts w:ascii="宋体"/>
        </w:rPr>
      </w:pPr>
      <w:r>
        <w:rPr>
          <w:rFonts w:ascii="宋体" w:cs="宋体"/>
          <w:kern w:val="0"/>
          <w:szCs w:val="21"/>
        </w:rPr>
        <w:t>请你简要点评漫画中乙同学的行为。</w:t>
      </w:r>
    </w:p>
    <w:p w14:paraId="189306E1">
      <w:pPr>
        <w:textAlignment w:val="center"/>
        <w:rPr>
          <w:rFonts w:ascii="宋体"/>
        </w:rPr>
      </w:pP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此题考查针对漫画中甲同学的言行，请你从法律角度对其提出忠告。属于做法类问题，考查学生的综合归纳和运用能力。解答时不能偏离漫画材料主题，从要避免沾染不良习气、要增强法治观念、实施法律禁止的行为会受到法律制裁、要自觉履行法定义务、法律禁止做的坚决不做等</w:t>
      </w:r>
      <w:r>
        <w:rPr>
          <w:rFonts w:ascii="宋体" w:cs="Arial"/>
          <w:kern w:val="0"/>
          <w:szCs w:val="21"/>
        </w:rPr>
        <w:t>​</w:t>
      </w:r>
      <w:r>
        <w:rPr>
          <w:rFonts w:ascii="宋体" w:cs="宋体"/>
          <w:kern w:val="0"/>
          <w:szCs w:val="21"/>
        </w:rPr>
        <w:t>方面进行回答。</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此题考查对漫画中同学的言行进行点评。这是一道漫画题，首先要仔细观察漫画，认真阅读漫画提供的文字信息，把握漫画的寓意。乙同学的面对违法犯罪行为是缺乏正义感的表现，是错误的。理由从要做有正义感的人、要敢于斗争、要讲究策略、见义“智”为等方面回答即可。</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）①要避免沾染不良习气，自觉纠正不良行为，防微杜渐，防患于未然。②要增强法治观念，自觉遵纪守法。③实施法律禁止的行为，会受到法律制裁。要自觉履行法定义务，法律禁止做的坚决不做。</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）乙同学的行为是缺乏正义感的表现，是错误的。我们要做有正义感的人，面对非正义行为，一方面要敢于斗争；另一方面要讲究策略，寻找有效的方法，做到见义“智”为。</w:t>
      </w:r>
    </w:p>
    <w:p w14:paraId="64374588">
      <w:pPr>
        <w:textAlignment w:val="center"/>
        <w:rPr>
          <w:rFonts w:ascii="宋体"/>
        </w:rPr>
      </w:pPr>
    </w:p>
    <w:p w14:paraId="732BC74C">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12"/>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2D076B6F">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13" cstate="print"/>
                    <a:stretch>
                      <a:fillRect/>
                    </a:stretch>
                  </pic:blipFill>
                  <pic:spPr>
                    <a:xfrm>
                      <a:off x="0" y="0"/>
                      <a:ext cx="5274310" cy="2893060"/>
                    </a:xfrm>
                    <a:prstGeom prst="rect">
                      <a:avLst/>
                    </a:prstGeom>
                  </pic:spPr>
                </pic:pic>
              </a:graphicData>
            </a:graphic>
          </wp:inline>
        </w:drawing>
      </w:r>
    </w:p>
    <w:p w14:paraId="0AD40EC1">
      <w:pPr>
        <w:textAlignment w:val="center"/>
        <w:rPr>
          <w:rFonts w:ascii="宋体"/>
        </w:rPr>
      </w:pP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20DD4C">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D8192B">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2C5603">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283073">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DEFCC5">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D07EA4">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465186"/>
    <w:rsid w:val="002D1BDC"/>
    <w:rsid w:val="003E3739"/>
    <w:rsid w:val="00465186"/>
    <w:rsid w:val="007D3977"/>
    <w:rsid w:val="008D79A1"/>
    <w:rsid w:val="29051905"/>
    <w:rsid w:val="45530B7D"/>
    <w:rsid w:val="501B378E"/>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 w:type="table" w:customStyle="1" w:styleId="16">
    <w:name w:val="edittable"/>
    <w:basedOn w:val="5"/>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2.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9D0EBA-54FB-4B79-89EF-9240A6055C5F}">
  <ds:schemaRefs/>
</ds:datastoreItem>
</file>

<file path=docProps/app.xml><?xml version="1.0" encoding="utf-8"?>
<Properties xmlns="http://schemas.openxmlformats.org/officeDocument/2006/extended-properties" xmlns:vt="http://schemas.openxmlformats.org/officeDocument/2006/docPropsVTypes">
  <Template>Normal</Template>
  <Pages>9</Pages>
  <Words>7776</Words>
  <Characters>8010</Characters>
  <Lines>58</Lines>
  <Paragraphs>16</Paragraphs>
  <TotalTime>0</TotalTime>
  <ScaleCrop>false</ScaleCrop>
  <LinksUpToDate>false</LinksUpToDate>
  <CharactersWithSpaces>8118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2024-07-20T16:11:34Z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B9E349216B3648768F381B885B5AEC03_12</vt:lpwstr>
  </property>
</Properties>
</file>