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1D1058">
      <w:pPr>
        <w:jc w:val="center"/>
        <w:rPr>
          <w:rFonts w:ascii="宋体" w:hAnsi="宋体" w:eastAsia="宋体" w:cs="黑体"/>
          <w:b/>
          <w:bCs/>
          <w:color w:val="FF0000"/>
          <w:sz w:val="28"/>
          <w:szCs w:val="48"/>
        </w:rPr>
      </w:pPr>
      <w:bookmarkStart w:id="0" w:name="_GoBack"/>
      <w:bookmarkEnd w:id="0"/>
      <w:r>
        <w:rPr>
          <w:rFonts w:ascii="宋体" w:hAnsi="宋体" w:eastAsia="宋体" w:cs="华文仿宋"/>
          <w:b/>
          <w:bCs/>
          <w:color w:val="FF0000"/>
          <w:sz w:val="28"/>
          <w:szCs w:val="36"/>
        </w:rPr>
        <w:pict>
          <v:shape id="_x0000_s1052" o:spid="_x0000_s1052" o:spt="75" type="#_x0000_t75" style="position:absolute;left:0pt;margin-left:861pt;margin-top:903pt;height:30pt;width:26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宋体" w:hAnsi="宋体" w:eastAsia="宋体" w:cs="华文仿宋"/>
          <w:b/>
          <w:bCs/>
          <w:color w:val="FF0000"/>
          <w:sz w:val="28"/>
          <w:szCs w:val="36"/>
        </w:rPr>
        <w:t>2019年山东省潍坊市初中学业水平考试</w:t>
      </w:r>
      <w:r>
        <w:rPr>
          <w:rFonts w:hint="eastAsia" w:ascii="宋体" w:hAnsi="宋体" w:eastAsia="宋体" w:cs="黑体"/>
          <w:b/>
          <w:bCs/>
          <w:color w:val="FF0000"/>
          <w:sz w:val="28"/>
          <w:szCs w:val="48"/>
        </w:rPr>
        <w:t>道德与法治试题</w:t>
      </w:r>
    </w:p>
    <w:p w14:paraId="744AC9CA">
      <w:pPr>
        <w:rPr>
          <w:rFonts w:ascii="宋体" w:hAnsi="宋体" w:eastAsia="宋体" w:cs="黑体"/>
          <w:b/>
          <w:bCs/>
        </w:rPr>
      </w:pPr>
      <w:r>
        <w:rPr>
          <w:rFonts w:hint="eastAsia" w:ascii="宋体" w:hAnsi="宋体" w:eastAsia="宋体" w:cs="黑体"/>
          <w:b/>
          <w:bCs/>
        </w:rPr>
        <w:t>温馨提示：</w:t>
      </w:r>
    </w:p>
    <w:p w14:paraId="0E3D4158">
      <w:pPr>
        <w:ind w:left="630" w:leftChars="200" w:hanging="210" w:hangingChars="100"/>
        <w:rPr>
          <w:rFonts w:ascii="宋体" w:hAnsi="宋体" w:eastAsia="宋体" w:cstheme="minorEastAsia"/>
        </w:rPr>
      </w:pPr>
      <w:r>
        <w:rPr>
          <w:rFonts w:hint="eastAsia" w:ascii="宋体" w:hAnsi="宋体" w:eastAsia="宋体" w:cstheme="minorEastAsia"/>
        </w:rPr>
        <w:t>1.本试题分第I卷和第Ⅱ卷两部分。第I卷4页，为选择题，共45分。第Ⅱ卷4页，为非选择题，共55分。全卷满分100分，考试时间60分钟。</w:t>
      </w:r>
    </w:p>
    <w:p w14:paraId="7B678690">
      <w:pPr>
        <w:ind w:left="630" w:leftChars="200" w:hanging="210" w:hangingChars="100"/>
        <w:rPr>
          <w:rFonts w:ascii="宋体" w:hAnsi="宋体" w:eastAsia="宋体" w:cstheme="minorEastAsia"/>
        </w:rPr>
      </w:pPr>
      <w:r>
        <w:rPr>
          <w:rFonts w:hint="eastAsia" w:ascii="宋体" w:hAnsi="宋体" w:eastAsia="宋体" w:cstheme="minorEastAsia"/>
        </w:rPr>
        <w:t>2.答卷前务必将试题密封线内及答题卡上面的项目填涂完整。所有答案都必须涂、写在答题卡相应的位置，答在本试卷上一律无效。</w:t>
      </w:r>
    </w:p>
    <w:p w14:paraId="6D42F304">
      <w:pPr>
        <w:jc w:val="center"/>
        <w:rPr>
          <w:rFonts w:ascii="宋体" w:hAnsi="宋体" w:eastAsia="宋体" w:cstheme="minorEastAsia"/>
          <w:b/>
          <w:bCs/>
          <w:szCs w:val="36"/>
        </w:rPr>
      </w:pPr>
      <w:r>
        <w:rPr>
          <w:rFonts w:hint="eastAsia" w:ascii="宋体" w:hAnsi="宋体" w:eastAsia="宋体" w:cstheme="minorEastAsia"/>
          <w:b/>
          <w:bCs/>
          <w:szCs w:val="36"/>
        </w:rPr>
        <w:t>第I卷(选择题，共45分）</w:t>
      </w:r>
    </w:p>
    <w:p w14:paraId="3D3A2349">
      <w:pPr>
        <w:ind w:firstLine="420" w:firstLineChars="200"/>
        <w:rPr>
          <w:rFonts w:ascii="宋体" w:hAnsi="宋体" w:eastAsia="宋体" w:cstheme="minorEastAsia"/>
        </w:rPr>
      </w:pPr>
      <w:r>
        <w:rPr>
          <w:rFonts w:hint="eastAsia" w:ascii="宋体" w:hAnsi="宋体" w:eastAsia="宋体" w:cs="楷体"/>
        </w:rPr>
        <w:t>亲爱的同学，通过道德与法治课的学习，我们的道德品质、健康心理、法治观念和公民意识进一步发展，实现了过积极健康的生活、做负责任的公民的目标。现在，让我们回望成长历程，运用所学知识，辨识生活情境吧。</w:t>
      </w:r>
    </w:p>
    <w:p w14:paraId="3C3B105E">
      <w:pPr>
        <w:rPr>
          <w:rFonts w:ascii="宋体" w:hAnsi="宋体" w:eastAsia="宋体" w:cs="黑体"/>
          <w:b/>
          <w:bCs/>
        </w:rPr>
      </w:pPr>
      <w:r>
        <w:rPr>
          <w:rFonts w:hint="eastAsia" w:ascii="宋体" w:hAnsi="宋体" w:eastAsia="宋体" w:cs="黑体"/>
          <w:b/>
          <w:bCs/>
        </w:rPr>
        <w:t>一、生活情境辨识（在下列各题的四个选项中，只有一项是最符合题目要求的。每小题3</w:t>
      </w:r>
    </w:p>
    <w:p w14:paraId="68E8F190">
      <w:pPr>
        <w:rPr>
          <w:rFonts w:ascii="宋体" w:hAnsi="宋体" w:eastAsia="宋体" w:cs="黑体"/>
          <w:b/>
          <w:bCs/>
        </w:rPr>
      </w:pPr>
      <w:r>
        <w:rPr>
          <w:rFonts w:hint="eastAsia" w:ascii="宋体" w:hAnsi="宋体" w:eastAsia="宋体" w:cs="黑体"/>
          <w:b/>
          <w:bCs/>
        </w:rPr>
        <w:t>分，共45分)</w:t>
      </w:r>
    </w:p>
    <w:p w14:paraId="5AB84102">
      <w:pPr>
        <w:rPr>
          <w:rFonts w:ascii="宋体" w:hAnsi="宋体" w:eastAsia="宋体" w:cstheme="minorEastAsia"/>
        </w:rPr>
      </w:pPr>
      <w:r>
        <w:rPr>
          <w:rFonts w:hint="eastAsia" w:ascii="宋体" w:hAnsi="宋体" w:eastAsia="宋体" w:cstheme="minorEastAsia"/>
        </w:rPr>
        <w:t>1.2019年是五四运动100周年。新时代中国青年要继续发扬五四精神，以实现中华民族伟大复兴为己任持续奋斗。下列能体现这一激励作用的诗句是</w:t>
      </w:r>
    </w:p>
    <w:p w14:paraId="427BE776">
      <w:pPr>
        <w:ind w:firstLine="210" w:firstLineChars="100"/>
        <w:rPr>
          <w:rFonts w:ascii="宋体" w:hAnsi="宋体" w:eastAsia="宋体" w:cstheme="minorEastAsia"/>
        </w:rPr>
      </w:pPr>
      <w:r>
        <w:rPr>
          <w:rFonts w:hint="eastAsia" w:ascii="宋体" w:hAnsi="宋体" w:eastAsia="宋体" w:cstheme="minorEastAsia"/>
        </w:rPr>
        <w:t>A.天翻地覆历沧桑，盛世神州百业昌B.再造乾坤新跨越，复兴华夏慰先贤</w:t>
      </w:r>
    </w:p>
    <w:p w14:paraId="5698B7B0">
      <w:pPr>
        <w:ind w:firstLine="210" w:firstLineChars="100"/>
        <w:rPr>
          <w:rFonts w:ascii="宋体" w:hAnsi="宋体" w:eastAsia="宋体" w:cstheme="minorEastAsia"/>
        </w:rPr>
      </w:pPr>
      <w:r>
        <w:rPr>
          <w:rFonts w:hint="eastAsia" w:ascii="宋体" w:hAnsi="宋体" w:eastAsia="宋体" w:cstheme="minorEastAsia"/>
        </w:rPr>
        <w:t>C.甲午烟云成旧梦，大洋深处写光辉D.为有辉煌堪砥砺，雄关漫道路悠长</w:t>
      </w:r>
    </w:p>
    <w:p w14:paraId="37D0C21E">
      <w:pPr>
        <w:rPr>
          <w:rFonts w:ascii="宋体" w:hAnsi="宋体" w:eastAsia="宋体" w:cstheme="minorEastAsia"/>
        </w:rPr>
      </w:pPr>
      <w:r>
        <w:rPr>
          <w:rFonts w:hint="eastAsia" w:ascii="宋体" w:hAnsi="宋体" w:eastAsia="宋体" w:cstheme="minorEastAsia"/>
        </w:rPr>
        <w:t>2.小杰被评为某校“最美少年”。他阳光开朗、朝气蓬勃；他乐学好问，成绩优秀，关爱同学；他兴趣广泛，热衷马拉松运动和围棋；他自觉爱护公共设施，遵守公共秩序。小杰成为“最美少年”，使我们认识到</w:t>
      </w:r>
    </w:p>
    <w:p w14:paraId="508AB7DF">
      <w:pPr>
        <w:ind w:firstLine="210" w:firstLineChars="100"/>
        <w:rPr>
          <w:rFonts w:ascii="宋体" w:hAnsi="宋体" w:eastAsia="宋体" w:cstheme="minorEastAsia"/>
        </w:rPr>
      </w:pPr>
      <w:r>
        <w:rPr>
          <w:rFonts w:hint="eastAsia" w:ascii="宋体" w:hAnsi="宋体" w:eastAsia="宋体" w:cstheme="minorEastAsia"/>
        </w:rPr>
        <w:t>①要陶治情操，培养高雅的生活情趣②评选为“最美少年”必须文化课成绩优秀</w:t>
      </w:r>
    </w:p>
    <w:p w14:paraId="684F2D07">
      <w:pPr>
        <w:ind w:firstLine="210" w:firstLineChars="100"/>
        <w:rPr>
          <w:rFonts w:ascii="宋体" w:hAnsi="宋体" w:eastAsia="宋体" w:cstheme="minorEastAsia"/>
        </w:rPr>
      </w:pPr>
      <w:r>
        <w:rPr>
          <w:rFonts w:hint="eastAsia" w:ascii="宋体" w:hAnsi="宋体" w:eastAsia="宋体" w:cstheme="minorEastAsia"/>
        </w:rPr>
        <w:t>③专心学习，就能成就最好的自己④应该培养公民意识，养成亲社会行为，</w:t>
      </w:r>
    </w:p>
    <w:p w14:paraId="6FE64187">
      <w:pPr>
        <w:ind w:firstLine="210" w:firstLineChars="100"/>
        <w:rPr>
          <w:rFonts w:ascii="宋体" w:hAnsi="宋体" w:eastAsia="宋体" w:cstheme="minorEastAsia"/>
        </w:rPr>
      </w:pPr>
      <w:r>
        <w:rPr>
          <w:rFonts w:hint="eastAsia" w:ascii="宋体" w:hAnsi="宋体" w:eastAsia="宋体" w:cstheme="minorEastAsia"/>
        </w:rPr>
        <w:t>A.①③B.①④C.②③D.②④</w:t>
      </w:r>
    </w:p>
    <w:p w14:paraId="388795A6">
      <w:pPr>
        <w:rPr>
          <w:rFonts w:ascii="宋体" w:hAnsi="宋体" w:eastAsia="宋体" w:cstheme="minorEastAsia"/>
        </w:rPr>
      </w:pPr>
      <w:r>
        <w:rPr>
          <w:rFonts w:hint="eastAsia" w:ascii="宋体" w:hAnsi="宋体" w:eastAsia="宋体" w:cstheme="minorEastAsia"/>
        </w:rPr>
        <w:t>3.某软件是一款用户可拍摄短视频进行分享的社交类软件，刚诞生便受到热捧。中学生李林对该软件非常感兴趣，有时模仿他人发一些不健康的视频或言论，但很快就会被删掉。因太痴迷，他经常逃学玩此软件。反思李林的行为，我们应该</w:t>
      </w:r>
    </w:p>
    <w:p w14:paraId="67347698">
      <w:pPr>
        <w:ind w:firstLine="210" w:firstLineChars="100"/>
        <w:rPr>
          <w:rFonts w:ascii="宋体" w:hAnsi="宋体" w:eastAsia="宋体" w:cstheme="minorEastAsia"/>
        </w:rPr>
      </w:pPr>
      <w:r>
        <w:rPr>
          <w:rFonts w:hint="eastAsia" w:ascii="宋体" w:hAnsi="宋体" w:eastAsia="宋体" w:cstheme="minorEastAsia"/>
        </w:rPr>
        <w:t>①学会明辨是非，拒绝各种诱惑②珍惜受教育的权利，自觉履行受教育的义务</w:t>
      </w:r>
    </w:p>
    <w:p w14:paraId="58E47F4B">
      <w:pPr>
        <w:ind w:firstLine="210" w:firstLineChars="100"/>
        <w:rPr>
          <w:rFonts w:ascii="宋体" w:hAnsi="宋体" w:eastAsia="宋体" w:cstheme="minorEastAsia"/>
        </w:rPr>
      </w:pPr>
      <w:r>
        <w:rPr>
          <w:rFonts w:hint="eastAsia" w:ascii="宋体" w:hAnsi="宋体" w:eastAsia="宋体" w:cstheme="minorEastAsia"/>
        </w:rPr>
        <w:t>③正确对待好奇心，避免盲目从众④远离此类视频软件，发展其他爱好</w:t>
      </w:r>
    </w:p>
    <w:p w14:paraId="3F2B3C27">
      <w:pPr>
        <w:ind w:firstLine="210" w:firstLineChars="100"/>
        <w:rPr>
          <w:rFonts w:ascii="宋体" w:hAnsi="宋体" w:eastAsia="宋体" w:cstheme="minorEastAsia"/>
        </w:rPr>
      </w:pPr>
      <w:r>
        <w:rPr>
          <w:rFonts w:hint="eastAsia" w:ascii="宋体" w:hAnsi="宋体" w:eastAsia="宋体" w:cstheme="minorEastAsia"/>
        </w:rPr>
        <w:t>A.①②B.①④C.②③D.③④</w:t>
      </w:r>
    </w:p>
    <w:p w14:paraId="21572AA5">
      <w:pPr>
        <w:rPr>
          <w:rFonts w:ascii="宋体" w:hAnsi="宋体" w:eastAsia="宋体" w:cstheme="minorEastAsia"/>
        </w:rPr>
      </w:pPr>
      <w:r>
        <w:rPr>
          <w:rFonts w:hint="eastAsia" w:ascii="宋体" w:hAnsi="宋体" w:eastAsia="宋体" w:cstheme="minorEastAsia"/>
        </w:rPr>
        <w:t>4.2019年4月25日，“山东好人”2018十大年度人物正式揭晓。在这些感人故事中，有</w:t>
      </w:r>
    </w:p>
    <w:p w14:paraId="08F0A465">
      <w:pPr>
        <w:rPr>
          <w:rFonts w:ascii="宋体" w:hAnsi="宋体" w:eastAsia="宋体" w:cstheme="minorEastAsia"/>
        </w:rPr>
      </w:pPr>
      <w:r>
        <w:rPr>
          <w:rFonts w:hint="eastAsia" w:ascii="宋体" w:hAnsi="宋体" w:eastAsia="宋体" w:cstheme="minorEastAsia"/>
        </w:rPr>
        <w:t>“积小善为大善，善莫大焉”的助人为乐、有“不外嫁，坚持照顾革命老人”的孝老敬亲、有“鞠躬尽瘁，死而后已”的敬业奉献……他们的感人事迹</w:t>
      </w:r>
    </w:p>
    <w:p w14:paraId="368BC09B">
      <w:pPr>
        <w:ind w:firstLine="210" w:firstLineChars="100"/>
        <w:rPr>
          <w:rFonts w:ascii="宋体" w:hAnsi="宋体" w:eastAsia="宋体" w:cstheme="minorEastAsia"/>
        </w:rPr>
      </w:pPr>
      <w:r>
        <w:rPr>
          <w:rFonts w:hint="eastAsia" w:ascii="宋体" w:hAnsi="宋体" w:eastAsia="宋体" w:cstheme="minorEastAsia"/>
        </w:rPr>
        <w:t>①是践行社会主义核心价值观的生动体现②是弘扬中华民族精神的真实写照</w:t>
      </w:r>
    </w:p>
    <w:p w14:paraId="72100266">
      <w:pPr>
        <w:ind w:firstLine="210" w:firstLineChars="100"/>
        <w:rPr>
          <w:rFonts w:ascii="宋体" w:hAnsi="宋体" w:eastAsia="宋体" w:cstheme="minorEastAsia"/>
        </w:rPr>
      </w:pPr>
      <w:r>
        <w:rPr>
          <w:rFonts w:hint="eastAsia" w:ascii="宋体" w:hAnsi="宋体" w:eastAsia="宋体" w:cstheme="minorEastAsia"/>
        </w:rPr>
        <w:t>③为建设富强山东奠定了物质基础④提高了全民族的思想道德水平</w:t>
      </w:r>
    </w:p>
    <w:p w14:paraId="558089AD">
      <w:pPr>
        <w:ind w:firstLine="210" w:firstLineChars="100"/>
        <w:rPr>
          <w:rFonts w:ascii="宋体" w:hAnsi="宋体" w:eastAsia="宋体" w:cstheme="minorEastAsia"/>
        </w:rPr>
      </w:pPr>
      <w:r>
        <w:rPr>
          <w:rFonts w:hint="eastAsia" w:ascii="宋体" w:hAnsi="宋体" w:eastAsia="宋体" w:cstheme="minorEastAsia"/>
        </w:rPr>
        <w:drawing>
          <wp:anchor distT="0" distB="0" distL="114935" distR="114935" simplePos="0" relativeHeight="251660288" behindDoc="0" locked="0" layoutInCell="1" allowOverlap="1">
            <wp:simplePos x="0" y="0"/>
            <wp:positionH relativeFrom="column">
              <wp:posOffset>3637280</wp:posOffset>
            </wp:positionH>
            <wp:positionV relativeFrom="paragraph">
              <wp:posOffset>31115</wp:posOffset>
            </wp:positionV>
            <wp:extent cx="1561465" cy="1514475"/>
            <wp:effectExtent l="0" t="0" r="635" b="9525"/>
            <wp:wrapSquare wrapText="bothSides"/>
            <wp:docPr id="1" name="图片 1" descr="图片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2_副本"/>
                    <pic:cNvPicPr>
                      <a:picLocks noChangeAspect="1"/>
                    </pic:cNvPicPr>
                  </pic:nvPicPr>
                  <pic:blipFill>
                    <a:blip r:embed="rId11"/>
                    <a:stretch>
                      <a:fillRect/>
                    </a:stretch>
                  </pic:blipFill>
                  <pic:spPr>
                    <a:xfrm>
                      <a:off x="0" y="0"/>
                      <a:ext cx="1561465" cy="1514475"/>
                    </a:xfrm>
                    <a:prstGeom prst="rect">
                      <a:avLst/>
                    </a:prstGeom>
                  </pic:spPr>
                </pic:pic>
              </a:graphicData>
            </a:graphic>
          </wp:anchor>
        </w:drawing>
      </w:r>
      <w:r>
        <w:rPr>
          <w:rFonts w:hint="eastAsia" w:ascii="宋体" w:hAnsi="宋体" w:eastAsia="宋体" w:cstheme="minorEastAsia"/>
        </w:rPr>
        <w:t>A.①②B.①④C.②③D.③④</w:t>
      </w:r>
    </w:p>
    <w:p w14:paraId="5F85C057">
      <w:pPr>
        <w:rPr>
          <w:rFonts w:ascii="宋体" w:hAnsi="宋体" w:eastAsia="宋体" w:cstheme="minorEastAsia"/>
        </w:rPr>
      </w:pPr>
      <w:r>
        <w:rPr>
          <w:rFonts w:hint="eastAsia" w:ascii="宋体" w:hAnsi="宋体" w:eastAsia="宋体" w:cstheme="minorEastAsia"/>
        </w:rPr>
        <w:t>5.阅读右边漫画，你得到的启示是</w:t>
      </w:r>
    </w:p>
    <w:p w14:paraId="0F3D07E1">
      <w:pPr>
        <w:rPr>
          <w:rFonts w:ascii="宋体" w:hAnsi="宋体" w:eastAsia="宋体" w:cstheme="minorEastAsia"/>
        </w:rPr>
      </w:pPr>
      <w:r>
        <w:rPr>
          <w:rFonts w:hint="eastAsia" w:ascii="宋体" w:hAnsi="宋体" w:eastAsia="宋体" w:cstheme="minorEastAsia"/>
        </w:rPr>
        <w:t>①规避遇到的困难和阻力，适当调整自己的目标</w:t>
      </w:r>
    </w:p>
    <w:p w14:paraId="3353C7BF">
      <w:pPr>
        <w:rPr>
          <w:rFonts w:ascii="宋体" w:hAnsi="宋体" w:eastAsia="宋体" w:cstheme="minorEastAsia"/>
        </w:rPr>
      </w:pPr>
      <w:r>
        <w:rPr>
          <w:rFonts w:hint="eastAsia" w:ascii="宋体" w:hAnsi="宋体" w:eastAsia="宋体" w:cstheme="minorEastAsia"/>
        </w:rPr>
        <w:t>②磨砺坚强意志，增强自我控制能力</w:t>
      </w:r>
    </w:p>
    <w:p w14:paraId="05C0C97D">
      <w:pPr>
        <w:rPr>
          <w:rFonts w:ascii="宋体" w:hAnsi="宋体" w:eastAsia="宋体" w:cstheme="minorEastAsia"/>
        </w:rPr>
      </w:pPr>
      <w:r>
        <w:rPr>
          <w:rFonts w:hint="eastAsia" w:ascii="宋体" w:hAnsi="宋体" w:eastAsia="宋体" w:cstheme="minorEastAsia"/>
        </w:rPr>
        <w:t>③加强自我管理，勇于放弃有意义但自己不感兴趣的事</w:t>
      </w:r>
    </w:p>
    <w:p w14:paraId="63BD6759">
      <w:pPr>
        <w:rPr>
          <w:rFonts w:ascii="宋体" w:hAnsi="宋体" w:eastAsia="宋体" w:cstheme="minorEastAsia"/>
        </w:rPr>
      </w:pPr>
      <w:r>
        <w:rPr>
          <w:rFonts w:hint="eastAsia" w:ascii="宋体" w:hAnsi="宋体" w:eastAsia="宋体" w:cstheme="minorEastAsia"/>
        </w:rPr>
        <w:t>④朝着既定目标，克服重重困难，勇往直前</w:t>
      </w:r>
    </w:p>
    <w:p w14:paraId="0E2C559B">
      <w:pPr>
        <w:ind w:firstLine="210" w:firstLineChars="100"/>
        <w:rPr>
          <w:rFonts w:ascii="宋体" w:hAnsi="宋体" w:eastAsia="宋体" w:cstheme="minorEastAsia"/>
        </w:rPr>
      </w:pPr>
      <w:r>
        <w:rPr>
          <w:rFonts w:hint="eastAsia" w:ascii="宋体" w:hAnsi="宋体" w:eastAsia="宋体" w:cstheme="minorEastAsia"/>
        </w:rPr>
        <w:t>A.①③B.①④C.②③D.②④</w:t>
      </w:r>
    </w:p>
    <w:p w14:paraId="6546D139">
      <w:pPr>
        <w:rPr>
          <w:rFonts w:ascii="宋体" w:hAnsi="宋体" w:eastAsia="宋体" w:cstheme="minorEastAsia"/>
        </w:rPr>
      </w:pPr>
      <w:r>
        <w:rPr>
          <w:rFonts w:hint="eastAsia" w:ascii="宋体" w:hAnsi="宋体" w:eastAsia="宋体" w:cstheme="minorEastAsia"/>
        </w:rPr>
        <w:t>6.某区利用大数据技术手段搭建“诚信天下”云平台，归集公安、工商、法院等部门产生的动态数据，目前已为当地18岁以上居民全部建立了个人电子信用档案，使守信者享受到免押金借书、乘公交打折、办贷款优惠等好处，让失信者“一处失信、处处受限”。这种做法</w:t>
      </w:r>
    </w:p>
    <w:p w14:paraId="16654099">
      <w:pPr>
        <w:ind w:firstLine="210" w:firstLineChars="100"/>
        <w:rPr>
          <w:rFonts w:ascii="宋体" w:hAnsi="宋体" w:eastAsia="宋体" w:cstheme="minorEastAsia"/>
        </w:rPr>
      </w:pPr>
      <w:r>
        <w:rPr>
          <w:rFonts w:hint="eastAsia" w:ascii="宋体" w:hAnsi="宋体" w:eastAsia="宋体" w:cstheme="minorEastAsia"/>
        </w:rPr>
        <w:t>①有利于继承和发扬传统美德，营造诚信光荣、失信可耻的社会氛围</w:t>
      </w:r>
    </w:p>
    <w:p w14:paraId="3DC3D6C4">
      <w:pPr>
        <w:ind w:firstLine="210" w:firstLineChars="100"/>
        <w:rPr>
          <w:rFonts w:ascii="宋体" w:hAnsi="宋体" w:eastAsia="宋体" w:cstheme="minorEastAsia"/>
        </w:rPr>
      </w:pPr>
      <w:r>
        <w:rPr>
          <w:rFonts w:hint="eastAsia" w:ascii="宋体" w:hAnsi="宋体" w:eastAsia="宋体" w:cstheme="minorEastAsia"/>
        </w:rPr>
        <w:t>②能增强居民的诚信意识，构建和谐社会</w:t>
      </w:r>
    </w:p>
    <w:p w14:paraId="1E233EF6">
      <w:pPr>
        <w:ind w:firstLine="210" w:firstLineChars="100"/>
        <w:rPr>
          <w:rFonts w:ascii="宋体" w:hAnsi="宋体" w:eastAsia="宋体" w:cstheme="minorEastAsia"/>
        </w:rPr>
      </w:pPr>
      <w:r>
        <w:rPr>
          <w:rFonts w:hint="eastAsia" w:ascii="宋体" w:hAnsi="宋体" w:eastAsia="宋体" w:cstheme="minorEastAsia"/>
        </w:rPr>
        <w:t>③能杜绝失信行为的发生</w:t>
      </w:r>
    </w:p>
    <w:p w14:paraId="7746D21C">
      <w:pPr>
        <w:ind w:firstLine="210" w:firstLineChars="100"/>
        <w:rPr>
          <w:rFonts w:ascii="宋体" w:hAnsi="宋体" w:eastAsia="宋体" w:cstheme="minorEastAsia"/>
        </w:rPr>
      </w:pPr>
      <w:r>
        <w:rPr>
          <w:rFonts w:hint="eastAsia" w:ascii="宋体" w:hAnsi="宋体" w:eastAsia="宋体" w:cstheme="minorEastAsia"/>
        </w:rPr>
        <w:t>④使失信者因失信而无法在社会生活中生存</w:t>
      </w:r>
    </w:p>
    <w:p w14:paraId="18C5085C">
      <w:pPr>
        <w:ind w:firstLine="210" w:firstLineChars="100"/>
        <w:rPr>
          <w:rFonts w:ascii="宋体" w:hAnsi="宋体" w:eastAsia="宋体" w:cstheme="minorEastAsia"/>
        </w:rPr>
      </w:pPr>
      <w:r>
        <w:rPr>
          <w:rFonts w:hint="eastAsia" w:ascii="宋体" w:hAnsi="宋体" w:eastAsia="宋体" w:cstheme="minorEastAsia"/>
        </w:rPr>
        <w:t>A.①②B.①④C.②③D.③④</w:t>
      </w:r>
    </w:p>
    <w:p w14:paraId="0B43F79C">
      <w:pPr>
        <w:rPr>
          <w:rFonts w:ascii="宋体" w:hAnsi="宋体" w:eastAsia="宋体" w:cstheme="minorEastAsia"/>
        </w:rPr>
      </w:pPr>
      <w:r>
        <w:rPr>
          <w:rFonts w:hint="eastAsia" w:ascii="宋体" w:hAnsi="宋体" w:eastAsia="宋体" w:cstheme="minorEastAsia"/>
        </w:rPr>
        <w:t>7.2019年是西藏民主改革60周年。60年前，中国共产党领导西藏人民砸碎了封建农奴制的枷锁，建立起全新的社会制度。60年间，西藏自治区生产总值从1959年的1.74亿元增长到2018年的1477.63亿元，群众生活水平不断提高、医疗条件不断改善、社会保障体系不断完善。由此可见</w:t>
      </w:r>
    </w:p>
    <w:p w14:paraId="791B2D15">
      <w:pPr>
        <w:ind w:firstLine="210" w:firstLineChars="100"/>
        <w:rPr>
          <w:rFonts w:ascii="宋体" w:hAnsi="宋体" w:eastAsia="宋体" w:cstheme="minorEastAsia"/>
        </w:rPr>
      </w:pPr>
      <w:r>
        <w:rPr>
          <w:rFonts w:hint="eastAsia" w:ascii="宋体" w:hAnsi="宋体" w:eastAsia="宋体" w:cstheme="minorEastAsia"/>
        </w:rPr>
        <w:t>①中国共产党的领导是西藏自治区各项事业成功的根本保证</w:t>
      </w:r>
    </w:p>
    <w:p w14:paraId="7714596E">
      <w:pPr>
        <w:ind w:firstLine="210" w:firstLineChars="100"/>
        <w:rPr>
          <w:rFonts w:ascii="宋体" w:hAnsi="宋体" w:eastAsia="宋体" w:cstheme="minorEastAsia"/>
        </w:rPr>
      </w:pPr>
      <w:r>
        <w:rPr>
          <w:rFonts w:hint="eastAsia" w:ascii="宋体" w:hAnsi="宋体" w:eastAsia="宋体" w:cstheme="minorEastAsia"/>
        </w:rPr>
        <w:t>②西藏自治区已经实现了共同富裕的奋斗目标</w:t>
      </w:r>
    </w:p>
    <w:p w14:paraId="3D68D447">
      <w:pPr>
        <w:ind w:firstLine="210" w:firstLineChars="100"/>
        <w:rPr>
          <w:rFonts w:ascii="宋体" w:hAnsi="宋体" w:eastAsia="宋体" w:cstheme="minorEastAsia"/>
        </w:rPr>
      </w:pPr>
      <w:r>
        <w:rPr>
          <w:rFonts w:hint="eastAsia" w:ascii="宋体" w:hAnsi="宋体" w:eastAsia="宋体" w:cstheme="minorEastAsia"/>
        </w:rPr>
        <w:t>③实行民族区域自治制度适合我国的国情</w:t>
      </w:r>
    </w:p>
    <w:p w14:paraId="3ACA71F0">
      <w:pPr>
        <w:ind w:firstLine="210" w:firstLineChars="100"/>
        <w:rPr>
          <w:rFonts w:ascii="宋体" w:hAnsi="宋体" w:eastAsia="宋体" w:cstheme="minorEastAsia"/>
        </w:rPr>
      </w:pPr>
      <w:r>
        <w:rPr>
          <w:rFonts w:hint="eastAsia" w:ascii="宋体" w:hAnsi="宋体" w:eastAsia="宋体" w:cstheme="minorEastAsia"/>
        </w:rPr>
        <w:t>④民主改革是西藏自治区各项工作的中心</w:t>
      </w:r>
    </w:p>
    <w:p w14:paraId="608B24A5">
      <w:pPr>
        <w:ind w:firstLine="210" w:firstLineChars="100"/>
        <w:rPr>
          <w:rFonts w:ascii="宋体" w:hAnsi="宋体" w:eastAsia="宋体" w:cstheme="minorEastAsia"/>
        </w:rPr>
      </w:pPr>
      <w:r>
        <w:rPr>
          <w:rFonts w:hint="eastAsia" w:ascii="宋体" w:hAnsi="宋体" w:eastAsia="宋体" w:cstheme="minorEastAsia"/>
        </w:rPr>
        <w:t>A.①②B.①④C.②③D.③④</w:t>
      </w:r>
    </w:p>
    <w:p w14:paraId="5750163E">
      <w:pPr>
        <w:rPr>
          <w:rFonts w:ascii="宋体" w:hAnsi="宋体" w:eastAsia="宋体" w:cstheme="minorEastAsia"/>
        </w:rPr>
      </w:pPr>
      <w:r>
        <w:rPr>
          <w:rFonts w:hint="eastAsia" w:ascii="宋体" w:hAnsi="宋体" w:eastAsia="宋体" w:cstheme="minorEastAsia"/>
        </w:rPr>
        <w:t>8.宪法是国家的根本法，具有最高的法律效力。每年12月4日是“国家宪法日”。这一天，各地纷纷开展喜闻乐见、灵活多样的普法宣传教育活动，让宪法法律融入百姓生活。开展这些活动，是为了让人们更好地认识到我国宪法是</w:t>
      </w:r>
    </w:p>
    <w:p w14:paraId="6A84A312">
      <w:pPr>
        <w:ind w:firstLine="210" w:firstLineChars="100"/>
        <w:rPr>
          <w:rFonts w:ascii="宋体" w:hAnsi="宋体" w:eastAsia="宋体" w:cstheme="minorEastAsia"/>
        </w:rPr>
      </w:pPr>
      <w:r>
        <w:rPr>
          <w:rFonts w:hint="eastAsia" w:ascii="宋体" w:hAnsi="宋体" w:eastAsia="宋体" w:cstheme="minorEastAsia"/>
        </w:rPr>
        <w:t>①公民意志和利益的集中体现②公民权利的保障书</w:t>
      </w:r>
    </w:p>
    <w:p w14:paraId="68D9D0A1">
      <w:pPr>
        <w:ind w:firstLine="210" w:firstLineChars="100"/>
        <w:rPr>
          <w:rFonts w:ascii="宋体" w:hAnsi="宋体" w:eastAsia="宋体" w:cstheme="minorEastAsia"/>
        </w:rPr>
      </w:pPr>
      <w:r>
        <w:rPr>
          <w:rFonts w:hint="eastAsia" w:ascii="宋体" w:hAnsi="宋体" w:eastAsia="宋体" w:cstheme="minorEastAsia"/>
        </w:rPr>
        <w:t>③所有法律的总和④治国安邦的总章程</w:t>
      </w:r>
    </w:p>
    <w:p w14:paraId="702FE374">
      <w:pPr>
        <w:ind w:firstLine="210" w:firstLineChars="100"/>
        <w:rPr>
          <w:rFonts w:ascii="宋体" w:hAnsi="宋体" w:eastAsia="宋体" w:cstheme="minorEastAsia"/>
        </w:rPr>
      </w:pPr>
      <w:r>
        <w:rPr>
          <w:rFonts w:hint="eastAsia" w:ascii="宋体" w:hAnsi="宋体" w:eastAsia="宋体" w:cstheme="minorEastAsia"/>
        </w:rPr>
        <w:t>A.①②B.①③C.②④D.③④</w:t>
      </w:r>
    </w:p>
    <w:p w14:paraId="570EC9A5">
      <w:pPr>
        <w:rPr>
          <w:rFonts w:ascii="宋体" w:hAnsi="宋体" w:eastAsia="宋体" w:cstheme="minorEastAsia"/>
        </w:rPr>
      </w:pPr>
      <w:r>
        <w:rPr>
          <w:rFonts w:hint="eastAsia" w:ascii="宋体" w:hAnsi="宋体" w:eastAsia="宋体" w:cstheme="minorEastAsia"/>
        </w:rPr>
        <w:t>9.改革开放以来，潍坊市在农业产业化等方面闯出一片新天地，赢得“全国农业看山东，山东农业看潍坊”的美誉。2018年潍坊市农业科技进步贡献率达到65%，新发展农民专业合作社1269家、家庭农场500家，成功创建为农产品质量安全市。上述成就表明该市</w:t>
      </w:r>
    </w:p>
    <w:p w14:paraId="59547A47">
      <w:pPr>
        <w:ind w:firstLine="210" w:firstLineChars="100"/>
        <w:rPr>
          <w:rFonts w:ascii="宋体" w:hAnsi="宋体" w:eastAsia="宋体" w:cstheme="minorEastAsia"/>
        </w:rPr>
      </w:pPr>
      <w:r>
        <w:rPr>
          <w:rFonts w:hint="eastAsia" w:ascii="宋体" w:hAnsi="宋体" w:eastAsia="宋体" w:cstheme="minorEastAsia"/>
        </w:rPr>
        <w:t>①科技进步助推了农业发展②农业现代化取得新进展</w:t>
      </w:r>
    </w:p>
    <w:p w14:paraId="3D3B48B6">
      <w:pPr>
        <w:ind w:firstLine="210" w:firstLineChars="100"/>
        <w:rPr>
          <w:rFonts w:ascii="宋体" w:hAnsi="宋体" w:eastAsia="宋体" w:cstheme="minorEastAsia"/>
        </w:rPr>
      </w:pPr>
      <w:r>
        <w:rPr>
          <w:rFonts w:hint="eastAsia" w:ascii="宋体" w:hAnsi="宋体" w:eastAsia="宋体" w:cstheme="minorEastAsia"/>
        </w:rPr>
        <w:t>③坚持非公有制经济的主体地位④农业产业结构升级已经完成</w:t>
      </w:r>
    </w:p>
    <w:p w14:paraId="7E7AA204">
      <w:pPr>
        <w:ind w:firstLine="210" w:firstLineChars="100"/>
        <w:rPr>
          <w:rFonts w:ascii="宋体" w:hAnsi="宋体" w:eastAsia="宋体" w:cstheme="minorEastAsia"/>
        </w:rPr>
      </w:pPr>
      <w:r>
        <w:rPr>
          <w:rFonts w:hint="eastAsia" w:ascii="宋体" w:hAnsi="宋体" w:eastAsia="宋体" w:cstheme="minorEastAsia"/>
        </w:rPr>
        <w:t>A.①②B.①④C.②③D.③④</w:t>
      </w:r>
    </w:p>
    <w:p w14:paraId="1A5904AC">
      <w:pPr>
        <w:rPr>
          <w:rFonts w:ascii="宋体" w:hAnsi="宋体" w:eastAsia="宋体" w:cstheme="minorEastAsia"/>
        </w:rPr>
      </w:pPr>
      <w:r>
        <w:rPr>
          <w:rFonts w:hint="eastAsia" w:ascii="宋体" w:hAnsi="宋体" w:eastAsia="宋体" w:cstheme="minorEastAsia"/>
        </w:rPr>
        <w:t>10.某市实施环境提并工程，突出做好“绿”和“水”的文章，发动社会各界人士开展国土绿化行动，让“河畅、水净、地绿、景美”的自然风光与城市交相辉映，既优化城市生态，又提升城市价值。对于该市的做法，下列认识错误的是</w:t>
      </w:r>
    </w:p>
    <w:p w14:paraId="4258F7E2">
      <w:pPr>
        <w:ind w:firstLine="210" w:firstLineChars="100"/>
        <w:rPr>
          <w:rFonts w:ascii="宋体" w:hAnsi="宋体" w:eastAsia="宋体" w:cstheme="minorEastAsia"/>
        </w:rPr>
      </w:pPr>
      <w:r>
        <w:rPr>
          <w:rFonts w:hint="eastAsia" w:ascii="宋体" w:hAnsi="宋体" w:eastAsia="宋体" w:cstheme="minorEastAsia"/>
        </w:rPr>
        <w:t>①坚持了“绿水青山就是金山银山”理念，走可持续发展道路</w:t>
      </w:r>
    </w:p>
    <w:p w14:paraId="3A033E51">
      <w:pPr>
        <w:ind w:firstLine="210" w:firstLineChars="100"/>
        <w:rPr>
          <w:rFonts w:ascii="宋体" w:hAnsi="宋体" w:eastAsia="宋体" w:cstheme="minorEastAsia"/>
        </w:rPr>
      </w:pPr>
      <w:r>
        <w:rPr>
          <w:rFonts w:hint="eastAsia" w:ascii="宋体" w:hAnsi="宋体" w:eastAsia="宋体" w:cstheme="minorEastAsia"/>
        </w:rPr>
        <w:t>②做好“绿”和“水”的文章，提升市民的整体素质</w:t>
      </w:r>
    </w:p>
    <w:p w14:paraId="49B85B78">
      <w:pPr>
        <w:ind w:firstLine="210" w:firstLineChars="100"/>
        <w:rPr>
          <w:rFonts w:ascii="宋体" w:hAnsi="宋体" w:eastAsia="宋体" w:cstheme="minorEastAsia"/>
        </w:rPr>
      </w:pPr>
      <w:r>
        <w:rPr>
          <w:rFonts w:hint="eastAsia" w:ascii="宋体" w:hAnsi="宋体" w:eastAsia="宋体" w:cstheme="minorEastAsia"/>
        </w:rPr>
        <w:t>③依靠人民群众的力量，为生态文明建设做贡献</w:t>
      </w:r>
    </w:p>
    <w:p w14:paraId="6309B7FD">
      <w:pPr>
        <w:ind w:firstLine="210" w:firstLineChars="100"/>
        <w:rPr>
          <w:rFonts w:ascii="宋体" w:hAnsi="宋体" w:eastAsia="宋体" w:cstheme="minorEastAsia"/>
        </w:rPr>
      </w:pPr>
      <w:r>
        <w:rPr>
          <w:rFonts w:hint="eastAsia" w:ascii="宋体" w:hAnsi="宋体" w:eastAsia="宋体" w:cstheme="minorEastAsia"/>
        </w:rPr>
        <w:t>④做大自然的朋友，尊重自然，改变自然</w:t>
      </w:r>
    </w:p>
    <w:p w14:paraId="620E3940">
      <w:pPr>
        <w:ind w:firstLine="210" w:firstLineChars="100"/>
        <w:rPr>
          <w:rFonts w:ascii="宋体" w:hAnsi="宋体" w:eastAsia="宋体" w:cstheme="minorEastAsia"/>
        </w:rPr>
      </w:pPr>
      <w:r>
        <w:rPr>
          <w:rFonts w:hint="eastAsia" w:ascii="宋体" w:hAnsi="宋体" w:eastAsia="宋体" w:cstheme="minorEastAsia"/>
        </w:rPr>
        <w:t>A.①②B.①③C.②④D.③④</w:t>
      </w:r>
    </w:p>
    <w:p w14:paraId="55B6C64E">
      <w:pPr>
        <w:rPr>
          <w:rFonts w:ascii="宋体" w:hAnsi="宋体" w:eastAsia="宋体" w:cstheme="minorEastAsia"/>
        </w:rPr>
      </w:pPr>
      <w:r>
        <w:rPr>
          <w:rFonts w:hint="eastAsia" w:ascii="宋体" w:hAnsi="宋体" w:eastAsia="宋体" w:cstheme="minorEastAsia"/>
        </w:rPr>
        <w:t>11.马旭是中国第一名女空降兵，通晓英、日、俄三国语言，还和丈夫撰写了《空降兵生理病理学》《空降兵体能心理训练依据》，填补了相关空白，被称为军中的“居里夫人”。2018年9月，86岁的她将毕生积蓄的1000万元巨款，捐给了家乡，用于教育公益事业建设。对此认识正确的是</w:t>
      </w:r>
    </w:p>
    <w:p w14:paraId="75885949">
      <w:pPr>
        <w:ind w:firstLine="210" w:firstLineChars="100"/>
        <w:rPr>
          <w:rFonts w:ascii="宋体" w:hAnsi="宋体" w:eastAsia="宋体" w:cstheme="minorEastAsia"/>
        </w:rPr>
      </w:pPr>
      <w:r>
        <w:rPr>
          <w:rFonts w:hint="eastAsia" w:ascii="宋体" w:hAnsi="宋体" w:eastAsia="宋体" w:cstheme="minorEastAsia"/>
        </w:rPr>
        <w:t>①捐助用于教育、公益事业，能提升马旭的社会知名度</w:t>
      </w:r>
    </w:p>
    <w:p w14:paraId="742F1FCC">
      <w:pPr>
        <w:ind w:firstLine="210" w:firstLineChars="100"/>
        <w:rPr>
          <w:rFonts w:ascii="宋体" w:hAnsi="宋体" w:eastAsia="宋体" w:cstheme="minorEastAsia"/>
        </w:rPr>
      </w:pPr>
      <w:r>
        <w:rPr>
          <w:rFonts w:hint="eastAsia" w:ascii="宋体" w:hAnsi="宋体" w:eastAsia="宋体" w:cstheme="minorEastAsia"/>
        </w:rPr>
        <w:t>②她致力于科研的科学精神，值得我们学习</w:t>
      </w:r>
    </w:p>
    <w:p w14:paraId="375AE7CE">
      <w:pPr>
        <w:ind w:firstLine="210" w:firstLineChars="100"/>
        <w:rPr>
          <w:rFonts w:ascii="宋体" w:hAnsi="宋体" w:eastAsia="宋体" w:cstheme="minorEastAsia"/>
        </w:rPr>
      </w:pPr>
      <w:r>
        <w:rPr>
          <w:rFonts w:hint="eastAsia" w:ascii="宋体" w:hAnsi="宋体" w:eastAsia="宋体" w:cstheme="minorEastAsia"/>
        </w:rPr>
        <w:t>③她的善举传递了社会正能量，给我们以巨大的精神动力</w:t>
      </w:r>
    </w:p>
    <w:p w14:paraId="3C189F08">
      <w:pPr>
        <w:ind w:firstLine="210" w:firstLineChars="100"/>
        <w:rPr>
          <w:rFonts w:ascii="宋体" w:hAnsi="宋体" w:eastAsia="宋体" w:cstheme="minorEastAsia"/>
        </w:rPr>
      </w:pPr>
      <w:r>
        <w:rPr>
          <w:rFonts w:hint="eastAsia" w:ascii="宋体" w:hAnsi="宋体" w:eastAsia="宋体" w:cstheme="minorEastAsia"/>
        </w:rPr>
        <w:t>④有了这笔捐款，当地教师的整体素质和教学质量就能提升</w:t>
      </w:r>
    </w:p>
    <w:p w14:paraId="69AE1C76">
      <w:pPr>
        <w:ind w:firstLine="210" w:firstLineChars="100"/>
        <w:rPr>
          <w:rFonts w:ascii="宋体" w:hAnsi="宋体" w:eastAsia="宋体" w:cstheme="minorEastAsia"/>
        </w:rPr>
      </w:pPr>
      <w:r>
        <w:rPr>
          <w:rFonts w:hint="eastAsia" w:ascii="宋体" w:hAnsi="宋体" w:eastAsia="宋体" w:cstheme="minorEastAsia"/>
        </w:rPr>
        <w:t>A.①②B.①④C.②③D.③④</w:t>
      </w:r>
    </w:p>
    <w:p w14:paraId="3C7B540C">
      <w:pPr>
        <w:rPr>
          <w:rFonts w:ascii="宋体" w:hAnsi="宋体" w:eastAsia="宋体" w:cstheme="minorEastAsia"/>
        </w:rPr>
      </w:pPr>
      <w:r>
        <w:rPr>
          <w:rFonts w:hint="eastAsia" w:ascii="宋体" w:hAnsi="宋体" w:eastAsia="宋体" w:cstheme="minorEastAsia"/>
        </w:rPr>
        <w:t>12.在2019年4月15日全民国家安全教育日到来之际，潍坊市组织开展了国家安全教育</w:t>
      </w:r>
    </w:p>
    <w:p w14:paraId="3C33D9F9">
      <w:pPr>
        <w:rPr>
          <w:rFonts w:ascii="宋体" w:hAnsi="宋体" w:eastAsia="宋体" w:cstheme="minorEastAsia"/>
        </w:rPr>
      </w:pPr>
      <w:r>
        <w:rPr>
          <w:rFonts w:hint="eastAsia" w:ascii="宋体" w:hAnsi="宋体" w:eastAsia="宋体" w:cstheme="minorEastAsia"/>
        </w:rPr>
        <w:t>进学校进课堂、国家安全法律普法宣传、全市出租车驾驶员国家安全知识培训等一系列丰富多彩的宣传教育活动。这样做是因为</w:t>
      </w:r>
    </w:p>
    <w:p w14:paraId="069023D1">
      <w:pPr>
        <w:ind w:firstLine="210" w:firstLineChars="100"/>
        <w:rPr>
          <w:rFonts w:ascii="宋体" w:hAnsi="宋体" w:eastAsia="宋体" w:cstheme="minorEastAsia"/>
        </w:rPr>
      </w:pPr>
      <w:r>
        <w:rPr>
          <w:rFonts w:hint="eastAsia" w:ascii="宋体" w:hAnsi="宋体" w:eastAsia="宋体" w:cstheme="minorEastAsia"/>
        </w:rPr>
        <w:t>①市民的国家安全意识都比较低②维护国家安全是人民幸福安康的前提</w:t>
      </w:r>
    </w:p>
    <w:p w14:paraId="6AD97F89">
      <w:pPr>
        <w:ind w:firstLine="210" w:firstLineChars="100"/>
        <w:rPr>
          <w:rFonts w:ascii="宋体" w:hAnsi="宋体" w:eastAsia="宋体" w:cstheme="minorEastAsia"/>
        </w:rPr>
      </w:pPr>
      <w:r>
        <w:rPr>
          <w:rFonts w:hint="eastAsia" w:ascii="宋体" w:hAnsi="宋体" w:eastAsia="宋体" w:cstheme="minorEastAsia"/>
        </w:rPr>
        <w:t>③维护国家安全是每个人的职责④维护国家安全是国家生存与发展的重要保障</w:t>
      </w:r>
    </w:p>
    <w:p w14:paraId="140285F2">
      <w:pPr>
        <w:ind w:firstLine="210" w:firstLineChars="100"/>
        <w:rPr>
          <w:rFonts w:ascii="宋体" w:hAnsi="宋体" w:eastAsia="宋体" w:cstheme="minorEastAsia"/>
        </w:rPr>
      </w:pPr>
      <w:r>
        <w:rPr>
          <w:rFonts w:hint="eastAsia" w:ascii="宋体" w:hAnsi="宋体" w:eastAsia="宋体" w:cstheme="minorEastAsia"/>
        </w:rPr>
        <w:t>A.①②B.①④C.②③D.③④</w:t>
      </w:r>
    </w:p>
    <w:p w14:paraId="3393F456">
      <w:pPr>
        <w:rPr>
          <w:rFonts w:ascii="宋体" w:hAnsi="宋体" w:eastAsia="宋体" w:cstheme="minorEastAsia"/>
        </w:rPr>
      </w:pPr>
      <w:r>
        <w:rPr>
          <w:rFonts w:hint="eastAsia" w:ascii="宋体" w:hAnsi="宋体" w:eastAsia="宋体" w:cstheme="minorEastAsia"/>
        </w:rPr>
        <w:t>13.2019年两会期间，习近平总书记在参加甘肃代表团审议时强调，“要确保脱贫成果经得起历史检验”“及时纠正脱贫攻坚中反映的干部作风问题，深化扶贫领域腐败和作风问题专项治理”。这告诉我们</w:t>
      </w:r>
    </w:p>
    <w:p w14:paraId="126B8F0F">
      <w:pPr>
        <w:rPr>
          <w:rFonts w:ascii="宋体" w:hAnsi="宋体" w:eastAsia="宋体" w:cstheme="minorEastAsia"/>
        </w:rPr>
      </w:pPr>
      <w:r>
        <w:rPr>
          <w:rFonts w:hint="eastAsia" w:ascii="宋体" w:hAnsi="宋体" w:eastAsia="宋体" w:cstheme="minorEastAsia"/>
        </w:rPr>
        <w:t>①要依法帮助所有贫困户脱贫致富②解决扶贫领域腐败和作风问题是脱贫工作的重中之重</w:t>
      </w:r>
    </w:p>
    <w:p w14:paraId="2D04B0D9">
      <w:pPr>
        <w:rPr>
          <w:rFonts w:ascii="宋体" w:hAnsi="宋体" w:eastAsia="宋体" w:cstheme="minorEastAsia"/>
        </w:rPr>
      </w:pPr>
      <w:r>
        <w:rPr>
          <w:rFonts w:hint="eastAsia" w:ascii="宋体" w:hAnsi="宋体" w:eastAsia="宋体" w:cstheme="minorEastAsia"/>
        </w:rPr>
        <w:t>③扶贫要公开透明，确保脱真贫、真脱贫④脱贫成果是衡量干部作风好坏的标准</w:t>
      </w:r>
    </w:p>
    <w:p w14:paraId="3C6346D6">
      <w:pPr>
        <w:ind w:firstLine="210" w:firstLineChars="100"/>
        <w:rPr>
          <w:rFonts w:ascii="宋体" w:hAnsi="宋体" w:eastAsia="宋体" w:cstheme="minorEastAsia"/>
        </w:rPr>
      </w:pPr>
      <w:r>
        <w:rPr>
          <w:rFonts w:hint="eastAsia" w:ascii="宋体" w:hAnsi="宋体" w:eastAsia="宋体" w:cstheme="minorEastAsia"/>
        </w:rPr>
        <w:t>A.①③B.①④C.②③D.②④</w:t>
      </w:r>
    </w:p>
    <w:p w14:paraId="292D4537">
      <w:pPr>
        <w:rPr>
          <w:rFonts w:ascii="宋体" w:hAnsi="宋体" w:eastAsia="宋体" w:cstheme="minorEastAsia"/>
        </w:rPr>
      </w:pPr>
      <w:r>
        <w:rPr>
          <w:rFonts w:hint="eastAsia" w:ascii="宋体" w:hAnsi="宋体" w:eastAsia="宋体" w:cstheme="minorEastAsia"/>
        </w:rPr>
        <w:t>14.某市在实施乡村振兴战略过程中成绩突出：乡村旅游渐成气候；农村基础设施配备基本到位；农村厕所改造全部完成；4个县市入围全国县域经济百强。取得这些成就表明该地</w:t>
      </w:r>
    </w:p>
    <w:p w14:paraId="5DB9EC5E">
      <w:pPr>
        <w:ind w:firstLine="210" w:firstLineChars="100"/>
        <w:rPr>
          <w:rFonts w:ascii="宋体" w:hAnsi="宋体" w:eastAsia="宋体" w:cstheme="minorEastAsia"/>
        </w:rPr>
      </w:pPr>
      <w:r>
        <w:rPr>
          <w:rFonts w:hint="eastAsia" w:ascii="宋体" w:hAnsi="宋体" w:eastAsia="宋体" w:cstheme="minorEastAsia"/>
        </w:rPr>
        <w:t>①把乡村旅游作为乡村振兴的支柱产业②城乡一体化发展已经实现</w:t>
      </w:r>
    </w:p>
    <w:p w14:paraId="470BF404">
      <w:pPr>
        <w:ind w:firstLine="210" w:firstLineChars="100"/>
        <w:rPr>
          <w:rFonts w:ascii="宋体" w:hAnsi="宋体" w:eastAsia="宋体" w:cstheme="minorEastAsia"/>
        </w:rPr>
      </w:pPr>
      <w:r>
        <w:rPr>
          <w:rFonts w:hint="eastAsia" w:ascii="宋体" w:hAnsi="宋体" w:eastAsia="宋体" w:cstheme="minorEastAsia"/>
        </w:rPr>
        <w:t>③农民的获得感、幸福感不断增强④在发展经济的同时又注重改善民生</w:t>
      </w:r>
    </w:p>
    <w:p w14:paraId="6A7D9273">
      <w:pPr>
        <w:ind w:firstLine="210" w:firstLineChars="100"/>
        <w:rPr>
          <w:rFonts w:ascii="宋体" w:hAnsi="宋体" w:eastAsia="宋体" w:cstheme="minorEastAsia"/>
        </w:rPr>
      </w:pPr>
      <w:r>
        <w:rPr>
          <w:rFonts w:hint="eastAsia" w:ascii="宋体" w:hAnsi="宋体" w:eastAsia="宋体" w:cstheme="minorEastAsia"/>
        </w:rPr>
        <w:t>A.①②B.①④C.②③D.③④</w:t>
      </w:r>
    </w:p>
    <w:p w14:paraId="1237D9DA">
      <w:pPr>
        <w:rPr>
          <w:rFonts w:ascii="宋体" w:hAnsi="宋体" w:eastAsia="宋体" w:cstheme="minorEastAsia"/>
        </w:rPr>
      </w:pPr>
      <w:r>
        <w:rPr>
          <w:rFonts w:hint="eastAsia" w:ascii="宋体" w:hAnsi="宋体" w:eastAsia="宋体" w:cstheme="minorEastAsia"/>
        </w:rPr>
        <w:drawing>
          <wp:anchor distT="0" distB="0" distL="114935" distR="114935" simplePos="0" relativeHeight="251661312" behindDoc="0" locked="0" layoutInCell="1" allowOverlap="1">
            <wp:simplePos x="0" y="0"/>
            <wp:positionH relativeFrom="column">
              <wp:posOffset>593725</wp:posOffset>
            </wp:positionH>
            <wp:positionV relativeFrom="paragraph">
              <wp:posOffset>369570</wp:posOffset>
            </wp:positionV>
            <wp:extent cx="3830320" cy="1529715"/>
            <wp:effectExtent l="0" t="0" r="17780" b="13335"/>
            <wp:wrapSquare wrapText="bothSides"/>
            <wp:docPr id="2" name="图片 2" descr="图片5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5_副本"/>
                    <pic:cNvPicPr>
                      <a:picLocks noChangeAspect="1"/>
                    </pic:cNvPicPr>
                  </pic:nvPicPr>
                  <pic:blipFill>
                    <a:blip r:embed="rId12"/>
                    <a:stretch>
                      <a:fillRect/>
                    </a:stretch>
                  </pic:blipFill>
                  <pic:spPr>
                    <a:xfrm>
                      <a:off x="0" y="0"/>
                      <a:ext cx="3830320" cy="1529715"/>
                    </a:xfrm>
                    <a:prstGeom prst="rect">
                      <a:avLst/>
                    </a:prstGeom>
                  </pic:spPr>
                </pic:pic>
              </a:graphicData>
            </a:graphic>
          </wp:anchor>
        </w:drawing>
      </w:r>
      <w:r>
        <w:rPr>
          <w:rFonts w:hint="eastAsia" w:ascii="宋体" w:hAnsi="宋体" w:eastAsia="宋体" w:cstheme="minorEastAsia"/>
        </w:rPr>
        <w:t>15.分析下图中的信息，我们可以推出的结论是</w:t>
      </w:r>
    </w:p>
    <w:p w14:paraId="702F6CE8">
      <w:pPr>
        <w:rPr>
          <w:rFonts w:ascii="宋体" w:hAnsi="宋体" w:eastAsia="宋体" w:cstheme="minorEastAsia"/>
        </w:rPr>
      </w:pPr>
    </w:p>
    <w:p w14:paraId="3CCAF203">
      <w:pPr>
        <w:rPr>
          <w:rFonts w:ascii="宋体" w:hAnsi="宋体" w:eastAsia="宋体" w:cstheme="minorEastAsia"/>
        </w:rPr>
      </w:pPr>
    </w:p>
    <w:p w14:paraId="61978BDE">
      <w:pPr>
        <w:rPr>
          <w:rFonts w:ascii="宋体" w:hAnsi="宋体" w:eastAsia="宋体" w:cstheme="minorEastAsia"/>
        </w:rPr>
      </w:pPr>
    </w:p>
    <w:p w14:paraId="0430C34D">
      <w:pPr>
        <w:rPr>
          <w:rFonts w:ascii="宋体" w:hAnsi="宋体" w:eastAsia="宋体" w:cstheme="minorEastAsia"/>
        </w:rPr>
      </w:pPr>
    </w:p>
    <w:p w14:paraId="390E3E84">
      <w:pPr>
        <w:rPr>
          <w:rFonts w:ascii="宋体" w:hAnsi="宋体" w:eastAsia="宋体" w:cstheme="minorEastAsia"/>
        </w:rPr>
      </w:pPr>
    </w:p>
    <w:p w14:paraId="6CF78C9A">
      <w:pPr>
        <w:rPr>
          <w:rFonts w:ascii="宋体" w:hAnsi="宋体" w:eastAsia="宋体" w:cstheme="minorEastAsia"/>
        </w:rPr>
      </w:pPr>
    </w:p>
    <w:p w14:paraId="78BFF2FD">
      <w:pPr>
        <w:rPr>
          <w:rFonts w:ascii="宋体" w:hAnsi="宋体" w:eastAsia="宋体" w:cstheme="minorEastAsia"/>
        </w:rPr>
      </w:pPr>
    </w:p>
    <w:p w14:paraId="7BB4A992">
      <w:pPr>
        <w:rPr>
          <w:rFonts w:ascii="宋体" w:hAnsi="宋体" w:eastAsia="宋体" w:cstheme="minorEastAsia"/>
        </w:rPr>
      </w:pPr>
    </w:p>
    <w:p w14:paraId="3C59F87E">
      <w:pPr>
        <w:rPr>
          <w:rFonts w:ascii="宋体" w:hAnsi="宋体" w:eastAsia="宋体" w:cstheme="minorEastAsia"/>
        </w:rPr>
      </w:pPr>
    </w:p>
    <w:p w14:paraId="22E8EA02">
      <w:pPr>
        <w:ind w:firstLine="210" w:firstLineChars="100"/>
        <w:rPr>
          <w:rFonts w:ascii="宋体" w:hAnsi="宋体" w:eastAsia="宋体" w:cstheme="minorEastAsia"/>
        </w:rPr>
      </w:pPr>
      <w:r>
        <w:rPr>
          <w:rFonts w:hint="eastAsia" w:ascii="宋体" w:hAnsi="宋体" w:eastAsia="宋体" w:cstheme="minorEastAsia"/>
        </w:rPr>
        <w:t>①我国经济在世界经济中的比重增大，为全球经济稳定和增长作出了贡献</w:t>
      </w:r>
    </w:p>
    <w:p w14:paraId="412525D9">
      <w:pPr>
        <w:ind w:firstLine="210" w:firstLineChars="100"/>
        <w:rPr>
          <w:rFonts w:ascii="宋体" w:hAnsi="宋体" w:eastAsia="宋体" w:cstheme="minorEastAsia"/>
        </w:rPr>
      </w:pPr>
      <w:r>
        <w:rPr>
          <w:rFonts w:hint="eastAsia" w:ascii="宋体" w:hAnsi="宋体" w:eastAsia="宋体" w:cstheme="minorEastAsia"/>
        </w:rPr>
        <w:t>②我国成为世界第二大经济体，成功跨入世界发达国家行列</w:t>
      </w:r>
    </w:p>
    <w:p w14:paraId="0A3154F8">
      <w:pPr>
        <w:ind w:firstLine="210" w:firstLineChars="100"/>
        <w:rPr>
          <w:rFonts w:ascii="宋体" w:hAnsi="宋体" w:eastAsia="宋体" w:cstheme="minorEastAsia"/>
        </w:rPr>
      </w:pPr>
      <w:r>
        <w:rPr>
          <w:rFonts w:hint="eastAsia" w:ascii="宋体" w:hAnsi="宋体" w:eastAsia="宋体" w:cstheme="minorEastAsia"/>
        </w:rPr>
        <w:t>③我国是世界上经济增速最快的国家</w:t>
      </w:r>
    </w:p>
    <w:p w14:paraId="3947D0A4">
      <w:pPr>
        <w:ind w:firstLine="210" w:firstLineChars="100"/>
        <w:rPr>
          <w:rFonts w:ascii="宋体" w:hAnsi="宋体" w:eastAsia="宋体" w:cstheme="minorEastAsia"/>
        </w:rPr>
      </w:pPr>
      <w:r>
        <w:rPr>
          <w:rFonts w:hint="eastAsia" w:ascii="宋体" w:hAnsi="宋体" w:eastAsia="宋体" w:cstheme="minorEastAsia"/>
        </w:rPr>
        <w:t>④改革开放使我国GDP占世界GDP的比重有了大幅提高</w:t>
      </w:r>
    </w:p>
    <w:p w14:paraId="68FA3DD3">
      <w:pPr>
        <w:ind w:firstLine="210" w:firstLineChars="100"/>
        <w:rPr>
          <w:rFonts w:ascii="宋体" w:hAnsi="宋体" w:eastAsia="宋体" w:cstheme="minorEastAsia"/>
        </w:rPr>
      </w:pPr>
      <w:r>
        <w:rPr>
          <w:rFonts w:hint="eastAsia" w:ascii="宋体" w:hAnsi="宋体" w:eastAsia="宋体" w:cstheme="minorEastAsia"/>
        </w:rPr>
        <w:t>A.①③B.①④C.②③D.②④</w:t>
      </w:r>
    </w:p>
    <w:p w14:paraId="5288D940">
      <w:pPr>
        <w:jc w:val="center"/>
        <w:rPr>
          <w:rFonts w:ascii="宋体" w:hAnsi="宋体" w:eastAsia="宋体" w:cs="黑体"/>
          <w:b/>
          <w:bCs/>
        </w:rPr>
      </w:pPr>
      <w:r>
        <w:rPr>
          <w:rFonts w:hint="eastAsia" w:ascii="宋体" w:hAnsi="宋体" w:eastAsia="宋体" w:cs="黑体"/>
          <w:b/>
          <w:bCs/>
        </w:rPr>
        <w:t>第</w:t>
      </w:r>
      <w:r>
        <w:rPr>
          <w:rFonts w:hint="eastAsia" w:ascii="宋体" w:hAnsi="宋体" w:eastAsia="宋体" w:cstheme="minorEastAsia"/>
        </w:rPr>
        <w:t>Ⅱ</w:t>
      </w:r>
      <w:r>
        <w:rPr>
          <w:rFonts w:hint="eastAsia" w:ascii="宋体" w:hAnsi="宋体" w:eastAsia="宋体" w:cs="黑体"/>
          <w:b/>
          <w:bCs/>
        </w:rPr>
        <w:t>卷（非选择题，共55分）</w:t>
      </w:r>
    </w:p>
    <w:p w14:paraId="719559F2">
      <w:pPr>
        <w:ind w:firstLine="420" w:firstLineChars="200"/>
        <w:rPr>
          <w:rFonts w:ascii="宋体" w:hAnsi="宋体" w:eastAsia="宋体" w:cs="楷体"/>
        </w:rPr>
      </w:pPr>
      <w:r>
        <w:rPr>
          <w:rFonts w:hint="eastAsia" w:ascii="宋体" w:hAnsi="宋体" w:eastAsia="宋体" w:cs="楷体"/>
        </w:rPr>
        <w:t>三年的初中生活，我们解决过各种成长中的问题，在此过程中逐渐体会到成长的快乐。现在，让我们开动脑筋，解析这些似曾相识的生活问题吧。允许和鼓励切合题意的发挥、多角度思维，提倡创新。只要观点正确，言之有理即可。</w:t>
      </w:r>
    </w:p>
    <w:p w14:paraId="703BFC62">
      <w:pPr>
        <w:rPr>
          <w:rFonts w:ascii="宋体" w:hAnsi="宋体" w:eastAsia="宋体" w:cs="黑体"/>
          <w:b/>
          <w:bCs/>
        </w:rPr>
      </w:pPr>
      <w:r>
        <w:rPr>
          <w:rFonts w:hint="eastAsia" w:ascii="宋体" w:hAnsi="宋体" w:eastAsia="宋体" w:cs="黑体"/>
          <w:b/>
          <w:bCs/>
        </w:rPr>
        <w:t>二、生活问题解析（4小题，共55分）</w:t>
      </w:r>
    </w:p>
    <w:p w14:paraId="67246A51">
      <w:pPr>
        <w:rPr>
          <w:rFonts w:ascii="宋体" w:hAnsi="宋体" w:eastAsia="宋体" w:cstheme="minorEastAsia"/>
        </w:rPr>
      </w:pPr>
      <w:r>
        <w:rPr>
          <w:rFonts w:hint="eastAsia" w:ascii="宋体" w:hAnsi="宋体" w:eastAsia="宋体" w:cstheme="minorEastAsia"/>
        </w:rPr>
        <w:t>16.分析生活情境探究成长问题（12分）</w:t>
      </w:r>
    </w:p>
    <w:p w14:paraId="2AF6C32B">
      <w:pPr>
        <w:ind w:firstLine="420" w:firstLineChars="200"/>
        <w:rPr>
          <w:rFonts w:ascii="宋体" w:hAnsi="宋体" w:eastAsia="宋体" w:cstheme="minorEastAsia"/>
        </w:rPr>
      </w:pPr>
      <w:r>
        <w:rPr>
          <w:rFonts w:hint="eastAsia" w:ascii="宋体" w:hAnsi="宋体" w:eastAsia="宋体" w:cstheme="minorEastAsia"/>
        </w:rPr>
        <w:t>李刚是“法律小博士”，他常用以案说法的形式和同学交流。请分析他收集的下列生活中的案例，探究成长中的问题。（任意选取两个作答即可，如三个都答，按前两个评阅。每题6分，共12分）</w:t>
      </w:r>
    </w:p>
    <w:p w14:paraId="41ABB30B">
      <w:pPr>
        <w:ind w:firstLine="422" w:firstLineChars="200"/>
        <w:rPr>
          <w:rFonts w:ascii="宋体" w:hAnsi="宋体" w:eastAsia="宋体" w:cs="楷体"/>
        </w:rPr>
      </w:pPr>
      <w:r>
        <w:rPr>
          <w:rFonts w:hint="eastAsia" w:ascii="宋体" w:hAnsi="宋体" w:eastAsia="宋体" w:cstheme="minorEastAsia"/>
          <w:b/>
          <w:bCs/>
        </w:rPr>
        <w:t>案例一：</w:t>
      </w:r>
      <w:r>
        <w:rPr>
          <w:rFonts w:hint="eastAsia" w:ascii="宋体" w:hAnsi="宋体" w:eastAsia="宋体" w:cs="楷体"/>
        </w:rPr>
        <w:t>刚入初中的小聪是一名住宿生。在餐厅就餐时，他看到校长每天都和同学们</w:t>
      </w:r>
    </w:p>
    <w:p w14:paraId="136A9C9D">
      <w:pPr>
        <w:rPr>
          <w:rFonts w:ascii="宋体" w:hAnsi="宋体" w:eastAsia="宋体" w:cs="楷体"/>
        </w:rPr>
      </w:pPr>
      <w:r>
        <w:rPr>
          <w:rFonts w:hint="eastAsia" w:ascii="宋体" w:hAnsi="宋体" w:eastAsia="宋体" w:cs="楷体"/>
        </w:rPr>
        <w:t>一起吃饭，并做了详细就餐记录；还看到穿制服的市场监管人员到餐厅认真检查，关注学</w:t>
      </w:r>
    </w:p>
    <w:p w14:paraId="32DFA644">
      <w:pPr>
        <w:rPr>
          <w:rFonts w:ascii="宋体" w:hAnsi="宋体" w:eastAsia="宋体" w:cs="楷体"/>
        </w:rPr>
      </w:pPr>
      <w:r>
        <w:rPr>
          <w:rFonts w:hint="eastAsia" w:ascii="宋体" w:hAnsi="宋体" w:eastAsia="宋体" w:cs="楷体"/>
        </w:rPr>
        <w:t>生的饮食安全。这些关爱学生的温暖镜头使小聪联想到：在家里爸爸妈妈给予他生活上的</w:t>
      </w:r>
    </w:p>
    <w:p w14:paraId="6E01268B">
      <w:pPr>
        <w:rPr>
          <w:rFonts w:ascii="宋体" w:hAnsi="宋体" w:eastAsia="宋体" w:cs="楷体"/>
        </w:rPr>
      </w:pPr>
      <w:r>
        <w:rPr>
          <w:rFonts w:hint="eastAsia" w:ascii="宋体" w:hAnsi="宋体" w:eastAsia="宋体" w:cs="楷体"/>
        </w:rPr>
        <w:t>照顾、学习上的关心、思想上的引导……</w:t>
      </w:r>
    </w:p>
    <w:p w14:paraId="3C00C58C">
      <w:pPr>
        <w:rPr>
          <w:rFonts w:ascii="宋体" w:hAnsi="宋体" w:eastAsia="宋体" w:cstheme="minorEastAsia"/>
        </w:rPr>
      </w:pPr>
      <w:r>
        <w:rPr>
          <w:rFonts w:hint="eastAsia" w:ascii="宋体" w:hAnsi="宋体" w:eastAsia="宋体" w:cstheme="minorEastAsia"/>
        </w:rPr>
        <w:t>(1)你对这一案例的分析是：(至少两条，6分)</w:t>
      </w:r>
    </w:p>
    <w:p w14:paraId="65F79502">
      <w:pPr>
        <w:rPr>
          <w:rFonts w:ascii="宋体" w:hAnsi="宋体" w:eastAsia="宋体" w:cstheme="minorEastAsia"/>
        </w:rPr>
      </w:pPr>
    </w:p>
    <w:p w14:paraId="08C32758">
      <w:pPr>
        <w:rPr>
          <w:rFonts w:ascii="宋体" w:hAnsi="宋体" w:eastAsia="宋体" w:cstheme="minorEastAsia"/>
        </w:rPr>
      </w:pPr>
    </w:p>
    <w:p w14:paraId="7E0FF8DB">
      <w:pPr>
        <w:ind w:firstLine="422" w:firstLineChars="200"/>
        <w:rPr>
          <w:rFonts w:ascii="宋体" w:hAnsi="宋体" w:eastAsia="宋体" w:cs="楷体"/>
        </w:rPr>
      </w:pPr>
      <w:r>
        <w:rPr>
          <w:rFonts w:hint="eastAsia" w:ascii="宋体" w:hAnsi="宋体" w:eastAsia="宋体" w:cstheme="minorEastAsia"/>
          <w:b/>
          <w:bCs/>
        </w:rPr>
        <w:t>案例二</w:t>
      </w:r>
      <w:r>
        <w:rPr>
          <w:rFonts w:hint="eastAsia" w:ascii="宋体" w:hAnsi="宋体" w:eastAsia="宋体" w:cstheme="minorEastAsia"/>
        </w:rPr>
        <w:t>：</w:t>
      </w:r>
      <w:r>
        <w:rPr>
          <w:rFonts w:hint="eastAsia" w:ascii="宋体" w:hAnsi="宋体" w:eastAsia="宋体" w:cs="楷体"/>
        </w:rPr>
        <w:t>小辉选购电脑时，超市服务员误认为另一部电脑屏幕上的划痕是他所为，便</w:t>
      </w:r>
    </w:p>
    <w:p w14:paraId="683E4E43">
      <w:pPr>
        <w:rPr>
          <w:rFonts w:ascii="宋体" w:hAnsi="宋体" w:eastAsia="宋体" w:cs="楷体"/>
        </w:rPr>
      </w:pPr>
      <w:r>
        <w:rPr>
          <w:rFonts w:hint="eastAsia" w:ascii="宋体" w:hAnsi="宋体" w:eastAsia="宋体" w:cs="楷体"/>
        </w:rPr>
        <w:t>侮辱小辉品质低劣，偷偷损坏商品，两人发生争执。闻讯而来的超市负责人在处理纠纷时</w:t>
      </w:r>
    </w:p>
    <w:p w14:paraId="185BC204">
      <w:pPr>
        <w:rPr>
          <w:rFonts w:ascii="宋体" w:hAnsi="宋体" w:eastAsia="宋体" w:cs="楷体"/>
        </w:rPr>
      </w:pPr>
      <w:r>
        <w:rPr>
          <w:rFonts w:hint="eastAsia" w:ascii="宋体" w:hAnsi="宋体" w:eastAsia="宋体" w:cs="楷体"/>
        </w:rPr>
        <w:t>损坏了小辉的眼镜，并拒绝小辉的索赔要求。见此情景，超市保安将小辉关到了保安室，</w:t>
      </w:r>
    </w:p>
    <w:p w14:paraId="758B6693">
      <w:pPr>
        <w:rPr>
          <w:rFonts w:ascii="宋体" w:hAnsi="宋体" w:eastAsia="宋体" w:cs="楷体"/>
        </w:rPr>
      </w:pPr>
      <w:r>
        <w:rPr>
          <w:rFonts w:hint="eastAsia" w:ascii="宋体" w:hAnsi="宋体" w:eastAsia="宋体" w:cs="楷体"/>
        </w:rPr>
        <w:t>不准他回家……</w:t>
      </w:r>
    </w:p>
    <w:p w14:paraId="2F510072">
      <w:pPr>
        <w:rPr>
          <w:rFonts w:ascii="宋体" w:hAnsi="宋体" w:eastAsia="宋体" w:cstheme="minorEastAsia"/>
        </w:rPr>
      </w:pPr>
      <w:r>
        <w:rPr>
          <w:rFonts w:hint="eastAsia" w:ascii="宋体" w:hAnsi="宋体" w:eastAsia="宋体" w:cstheme="minorEastAsia"/>
        </w:rPr>
        <w:t>(2)你对这一案例的分析是：(至少两条，6分）</w:t>
      </w:r>
    </w:p>
    <w:p w14:paraId="25BB1B2B">
      <w:pPr>
        <w:rPr>
          <w:rFonts w:ascii="宋体" w:hAnsi="宋体" w:eastAsia="宋体" w:cstheme="minorEastAsia"/>
        </w:rPr>
      </w:pPr>
    </w:p>
    <w:p w14:paraId="6FC8C654">
      <w:pPr>
        <w:rPr>
          <w:rFonts w:ascii="宋体" w:hAnsi="宋体" w:eastAsia="宋体" w:cstheme="minorEastAsia"/>
        </w:rPr>
      </w:pPr>
    </w:p>
    <w:p w14:paraId="730C5BA1">
      <w:pPr>
        <w:ind w:firstLine="422" w:firstLineChars="200"/>
        <w:rPr>
          <w:rFonts w:ascii="宋体" w:hAnsi="宋体" w:eastAsia="宋体" w:cs="楷体"/>
        </w:rPr>
      </w:pPr>
      <w:r>
        <w:rPr>
          <w:rFonts w:hint="eastAsia" w:ascii="宋体" w:hAnsi="宋体" w:eastAsia="宋体" w:cstheme="minorEastAsia"/>
          <w:b/>
          <w:bCs/>
        </w:rPr>
        <w:t>案例三</w:t>
      </w:r>
      <w:r>
        <w:rPr>
          <w:rFonts w:hint="eastAsia" w:ascii="宋体" w:hAnsi="宋体" w:eastAsia="宋体" w:cstheme="minorEastAsia"/>
        </w:rPr>
        <w:t>：</w:t>
      </w:r>
      <w:r>
        <w:rPr>
          <w:rFonts w:hint="eastAsia" w:ascii="宋体" w:hAnsi="宋体" w:eastAsia="宋体" w:cs="楷体"/>
        </w:rPr>
        <w:t>赵明非常关心国家政治生活，经常登录人大、政府等网站了解国家有关方针</w:t>
      </w:r>
    </w:p>
    <w:p w14:paraId="0EEED910">
      <w:pPr>
        <w:rPr>
          <w:rFonts w:ascii="宋体" w:hAnsi="宋体" w:eastAsia="宋体" w:cs="楷体"/>
        </w:rPr>
      </w:pPr>
      <w:r>
        <w:rPr>
          <w:rFonts w:hint="eastAsia" w:ascii="宋体" w:hAnsi="宋体" w:eastAsia="宋体" w:cs="楷体"/>
        </w:rPr>
        <w:t>政策。知道新来的邻居王老师是本市人大代表后，便经常同王老师交流，还把自己关于乡</w:t>
      </w:r>
    </w:p>
    <w:p w14:paraId="5A89FD19">
      <w:pPr>
        <w:rPr>
          <w:rFonts w:ascii="宋体" w:hAnsi="宋体" w:eastAsia="宋体" w:cs="楷体"/>
        </w:rPr>
      </w:pPr>
      <w:r>
        <w:rPr>
          <w:rFonts w:hint="eastAsia" w:ascii="宋体" w:hAnsi="宋体" w:eastAsia="宋体" w:cs="楷体"/>
        </w:rPr>
        <w:t>村小学教师年龄结构、师资配备等情况的建议转交给王老师，供他或政府有关部门参考。</w:t>
      </w:r>
    </w:p>
    <w:p w14:paraId="2D24C43C">
      <w:pPr>
        <w:rPr>
          <w:rFonts w:ascii="宋体" w:hAnsi="宋体" w:eastAsia="宋体" w:cs="楷体"/>
        </w:rPr>
      </w:pPr>
      <w:r>
        <w:rPr>
          <w:rFonts w:hint="eastAsia" w:ascii="宋体" w:hAnsi="宋体" w:eastAsia="宋体" w:cs="楷体"/>
        </w:rPr>
        <w:t>市政府网站发布关于征求学校规划的意见建议时，赵明都积极参与其中、提出建议。</w:t>
      </w:r>
    </w:p>
    <w:p w14:paraId="19F7494F">
      <w:pPr>
        <w:rPr>
          <w:rFonts w:ascii="宋体" w:hAnsi="宋体" w:eastAsia="宋体" w:cstheme="minorEastAsia"/>
        </w:rPr>
      </w:pPr>
      <w:r>
        <w:rPr>
          <w:rFonts w:hint="eastAsia" w:ascii="宋体" w:hAnsi="宋体" w:eastAsia="宋体" w:cstheme="minorEastAsia"/>
        </w:rPr>
        <w:t>（3)请对赵明的做法进行评析：(至少两条，6分)</w:t>
      </w:r>
    </w:p>
    <w:p w14:paraId="26B7D9C9">
      <w:pPr>
        <w:rPr>
          <w:rFonts w:ascii="宋体" w:hAnsi="宋体" w:eastAsia="宋体" w:cstheme="minorEastAsia"/>
        </w:rPr>
      </w:pPr>
    </w:p>
    <w:p w14:paraId="5B7000C7">
      <w:pPr>
        <w:rPr>
          <w:rFonts w:ascii="宋体" w:hAnsi="宋体" w:eastAsia="宋体" w:cstheme="minorEastAsia"/>
        </w:rPr>
      </w:pPr>
    </w:p>
    <w:p w14:paraId="554B83E2">
      <w:pPr>
        <w:rPr>
          <w:rFonts w:ascii="宋体" w:hAnsi="宋体" w:eastAsia="宋体" w:cstheme="minorEastAsia"/>
        </w:rPr>
      </w:pPr>
      <w:r>
        <w:rPr>
          <w:rFonts w:hint="eastAsia" w:ascii="宋体" w:hAnsi="宋体" w:eastAsia="宋体" w:cstheme="minorEastAsia"/>
        </w:rPr>
        <w:t>17.加强法治建设推进依法治国（13分）</w:t>
      </w:r>
    </w:p>
    <w:p w14:paraId="0730C182">
      <w:pPr>
        <w:ind w:firstLine="420" w:firstLineChars="200"/>
        <w:rPr>
          <w:rFonts w:ascii="宋体" w:hAnsi="宋体" w:eastAsia="宋体" w:cstheme="minorEastAsia"/>
        </w:rPr>
      </w:pPr>
      <w:r>
        <w:rPr>
          <w:rFonts w:hint="eastAsia" w:ascii="宋体" w:hAnsi="宋体" w:eastAsia="宋体" w:cstheme="minorEastAsia"/>
        </w:rPr>
        <w:t>依法治国是党领导人民治理国家的基本方略，法治中国的美好愿景在向我们召唤，法</w:t>
      </w:r>
    </w:p>
    <w:p w14:paraId="19F8A2F4">
      <w:pPr>
        <w:rPr>
          <w:rFonts w:ascii="宋体" w:hAnsi="宋体" w:eastAsia="宋体" w:cstheme="minorEastAsia"/>
        </w:rPr>
      </w:pPr>
      <w:r>
        <w:rPr>
          <w:rFonts w:hint="eastAsia" w:ascii="宋体" w:hAnsi="宋体" w:eastAsia="宋体" w:cstheme="minorEastAsia"/>
        </w:rPr>
        <w:t>治会让我们的生活更美好。请分析下图内容，回答问题。</w:t>
      </w:r>
    </w:p>
    <w:p w14:paraId="2B9CA614">
      <w:pPr>
        <w:rPr>
          <w:rFonts w:ascii="宋体" w:hAnsi="宋体" w:eastAsia="宋体" w:cstheme="minorEastAsia"/>
        </w:rPr>
      </w:pPr>
      <w:r>
        <w:rPr>
          <w:rFonts w:ascii="宋体" w:hAnsi="宋体" w:eastAsia="宋体"/>
        </w:rPr>
        <w:pict>
          <v:group id="组合 8" o:spid="_x0000_s1026" o:spt="203" style="position:absolute;left:0pt;margin-left:-0.4pt;margin-top:2.4pt;height:179.55pt;width:422.95pt;mso-wrap-distance-bottom:0pt;mso-wrap-distance-left:9pt;mso-wrap-distance-right:9pt;mso-wrap-distance-top:0pt;z-index:251662336;mso-width-relative:page;mso-height-relative:page;" coordorigin="2075,60310" coordsize="8459,3591">
            <o:lock v:ext="edit"/>
            <v:group id="组合 6" o:spid="_x0000_s1027" o:spt="203" style="position:absolute;left:2203;top:60310;height:3061;width:8309;" coordorigin="2188,60310" coordsize="7427,2384">
              <o:lock v:ext="edit"/>
              <v:shape id="图片 3" o:spid="_x0000_s1028" o:spt="75" alt="图片7_副本" type="#_x0000_t75" style="position:absolute;left:2188;top:60310;height:2385;width:2643;" filled="f" o:preferrelative="t" stroked="f" coordsize="21600,21600">
                <v:path/>
                <v:fill on="f" focussize="0,0"/>
                <v:stroke on="f" joinstyle="miter"/>
                <v:imagedata r:id="rId13" o:title="图片7_副本"/>
                <o:lock v:ext="edit" aspectratio="t"/>
              </v:shape>
              <v:shape id="图片 4" o:spid="_x0000_s1029" o:spt="75" alt="0000副本" type="#_x0000_t75" style="position:absolute;left:6945;top:60310;height:2378;width:2670;" filled="f" o:preferrelative="t" stroked="f" coordsize="21600,21600">
                <v:path/>
                <v:fill on="f" focussize="0,0"/>
                <v:stroke on="f" joinstyle="miter"/>
                <v:imagedata r:id="rId14" o:title="0000副本"/>
                <o:lock v:ext="edit" aspectratio="t"/>
              </v:shape>
            </v:group>
            <v:shape id="文本框 5" o:spid="_x0000_s1030" o:spt="202" type="#_x0000_t202" style="position:absolute;left:2075;top:63435;height:466;width:3628;mso-wrap-style:none;" stroked="t" coordsize="21600,21600">
              <v:path/>
              <v:fill focussize="0,0"/>
              <v:stroke weight="0.5pt" color="#FFFFFF" joinstyle="miter"/>
              <v:imagedata o:title=""/>
              <o:lock v:ext="edit"/>
              <v:textbox style="mso-fit-shape-to-text:t;">
                <w:txbxContent>
                  <w:p w14:paraId="474DAD09">
                    <w:pPr>
                      <w:rPr>
                        <w:rFonts w:asciiTheme="minorEastAsia" w:hAnsiTheme="minorEastAsia" w:cstheme="minorEastAsia"/>
                        <w:sz w:val="18"/>
                        <w:szCs w:val="21"/>
                      </w:rPr>
                    </w:pPr>
                    <w:r>
                      <w:rPr>
                        <w:rFonts w:hint="eastAsia" w:asciiTheme="minorEastAsia" w:hAnsiTheme="minorEastAsia" w:cstheme="minorEastAsia"/>
                        <w:sz w:val="18"/>
                        <w:szCs w:val="21"/>
                      </w:rPr>
                      <w:t>图一2018年全国人大及其常委会立法情况</w:t>
                    </w:r>
                  </w:p>
                </w:txbxContent>
              </v:textbox>
            </v:shape>
            <v:shape id="_x0000_s1031" o:spid="_x0000_s1031" o:spt="202" type="#_x0000_t202" style="position:absolute;left:6982;top:63420;height:466;width:3553;mso-wrap-style:none;" stroked="t" coordsize="21600,21600">
              <v:path/>
              <v:fill focussize="0,0"/>
              <v:stroke weight="0.5pt" color="#FFFFFF" joinstyle="miter"/>
              <v:imagedata o:title=""/>
              <o:lock v:ext="edit"/>
              <v:textbox style="mso-fit-shape-to-text:t;">
                <w:txbxContent>
                  <w:p w14:paraId="361FB210">
                    <w:pPr>
                      <w:rPr>
                        <w:rFonts w:asciiTheme="minorEastAsia" w:hAnsiTheme="minorEastAsia" w:cstheme="minorEastAsia"/>
                      </w:rPr>
                    </w:pPr>
                    <w:r>
                      <w:rPr>
                        <w:rFonts w:hint="eastAsia" w:asciiTheme="minorEastAsia" w:hAnsiTheme="minorEastAsia" w:cstheme="minorEastAsia"/>
                      </w:rPr>
                      <w:t>图二2018年人民法院审结案件情况</w:t>
                    </w:r>
                  </w:p>
                </w:txbxContent>
              </v:textbox>
            </v:shape>
            <w10:wrap type="square"/>
          </v:group>
        </w:pict>
      </w:r>
    </w:p>
    <w:p w14:paraId="2990A28C">
      <w:pPr>
        <w:rPr>
          <w:rFonts w:ascii="宋体" w:hAnsi="宋体" w:eastAsia="宋体" w:cstheme="minorEastAsia"/>
        </w:rPr>
      </w:pPr>
      <w:r>
        <w:rPr>
          <w:rFonts w:hint="eastAsia" w:ascii="宋体" w:hAnsi="宋体" w:eastAsia="宋体" w:cstheme="minorEastAsia"/>
        </w:rPr>
        <w:t>(1)(6分）</w:t>
      </w:r>
    </w:p>
    <w:p w14:paraId="63EB2D7F">
      <w:pPr>
        <w:ind w:firstLine="420" w:firstLineChars="200"/>
        <w:rPr>
          <w:rFonts w:ascii="宋体" w:hAnsi="宋体" w:eastAsia="宋体" w:cstheme="minorEastAsia"/>
        </w:rPr>
      </w:pPr>
      <w:r>
        <w:rPr>
          <w:rFonts w:hint="eastAsia" w:ascii="宋体" w:hAnsi="宋体" w:eastAsia="宋体" w:cstheme="minorEastAsia"/>
        </w:rPr>
        <w:t>综合“图一”信息，你得出的结论是(1分），该结论有什么重要</w:t>
      </w:r>
    </w:p>
    <w:p w14:paraId="6B357168">
      <w:pPr>
        <w:rPr>
          <w:rFonts w:ascii="宋体" w:hAnsi="宋体" w:eastAsia="宋体" w:cstheme="minorEastAsia"/>
        </w:rPr>
      </w:pPr>
      <w:r>
        <w:rPr>
          <w:rFonts w:hint="eastAsia" w:ascii="宋体" w:hAnsi="宋体" w:eastAsia="宋体" w:cstheme="minorEastAsia"/>
        </w:rPr>
        <w:t>性?（2分）</w:t>
      </w:r>
    </w:p>
    <w:p w14:paraId="33A0D893">
      <w:pPr>
        <w:rPr>
          <w:rFonts w:ascii="宋体" w:hAnsi="宋体" w:eastAsia="宋体" w:cstheme="minorEastAsia"/>
        </w:rPr>
      </w:pPr>
    </w:p>
    <w:p w14:paraId="1733AFB1">
      <w:pPr>
        <w:rPr>
          <w:rFonts w:ascii="宋体" w:hAnsi="宋体" w:eastAsia="宋体" w:cstheme="minorEastAsia"/>
        </w:rPr>
      </w:pPr>
    </w:p>
    <w:p w14:paraId="37D3422B">
      <w:pPr>
        <w:rPr>
          <w:rFonts w:ascii="宋体" w:hAnsi="宋体" w:eastAsia="宋体" w:cstheme="minorEastAsia"/>
        </w:rPr>
      </w:pPr>
      <w:r>
        <w:rPr>
          <w:rFonts w:hint="eastAsia" w:ascii="宋体" w:hAnsi="宋体" w:eastAsia="宋体" w:cstheme="minorEastAsia"/>
        </w:rPr>
        <w:t>综合“图二”信息，你得出的结论是(1分），该结论有什么重要</w:t>
      </w:r>
    </w:p>
    <w:p w14:paraId="47C2F15D">
      <w:pPr>
        <w:rPr>
          <w:rFonts w:ascii="宋体" w:hAnsi="宋体" w:eastAsia="宋体" w:cstheme="minorEastAsia"/>
        </w:rPr>
      </w:pPr>
      <w:r>
        <w:rPr>
          <w:rFonts w:hint="eastAsia" w:ascii="宋体" w:hAnsi="宋体" w:eastAsia="宋体" w:cstheme="minorEastAsia"/>
        </w:rPr>
        <w:t>性?（2分）</w:t>
      </w:r>
    </w:p>
    <w:p w14:paraId="67BEFAE1">
      <w:pPr>
        <w:rPr>
          <w:rFonts w:ascii="宋体" w:hAnsi="宋体" w:eastAsia="宋体" w:cstheme="minorEastAsia"/>
        </w:rPr>
      </w:pPr>
    </w:p>
    <w:p w14:paraId="0C3AE26F">
      <w:pPr>
        <w:rPr>
          <w:rFonts w:ascii="宋体" w:hAnsi="宋体" w:eastAsia="宋体" w:cstheme="minorEastAsia"/>
        </w:rPr>
      </w:pPr>
    </w:p>
    <w:p w14:paraId="35B52514">
      <w:pPr>
        <w:ind w:firstLine="420" w:firstLineChars="200"/>
        <w:rPr>
          <w:rFonts w:ascii="宋体" w:hAnsi="宋体" w:eastAsia="宋体" w:cstheme="minorEastAsia"/>
        </w:rPr>
      </w:pPr>
      <w:r>
        <w:rPr>
          <w:rFonts w:hint="eastAsia" w:ascii="宋体" w:hAnsi="宋体" w:eastAsia="宋体" w:cstheme="minorEastAsia"/>
        </w:rPr>
        <w:t>随着法治建设的不断推进，司法活动日益受到公民和社会舆论的高度关注。据此，有</w:t>
      </w:r>
    </w:p>
    <w:p w14:paraId="0653D7FE">
      <w:pPr>
        <w:rPr>
          <w:rFonts w:ascii="宋体" w:hAnsi="宋体" w:eastAsia="宋体" w:cstheme="minorEastAsia"/>
        </w:rPr>
      </w:pPr>
      <w:r>
        <w:rPr>
          <w:rFonts w:hint="eastAsia" w:ascii="宋体" w:hAnsi="宋体" w:eastAsia="宋体" w:cstheme="minorEastAsia"/>
        </w:rPr>
        <w:t>同学认为：公民的批评和建议以及社会舆论的监督，能改变审判机关的公正判决。</w:t>
      </w:r>
    </w:p>
    <w:p w14:paraId="1BF99467">
      <w:pPr>
        <w:rPr>
          <w:rFonts w:ascii="宋体" w:hAnsi="宋体" w:eastAsia="宋体" w:cstheme="minorEastAsia"/>
        </w:rPr>
      </w:pPr>
      <w:r>
        <w:rPr>
          <w:rFonts w:hint="eastAsia" w:ascii="宋体" w:hAnsi="宋体" w:eastAsia="宋体" w:cstheme="minorEastAsia"/>
        </w:rPr>
        <w:t>(2)请你对这一观点进行辨析。（7分)</w:t>
      </w:r>
    </w:p>
    <w:p w14:paraId="12FE8639">
      <w:pPr>
        <w:rPr>
          <w:rFonts w:ascii="宋体" w:hAnsi="宋体" w:eastAsia="宋体" w:cstheme="minorEastAsia"/>
        </w:rPr>
      </w:pPr>
    </w:p>
    <w:p w14:paraId="0A987CCA">
      <w:pPr>
        <w:rPr>
          <w:rFonts w:ascii="宋体" w:hAnsi="宋体" w:eastAsia="宋体" w:cstheme="minorEastAsia"/>
        </w:rPr>
      </w:pPr>
    </w:p>
    <w:p w14:paraId="1DF521F0">
      <w:pPr>
        <w:rPr>
          <w:rFonts w:ascii="宋体" w:hAnsi="宋体" w:eastAsia="宋体" w:cstheme="minorEastAsia"/>
        </w:rPr>
      </w:pPr>
      <w:r>
        <w:rPr>
          <w:rFonts w:hint="eastAsia" w:ascii="宋体" w:hAnsi="宋体" w:eastAsia="宋体" w:cstheme="minorEastAsia"/>
        </w:rPr>
        <w:t>18.感悟榜样力量实现人生梦想（14分)</w:t>
      </w:r>
    </w:p>
    <w:p w14:paraId="18E62D7C">
      <w:pPr>
        <w:ind w:firstLine="420" w:firstLineChars="200"/>
        <w:rPr>
          <w:rFonts w:ascii="宋体" w:hAnsi="宋体" w:eastAsia="宋体" w:cs="楷体"/>
        </w:rPr>
      </w:pPr>
      <w:r>
        <w:rPr>
          <w:rFonts w:hint="eastAsia" w:ascii="宋体" w:hAnsi="宋体" w:eastAsia="宋体" w:cs="楷体"/>
        </w:rPr>
        <w:t>2005年，我国第一台具有完全自主知识产权的大功率发动机“蓝季”在潍柴诞生，中国发动机行业从此有了“中国心”；“重型商用车动力总成关键技术及应用”荣获2018年度国家科技进步一等奖……从走到了破产边缘，到书写了一系列“第一”，弹柴人克服重重困难，打造了叫响中国制造的“潍柴品牌”。</w:t>
      </w:r>
    </w:p>
    <w:p w14:paraId="464F0A03">
      <w:pPr>
        <w:ind w:firstLine="420" w:firstLineChars="200"/>
        <w:rPr>
          <w:rFonts w:ascii="宋体" w:hAnsi="宋体" w:eastAsia="宋体" w:cs="楷体"/>
        </w:rPr>
      </w:pPr>
      <w:r>
        <w:rPr>
          <w:rFonts w:hint="eastAsia" w:ascii="宋体" w:hAnsi="宋体" w:eastAsia="宋体" w:cs="楷体"/>
        </w:rPr>
        <w:t>现任潍柴集团董事长谭旭光，16岁进入潍坊柴油机厂，做了一名学徒工。“他特别勤快，特别积极，一看就是个有梦想的人，而且特别爱学习，遇到问题非搞通不可。”这是刚工作时工人师傅对他的评价。“谭总一直大胆用人，鼓励创新，包容失败，让弹柴人却下包袱，创造了一个又一个潍柴奇迹。”这是当今滩柴人对他的评价。</w:t>
      </w:r>
    </w:p>
    <w:p w14:paraId="6B8D02B8">
      <w:pPr>
        <w:ind w:firstLine="420" w:firstLineChars="200"/>
        <w:rPr>
          <w:rFonts w:ascii="宋体" w:hAnsi="宋体" w:eastAsia="宋体" w:cs="楷体"/>
        </w:rPr>
      </w:pPr>
      <w:r>
        <w:rPr>
          <w:rFonts w:hint="eastAsia" w:ascii="宋体" w:hAnsi="宋体" w:eastAsia="宋体" w:cs="楷体"/>
        </w:rPr>
        <w:t>谭旭光自己也曾经说过：“作为一名国有企业负责人，我在为国家看门，不能有任何闪失………”“潍柴人就是要敢于想别人不敢想的事，干别人没干过的事，用最好的技术，做最好的产品！”“发动机是我国的一个产业短板，我们的梦想就是把发动机做强。”</w:t>
      </w:r>
    </w:p>
    <w:p w14:paraId="1D8F60DB">
      <w:pPr>
        <w:rPr>
          <w:rFonts w:ascii="宋体" w:hAnsi="宋体" w:eastAsia="宋体" w:cstheme="minorEastAsia"/>
        </w:rPr>
      </w:pPr>
      <w:r>
        <w:rPr>
          <w:rFonts w:hint="eastAsia" w:ascii="宋体" w:hAnsi="宋体" w:eastAsia="宋体" w:cstheme="minorEastAsia"/>
        </w:rPr>
        <w:t>（1）请概括以谭旭光为代表的潍柴人的可贵品质。(至少三点，6分)</w:t>
      </w:r>
    </w:p>
    <w:p w14:paraId="4CF7CD3C">
      <w:pPr>
        <w:rPr>
          <w:rFonts w:ascii="宋体" w:hAnsi="宋体" w:eastAsia="宋体" w:cstheme="minorEastAsia"/>
        </w:rPr>
      </w:pPr>
    </w:p>
    <w:p w14:paraId="67FF2B4B">
      <w:pPr>
        <w:rPr>
          <w:rFonts w:ascii="宋体" w:hAnsi="宋体" w:eastAsia="宋体" w:cstheme="minorEastAsia"/>
        </w:rPr>
      </w:pPr>
    </w:p>
    <w:p w14:paraId="71DA0076">
      <w:pPr>
        <w:rPr>
          <w:rFonts w:ascii="宋体" w:hAnsi="宋体" w:eastAsia="宋体" w:cstheme="minorEastAsia"/>
        </w:rPr>
      </w:pPr>
    </w:p>
    <w:p w14:paraId="230E6119">
      <w:pPr>
        <w:rPr>
          <w:rFonts w:ascii="宋体" w:hAnsi="宋体" w:eastAsia="宋体" w:cstheme="minorEastAsia"/>
        </w:rPr>
      </w:pPr>
      <w:r>
        <w:rPr>
          <w:rFonts w:hint="eastAsia" w:ascii="宋体" w:hAnsi="宋体" w:eastAsia="宋体" w:cstheme="minorEastAsia"/>
        </w:rPr>
        <w:t>(2）解读潍柴成功的密码，汲取潍柴人的精神力量。据此，完成自己的人生规划书。(8分)</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51C28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center"/>
          </w:tcPr>
          <w:p w14:paraId="336290BB">
            <w:pPr>
              <w:jc w:val="center"/>
              <w:rPr>
                <w:rFonts w:ascii="宋体" w:hAnsi="宋体" w:eastAsia="宋体" w:cstheme="minorEastAsia"/>
              </w:rPr>
            </w:pPr>
            <w:r>
              <w:rPr>
                <w:rFonts w:hint="eastAsia" w:ascii="宋体" w:hAnsi="宋体" w:eastAsia="宋体" w:cstheme="minorEastAsia"/>
              </w:rPr>
              <w:t>人生规划书</w:t>
            </w:r>
          </w:p>
        </w:tc>
      </w:tr>
      <w:tr w14:paraId="5963B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5104D54D">
            <w:pPr>
              <w:rPr>
                <w:rFonts w:ascii="宋体" w:hAnsi="宋体" w:eastAsia="宋体" w:cstheme="minorEastAsia"/>
              </w:rPr>
            </w:pPr>
            <w:r>
              <w:rPr>
                <w:rFonts w:hint="eastAsia" w:ascii="宋体" w:hAnsi="宋体" w:eastAsia="宋体" w:cstheme="minorEastAsia"/>
              </w:rPr>
              <w:t>长远目标：</w:t>
            </w:r>
          </w:p>
        </w:tc>
      </w:tr>
      <w:tr w14:paraId="234B0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0" w:hRule="atLeast"/>
        </w:trPr>
        <w:tc>
          <w:tcPr>
            <w:tcW w:w="8522" w:type="dxa"/>
          </w:tcPr>
          <w:p w14:paraId="1773AF72">
            <w:pPr>
              <w:rPr>
                <w:rFonts w:ascii="宋体" w:hAnsi="宋体" w:eastAsia="宋体" w:cstheme="minorEastAsia"/>
                <w:u w:val="single"/>
              </w:rPr>
            </w:pPr>
            <w:r>
              <w:rPr>
                <w:rFonts w:hint="eastAsia" w:ascii="宋体" w:hAnsi="宋体" w:eastAsia="宋体" w:cstheme="minorEastAsia"/>
              </w:rPr>
              <w:t>行动做法：</w:t>
            </w:r>
          </w:p>
          <w:p w14:paraId="53705D78">
            <w:pPr>
              <w:rPr>
                <w:rFonts w:ascii="宋体" w:hAnsi="宋体" w:eastAsia="宋体" w:cstheme="minorEastAsia"/>
                <w:u w:val="single"/>
              </w:rPr>
            </w:pPr>
          </w:p>
          <w:p w14:paraId="4ECC3697">
            <w:pPr>
              <w:rPr>
                <w:rFonts w:ascii="宋体" w:hAnsi="宋体" w:eastAsia="宋体" w:cstheme="minorEastAsia"/>
                <w:u w:val="single"/>
              </w:rPr>
            </w:pPr>
          </w:p>
          <w:p w14:paraId="33877EBE">
            <w:pPr>
              <w:rPr>
                <w:rFonts w:ascii="宋体" w:hAnsi="宋体" w:eastAsia="宋体" w:cstheme="minorEastAsia"/>
                <w:u w:val="single"/>
              </w:rPr>
            </w:pPr>
          </w:p>
          <w:p w14:paraId="1A441B84">
            <w:pPr>
              <w:rPr>
                <w:rFonts w:ascii="宋体" w:hAnsi="宋体" w:eastAsia="宋体" w:cstheme="minorEastAsia"/>
                <w:u w:val="single"/>
              </w:rPr>
            </w:pPr>
          </w:p>
          <w:p w14:paraId="7DC12C38">
            <w:pPr>
              <w:rPr>
                <w:rFonts w:ascii="宋体" w:hAnsi="宋体" w:eastAsia="宋体" w:cstheme="minorEastAsia"/>
              </w:rPr>
            </w:pPr>
          </w:p>
        </w:tc>
      </w:tr>
      <w:tr w14:paraId="37A94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8522" w:type="dxa"/>
          </w:tcPr>
          <w:p w14:paraId="2E621931">
            <w:pPr>
              <w:rPr>
                <w:rFonts w:ascii="宋体" w:hAnsi="宋体" w:eastAsia="宋体" w:cstheme="minorEastAsia"/>
              </w:rPr>
            </w:pPr>
            <w:r>
              <w:rPr>
                <w:rFonts w:hint="eastAsia" w:ascii="宋体" w:hAnsi="宋体" w:eastAsia="宋体" w:cstheme="minorEastAsia"/>
              </w:rPr>
              <w:t>鼓舞自己奋进前行的座右铭（提示：照搬本试卷中的语句不得分）：</w:t>
            </w:r>
          </w:p>
          <w:p w14:paraId="6EE32569">
            <w:pPr>
              <w:rPr>
                <w:rFonts w:ascii="宋体" w:hAnsi="宋体" w:eastAsia="宋体" w:cstheme="minorEastAsia"/>
                <w:u w:val="single"/>
              </w:rPr>
            </w:pPr>
          </w:p>
          <w:p w14:paraId="32AC862C">
            <w:pPr>
              <w:rPr>
                <w:rFonts w:ascii="宋体" w:hAnsi="宋体" w:eastAsia="宋体" w:cstheme="minorEastAsia"/>
                <w:u w:val="single"/>
              </w:rPr>
            </w:pPr>
          </w:p>
          <w:p w14:paraId="6CDCA200">
            <w:pPr>
              <w:rPr>
                <w:rFonts w:ascii="宋体" w:hAnsi="宋体" w:eastAsia="宋体" w:cstheme="minorEastAsia"/>
                <w:u w:val="single"/>
              </w:rPr>
            </w:pPr>
          </w:p>
          <w:p w14:paraId="522B26B4">
            <w:pPr>
              <w:rPr>
                <w:rFonts w:ascii="宋体" w:hAnsi="宋体" w:eastAsia="宋体" w:cstheme="minorEastAsia"/>
              </w:rPr>
            </w:pPr>
          </w:p>
        </w:tc>
      </w:tr>
    </w:tbl>
    <w:p w14:paraId="50C03F65">
      <w:pPr>
        <w:rPr>
          <w:rFonts w:ascii="宋体" w:hAnsi="宋体" w:eastAsia="宋体" w:cstheme="minorEastAsia"/>
        </w:rPr>
      </w:pPr>
    </w:p>
    <w:p w14:paraId="31FC7E79">
      <w:pPr>
        <w:rPr>
          <w:rFonts w:ascii="宋体" w:hAnsi="宋体" w:eastAsia="宋体" w:cs="黑体"/>
          <w:b/>
          <w:bCs/>
        </w:rPr>
      </w:pPr>
      <w:r>
        <w:rPr>
          <w:rFonts w:hint="eastAsia" w:ascii="宋体" w:hAnsi="宋体" w:eastAsia="宋体" w:cs="黑体"/>
          <w:b/>
          <w:bCs/>
        </w:rPr>
        <w:t>19.喜迎七十华诞共建美好世界（16分）</w:t>
      </w:r>
    </w:p>
    <w:p w14:paraId="2A359461">
      <w:pPr>
        <w:ind w:firstLine="420" w:firstLineChars="200"/>
        <w:rPr>
          <w:rFonts w:ascii="宋体" w:hAnsi="宋体" w:eastAsia="宋体" w:cstheme="minorEastAsia"/>
        </w:rPr>
      </w:pPr>
      <w:r>
        <w:rPr>
          <w:rFonts w:hint="eastAsia" w:ascii="宋体" w:hAnsi="宋体" w:eastAsia="宋体" w:cstheme="minorEastAsia"/>
        </w:rPr>
        <w:t>2019年，是新中国成立70周年。</w:t>
      </w:r>
    </w:p>
    <w:p w14:paraId="59D93BD2">
      <w:pPr>
        <w:ind w:firstLine="420" w:firstLineChars="200"/>
        <w:rPr>
          <w:rFonts w:ascii="宋体" w:hAnsi="宋体" w:eastAsia="宋体" w:cstheme="minorEastAsia"/>
        </w:rPr>
      </w:pPr>
      <w:r>
        <w:rPr>
          <w:rFonts w:hint="eastAsia" w:ascii="宋体" w:hAnsi="宋体" w:eastAsia="宋体" w:cstheme="minorEastAsia"/>
        </w:rPr>
        <w:t>70年风雨历程，中国这艘航船承载着民族复兴的伟大梦想，在历史的长河中，不断向前！</w:t>
      </w:r>
    </w:p>
    <w:p w14:paraId="439662ED">
      <w:pPr>
        <w:ind w:firstLine="420" w:firstLineChars="200"/>
        <w:rPr>
          <w:rFonts w:ascii="宋体" w:hAnsi="宋体" w:eastAsia="宋体" w:cstheme="minorEastAsia"/>
        </w:rPr>
      </w:pPr>
      <w:r>
        <w:rPr>
          <w:rFonts w:hint="eastAsia" w:ascii="宋体" w:hAnsi="宋体" w:eastAsia="宋体" w:cstheme="minorEastAsia"/>
        </w:rPr>
        <w:t>70年披荆斩棘，我们国家发生了翻天覆地的变化！</w:t>
      </w:r>
    </w:p>
    <w:p w14:paraId="28A8ABB6">
      <w:pPr>
        <w:ind w:firstLine="420" w:firstLineChars="200"/>
        <w:rPr>
          <w:rFonts w:ascii="宋体" w:hAnsi="宋体" w:eastAsia="宋体" w:cstheme="minorEastAsia"/>
        </w:rPr>
      </w:pPr>
      <w:r>
        <w:rPr>
          <w:rFonts w:hint="eastAsia" w:ascii="宋体" w:hAnsi="宋体" w:eastAsia="宋体" w:cstheme="minorEastAsia"/>
        </w:rPr>
        <w:t>70年砥砺奋进，中国人民创造了举世瞩目的中国奇迹！</w:t>
      </w:r>
    </w:p>
    <w:p w14:paraId="3AC6FD7F">
      <w:pPr>
        <w:ind w:firstLine="420" w:firstLineChars="200"/>
        <w:rPr>
          <w:rFonts w:ascii="宋体" w:hAnsi="宋体" w:eastAsia="宋体" w:cstheme="minorEastAsia"/>
        </w:rPr>
      </w:pPr>
      <w:r>
        <w:rPr>
          <w:rFonts w:hint="eastAsia" w:ascii="宋体" w:hAnsi="宋体" w:eastAsia="宋体" w:cstheme="minorEastAsia"/>
        </w:rPr>
        <w:t>回望过去，关注现在，展望未来，让我们从那一个个载入史册的时间节点中感受中国力量！</w:t>
      </w:r>
    </w:p>
    <w:p w14:paraId="06C90534">
      <w:pPr>
        <w:ind w:firstLine="422" w:firstLineChars="200"/>
        <w:rPr>
          <w:rFonts w:ascii="宋体" w:hAnsi="宋体" w:eastAsia="宋体" w:cs="楷体"/>
        </w:rPr>
      </w:pPr>
      <w:r>
        <w:rPr>
          <w:rFonts w:hint="eastAsia" w:ascii="宋体" w:hAnsi="宋体" w:eastAsia="宋体" w:cstheme="minorEastAsia"/>
          <w:b/>
          <w:bCs/>
        </w:rPr>
        <w:t>节点1：</w:t>
      </w:r>
      <w:r>
        <w:rPr>
          <w:rFonts w:hint="eastAsia" w:ascii="宋体" w:hAnsi="宋体" w:eastAsia="宋体" w:cs="楷体"/>
        </w:rPr>
        <w:t>从1978年开始，中国改革开放走过了40年的历程，取得了伟大成就，让国</w:t>
      </w:r>
    </w:p>
    <w:p w14:paraId="469FE5F6">
      <w:pPr>
        <w:rPr>
          <w:rFonts w:ascii="宋体" w:hAnsi="宋体" w:eastAsia="宋体" w:cs="楷体"/>
        </w:rPr>
      </w:pPr>
      <w:r>
        <w:rPr>
          <w:rFonts w:hint="eastAsia" w:ascii="宋体" w:hAnsi="宋体" w:eastAsia="宋体" w:cs="楷体"/>
        </w:rPr>
        <w:t>人骄傲自豪、世界高度关注！</w:t>
      </w:r>
    </w:p>
    <w:p w14:paraId="52034BCC">
      <w:pPr>
        <w:rPr>
          <w:rFonts w:ascii="宋体" w:hAnsi="宋体" w:eastAsia="宋体" w:cstheme="minorEastAsia"/>
        </w:rPr>
      </w:pPr>
      <w:r>
        <w:rPr>
          <w:rFonts w:hint="eastAsia" w:ascii="宋体" w:hAnsi="宋体" w:eastAsia="宋体" w:cstheme="minorEastAsia"/>
        </w:rPr>
        <w:t>（1)请你用精炼的语言概括当代中国改革开放的重要地位和作用。(至少两点，4分)</w:t>
      </w:r>
    </w:p>
    <w:p w14:paraId="1E6E5A2A">
      <w:pPr>
        <w:rPr>
          <w:rFonts w:ascii="宋体" w:hAnsi="宋体" w:eastAsia="宋体" w:cstheme="minorEastAsia"/>
        </w:rPr>
      </w:pPr>
    </w:p>
    <w:p w14:paraId="045C4FD9">
      <w:pPr>
        <w:rPr>
          <w:rFonts w:ascii="宋体" w:hAnsi="宋体" w:eastAsia="宋体" w:cstheme="minorEastAsia"/>
        </w:rPr>
      </w:pPr>
    </w:p>
    <w:p w14:paraId="2ED4446C">
      <w:pPr>
        <w:ind w:firstLine="422" w:firstLineChars="200"/>
        <w:rPr>
          <w:rFonts w:ascii="宋体" w:hAnsi="宋体" w:eastAsia="宋体" w:cs="楷体"/>
        </w:rPr>
      </w:pPr>
      <w:r>
        <w:rPr>
          <w:rFonts w:hint="eastAsia" w:ascii="宋体" w:hAnsi="宋体" w:eastAsia="宋体" w:cstheme="minorEastAsia"/>
          <w:b/>
          <w:bCs/>
        </w:rPr>
        <w:t>节点2</w:t>
      </w:r>
      <w:r>
        <w:rPr>
          <w:rFonts w:hint="eastAsia" w:ascii="宋体" w:hAnsi="宋体" w:eastAsia="宋体" w:cstheme="minorEastAsia"/>
        </w:rPr>
        <w:t>：</w:t>
      </w:r>
      <w:r>
        <w:rPr>
          <w:rFonts w:hint="eastAsia" w:ascii="宋体" w:hAnsi="宋体" w:eastAsia="宋体" w:cs="楷体"/>
        </w:rPr>
        <w:t>2019年3月，在中、意两国领导人的共同见证下，意大利向中国返还796件套文物艺术品，这是近20年来最大规模的中国文物艺术品返还；2019年5月，亚洲文明对话大会在北京胜利举行，这是人类文明发展的重要历史时刻。</w:t>
      </w:r>
    </w:p>
    <w:p w14:paraId="5170D3FF">
      <w:pPr>
        <w:ind w:firstLine="420" w:firstLineChars="200"/>
        <w:rPr>
          <w:rFonts w:ascii="宋体" w:hAnsi="宋体" w:eastAsia="宋体" w:cs="楷体"/>
        </w:rPr>
      </w:pPr>
      <w:r>
        <w:rPr>
          <w:rFonts w:hint="eastAsia" w:ascii="宋体" w:hAnsi="宋体" w:eastAsia="宋体" w:cs="楷体"/>
        </w:rPr>
        <w:t>为了更好地宣传世界之中国，某校中学生伟华围绕上述两件“大事”的相关内容制作了专题网页，发布后获得中外网友极高的关注度和点击量，网友们和伟华展开热烈交流……下面是意大利网友文明斯特与伟华交流的部分内容。</w:t>
      </w:r>
    </w:p>
    <w:p w14:paraId="5FE726AA">
      <w:pPr>
        <w:rPr>
          <w:rFonts w:ascii="宋体" w:hAnsi="宋体" w:eastAsia="宋体" w:cstheme="minorEastAsia"/>
        </w:rPr>
      </w:pPr>
      <w:r>
        <w:rPr>
          <w:rFonts w:ascii="宋体" w:hAnsi="宋体" w:eastAsia="宋体"/>
        </w:rPr>
        <w:pict>
          <v:group id="组合 37" o:spid="_x0000_s1032" o:spt="203" style="position:absolute;left:0pt;margin-left:-9.5pt;margin-top:8.35pt;height:425.2pt;width:433.4pt;mso-wrap-distance-bottom:0pt;mso-wrap-distance-left:9pt;mso-wrap-distance-right:9pt;mso-wrap-distance-top:0pt;z-index:251663360;mso-width-relative:page;mso-height-relative:page;" coordorigin="1893,90927" coordsize="8668,8504">
            <o:lock v:ext="edit"/>
            <v:group id="组合 36" o:spid="_x0000_s1033" o:spt="203" style="position:absolute;left:1893;top:90927;height:5431;width:8669;" coordorigin="1893,90927" coordsize="8669,5431">
              <o:lock v:ext="edit"/>
              <v:group id="组合 17" o:spid="_x0000_s1034" o:spt="203" style="position:absolute;left:2020;top:90927;height:1706;width:8543;" coordorigin="1940,91846" coordsize="8543,1706">
                <o:lock v:ext="edit"/>
                <v:shape id="图片 1" o:spid="_x0000_s1035" o:spt="75" type="#_x0000_t75" style="position:absolute;left:1940;top:92268;height:1284;width:1324;" filled="f" o:preferrelative="t" stroked="f" coordsize="21600,21600">
                  <v:path/>
                  <v:fill on="f" focussize="0,0"/>
                  <v:stroke on="f" joinstyle="miter"/>
                  <v:imagedata r:id="rId15" o:title=""/>
                  <o:lock v:ext="edit" aspectratio="t"/>
                </v:shape>
                <v:shape id="文本框 16" o:spid="_x0000_s1036" o:spt="100" style="position:absolute;left:3179;top:91846;height:1091;width:7305;" coordsize="7305,1091" adj="-11796480,,5400" path="m759,181c759,81,861,0,987,0l7077,0c7203,0,7305,81,7305,181l7305,909c7305,1009,7203,1090,7077,1090l3857,1091,987,1090c861,1090,759,1009,759,909l0,953,759,181xe">
                  <v:path textboxrect="0,0,7305,1091" arrowok="t" o:connecttype="custom" o:connectlocs="759,181;987,0;7077,0;7305,181;7305,909;7077,1090;3857,1091;987,1090;759,909;0,953;759,181" o:connectangles="0,0,0,0,0,0,0,0,0,0,0"/>
                  <v:fill focussize="0,0"/>
                  <v:stroke weight="0.5pt" joinstyle="miter"/>
                  <v:imagedata o:title=""/>
                  <o:lock v:ext="edit"/>
                  <v:textbox>
                    <w:txbxContent>
                      <w:p w14:paraId="3EF8CDA5">
                        <w:pPr>
                          <w:ind w:left="840" w:leftChars="400" w:firstLine="420" w:firstLineChars="200"/>
                          <w:rPr>
                            <w:rFonts w:ascii="楷体" w:hAnsi="楷体" w:eastAsia="楷体" w:cs="楷体"/>
                          </w:rPr>
                        </w:pPr>
                        <w:r>
                          <w:rPr>
                            <w:rFonts w:hint="eastAsia" w:ascii="楷体" w:hAnsi="楷体" w:eastAsia="楷体" w:cs="楷体"/>
                          </w:rPr>
                          <w:t>伟华你好，视贺亚洲文明对话大会胜利召开我对中华文化非常感兴趣，很想感受地的独特魅力。中国拥有的世界文化建产有很多！请你给我推荐几处，好吗？</w:t>
                        </w:r>
                      </w:p>
                    </w:txbxContent>
                  </v:textbox>
                </v:shape>
              </v:group>
              <v:group id="组合 19" o:spid="_x0000_s1037" o:spt="203" style="position:absolute;left:5958;top:92306;height:1392;width:4491;" coordorigin="6092,92404" coordsize="4491,1392">
                <o:lock v:ext="edit"/>
                <v:shape id="图片 2" o:spid="_x0000_s1038" o:spt="75" type="#_x0000_t75" style="position:absolute;left:9313;top:92404;height:1393;width:1271;" filled="f" o:preferrelative="t" stroked="f" coordsize="21600,21600">
                  <v:path/>
                  <v:fill on="f" focussize="0,0"/>
                  <v:stroke on="f" joinstyle="miter"/>
                  <v:imagedata r:id="rId16" o:title=""/>
                  <o:lock v:ext="edit" aspectratio="t"/>
                </v:shape>
                <v:shape id="文本框 18" o:spid="_x0000_s1039" o:spt="100" style="position:absolute;left:6092;top:92709;height:471;width:3257;" coordsize="3257,471" adj="-11796480,,5400" path="m0,77c0,35,56,0,124,0l2764,0c2832,0,2888,35,2888,77l3257,339,2888,389c2888,431,2832,466,2764,466l1935,471,124,466c56,466,0,431,0,389l0,77xe">
                  <v:path textboxrect="0,0,3257,471" arrowok="t" o:connecttype="custom" o:connectlocs="0,77;124,0;2764,0;2888,77;3257,339;2888,389;2764,466;1935,471;124,466;0,389;0,77" o:connectangles="0,0,0,0,0,0,0,0,0,0,0"/>
                  <v:fill focussize="0,0"/>
                  <v:stroke weight="0.5pt" joinstyle="miter"/>
                  <v:imagedata o:title=""/>
                  <o:lock v:ext="edit"/>
                  <v:textbox>
                    <w:txbxContent>
                      <w:p w14:paraId="7062C625">
                        <w:pPr>
                          <w:rPr>
                            <w:rFonts w:ascii="楷体" w:hAnsi="楷体" w:eastAsia="楷体" w:cs="楷体"/>
                          </w:rPr>
                        </w:pPr>
                        <w:r>
                          <w:rPr>
                            <w:rFonts w:hint="eastAsia" w:ascii="楷体" w:hAnsi="楷体" w:eastAsia="楷体" w:cs="楷体"/>
                          </w:rPr>
                          <w:t>好的。这些我很熟悉……</w:t>
                        </w:r>
                      </w:p>
                    </w:txbxContent>
                  </v:textbox>
                </v:shape>
              </v:group>
              <v:group id="组合 23" o:spid="_x0000_s1040" o:spt="203" style="position:absolute;left:1893;top:93943;height:1331;width:8472;" coordorigin="1733,93534" coordsize="8472,1331">
                <o:lock v:ext="edit"/>
                <v:shape id="图片 1" o:spid="_x0000_s1041" o:spt="75" type="#_x0000_t75" style="position:absolute;left:1733;top:93581;height:1284;width:1324;" filled="f" o:preferrelative="t" stroked="f" coordsize="21600,21600">
                  <v:path/>
                  <v:fill on="f" focussize="0,0"/>
                  <v:stroke on="f" joinstyle="miter"/>
                  <v:imagedata r:id="rId15" o:title=""/>
                  <o:lock v:ext="edit" aspectratio="t"/>
                </v:shape>
                <v:shape id="文本框 16" o:spid="_x0000_s1042" o:spt="100" style="position:absolute;left:2901;top:93534;height:824;width:7305;" coordsize="7305,1091" adj="-11796480,,5400" path="m759,181c759,81,861,0,987,0l7077,0c7203,0,7305,81,7305,181l7305,909c7305,1009,7203,1090,7077,1090l3857,1091,987,1090c861,1090,759,1009,759,909l0,953,759,181xe">
                  <v:path textboxrect="0,0,7305,1091" arrowok="t" o:connecttype="custom" o:connectlocs="759,137;987,0;7077,0;7305,137;7305,687;7077,823;3857,824;987,823;759,687;0,720;759,137" o:connectangles="0,0,0,0,0,0,0,0,0,0,0"/>
                  <v:fill focussize="0,0"/>
                  <v:stroke weight="0.5pt" joinstyle="miter"/>
                  <v:imagedata o:title=""/>
                  <o:lock v:ext="edit"/>
                  <v:textbox>
                    <w:txbxContent>
                      <w:p w14:paraId="0F3EACBE">
                        <w:pPr>
                          <w:ind w:left="840" w:leftChars="400" w:firstLine="420" w:firstLineChars="200"/>
                          <w:rPr>
                            <w:rFonts w:ascii="楷体" w:hAnsi="楷体" w:eastAsia="楷体" w:cs="楷体"/>
                          </w:rPr>
                        </w:pPr>
                        <w:r>
                          <w:rPr>
                            <w:rFonts w:hint="eastAsia" w:ascii="楷体" w:hAnsi="楷体" w:eastAsia="楷体" w:cs="楷体"/>
                          </w:rPr>
                          <w:t>你推荐的这些我会认真了解。暑假时，我一定要去实地参观，好好地感受一下。</w:t>
                        </w:r>
                      </w:p>
                    </w:txbxContent>
                  </v:textbox>
                </v:shape>
              </v:group>
              <v:group id="组合 27" o:spid="_x0000_s1043" o:spt="203" style="position:absolute;left:4199;top:94966;height:1392;width:6285;" coordorigin="4199,94975" coordsize="6285,1392">
                <o:lock v:ext="edit"/>
                <v:shape id="图片 2" o:spid="_x0000_s1044" o:spt="75" type="#_x0000_t75" style="position:absolute;left:9214;top:94975;height:1393;width:1271;" filled="f" o:preferrelative="t" stroked="f" coordsize="21600,21600">
                  <v:path/>
                  <v:fill on="f" focussize="0,0"/>
                  <v:stroke on="f" joinstyle="miter"/>
                  <v:imagedata r:id="rId16" o:title=""/>
                  <o:lock v:ext="edit" aspectratio="t"/>
                </v:shape>
                <v:shape id="文本框 18" o:spid="_x0000_s1045" o:spt="100" style="position:absolute;left:4199;top:95280;height:471;width:5051;" coordsize="3257,471" adj="-11796480,,5400" path="m0,77c0,35,56,0,124,0l2764,0c2832,0,2888,35,2888,77l3257,339,2888,389c2888,431,2832,466,2764,466l1935,471,124,466c56,466,0,431,0,389l0,77xe">
                  <v:path textboxrect="0,0,3257,471" arrowok="t" o:connecttype="custom" o:connectlocs="0,77;192,0;4286,0;4479,77;5051,339;4479,389;4286,466;3001,471;192,466;0,389;0,77" o:connectangles="0,0,0,0,0,0,0,0,0,0,0"/>
                  <v:fill focussize="0,0"/>
                  <v:stroke weight="0.5pt" joinstyle="miter"/>
                  <v:imagedata o:title=""/>
                  <o:lock v:ext="edit"/>
                  <v:textbox>
                    <w:txbxContent>
                      <w:p w14:paraId="479A21FF">
                        <w:pPr>
                          <w:rPr>
                            <w:rFonts w:ascii="楷体" w:hAnsi="楷体" w:eastAsia="楷体" w:cs="楷体"/>
                          </w:rPr>
                        </w:pPr>
                        <w:r>
                          <w:rPr>
                            <w:rFonts w:hint="eastAsia" w:ascii="楷体" w:hAnsi="楷体" w:eastAsia="楷体" w:cs="楷体"/>
                          </w:rPr>
                          <w:t>欢迎你来中国做客，我们一起交流探讨……</w:t>
                        </w:r>
                      </w:p>
                    </w:txbxContent>
                  </v:textbox>
                </v:shape>
              </v:group>
            </v:group>
            <v:group id="组合 31" o:spid="_x0000_s1046" o:spt="203" style="position:absolute;left:2045;top:96526;height:1688;width:8472;" coordorigin="1910,96407" coordsize="8472,1688">
              <o:lock v:ext="edit"/>
              <v:shape id="图片 1" o:spid="_x0000_s1047" o:spt="75" type="#_x0000_t75" style="position:absolute;left:1910;top:96811;height:1284;width:1324;" filled="f" o:preferrelative="t" stroked="f" coordsize="21600,21600">
                <v:path/>
                <v:fill on="f" focussize="0,0"/>
                <v:stroke on="f" joinstyle="miter"/>
                <v:imagedata r:id="rId15" o:title=""/>
                <o:lock v:ext="edit" aspectratio="t"/>
              </v:shape>
              <v:shape id="文本框 16" o:spid="_x0000_s1048" o:spt="100" style="position:absolute;left:3078;top:96407;height:1298;width:7305;" coordsize="7305,1091" adj="-11796480,,5400" path="m759,181c759,81,861,0,987,0l7077,0c7203,0,7305,81,7305,181l7305,909c7305,1009,7203,1090,7077,1090l3857,1091,987,1090c861,1090,759,1009,759,909l0,953,759,181xe">
                <v:path textboxrect="0,0,7305,1091" arrowok="t" o:connecttype="custom" o:connectlocs="759,215;987,0;7077,0;7305,215;7305,1081;7077,1297;3857,1298;987,1297;759,1081;0,1134;759,215" o:connectangles="0,0,0,0,0,0,0,0,0,0,0"/>
                <v:fill focussize="0,0"/>
                <v:stroke weight="0.5pt" joinstyle="miter"/>
                <v:imagedata o:title=""/>
                <o:lock v:ext="edit"/>
                <v:textbox>
                  <w:txbxContent>
                    <w:p w14:paraId="7A783DCA">
                      <w:pPr>
                        <w:ind w:left="630" w:leftChars="300" w:firstLine="420" w:firstLineChars="200"/>
                        <w:rPr>
                          <w:rFonts w:ascii="楷体" w:hAnsi="楷体" w:eastAsia="楷体" w:cs="楷体"/>
                        </w:rPr>
                      </w:pPr>
                      <w:r>
                        <w:rPr>
                          <w:rFonts w:hint="eastAsia" w:ascii="楷体" w:hAnsi="楷体" w:eastAsia="楷体" w:cs="楷体"/>
                        </w:rPr>
                        <w:t>伟华，最近中意两国共同完成了一件令世界关注的大喜事：中国的796件套流失文物艺术品踏上“回家”路。这批文物种类多、保存好、跨度长，是宝贝。你们国家的人们怎样评论文物“回家”这件事？</w:t>
                      </w:r>
                    </w:p>
                  </w:txbxContent>
                </v:textbox>
              </v:shape>
            </v:group>
            <v:group id="组合 32" o:spid="_x0000_s1049" o:spt="203" style="position:absolute;left:4179;top:98039;height:1393;width:6286;" coordorigin="4199,94975" coordsize="6286,1393">
              <o:lock v:ext="edit"/>
              <v:shape id="图片 2" o:spid="_x0000_s1050" o:spt="75" type="#_x0000_t75" style="position:absolute;left:9214;top:94975;height:1393;width:1271;" filled="f" o:preferrelative="t" stroked="f" coordsize="21600,21600">
                <v:path/>
                <v:fill on="f" focussize="0,0"/>
                <v:stroke on="f" joinstyle="miter"/>
                <v:imagedata r:id="rId16" o:title=""/>
                <o:lock v:ext="edit" aspectratio="t"/>
              </v:shape>
              <v:shape id="文本框 18" o:spid="_x0000_s1051" o:spt="100" style="position:absolute;left:4199;top:95280;height:828;width:5051;" coordsize="3257,471" adj="-11796480,,5400" path="m0,77c0,35,56,0,124,0l2764,0c2832,0,2888,35,2888,77l3257,339,2888,389c2888,431,2832,466,2764,466l1935,471,124,466c56,466,0,431,0,389l0,77xe">
                <v:path textboxrect="0,0,3257,471" arrowok="t" o:connecttype="custom" o:connectlocs="0,135;192,0;4286,0;4479,135;5051,596;4479,684;4286,819;3001,828;192,819;0,684;0,135" o:connectangles="0,0,0,0,0,0,0,0,0,0,0"/>
                <v:fill focussize="0,0"/>
                <v:stroke weight="0.5pt" joinstyle="miter"/>
                <v:imagedata o:title=""/>
                <o:lock v:ext="edit"/>
                <v:textbox>
                  <w:txbxContent>
                    <w:p w14:paraId="51386733">
                      <w:pPr>
                        <w:rPr>
                          <w:rFonts w:ascii="楷体" w:hAnsi="楷体" w:eastAsia="楷体" w:cs="楷体"/>
                        </w:rPr>
                      </w:pPr>
                      <w:r>
                        <w:rPr>
                          <w:rFonts w:hint="eastAsia" w:ascii="楷体" w:hAnsi="楷体" w:eastAsia="楷体" w:cs="楷体"/>
                        </w:rPr>
                        <w:t>是啊，是件大喜事！文物“回家”成为东西方</w:t>
                      </w:r>
                    </w:p>
                    <w:p w14:paraId="0A56E915">
                      <w:pPr>
                        <w:rPr>
                          <w:rFonts w:ascii="楷体" w:hAnsi="楷体" w:eastAsia="楷体" w:cs="楷体"/>
                        </w:rPr>
                      </w:pPr>
                      <w:r>
                        <w:rPr>
                          <w:rFonts w:hint="eastAsia" w:ascii="楷体" w:hAnsi="楷体" w:eastAsia="楷体" w:cs="楷体"/>
                        </w:rPr>
                        <w:t>文化交流的新佳话，意义重大……</w:t>
                      </w:r>
                    </w:p>
                  </w:txbxContent>
                </v:textbox>
              </v:shape>
            </v:group>
            <w10:wrap type="square"/>
          </v:group>
        </w:pict>
      </w:r>
    </w:p>
    <w:p w14:paraId="3F6678F9">
      <w:pPr>
        <w:rPr>
          <w:rFonts w:ascii="宋体" w:hAnsi="宋体" w:eastAsia="宋体" w:cstheme="minorEastAsia"/>
        </w:rPr>
      </w:pPr>
      <w:r>
        <w:rPr>
          <w:rFonts w:hint="eastAsia" w:ascii="宋体" w:hAnsi="宋体" w:eastAsia="宋体" w:cstheme="minorEastAsia"/>
        </w:rPr>
        <w:t>(2)阅读对话，回答下列问题。（6分）</w:t>
      </w:r>
    </w:p>
    <w:p w14:paraId="39AE5BCF">
      <w:pPr>
        <w:rPr>
          <w:rFonts w:ascii="宋体" w:hAnsi="宋体" w:eastAsia="宋体" w:cstheme="minorEastAsia"/>
        </w:rPr>
      </w:pPr>
      <w:r>
        <w:rPr>
          <w:rFonts w:hint="eastAsia" w:ascii="宋体" w:hAnsi="宋体" w:eastAsia="宋体" w:cstheme="minorEastAsia"/>
        </w:rPr>
        <w:t>①请你代表伟华给文明斯特推荐中国拥有的世界文化遗产。(至少两处，2分）</w:t>
      </w:r>
    </w:p>
    <w:p w14:paraId="57C0C899">
      <w:pPr>
        <w:rPr>
          <w:rFonts w:ascii="宋体" w:hAnsi="宋体" w:eastAsia="宋体" w:cstheme="minorEastAsia"/>
        </w:rPr>
      </w:pPr>
    </w:p>
    <w:p w14:paraId="14E95CF8">
      <w:pPr>
        <w:rPr>
          <w:rFonts w:ascii="宋体" w:hAnsi="宋体" w:eastAsia="宋体" w:cstheme="minorEastAsia"/>
        </w:rPr>
      </w:pPr>
    </w:p>
    <w:p w14:paraId="7F766733">
      <w:pPr>
        <w:rPr>
          <w:rFonts w:ascii="宋体" w:hAnsi="宋体" w:eastAsia="宋体" w:cstheme="minorEastAsia"/>
        </w:rPr>
      </w:pPr>
      <w:r>
        <w:rPr>
          <w:rFonts w:hint="eastAsia" w:ascii="宋体" w:hAnsi="宋体" w:eastAsia="宋体" w:cstheme="minorEastAsia"/>
        </w:rPr>
        <w:t>②这批文物“回家”有什么重大意义?(至少两点，4分）</w:t>
      </w:r>
    </w:p>
    <w:p w14:paraId="51D132A6">
      <w:pPr>
        <w:rPr>
          <w:rFonts w:ascii="宋体" w:hAnsi="宋体" w:eastAsia="宋体" w:cstheme="minorEastAsia"/>
        </w:rPr>
      </w:pPr>
    </w:p>
    <w:p w14:paraId="50BE87DD">
      <w:pPr>
        <w:rPr>
          <w:rFonts w:ascii="宋体" w:hAnsi="宋体" w:eastAsia="宋体" w:cstheme="minorEastAsia"/>
        </w:rPr>
      </w:pPr>
    </w:p>
    <w:p w14:paraId="09537F15">
      <w:pPr>
        <w:ind w:firstLine="422" w:firstLineChars="200"/>
        <w:rPr>
          <w:rFonts w:ascii="宋体" w:hAnsi="宋体" w:eastAsia="宋体" w:cs="楷体"/>
        </w:rPr>
      </w:pPr>
      <w:r>
        <w:rPr>
          <w:rFonts w:hint="eastAsia" w:ascii="宋体" w:hAnsi="宋体" w:eastAsia="宋体" w:cstheme="minorEastAsia"/>
          <w:b/>
          <w:bCs/>
        </w:rPr>
        <w:t>节点3：</w:t>
      </w:r>
      <w:r>
        <w:rPr>
          <w:rFonts w:hint="eastAsia" w:ascii="宋体" w:hAnsi="宋体" w:eastAsia="宋体" w:cs="楷体"/>
        </w:rPr>
        <w:t>2020年，实现全面建成小康社会宏伟目标！2021年，中国共产党成立100周</w:t>
      </w:r>
    </w:p>
    <w:p w14:paraId="52B42C51">
      <w:pPr>
        <w:rPr>
          <w:rFonts w:ascii="宋体" w:hAnsi="宋体" w:eastAsia="宋体" w:cs="楷体"/>
        </w:rPr>
      </w:pPr>
      <w:r>
        <w:rPr>
          <w:rFonts w:hint="eastAsia" w:ascii="宋体" w:hAnsi="宋体" w:eastAsia="宋体" w:cs="楷体"/>
        </w:rPr>
        <w:t>年！那时候，我们就更有自信、有能力为建设美好世界贡献中国智慧！中国方案！</w:t>
      </w:r>
    </w:p>
    <w:p w14:paraId="11132CAA">
      <w:pPr>
        <w:rPr>
          <w:rFonts w:ascii="宋体" w:hAnsi="宋体" w:eastAsia="宋体" w:cstheme="minorEastAsia"/>
        </w:rPr>
      </w:pPr>
      <w:r>
        <w:rPr>
          <w:rFonts w:hint="eastAsia" w:ascii="宋体" w:hAnsi="宋体" w:eastAsia="宋体" w:cstheme="minorEastAsia"/>
        </w:rPr>
        <w:t>(3)建设美好世界有你、有我、有他，请围绕“和平”“发展”二个主题词，简单描绘未来世界的美好蓝图。(至少三个方面，6分）</w:t>
      </w:r>
    </w:p>
    <w:p w14:paraId="20AE7005">
      <w:pPr>
        <w:rPr>
          <w:rFonts w:ascii="宋体" w:hAnsi="宋体" w:eastAsia="宋体" w:cstheme="minorEastAsia"/>
        </w:rPr>
      </w:pPr>
    </w:p>
    <w:p w14:paraId="2E6E9AF2">
      <w:pPr>
        <w:rPr>
          <w:rFonts w:ascii="宋体" w:hAnsi="宋体" w:eastAsia="宋体" w:cstheme="minorEastAsia"/>
        </w:rPr>
      </w:pPr>
    </w:p>
    <w:p w14:paraId="4C5B5734">
      <w:pPr>
        <w:rPr>
          <w:rFonts w:ascii="宋体" w:hAnsi="宋体" w:eastAsia="宋体" w:cstheme="minorEastAsia"/>
        </w:rPr>
      </w:pPr>
    </w:p>
    <w:p w14:paraId="4F2C5BFC">
      <w:pPr>
        <w:rPr>
          <w:rFonts w:ascii="宋体" w:hAnsi="宋体" w:eastAsia="宋体" w:cstheme="minorEastAsia"/>
        </w:rPr>
      </w:pPr>
    </w:p>
    <w:p w14:paraId="6CFA9B80">
      <w:pPr>
        <w:jc w:val="center"/>
        <w:rPr>
          <w:rFonts w:ascii="宋体" w:hAnsi="宋体" w:eastAsia="宋体" w:cstheme="minorEastAsia"/>
          <w:b/>
          <w:bCs/>
          <w:color w:val="0000FF"/>
        </w:rPr>
      </w:pPr>
      <w:r>
        <w:rPr>
          <w:rFonts w:hint="eastAsia" w:ascii="宋体" w:hAnsi="宋体" w:eastAsia="宋体" w:cstheme="minorEastAsia"/>
          <w:b/>
          <w:bCs/>
          <w:color w:val="0000FF"/>
        </w:rPr>
        <w:t>2019年潍坊市初中学业水平考试</w:t>
      </w:r>
    </w:p>
    <w:p w14:paraId="263F3565">
      <w:pPr>
        <w:jc w:val="center"/>
        <w:rPr>
          <w:rFonts w:ascii="宋体" w:hAnsi="宋体" w:eastAsia="宋体" w:cstheme="minorEastAsia"/>
          <w:b/>
          <w:bCs/>
          <w:color w:val="0000FF"/>
        </w:rPr>
      </w:pPr>
      <w:r>
        <w:rPr>
          <w:rFonts w:hint="eastAsia" w:ascii="宋体" w:hAnsi="宋体" w:eastAsia="宋体" w:cstheme="minorEastAsia"/>
          <w:b/>
          <w:bCs/>
          <w:color w:val="0000FF"/>
        </w:rPr>
        <w:t>道德与法治试题（A）参考答案及评分说明</w:t>
      </w:r>
    </w:p>
    <w:p w14:paraId="0DCF834D">
      <w:pPr>
        <w:rPr>
          <w:rFonts w:ascii="宋体" w:hAnsi="宋体" w:eastAsia="宋体" w:cstheme="minorEastAsia"/>
        </w:rPr>
      </w:pPr>
      <w:r>
        <w:rPr>
          <w:rFonts w:hint="eastAsia" w:ascii="宋体" w:hAnsi="宋体" w:eastAsia="宋体" w:cstheme="minorEastAsia"/>
        </w:rPr>
        <w:t>一、生活情境辨识（每小题3分，共45分）</w:t>
      </w:r>
    </w:p>
    <w:p w14:paraId="74AE75B7">
      <w:pPr>
        <w:rPr>
          <w:rFonts w:ascii="宋体" w:hAnsi="宋体" w:eastAsia="宋体" w:cstheme="minorEastAsia"/>
        </w:rPr>
      </w:pPr>
      <w:r>
        <w:rPr>
          <w:rFonts w:hint="eastAsia" w:ascii="宋体" w:hAnsi="宋体" w:eastAsia="宋体" w:cstheme="minorEastAsia"/>
        </w:rPr>
        <w:t>1.D2.B3.C4.A5.D6.A7.B8.C9.A</w:t>
      </w:r>
    </w:p>
    <w:p w14:paraId="5821684C">
      <w:pPr>
        <w:rPr>
          <w:rFonts w:ascii="宋体" w:hAnsi="宋体" w:eastAsia="宋体" w:cstheme="minorEastAsia"/>
        </w:rPr>
      </w:pPr>
      <w:r>
        <w:rPr>
          <w:rFonts w:hint="eastAsia" w:ascii="宋体" w:hAnsi="宋体" w:eastAsia="宋体" w:cstheme="minorEastAsia"/>
        </w:rPr>
        <w:t>10.C11.C12.D13.A 14.D15.B</w:t>
      </w:r>
    </w:p>
    <w:p w14:paraId="0DDA58E4">
      <w:pPr>
        <w:rPr>
          <w:rFonts w:ascii="宋体" w:hAnsi="宋体" w:eastAsia="宋体" w:cstheme="minorEastAsia"/>
        </w:rPr>
      </w:pPr>
      <w:r>
        <w:rPr>
          <w:rFonts w:hint="eastAsia" w:ascii="宋体" w:hAnsi="宋体" w:eastAsia="宋体" w:cstheme="minorEastAsia"/>
        </w:rPr>
        <w:t>二、生活问题解析（共55分）</w:t>
      </w:r>
    </w:p>
    <w:p w14:paraId="32214AB1">
      <w:pPr>
        <w:jc w:val="center"/>
        <w:rPr>
          <w:rFonts w:ascii="宋体" w:hAnsi="宋体" w:eastAsia="宋体" w:cstheme="minorEastAsia"/>
          <w:b/>
          <w:bCs/>
        </w:rPr>
      </w:pPr>
      <w:r>
        <w:rPr>
          <w:rFonts w:hint="eastAsia" w:ascii="宋体" w:hAnsi="宋体" w:eastAsia="宋体" w:cstheme="minorEastAsia"/>
          <w:b/>
          <w:bCs/>
        </w:rPr>
        <w:t>[阅卷要求]</w:t>
      </w:r>
    </w:p>
    <w:p w14:paraId="47720E23">
      <w:pPr>
        <w:rPr>
          <w:rFonts w:ascii="宋体" w:hAnsi="宋体" w:eastAsia="宋体" w:cstheme="minorEastAsia"/>
        </w:rPr>
      </w:pPr>
      <w:r>
        <w:rPr>
          <w:rFonts w:hint="eastAsia" w:ascii="宋体" w:hAnsi="宋体" w:eastAsia="宋体" w:cstheme="minorEastAsia"/>
        </w:rPr>
        <w:t>1.鉴于试题的生活化、主观性、开放性和综合性较强，评卷教师务必认真把握课程标准、教材、相关时政和学生实际，深刻理解试题立意，力求真实、客观、公正。</w:t>
      </w:r>
    </w:p>
    <w:p w14:paraId="365EE0F0">
      <w:pPr>
        <w:rPr>
          <w:rFonts w:ascii="宋体" w:hAnsi="宋体" w:eastAsia="宋体" w:cstheme="minorEastAsia"/>
        </w:rPr>
      </w:pPr>
      <w:r>
        <w:rPr>
          <w:rFonts w:hint="eastAsia" w:ascii="宋体" w:hAnsi="宋体" w:eastAsia="宋体" w:cstheme="minorEastAsia"/>
        </w:rPr>
        <w:t>2.评卷应着重考生分析解决问题的能力，允许考生有切合题意的自由发挥和多角度的思维。对确有创见和特别优秀的答案可在本题满分范围内从优给分。</w:t>
      </w:r>
    </w:p>
    <w:p w14:paraId="48E8B470">
      <w:pPr>
        <w:rPr>
          <w:rFonts w:ascii="宋体" w:hAnsi="宋体" w:eastAsia="宋体" w:cstheme="minorEastAsia"/>
        </w:rPr>
      </w:pPr>
      <w:r>
        <w:rPr>
          <w:rFonts w:hint="eastAsia" w:ascii="宋体" w:hAnsi="宋体" w:eastAsia="宋体" w:cstheme="minorEastAsia"/>
        </w:rPr>
        <w:t>3.要把采意评分和采点评分有机结合，以采意评分为主。答题方向提示和评分说明是详卷的基本依据，但不是“标准答案”，评卷时应根据考生答题的实际情况，灵活掌握和运用，切忌生搬硬套，机械地“采点给分”。</w:t>
      </w:r>
    </w:p>
    <w:p w14:paraId="430B784A">
      <w:pPr>
        <w:rPr>
          <w:rFonts w:ascii="宋体" w:hAnsi="宋体" w:eastAsia="宋体" w:cstheme="minorEastAsia"/>
        </w:rPr>
      </w:pPr>
      <w:r>
        <w:rPr>
          <w:rFonts w:hint="eastAsia" w:ascii="宋体" w:hAnsi="宋体" w:eastAsia="宋体" w:cstheme="minorEastAsia"/>
        </w:rPr>
        <w:t>4.本试题要求考生的答案应是源于教材而又高于教材的，是对教材内容的理解、综合、归纳、迁移和升华。只要答题方向、观点正确即可，不要过分强调措辞、知识点与教材的完全一致。</w:t>
      </w:r>
    </w:p>
    <w:p w14:paraId="5DA02212">
      <w:pPr>
        <w:rPr>
          <w:rFonts w:ascii="宋体" w:hAnsi="宋体" w:eastAsia="宋体" w:cstheme="minorEastAsia"/>
        </w:rPr>
      </w:pPr>
      <w:r>
        <w:rPr>
          <w:rFonts w:hint="eastAsia" w:ascii="宋体" w:hAnsi="宋体" w:eastAsia="宋体" w:cstheme="minorEastAsia"/>
        </w:rPr>
        <w:t>5.评卷时，建议在试评的基础上，统一评分标准，再正式评阅。评卷时要严格落实复查和审核制度。</w:t>
      </w:r>
    </w:p>
    <w:p w14:paraId="0F5944B3">
      <w:pPr>
        <w:rPr>
          <w:rFonts w:ascii="宋体" w:hAnsi="宋体" w:eastAsia="宋体" w:cstheme="minorEastAsia"/>
        </w:rPr>
      </w:pPr>
      <w:r>
        <w:rPr>
          <w:rFonts w:hint="eastAsia" w:ascii="宋体" w:hAnsi="宋体" w:eastAsia="宋体" w:cstheme="minorEastAsia"/>
        </w:rPr>
        <w:t>[评分说明]</w:t>
      </w:r>
    </w:p>
    <w:p w14:paraId="2645EDE5">
      <w:pPr>
        <w:rPr>
          <w:rFonts w:ascii="宋体" w:hAnsi="宋体" w:eastAsia="宋体" w:cstheme="minorEastAsia"/>
        </w:rPr>
      </w:pPr>
      <w:r>
        <w:rPr>
          <w:rFonts w:hint="eastAsia" w:ascii="宋体" w:hAnsi="宋体" w:eastAsia="宋体" w:cstheme="minorEastAsia"/>
        </w:rPr>
        <w:t>16.分析生活情境探究成长问题（12分</w:t>
      </w:r>
    </w:p>
    <w:p w14:paraId="76C2C44B">
      <w:pPr>
        <w:rPr>
          <w:rFonts w:ascii="宋体" w:hAnsi="宋体" w:eastAsia="宋体" w:cstheme="minorEastAsia"/>
        </w:rPr>
      </w:pPr>
      <w:r>
        <w:rPr>
          <w:rFonts w:hint="eastAsia" w:ascii="宋体" w:hAnsi="宋体" w:eastAsia="宋体" w:cstheme="minorEastAsia"/>
        </w:rPr>
        <w:t>（1）答题方向提示：①校长陪餐体现了学校保护。②市场监管体现了社会保护。③爸爸妈妈的做法体现了家庭保护。④珍爱生命，维护生命健康权。</w:t>
      </w:r>
    </w:p>
    <w:p w14:paraId="0B488C83">
      <w:pPr>
        <w:rPr>
          <w:rFonts w:ascii="宋体" w:hAnsi="宋体" w:eastAsia="宋体" w:cstheme="minorEastAsia"/>
        </w:rPr>
      </w:pPr>
      <w:r>
        <w:rPr>
          <w:rFonts w:hint="eastAsia" w:ascii="宋体" w:hAnsi="宋体" w:eastAsia="宋体" w:cstheme="minorEastAsia"/>
        </w:rPr>
        <w:t>（2）答题方向提示：①小辉的人格尊严受到侵犯。②小辉的财产所有权（财产权）受到</w:t>
      </w:r>
    </w:p>
    <w:p w14:paraId="58A03325">
      <w:pPr>
        <w:rPr>
          <w:rFonts w:ascii="宋体" w:hAnsi="宋体" w:eastAsia="宋体" w:cstheme="minorEastAsia"/>
        </w:rPr>
      </w:pPr>
      <w:r>
        <w:rPr>
          <w:rFonts w:hint="eastAsia" w:ascii="宋体" w:hAnsi="宋体" w:eastAsia="宋体" w:cstheme="minorEastAsia"/>
        </w:rPr>
        <w:t>侵犯。③小辉的人身自由权受到侵犯。④小辉的依法求偿权受到侵犯。⑤超市服务员、负责</w:t>
      </w:r>
    </w:p>
    <w:p w14:paraId="43653489">
      <w:pPr>
        <w:rPr>
          <w:rFonts w:ascii="宋体" w:hAnsi="宋体" w:eastAsia="宋体" w:cstheme="minorEastAsia"/>
        </w:rPr>
      </w:pPr>
      <w:r>
        <w:rPr>
          <w:rFonts w:hint="eastAsia" w:ascii="宋体" w:hAnsi="宋体" w:eastAsia="宋体" w:cstheme="minorEastAsia"/>
        </w:rPr>
        <w:t>人和保安的行为是违法行为。G小辉要学会拿起法律武器，维护自己的合法权益。</w:t>
      </w:r>
    </w:p>
    <w:p w14:paraId="2E1558D8">
      <w:pPr>
        <w:rPr>
          <w:rFonts w:ascii="宋体" w:hAnsi="宋体" w:eastAsia="宋体" w:cstheme="minorEastAsia"/>
        </w:rPr>
      </w:pPr>
      <w:r>
        <w:rPr>
          <w:rFonts w:hint="eastAsia" w:ascii="宋体" w:hAnsi="宋体" w:eastAsia="宋体" w:cstheme="minorEastAsia"/>
        </w:rPr>
        <w:t>（3）答题方向提示：①上网了解国家有关方针政策，行使知情权。②向王老师反映情况、提出建议，行使表达权。③对学校规划提出建议，行使参与权和表达权。④依照法律法规，正确行使自己的权利。</w:t>
      </w:r>
    </w:p>
    <w:p w14:paraId="3B73E42C">
      <w:pPr>
        <w:rPr>
          <w:rFonts w:ascii="宋体" w:hAnsi="宋体" w:eastAsia="宋体" w:cstheme="minorEastAsia"/>
        </w:rPr>
      </w:pPr>
      <w:r>
        <w:rPr>
          <w:rFonts w:hint="eastAsia" w:ascii="宋体" w:hAnsi="宋体" w:eastAsia="宋体" w:cstheme="minorEastAsia"/>
        </w:rPr>
        <w:t>（考生任意选取两个作答即可。若三个都答，按前两个评阅；每小题答出2条合理答案即</w:t>
      </w:r>
    </w:p>
    <w:p w14:paraId="003814C0">
      <w:pPr>
        <w:rPr>
          <w:rFonts w:ascii="宋体" w:hAnsi="宋体" w:eastAsia="宋体" w:cstheme="minorEastAsia"/>
        </w:rPr>
      </w:pPr>
      <w:r>
        <w:rPr>
          <w:rFonts w:hint="eastAsia" w:ascii="宋体" w:hAnsi="宋体" w:eastAsia="宋体" w:cstheme="minorEastAsia"/>
        </w:rPr>
        <w:t>可得6分，共12分。其他言之成理的答案亦可酌情给分)</w:t>
      </w:r>
    </w:p>
    <w:p w14:paraId="486EF222">
      <w:pPr>
        <w:rPr>
          <w:rFonts w:ascii="宋体" w:hAnsi="宋体" w:eastAsia="宋体" w:cstheme="minorEastAsia"/>
        </w:rPr>
      </w:pPr>
      <w:r>
        <w:rPr>
          <w:rFonts w:hint="eastAsia" w:ascii="宋体" w:hAnsi="宋体" w:eastAsia="宋体" w:cstheme="minorEastAsia"/>
        </w:rPr>
        <w:t>17.加强法治建设推进依法治国（13分）</w:t>
      </w:r>
    </w:p>
    <w:p w14:paraId="766D9BDE">
      <w:pPr>
        <w:rPr>
          <w:rFonts w:ascii="宋体" w:hAnsi="宋体" w:eastAsia="宋体" w:cstheme="minorEastAsia"/>
        </w:rPr>
      </w:pPr>
      <w:r>
        <w:rPr>
          <w:rFonts w:hint="eastAsia" w:ascii="宋体" w:hAnsi="宋体" w:eastAsia="宋体" w:cstheme="minorEastAsia"/>
        </w:rPr>
        <w:t>(1)答题方向提示：</w:t>
      </w:r>
    </w:p>
    <w:p w14:paraId="0CF65BAE">
      <w:pPr>
        <w:rPr>
          <w:rFonts w:ascii="宋体" w:hAnsi="宋体" w:eastAsia="宋体" w:cstheme="minorEastAsia"/>
        </w:rPr>
      </w:pPr>
      <w:r>
        <w:rPr>
          <w:rFonts w:hint="eastAsia" w:ascii="宋体" w:hAnsi="宋体" w:eastAsia="宋体" w:cstheme="minorEastAsia"/>
        </w:rPr>
        <w:t>①从图一得出的结论：全国人大及其常委会行使国家立法权，不断完善中国特色社会主义法律体系。（1分）</w:t>
      </w:r>
    </w:p>
    <w:p w14:paraId="1A484DDA">
      <w:pPr>
        <w:rPr>
          <w:rFonts w:ascii="宋体" w:hAnsi="宋体" w:eastAsia="宋体" w:cstheme="minorEastAsia"/>
        </w:rPr>
      </w:pPr>
      <w:r>
        <w:rPr>
          <w:rFonts w:hint="eastAsia" w:ascii="宋体" w:hAnsi="宋体" w:eastAsia="宋体" w:cstheme="minorEastAsia"/>
        </w:rPr>
        <w:t>重要性：有利于为全面推进依法治国提供法治保障，建设社会主义法治国家。（2分)</w:t>
      </w:r>
    </w:p>
    <w:p w14:paraId="67E5C6B0">
      <w:pPr>
        <w:rPr>
          <w:rFonts w:ascii="宋体" w:hAnsi="宋体" w:eastAsia="宋体" w:cstheme="minorEastAsia"/>
        </w:rPr>
      </w:pPr>
      <w:r>
        <w:rPr>
          <w:rFonts w:hint="eastAsia" w:ascii="宋体" w:hAnsi="宋体" w:eastAsia="宋体" w:cstheme="minorEastAsia"/>
        </w:rPr>
        <w:t>②从图二得出的结论：人民法院是国家审判机关，依法公正行使国家审判权。（1分)</w:t>
      </w:r>
    </w:p>
    <w:p w14:paraId="19D9074B">
      <w:pPr>
        <w:rPr>
          <w:rFonts w:ascii="宋体" w:hAnsi="宋体" w:eastAsia="宋体" w:cstheme="minorEastAsia"/>
        </w:rPr>
      </w:pPr>
      <w:r>
        <w:rPr>
          <w:rFonts w:hint="eastAsia" w:ascii="宋体" w:hAnsi="宋体" w:eastAsia="宋体" w:cstheme="minorEastAsia"/>
        </w:rPr>
        <w:t>重要性：惩办犯罪分子，维护社会秩序，引导公民自觉遵守宪法和法律，捍卫社会公平正义。(2分）</w:t>
      </w:r>
    </w:p>
    <w:p w14:paraId="1FD568D0">
      <w:pPr>
        <w:rPr>
          <w:rFonts w:ascii="宋体" w:hAnsi="宋体" w:eastAsia="宋体" w:cstheme="minorEastAsia"/>
        </w:rPr>
      </w:pPr>
      <w:r>
        <w:rPr>
          <w:rFonts w:hint="eastAsia" w:ascii="宋体" w:hAnsi="宋体" w:eastAsia="宋体" w:cstheme="minorEastAsia"/>
        </w:rPr>
        <w:t>(考生围绕立法和审判进行表达，只要言之成理亦可酌情给分)</w:t>
      </w:r>
    </w:p>
    <w:p w14:paraId="475DD6F3">
      <w:pPr>
        <w:rPr>
          <w:rFonts w:ascii="宋体" w:hAnsi="宋体" w:eastAsia="宋体" w:cstheme="minorEastAsia"/>
        </w:rPr>
      </w:pPr>
      <w:r>
        <w:rPr>
          <w:rFonts w:hint="eastAsia" w:ascii="宋体" w:hAnsi="宋体" w:eastAsia="宋体" w:cstheme="minorEastAsia"/>
        </w:rPr>
        <w:t>(2）答题方向提示：</w:t>
      </w:r>
    </w:p>
    <w:p w14:paraId="69E32E9C">
      <w:pPr>
        <w:rPr>
          <w:rFonts w:ascii="宋体" w:hAnsi="宋体" w:eastAsia="宋体" w:cstheme="minorEastAsia"/>
        </w:rPr>
      </w:pPr>
      <w:r>
        <w:rPr>
          <w:rFonts w:hint="eastAsia" w:ascii="宋体" w:hAnsi="宋体" w:eastAsia="宋体" w:cstheme="minorEastAsia"/>
        </w:rPr>
        <w:t>第一种情况：若考生认为这一观点是错误的，按如下标准评分。</w:t>
      </w:r>
    </w:p>
    <w:p w14:paraId="1CE94551">
      <w:pPr>
        <w:rPr>
          <w:rFonts w:ascii="宋体" w:hAnsi="宋体" w:eastAsia="宋体" w:cstheme="minorEastAsia"/>
        </w:rPr>
      </w:pPr>
      <w:r>
        <w:rPr>
          <w:rFonts w:hint="eastAsia" w:ascii="宋体" w:hAnsi="宋体" w:eastAsia="宋体" w:cstheme="minorEastAsia"/>
        </w:rPr>
        <w:t>这一观点是错误的。（1分)</w:t>
      </w:r>
    </w:p>
    <w:p w14:paraId="28197D16">
      <w:pPr>
        <w:rPr>
          <w:rFonts w:ascii="宋体" w:hAnsi="宋体" w:eastAsia="宋体" w:cstheme="minorEastAsia"/>
        </w:rPr>
      </w:pPr>
      <w:r>
        <w:rPr>
          <w:rFonts w:hint="eastAsia" w:ascii="宋体" w:hAnsi="宋体" w:eastAsia="宋体" w:cstheme="minorEastAsia"/>
        </w:rPr>
        <w:t>①公民依法行使监督权，对审判机关及其工作人员提出批评和建议，有助于审判机关及其工作人员依法行使权力，公正审判，但不会改变公正判决。（2分）</w:t>
      </w:r>
    </w:p>
    <w:p w14:paraId="75B50A73">
      <w:pPr>
        <w:rPr>
          <w:rFonts w:ascii="宋体" w:hAnsi="宋体" w:eastAsia="宋体" w:cstheme="minorEastAsia"/>
        </w:rPr>
      </w:pPr>
      <w:r>
        <w:rPr>
          <w:rFonts w:hint="eastAsia" w:ascii="宋体" w:hAnsi="宋体" w:eastAsia="宋体" w:cstheme="minorEastAsia"/>
        </w:rPr>
        <w:t>2②社会舆论监督有利于畅通民意沟通渠道，有助于审判机关公正审判，但不会改变公正判决。（2分）</w:t>
      </w:r>
    </w:p>
    <w:p w14:paraId="546DBD6E">
      <w:pPr>
        <w:rPr>
          <w:rFonts w:ascii="宋体" w:hAnsi="宋体" w:eastAsia="宋体" w:cstheme="minorEastAsia"/>
        </w:rPr>
      </w:pPr>
      <w:r>
        <w:rPr>
          <w:rFonts w:hint="eastAsia" w:ascii="宋体" w:hAnsi="宋体" w:eastAsia="宋体" w:cstheme="minorEastAsia"/>
        </w:rPr>
        <w:t>③审判机关应当接受公民和舆论监督，但必须坚持以事实为依据，以法律为准绳，依法独立公正行使审判权，提高司法公信力。（2分)所以，公民的批评和建议以及社会舆论的监督不能改变审判机关的公正判决。</w:t>
      </w:r>
    </w:p>
    <w:p w14:paraId="217B85DE">
      <w:pPr>
        <w:rPr>
          <w:rFonts w:ascii="宋体" w:hAnsi="宋体" w:eastAsia="宋体" w:cstheme="minorEastAsia"/>
        </w:rPr>
      </w:pPr>
      <w:r>
        <w:rPr>
          <w:rFonts w:hint="eastAsia" w:ascii="宋体" w:hAnsi="宋体" w:eastAsia="宋体" w:cstheme="minorEastAsia"/>
        </w:rPr>
        <w:t>第二种情况：若考生认为此观点是正确的，无论是否有分析，一律判零分。</w:t>
      </w:r>
    </w:p>
    <w:p w14:paraId="2382C7C6">
      <w:pPr>
        <w:rPr>
          <w:rFonts w:ascii="宋体" w:hAnsi="宋体" w:eastAsia="宋体" w:cstheme="minorEastAsia"/>
        </w:rPr>
      </w:pPr>
      <w:r>
        <w:rPr>
          <w:rFonts w:hint="eastAsia" w:ascii="宋体" w:hAnsi="宋体" w:eastAsia="宋体" w:cstheme="minorEastAsia"/>
        </w:rPr>
        <w:t>18.感悟榜样力量实现人生梦想（14分）</w:t>
      </w:r>
    </w:p>
    <w:p w14:paraId="7F4948C9">
      <w:pPr>
        <w:rPr>
          <w:rFonts w:ascii="宋体" w:hAnsi="宋体" w:eastAsia="宋体" w:cstheme="minorEastAsia"/>
        </w:rPr>
      </w:pPr>
      <w:r>
        <w:rPr>
          <w:rFonts w:hint="eastAsia" w:ascii="宋体" w:hAnsi="宋体" w:eastAsia="宋体" w:cstheme="minorEastAsia"/>
        </w:rPr>
        <w:t>（1）答题方向提示：</w:t>
      </w:r>
    </w:p>
    <w:p w14:paraId="79169274">
      <w:pPr>
        <w:rPr>
          <w:rFonts w:ascii="宋体" w:hAnsi="宋体" w:eastAsia="宋体" w:cstheme="minorEastAsia"/>
        </w:rPr>
      </w:pPr>
      <w:r>
        <w:rPr>
          <w:rFonts w:hint="eastAsia" w:ascii="宋体" w:hAnsi="宋体" w:eastAsia="宋体" w:cstheme="minorEastAsia"/>
        </w:rPr>
        <w:t>①胸怀理想，把个人梦融入中国梦之中。②发扬自主创新精神，大胆创新创造。③高度的责任感和使命感。④艰苦奋斗、艰苦创业精神。⑤爱国敬业、无私奉献精神。⑥树立终身学习观念。⑦在劳动中实现人生价值。</w:t>
      </w:r>
    </w:p>
    <w:p w14:paraId="1AB79DA9">
      <w:pPr>
        <w:rPr>
          <w:rFonts w:ascii="宋体" w:hAnsi="宋体" w:eastAsia="宋体" w:cstheme="minorEastAsia"/>
        </w:rPr>
      </w:pPr>
      <w:r>
        <w:rPr>
          <w:rFonts w:hint="eastAsia" w:ascii="宋体" w:hAnsi="宋体" w:eastAsia="宋体" w:cstheme="minorEastAsia"/>
        </w:rPr>
        <w:t>(考生答出3点即可，每点2分，共6分。其他言之成理的答案亦可酌情给分)</w:t>
      </w:r>
    </w:p>
    <w:p w14:paraId="336D88E0">
      <w:pPr>
        <w:rPr>
          <w:rFonts w:ascii="宋体" w:hAnsi="宋体" w:eastAsia="宋体" w:cstheme="minorEastAsia"/>
        </w:rPr>
      </w:pPr>
      <w:r>
        <w:rPr>
          <w:rFonts w:hint="eastAsia" w:ascii="宋体" w:hAnsi="宋体" w:eastAsia="宋体" w:cstheme="minorEastAsia"/>
        </w:rPr>
        <w:t>(2)评分说明：鉴于此题的开放性，按如下标准评分。</w:t>
      </w:r>
    </w:p>
    <w:p w14:paraId="706C432A">
      <w:pPr>
        <w:rPr>
          <w:rFonts w:ascii="宋体" w:hAnsi="宋体" w:eastAsia="宋体" w:cstheme="minorEastAsia"/>
        </w:rPr>
      </w:pPr>
      <w:r>
        <w:rPr>
          <w:rFonts w:hint="eastAsia" w:ascii="宋体" w:hAnsi="宋体" w:eastAsia="宋体" w:cstheme="minorEastAsia"/>
        </w:rPr>
        <w:t>第一类：目标制定符合社会需要。行动做法与目标十分吻合且有较高的可行性、可信性，能够很好达成目标，至少三条。座右铭内容健康向上，能体现一定的文化素养，具有鼓舞作用。整个答案语言表述准确、完整、科学，可得7-8分。</w:t>
      </w:r>
    </w:p>
    <w:p w14:paraId="434C46C5">
      <w:pPr>
        <w:rPr>
          <w:rFonts w:ascii="宋体" w:hAnsi="宋体" w:eastAsia="宋体" w:cstheme="minorEastAsia"/>
        </w:rPr>
      </w:pPr>
      <w:r>
        <w:rPr>
          <w:rFonts w:hint="eastAsia" w:ascii="宋体" w:hAnsi="宋体" w:eastAsia="宋体" w:cstheme="minorEastAsia"/>
        </w:rPr>
        <w:t>第二类：目标制定符合社会需要。行动做法与目标比较吻合，有一定的可行性、可信性，不足三条。座右铭鼓舞作用表达力度不够，有口语化倾向。整个答案语言表述比较准确、完整、科学，可得3-6分。</w:t>
      </w:r>
    </w:p>
    <w:p w14:paraId="70D0ED9F">
      <w:pPr>
        <w:rPr>
          <w:rFonts w:ascii="宋体" w:hAnsi="宋体" w:eastAsia="宋体" w:cstheme="minorEastAsia"/>
        </w:rPr>
      </w:pPr>
      <w:r>
        <w:rPr>
          <w:rFonts w:hint="eastAsia" w:ascii="宋体" w:hAnsi="宋体" w:eastAsia="宋体" w:cstheme="minorEastAsia"/>
        </w:rPr>
        <w:t>第三类：整个人生规划书环节设计不完整，或者各环节所述内容相互脱离，内容表述不够规范，可行性、可信性差。整个答案逻辑性差，可酌情得0-2分。</w:t>
      </w:r>
    </w:p>
    <w:p w14:paraId="42773ACE">
      <w:pPr>
        <w:rPr>
          <w:rFonts w:ascii="宋体" w:hAnsi="宋体" w:eastAsia="宋体" w:cstheme="minorEastAsia"/>
        </w:rPr>
      </w:pPr>
      <w:r>
        <w:rPr>
          <w:rFonts w:hint="eastAsia" w:ascii="宋体" w:hAnsi="宋体" w:eastAsia="宋体" w:cstheme="minorEastAsia"/>
        </w:rPr>
        <w:t>答案示例（第一类）：</w:t>
      </w:r>
    </w:p>
    <w:p w14:paraId="5E566F30">
      <w:pPr>
        <w:rPr>
          <w:rFonts w:ascii="宋体" w:hAnsi="宋体" w:eastAsia="宋体" w:cstheme="minorEastAsia"/>
        </w:rPr>
      </w:pPr>
      <w:r>
        <w:rPr>
          <w:rFonts w:hint="eastAsia" w:ascii="宋体" w:hAnsi="宋体" w:eastAsia="宋体" w:cstheme="minorEastAsia"/>
        </w:rPr>
        <w:t>长远目标：成为一个科研工作者</w:t>
      </w:r>
    </w:p>
    <w:p w14:paraId="45B6DA81">
      <w:pPr>
        <w:rPr>
          <w:rFonts w:ascii="宋体" w:hAnsi="宋体" w:eastAsia="宋体" w:cstheme="minorEastAsia"/>
        </w:rPr>
      </w:pPr>
      <w:r>
        <w:rPr>
          <w:rFonts w:hint="eastAsia" w:ascii="宋体" w:hAnsi="宋体" w:eastAsia="宋体" w:cstheme="minorEastAsia"/>
        </w:rPr>
        <w:t>行动做法：①了解有关科学家或科技工作者的故事，坚定自己的理想信念。②努力学习，考上理想的大学，选择理想的专业。③积极参加实践，提高动手和创新能力。④从点滴小事做起，发扬吃苦耐劳的精神，为实现目标艰苦奋斗。</w:t>
      </w:r>
    </w:p>
    <w:p w14:paraId="231A765A">
      <w:pPr>
        <w:rPr>
          <w:rFonts w:ascii="宋体" w:hAnsi="宋体" w:eastAsia="宋体" w:cstheme="minorEastAsia"/>
        </w:rPr>
      </w:pPr>
      <w:r>
        <w:rPr>
          <w:rFonts w:hint="eastAsia" w:ascii="宋体" w:hAnsi="宋体" w:eastAsia="宋体" w:cstheme="minorEastAsia"/>
        </w:rPr>
        <w:t>座右铭：有志者，事竟成；天行健，君子以自强不息；既然选择了远方，便只顾风雨兼程。</w:t>
      </w:r>
    </w:p>
    <w:p w14:paraId="2561AAE4">
      <w:pPr>
        <w:rPr>
          <w:rFonts w:ascii="宋体" w:hAnsi="宋体" w:eastAsia="宋体" w:cstheme="minorEastAsia"/>
        </w:rPr>
      </w:pPr>
      <w:r>
        <w:rPr>
          <w:rFonts w:hint="eastAsia" w:ascii="宋体" w:hAnsi="宋体" w:eastAsia="宋体" w:cstheme="minorEastAsia"/>
        </w:rPr>
        <w:t>19.喜迎七十华诞共建美好世界（16分）</w:t>
      </w:r>
    </w:p>
    <w:p w14:paraId="73CE2591">
      <w:pPr>
        <w:rPr>
          <w:rFonts w:ascii="宋体" w:hAnsi="宋体" w:eastAsia="宋体" w:cstheme="minorEastAsia"/>
        </w:rPr>
      </w:pPr>
      <w:r>
        <w:rPr>
          <w:rFonts w:hint="eastAsia" w:ascii="宋体" w:hAnsi="宋体" w:eastAsia="宋体" w:cstheme="minorEastAsia"/>
        </w:rPr>
        <w:t>(1)答题方向提示：</w:t>
      </w:r>
    </w:p>
    <w:p w14:paraId="2BD231E8">
      <w:pPr>
        <w:rPr>
          <w:rFonts w:ascii="宋体" w:hAnsi="宋体" w:eastAsia="宋体" w:cstheme="minorEastAsia"/>
        </w:rPr>
      </w:pPr>
      <w:r>
        <w:rPr>
          <w:rFonts w:hint="eastAsia" w:ascii="宋体" w:hAnsi="宋体" w:eastAsia="宋体" w:cstheme="minorEastAsia"/>
        </w:rPr>
        <w:t>①改革开放是决定当代中国命运的关键抉择。②改革开放是强国富民的必由之路。③改革开放是当代中国最鲜明的特色。④改革开放是中国和世界共同发展进步的伟大历程，不仅深刻改变了中国，也深刻影响了世界。⑤改革开放是一场新的伟大革命，实现了中国人民从站起来到富起来、强起来的伟大飞跃。</w:t>
      </w:r>
    </w:p>
    <w:p w14:paraId="726573CC">
      <w:pPr>
        <w:rPr>
          <w:rFonts w:ascii="宋体" w:hAnsi="宋体" w:eastAsia="宋体" w:cstheme="minorEastAsia"/>
        </w:rPr>
      </w:pPr>
      <w:r>
        <w:rPr>
          <w:rFonts w:hint="eastAsia" w:ascii="宋体" w:hAnsi="宋体" w:eastAsia="宋体" w:cstheme="minorEastAsia"/>
        </w:rPr>
        <w:t>(考生答出符合题意的2点即可，每点2分，共4分。其他言之成理的答案亦可酌情给分）</w:t>
      </w:r>
    </w:p>
    <w:p w14:paraId="43F3ABD8">
      <w:pPr>
        <w:rPr>
          <w:rFonts w:ascii="宋体" w:hAnsi="宋体" w:eastAsia="宋体" w:cstheme="minorEastAsia"/>
        </w:rPr>
      </w:pPr>
      <w:r>
        <w:rPr>
          <w:rFonts w:hint="eastAsia" w:ascii="宋体" w:hAnsi="宋体" w:eastAsia="宋体" w:cstheme="minorEastAsia"/>
        </w:rPr>
        <w:t>(2）答题方向提示：</w:t>
      </w:r>
    </w:p>
    <w:p w14:paraId="15C9F514">
      <w:pPr>
        <w:rPr>
          <w:rFonts w:ascii="宋体" w:hAnsi="宋体" w:eastAsia="宋体" w:cstheme="minorEastAsia"/>
        </w:rPr>
      </w:pPr>
      <w:r>
        <w:rPr>
          <w:rFonts w:hint="eastAsia" w:ascii="宋体" w:hAnsi="宋体" w:eastAsia="宋体" w:cstheme="minorEastAsia"/>
        </w:rPr>
        <w:t>①示例：北京故宫；福建省鼓浪屿；云南红河哈尼梯田；中国大运河；等等。</w:t>
      </w:r>
    </w:p>
    <w:p w14:paraId="590EAA96">
      <w:pPr>
        <w:rPr>
          <w:rFonts w:ascii="宋体" w:hAnsi="宋体" w:eastAsia="宋体" w:cstheme="minorEastAsia"/>
        </w:rPr>
      </w:pPr>
      <w:r>
        <w:rPr>
          <w:rFonts w:hint="eastAsia" w:ascii="宋体" w:hAnsi="宋体" w:eastAsia="宋体" w:cstheme="minorEastAsia"/>
        </w:rPr>
        <w:t>（考生所答必须是列入世界文化遗产名录的。每个1分，共2分。）</w:t>
      </w:r>
    </w:p>
    <w:p w14:paraId="4E7F041B">
      <w:pPr>
        <w:rPr>
          <w:rFonts w:ascii="宋体" w:hAnsi="宋体" w:eastAsia="宋体" w:cstheme="minorEastAsia"/>
        </w:rPr>
      </w:pPr>
      <w:r>
        <w:rPr>
          <w:rFonts w:hint="eastAsia" w:ascii="宋体" w:hAnsi="宋体" w:eastAsia="宋体" w:cstheme="minorEastAsia"/>
        </w:rPr>
        <w:t>②有助于了解我们国家和民族的历史文化成就；有助于领略中华文化的源远流长，灿烂辉煌；有助于增强对本民族文化的认同感，坚定文化自信；有助于人们更好地保护文化遗产，尊重文化多样性；有助手展示我们国家和民族特有的民族精神和文化传统；有助于加强对传统文化的保护和传承；有助于增强中外文化交流，共同促进世界文化的发展与繁</w:t>
      </w:r>
    </w:p>
    <w:p w14:paraId="7E57FEE0">
      <w:pPr>
        <w:rPr>
          <w:rFonts w:ascii="宋体" w:hAnsi="宋体" w:eastAsia="宋体" w:cstheme="minorEastAsia"/>
        </w:rPr>
      </w:pPr>
      <w:r>
        <w:rPr>
          <w:rFonts w:hint="eastAsia" w:ascii="宋体" w:hAnsi="宋体" w:eastAsia="宋体" w:cstheme="minorEastAsia"/>
        </w:rPr>
        <w:t>(考生答出符合题意的2点，每点2分，共4分。其他言之成理的答案亦可酌情给分)</w:t>
      </w:r>
    </w:p>
    <w:p w14:paraId="5BFF3B3A">
      <w:pPr>
        <w:rPr>
          <w:rFonts w:ascii="宋体" w:hAnsi="宋体" w:eastAsia="宋体" w:cstheme="minorEastAsia"/>
        </w:rPr>
      </w:pPr>
      <w:r>
        <w:rPr>
          <w:rFonts w:hint="eastAsia" w:ascii="宋体" w:hAnsi="宋体" w:eastAsia="宋体" w:cstheme="minorEastAsia"/>
        </w:rPr>
        <w:t>(3）答题方向提示：</w:t>
      </w:r>
    </w:p>
    <w:p w14:paraId="09A99EB7">
      <w:pPr>
        <w:rPr>
          <w:rFonts w:ascii="宋体" w:hAnsi="宋体" w:eastAsia="宋体" w:cstheme="minorEastAsia"/>
        </w:rPr>
      </w:pPr>
      <w:r>
        <w:rPr>
          <w:rFonts w:hint="eastAsia" w:ascii="宋体" w:hAnsi="宋体" w:eastAsia="宋体" w:cstheme="minorEastAsia"/>
        </w:rPr>
        <w:t>①政治多极化深入发展。②局部战争和地区冲突基本消失。③世界持久和平，各国人民友好相处。④经济全球化深入发展。在合作共进，合作共赢中，实现持续的共同繁荣。</w:t>
      </w:r>
    </w:p>
    <w:p w14:paraId="78FF2377">
      <w:pPr>
        <w:rPr>
          <w:rFonts w:ascii="宋体" w:hAnsi="宋体" w:eastAsia="宋体" w:cstheme="minorEastAsia"/>
        </w:rPr>
      </w:pPr>
      <w:r>
        <w:rPr>
          <w:rFonts w:hint="eastAsia" w:ascii="宋体" w:hAnsi="宋体" w:eastAsia="宋体" w:cstheme="minorEastAsia"/>
        </w:rPr>
        <w:t>⑤世界贫困现象基本消除。⑥共同应对气候变化，建设美丽世界成为共识。⑦世界各国文化更加多彩、平等、包容。</w:t>
      </w:r>
    </w:p>
    <w:p w14:paraId="2D6F5A72">
      <w:pPr>
        <w:rPr>
          <w:rFonts w:ascii="宋体" w:hAnsi="宋体" w:eastAsia="宋体" w:cstheme="minorEastAsia"/>
        </w:rPr>
      </w:pPr>
      <w:r>
        <w:rPr>
          <w:rFonts w:hint="eastAsia" w:ascii="宋体" w:hAnsi="宋体" w:eastAsia="宋体" w:cstheme="minorEastAsia"/>
        </w:rPr>
        <w:t>(考生答出符合题意的3点，每点2分，共6分。只要围绕“和平”“发展”两个主题词作答，观点正确，言之成理亦可酌情给分)</w:t>
      </w:r>
    </w:p>
    <w:p w14:paraId="339F8F7D">
      <w:pPr>
        <w:rPr>
          <w:rFonts w:ascii="宋体" w:hAnsi="宋体" w:eastAsia="宋体" w:cstheme="minorEastAsia"/>
        </w:rPr>
      </w:pPr>
    </w:p>
    <w:p w14:paraId="22340803">
      <w:pPr>
        <w:rPr>
          <w:rFonts w:ascii="宋体" w:hAnsi="宋体" w:eastAsia="宋体" w:cstheme="minorEastAsia"/>
        </w:rPr>
      </w:pPr>
    </w:p>
    <w:p w14:paraId="28F814AE">
      <w:pPr>
        <w:rPr>
          <w:rFonts w:ascii="宋体" w:hAnsi="宋体" w:eastAsia="宋体" w:cstheme="minorEastAsia"/>
        </w:rPr>
      </w:pPr>
    </w:p>
    <w:p w14:paraId="5D41BBF4">
      <w:pPr>
        <w:rPr>
          <w:rFonts w:ascii="宋体" w:hAnsi="宋体" w:eastAsia="宋体" w:cstheme="minorEastAsia"/>
        </w:rPr>
      </w:pPr>
    </w:p>
    <w:p w14:paraId="14E86035">
      <w:pPr>
        <w:rPr>
          <w:rFonts w:ascii="宋体" w:hAnsi="宋体" w:eastAsia="宋体"/>
        </w:rPr>
      </w:pPr>
      <w:r>
        <w:rPr>
          <w:rFonts w:ascii="宋体" w:hAnsi="宋体" w:eastAsia="宋体"/>
        </w:rPr>
        <w:drawing>
          <wp:inline distT="0" distB="0" distL="0" distR="0">
            <wp:extent cx="5274310" cy="3955415"/>
            <wp:effectExtent l="19050" t="0" r="2540" b="0"/>
            <wp:docPr id="3"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D:\安装包\1242956124\FileRecv\积分兑换2.png"/>
                    <pic:cNvPicPr>
                      <a:picLocks noChangeAspect="1" noChangeArrowheads="1"/>
                    </pic:cNvPicPr>
                  </pic:nvPicPr>
                  <pic:blipFill>
                    <a:blip r:embed="rId17"/>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004878DC">
      <w:pPr>
        <w:rPr>
          <w:rFonts w:ascii="宋体" w:hAnsi="宋体" w:eastAsia="宋体"/>
        </w:rPr>
      </w:pPr>
      <w:r>
        <w:rPr>
          <w:rFonts w:ascii="宋体" w:hAnsi="宋体" w:eastAsia="宋体"/>
        </w:rPr>
        <w:drawing>
          <wp:inline distT="0" distB="0" distL="0" distR="0">
            <wp:extent cx="5274310" cy="2893060"/>
            <wp:effectExtent l="19050" t="0" r="2540" b="0"/>
            <wp:docPr id="4"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QQ图片20190318152743.png"/>
                    <pic:cNvPicPr>
                      <a:picLocks noChangeAspect="1"/>
                    </pic:cNvPicPr>
                  </pic:nvPicPr>
                  <pic:blipFill>
                    <a:blip r:embed="rId18" cstate="print"/>
                    <a:stretch>
                      <a:fillRect/>
                    </a:stretch>
                  </pic:blipFill>
                  <pic:spPr>
                    <a:xfrm>
                      <a:off x="0" y="0"/>
                      <a:ext cx="5274310" cy="2893060"/>
                    </a:xfrm>
                    <a:prstGeom prst="rect">
                      <a:avLst/>
                    </a:prstGeom>
                  </pic:spPr>
                </pic:pic>
              </a:graphicData>
            </a:graphic>
          </wp:inline>
        </w:drawing>
      </w:r>
    </w:p>
    <w:p w14:paraId="53FB67E3">
      <w:pPr>
        <w:rPr>
          <w:rFonts w:ascii="宋体" w:hAnsi="宋体" w:eastAsia="宋体" w:cstheme="minorEastAsia"/>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仿宋">
    <w:panose1 w:val="02010600040101010101"/>
    <w:charset w:val="86"/>
    <w:family w:val="auto"/>
    <w:pitch w:val="default"/>
    <w:sig w:usb0="00000287" w:usb1="080F0000" w:usb2="00000000" w:usb3="00000000" w:csb0="0004009F" w:csb1="DFD7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B9E123">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B2C76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AB475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758E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5F39D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7E8888">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578E5"/>
    <w:rsid w:val="00260ACA"/>
    <w:rsid w:val="003B46D3"/>
    <w:rsid w:val="003B4A81"/>
    <w:rsid w:val="00A578E5"/>
    <w:rsid w:val="00AD0547"/>
    <w:rsid w:val="22C9214E"/>
    <w:rsid w:val="54124C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link w:val="10"/>
    <w:qFormat/>
    <w:uiPriority w:val="0"/>
    <w:pPr>
      <w:tabs>
        <w:tab w:val="center" w:pos="4153"/>
        <w:tab w:val="right" w:pos="8306"/>
      </w:tabs>
      <w:snapToGrid w:val="0"/>
      <w:jc w:val="left"/>
    </w:pPr>
    <w:rPr>
      <w:sz w:val="18"/>
      <w:szCs w:val="18"/>
    </w:rPr>
  </w:style>
  <w:style w:type="paragraph" w:styleId="4">
    <w:name w:val="header"/>
    <w:basedOn w:val="1"/>
    <w:link w:val="9"/>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qFormat/>
    <w:uiPriority w:val="0"/>
  </w:style>
  <w:style w:type="character" w:customStyle="1" w:styleId="9">
    <w:name w:val="页眉 Char"/>
    <w:basedOn w:val="7"/>
    <w:link w:val="4"/>
    <w:qFormat/>
    <w:uiPriority w:val="0"/>
    <w:rPr>
      <w:rFonts w:asciiTheme="minorHAnsi" w:hAnsiTheme="minorHAnsi" w:eastAsiaTheme="minorEastAsia" w:cstheme="minorBidi"/>
      <w:kern w:val="2"/>
      <w:sz w:val="18"/>
      <w:szCs w:val="18"/>
    </w:rPr>
  </w:style>
  <w:style w:type="character" w:customStyle="1" w:styleId="10">
    <w:name w:val="页脚 Char"/>
    <w:basedOn w:val="7"/>
    <w:link w:val="3"/>
    <w:qFormat/>
    <w:uiPriority w:val="0"/>
    <w:rPr>
      <w:rFonts w:asciiTheme="minorHAnsi" w:hAnsiTheme="minorHAnsi" w:eastAsiaTheme="minorEastAsia" w:cstheme="minorBidi"/>
      <w:kern w:val="2"/>
      <w:sz w:val="18"/>
      <w:szCs w:val="18"/>
    </w:rPr>
  </w:style>
  <w:style w:type="character" w:customStyle="1" w:styleId="11">
    <w:name w:val="批注框文本 Char"/>
    <w:basedOn w:val="7"/>
    <w:link w:val="2"/>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52"/>
    <customShpInfo spid="_x0000_s1028"/>
    <customShpInfo spid="_x0000_s1029"/>
    <customShpInfo spid="_x0000_s1027"/>
    <customShpInfo spid="_x0000_s1030"/>
    <customShpInfo spid="_x0000_s1031"/>
    <customShpInfo spid="_x0000_s1026"/>
    <customShpInfo spid="_x0000_s1035"/>
    <customShpInfo spid="_x0000_s1036"/>
    <customShpInfo spid="_x0000_s1034"/>
    <customShpInfo spid="_x0000_s1038"/>
    <customShpInfo spid="_x0000_s1039"/>
    <customShpInfo spid="_x0000_s1037"/>
    <customShpInfo spid="_x0000_s1041"/>
    <customShpInfo spid="_x0000_s1042"/>
    <customShpInfo spid="_x0000_s1040"/>
    <customShpInfo spid="_x0000_s1044"/>
    <customShpInfo spid="_x0000_s1045"/>
    <customShpInfo spid="_x0000_s1043"/>
    <customShpInfo spid="_x0000_s1033"/>
    <customShpInfo spid="_x0000_s1047"/>
    <customShpInfo spid="_x0000_s1048"/>
    <customShpInfo spid="_x0000_s1046"/>
    <customShpInfo spid="_x0000_s1050"/>
    <customShpInfo spid="_x0000_s1051"/>
    <customShpInfo spid="_x0000_s1049"/>
    <customShpInfo spid="_x0000_s103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7553</Words>
  <Characters>7871</Characters>
  <Lines>57</Lines>
  <Paragraphs>16</Paragraphs>
  <TotalTime>0</TotalTime>
  <ScaleCrop>false</ScaleCrop>
  <LinksUpToDate>false</LinksUpToDate>
  <CharactersWithSpaces>7872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2019-06-20T11:58:00Z</dcterms:created>
  <dc:creator>上帝掷骰子吗</dc:creator>
  <cp:lastModifiedBy>上帝掷骰子吗</cp:lastModifiedBy>
  <dcterms:modified xsi:type="dcterms:W3CDTF">2024-07-20T16:11:23Z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32CFB526BFDD415F87625568FA9FB56F_12</vt:lpwstr>
  </property>
</Properties>
</file>