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98CB0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11341100</wp:posOffset>
            </wp:positionV>
            <wp:extent cx="342900" cy="342900"/>
            <wp:effectExtent l="0" t="0" r="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年安徽省初中学业水平考试</w:t>
      </w:r>
    </w:p>
    <w:p w14:paraId="112B624A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道德与法治（开卷）</w:t>
      </w:r>
    </w:p>
    <w:p w14:paraId="0DF7986E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9D47F2E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．道德与法治试卷满分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分，道德与法治、历史的考试时间共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FBF3AEB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．考生答题时可参考道德与法治教科书及其他资料。请独立思考，诚信答题。</w:t>
      </w:r>
    </w:p>
    <w:p w14:paraId="358D0F4C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分。在每小题给出的四个选项中，只有一项是符合要求的）</w:t>
      </w:r>
    </w:p>
    <w:p w14:paraId="130DDB4F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青春，风华正茂，是人生画卷中最华美的篇章；站在青春的起点，我们怀揣创造美好明天的梦想。这句话告诉我们（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6F2D6F9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auto"/>
        </w:rPr>
      </w:pPr>
      <w:r>
        <w:rPr>
          <w:rFonts w:ascii="宋体" w:hAnsi="宋体" w:eastAsia="宋体" w:cs="宋体"/>
          <w:color w:val="auto"/>
        </w:rPr>
        <w:t>①青春意味着向上的活力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②青春梦想是一种臆想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</w:p>
    <w:p w14:paraId="4FC977B0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ascii="宋体" w:hAnsi="宋体" w:eastAsia="宋体" w:cs="宋体"/>
          <w:color w:val="auto"/>
        </w:rPr>
        <w:t>③青春意味着可肆意放纵</w:t>
      </w:r>
      <w:r>
        <w:rPr>
          <w:rFonts w:ascii="Times New Roman" w:hAnsi="Times New Roman" w:eastAsia="Times New Roman" w:cs="Times New Roman"/>
          <w:color w:val="auto"/>
        </w:rPr>
        <w:t xml:space="preserve"> </w:t>
      </w:r>
      <w:r>
        <w:rPr>
          <w:rFonts w:ascii="宋体" w:hAnsi="宋体" w:eastAsia="宋体" w:cs="宋体"/>
          <w:color w:val="auto"/>
        </w:rPr>
        <w:t>④青春孕育着无限希望</w:t>
      </w:r>
    </w:p>
    <w:p w14:paraId="7CCB46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①②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①④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②③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③④</w:t>
      </w:r>
    </w:p>
    <w:p w14:paraId="5D42A4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B3440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FC82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【详解】本题考查对青春的认识和理解。</w:t>
      </w:r>
    </w:p>
    <w:p w14:paraId="0CB5F3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①④：青春意味着昂扬向上的活力，孕育着无限希望，故①④说法正确；</w:t>
      </w:r>
    </w:p>
    <w:p w14:paraId="28C03B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②：青春梦想并不是一种臆想，②说法错误；</w:t>
      </w:r>
    </w:p>
    <w:p w14:paraId="586424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③：青春不可以肆意放纵，③说法错误；</w:t>
      </w:r>
    </w:p>
    <w:p w14:paraId="5E4CA2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22AB14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中国航人人敢上苍穹揽月，不畏艰险启航，豪情问人，壮志报国，是青少年学习的榜样。向他们学习有助于青少年（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EA83225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①养成攻坚克难的品质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②激发爱国奉献的情怀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493496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③增强自傲自负的勇气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④汲取勇攀高峰的力量</w:t>
      </w:r>
    </w:p>
    <w:p w14:paraId="3F4952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</w:p>
    <w:p w14:paraId="2F77794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①③④</w:t>
      </w:r>
    </w:p>
    <w:p w14:paraId="0F57E0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3B919F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DD68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【详解】本题考查善于向榜样学习。</w:t>
      </w:r>
    </w:p>
    <w:p w14:paraId="459349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①②④：中国航天人敢上苍穹揽月，不畏艰险启航，豪情问人，壮志报国，是青少年学习的榜样。向他们学习有助于青少年养成攻坚克难的品质，激发爱国奉献的情怀，汲取勇攀高峰的力量，故①②④说法正确；</w:t>
      </w:r>
    </w:p>
    <w:p w14:paraId="32D91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③：自傲自负不利于成长，③说法错误；</w:t>
      </w:r>
    </w:p>
    <w:p w14:paraId="568641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3C6A4E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年，我国开展“清朗”系列专项行动，具体包括打击网络潘言，打击网络直播、短视频领域乱象，暑期未成年人网络环境整治等重点任务。开展“清朗”行动能有效</w:t>
      </w:r>
    </w:p>
    <w:p w14:paraId="5A7DAFC4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①扩大公民表达权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②保护青少年健康成长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19715D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③弘扬网络正能量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④提高文化传播的速度</w:t>
      </w:r>
    </w:p>
    <w:p w14:paraId="39D3B97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</w:p>
    <w:p w14:paraId="55B81B3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B69F9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12433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4E668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【详解】本题考查合理利用网络。</w:t>
      </w:r>
    </w:p>
    <w:p w14:paraId="22141B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②③：材料中，我国开展“清朗”系列专项行动。开展“清朗”行动能有效保护青少年健康成长，弘扬网络正能量，故②③说法正确；</w:t>
      </w:r>
    </w:p>
    <w:p w14:paraId="7FFD0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①：开展“清朗”行动并没有扩大公民表达权，①说法错误；</w:t>
      </w:r>
    </w:p>
    <w:p w14:paraId="68996A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④：开展“清朗”行动没有提高文化传播的速度，④说法错误；</w:t>
      </w:r>
    </w:p>
    <w:p w14:paraId="0C73D3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701BF5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某风景区派出所接到景区综治组队员报告，游客周某某在风景区游玩时，用石头在岸壁上刻画名字以示纪念。该派出所依据《治安管理处罚法》给予周某某二百元罚款的处罚，关于本案例，下列石法正确的是（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D8DA22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周某某的行为具有严重社会危害性</w:t>
      </w:r>
    </w:p>
    <w:p w14:paraId="1963233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周某某的行为违反了行政法律规范</w:t>
      </w:r>
    </w:p>
    <w:p w14:paraId="521592C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公民的违法行为都要接受罚款处罚</w:t>
      </w:r>
    </w:p>
    <w:p w14:paraId="105852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综治组队员依法行使了公民监督权</w:t>
      </w:r>
    </w:p>
    <w:p w14:paraId="47F4E77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1B18F7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9023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【详解】本题考查对违法行为的认识和理解。</w:t>
      </w:r>
    </w:p>
    <w:p w14:paraId="5981D4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B：依据题文描述，游客周某某在风景区游玩时，用石头在岸壁上刻画名字以示纪念，受到了罚款的处罚，这属于行政违法行为，说明了周某某的行为违反了行政法律规范，故B说法正确；</w:t>
      </w:r>
    </w:p>
    <w:p w14:paraId="0FCB6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A：周某某的行为没有触犯到刑法，故A说法错误；</w:t>
      </w:r>
    </w:p>
    <w:p w14:paraId="24AAF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C：违法行为包括一般违法行为和严重违法行为，罚款是对一般违法行为的处罚，故C说法错误；</w:t>
      </w:r>
    </w:p>
    <w:p w14:paraId="60BFA9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D：这在材料中没有体现出来，故说法错误；</w:t>
      </w:r>
    </w:p>
    <w:p w14:paraId="516AAA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5C7F60D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耶克斯•多德森定律（如图所示）揭示（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331E2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2287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8AAC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情绪是决定成败的关键</w:t>
      </w:r>
    </w:p>
    <w:p w14:paraId="7C5609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情绪受多方面因素影响</w:t>
      </w:r>
    </w:p>
    <w:p w14:paraId="462FD94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情绪能丰富我们的生活</w:t>
      </w:r>
    </w:p>
    <w:p w14:paraId="7CF6DA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情绪影响着我们的行动</w:t>
      </w:r>
    </w:p>
    <w:p w14:paraId="5436C85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C58EC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460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【详解】本题考查情绪的作用。</w:t>
      </w:r>
    </w:p>
    <w:p w14:paraId="244B49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A：夸大了情绪的作用，故A说法错误；</w:t>
      </w:r>
    </w:p>
    <w:p w14:paraId="410BEC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BC：观点虽然正确，但在题文中没有体现，故排除BC；</w:t>
      </w:r>
    </w:p>
    <w:p w14:paraId="56C71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D：依据题文描述，焦虑程度的高度对行动效率的影响， 表明情绪影响着我们的行动，故D说法正确；</w:t>
      </w:r>
    </w:p>
    <w:p w14:paraId="2590E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51166E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友谊是人生永恒的话题。下列诗句中反映友谊的是（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627D14E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①寒当梅中尽，春风柳上归②桃花潭水深千尺，不及汪伦送我情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D14F3D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③海内存知己，天涯若比邻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④旧时王谢堂前燕，飞入寻常百姓家</w:t>
      </w:r>
    </w:p>
    <w:p w14:paraId="6BB5B1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ED7A0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F49E5E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BDF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【详解】本题考查友谊。</w:t>
      </w:r>
    </w:p>
    <w:p w14:paraId="28182A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②③：</w:t>
      </w:r>
      <w:r>
        <w:rPr>
          <w:rFonts w:ascii="宋体" w:hAnsi="宋体" w:eastAsia="宋体" w:cs="宋体"/>
          <w:color w:val="000000"/>
        </w:rPr>
        <w:t>“桃花潭水深千尺，不及汪伦送我情”的意思是桃花潭水即使深至千尺，也比不上汪伦送我的深情。表达了诗人与好友汪伦的深厚友谊；“海内存知己，天涯若比邻”的意思是是只要四海之内有知心朋友，即使远在天边也好像近在眼前。属于反映友谊的诗句。②③符合题意</w:t>
      </w:r>
      <w:r>
        <w:rPr>
          <w:color w:val="000000"/>
        </w:rPr>
        <w:t>；</w:t>
      </w:r>
    </w:p>
    <w:p w14:paraId="7EB741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①：“寒当梅中尽，春风柳上归”的意思是傲雪的寒梅已尽，春风染绿了杨柳，属于写景的诗句，与友谊无关，不符合题意；</w:t>
      </w:r>
    </w:p>
    <w:p w14:paraId="016657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④：“旧时王谢堂前燕，飞入寻常百姓家”当年王导、谢安檐下的燕子，如今已飞进寻常百姓家中，与友谊无关，不符合题意；</w:t>
      </w:r>
    </w:p>
    <w:p w14:paraId="7CD2C3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5C41BF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某校开展了以“建设和谐家庭”为主题的问卷调查。下表是其中一个问题的调查统计结果，这一结果可以反映出（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6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95"/>
        <w:gridCol w:w="3420"/>
      </w:tblGrid>
      <w:tr w14:paraId="1D78C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61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E77EC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当你与父母意见不一致时，你的家庭通常如何解决？</w:t>
            </w:r>
          </w:p>
        </w:tc>
      </w:tr>
      <w:tr w14:paraId="669E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AD366E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3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69E5B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比例</w:t>
            </w:r>
          </w:p>
        </w:tc>
      </w:tr>
      <w:tr w14:paraId="216F2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3B168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你说了算</w:t>
            </w:r>
          </w:p>
        </w:tc>
        <w:tc>
          <w:tcPr>
            <w:tcW w:w="3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338201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10.43%</w:t>
            </w:r>
          </w:p>
        </w:tc>
      </w:tr>
      <w:tr w14:paraId="5744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76DBC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父母说了算</w:t>
            </w:r>
          </w:p>
        </w:tc>
        <w:tc>
          <w:tcPr>
            <w:tcW w:w="3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EA7D2B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14.31%</w:t>
            </w:r>
          </w:p>
        </w:tc>
      </w:tr>
      <w:tr w14:paraId="4D93A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W w:w="31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CFE79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共同商量解决</w:t>
            </w:r>
          </w:p>
        </w:tc>
        <w:tc>
          <w:tcPr>
            <w:tcW w:w="3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56FE49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75.26%</w:t>
            </w:r>
          </w:p>
        </w:tc>
      </w:tr>
    </w:tbl>
    <w:p w14:paraId="23BD5BF0">
      <w:pPr>
        <w:spacing w:line="360" w:lineRule="auto"/>
        <w:jc w:val="left"/>
        <w:textAlignment w:val="center"/>
        <w:rPr>
          <w:color w:val="000000"/>
        </w:rPr>
      </w:pPr>
    </w:p>
    <w:p w14:paraId="6D936F8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“你说了算”的家庭亲子关系最平等</w:t>
      </w:r>
    </w:p>
    <w:p w14:paraId="5A6D80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“父母说了算”的家庭一定缺少亲情</w:t>
      </w:r>
    </w:p>
    <w:p w14:paraId="2FBD9A9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“共同商量解决”的家庭没有矛盾冲突</w:t>
      </w:r>
    </w:p>
    <w:p w14:paraId="53410A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现代家庭大多通过互动沟通解决问题</w:t>
      </w:r>
    </w:p>
    <w:p w14:paraId="177268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84DCE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320A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【详解】本题考查建设和谐家庭。</w:t>
      </w:r>
    </w:p>
    <w:p w14:paraId="4207E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D：调查中发现，当我们与父母意见不一致时，多数通过共同商量解决。我们构建和谐家庭，需要通过共同沟通解决，故D正确；</w:t>
      </w:r>
    </w:p>
    <w:p w14:paraId="0BE2A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A：“你说了算”的家庭亲子关系不是最平等的，故排除A；</w:t>
      </w:r>
    </w:p>
    <w:p w14:paraId="59144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B：“父母说了算”的家庭不一定缺少亲情，故排除B；</w:t>
      </w:r>
    </w:p>
    <w:p w14:paraId="446D7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C：“共同商量解决”的家庭也会有矛盾冲突，故排除C；</w:t>
      </w:r>
    </w:p>
    <w:p w14:paraId="25D0C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02B397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一日，某老人突发疾病昏倒在地，一路过医生跪在他身旁对其急救，周围的群众也纷纷加入救护。经过急救，老人脱离危险。众人的半动（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7B5EAB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①诠释了传统美德，彰品显中国价值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②是对他人生命的关切，传递了温暖</w:t>
      </w:r>
    </w:p>
    <w:p w14:paraId="5224DE5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③是凡人善举，传递了人间的大爱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④不过是举手之劳，不值得我们赞扬</w:t>
      </w:r>
    </w:p>
    <w:p w14:paraId="55A8760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EDB82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D699F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FA3F9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【详解】本题考查敬畏生命、传承美德。</w:t>
      </w:r>
    </w:p>
    <w:p w14:paraId="759FB2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④：依据题文描述，一路过医生跪在倒地老人的身旁对其急救，周围的群众也纷纷加入救护。这诠释了传统美德，彰显中国价值；这是对他人生命的关切，传递了温暖，是凡人善举，传递了人间的大爱，是值得我们学习的，故①②③说法正确，④说法错误；</w:t>
      </w:r>
    </w:p>
    <w:p w14:paraId="465FA7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3AF0202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据《人民日报》报道，国家安全机关因市民陈某的一个举报电话，及时化解了一起危害国家生物安全的风险隐患。这一案例告诉我们（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D5B73B2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①维护国家安全只能靠群众举报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②要自觉履行维护国家安全的义务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5423D2F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③应该牢牢树立总体国家安全观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④要以生物安全为国家安全的根本</w:t>
      </w:r>
    </w:p>
    <w:p w14:paraId="65A485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6442C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CC97FF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5C1C9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【详解】本题考查维护国家安全。</w:t>
      </w:r>
    </w:p>
    <w:p w14:paraId="462C2E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②③：依据题文描述，国家安全机关因市民陈某的一个举报电话，及时化解了一起危害国家生物安全的风险隐患。这启示我们要自觉履行维护国家安全的义务，应该牢牢树立总体国家安全观，故②③说法正确；</w:t>
      </w:r>
    </w:p>
    <w:p w14:paraId="1BB7B6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①：维护国家安全是全社会的责任，①说法错误；</w:t>
      </w:r>
    </w:p>
    <w:p w14:paraId="05BE30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④：坚持总体国家安全观，以人民安全为宗旨，以政治安全为根本，以经济安全为基础，以军事、文化、社会安全为保障，故④说法错误；</w:t>
      </w:r>
    </w:p>
    <w:p w14:paraId="6538B9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11CC9E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月，安徽省教育厅下发《关于开展“宪法小卫士”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年行动计划的通知》。安徽省大中小学开展这一行动，有利于学生（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78038D7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①依法行使权力，履行法定职责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②了解宪法知识，理解宪法内涵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78A03E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③增强宪法意识，自觉捍卫宪法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④弘扬宪法精神，维护宪法权威</w:t>
      </w:r>
    </w:p>
    <w:p w14:paraId="1CB2C0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67E44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DB42F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CF0B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【详解】本题考查增强宪法意识。</w:t>
      </w:r>
    </w:p>
    <w:p w14:paraId="46A3D7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②③④：学习和宣传宪法，我们要了解宪法知识，理解宪法内涵；增强宪法意识，自觉捍卫宪法；弘扬宪法精神，维护宪法权威，故②③④说法正确；</w:t>
      </w:r>
    </w:p>
    <w:p w14:paraId="18D129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①：这不属于青少年的法定职责，①说法错误；</w:t>
      </w:r>
    </w:p>
    <w:p w14:paraId="6399F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8519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日，第十三届全国人大第五次会议在北京召开。在本次会议上，国务院总理李克强代表国务院向大会作政府工作报告，这表明（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860A72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国务院依法接受监督</w:t>
      </w:r>
    </w:p>
    <w:p w14:paraId="0C1D02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全国人大依法行使决定权</w:t>
      </w:r>
    </w:p>
    <w:p w14:paraId="21A629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行政权只受人大制约</w:t>
      </w:r>
    </w:p>
    <w:p w14:paraId="3090C8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行政机关由全国人大产生</w:t>
      </w:r>
    </w:p>
    <w:p w14:paraId="7B0FC8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4B3EEA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4869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【详解】本题考查行政机关和权力机关的关系。</w:t>
      </w:r>
    </w:p>
    <w:p w14:paraId="75D2A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题干表述了在第十三届全国人大第五次会议上，国务院总理李克强代表国务院向大会作政府工作报告，因为国务院由全国人民代表大会产生，对它负责，受它监督，所以这表明国务院依法接受监督。A符合题意；</w:t>
      </w:r>
    </w:p>
    <w:p w14:paraId="4448D4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B：错误，国务院总理李克强代表国务院向大会作政府工作报告，这体现了全国人大依法行使监督权，排除；</w:t>
      </w:r>
    </w:p>
    <w:p w14:paraId="1DBB25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C：错误，行政机关享有哪些职权，具体如何行使职权，都必须严格遵照宪法和法律。法定职责必须为，法无授权不可为。此选项表述的过于绝对了，排除；</w:t>
      </w:r>
    </w:p>
    <w:p w14:paraId="77077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D：错误，国务院由全国人大产生，地方国家行政机关由本级人民代表大会产生，排除；</w:t>
      </w:r>
    </w:p>
    <w:p w14:paraId="3C6812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193CC3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月，中国常驻日内瓦代表同全球疫苗免疫联盟签署协议，向“新冠疫苗实施计划”捐赠一亿美元，用于向发展中国家分配新冠疫苗。这反映出中国（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358BB81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t>①是全球发展的贡献者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②积极作为，推动构建人类命运共同体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DF240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③是国际秩序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建立者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④勇于担当，真正发挥负责任大国作用</w:t>
      </w:r>
    </w:p>
    <w:p w14:paraId="0B7E8F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6A6EE95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EC70E3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0C7C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【详解】本题考查中国担当。</w:t>
      </w:r>
    </w:p>
    <w:p w14:paraId="33F2BF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中国向“新冠疫苗实施计划”捐赠一亿美元，用于向发展中国家分配新冠疫苗。这反映出中国是全球发展的贡献者；积极作为，推动构建人类命运共同体；勇于担当，真正发挥负责任大国作用，故①②④说法正确；</w:t>
      </w:r>
    </w:p>
    <w:p w14:paraId="739BC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③：中国是国际秩序的维护者，③说法错误；</w:t>
      </w:r>
    </w:p>
    <w:p w14:paraId="36C175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7C59CD0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1F674A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【透视现象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明理导行】</w:t>
      </w:r>
    </w:p>
    <w:p w14:paraId="41FF53F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观察下列两幅漫画，回答问题。</w:t>
      </w:r>
    </w:p>
    <w:p w14:paraId="0DC03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00450" cy="17335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BC6F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漫画一会引发你什么感悟？</w:t>
      </w:r>
    </w:p>
    <w:p w14:paraId="671FBEC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请你结合漫画一，对漫画二中的观点进行评析。</w:t>
      </w:r>
    </w:p>
    <w:p w14:paraId="6F94FE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（1）小铭正确对待老师的表扬与批评，是尊重老师的表现；老师及时鼓励小铭，这说明了老师是我们成长的引路人，有利于促进学生健康成长。    </w:t>
      </w:r>
    </w:p>
    <w:p w14:paraId="24A3687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学会正确对待老师的表扬和批评，是我们成长的重要内容。老师的批评意味着关心、提醒和劝诫，可以帮助我们反省自己，改进不足。老师的表扬意味着肯定、鼓励和期待，激励我们更好地学习和发展。不管是老师的表扬还是批评，我们都要正确对待，理解老师的良苦用心，与老师和谐相处。</w:t>
      </w:r>
    </w:p>
    <w:p w14:paraId="4C7ABF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CD168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【分析】背景素材：透视现象，明理导行</w:t>
      </w:r>
    </w:p>
    <w:p w14:paraId="066A53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考点考查：正确对待老师的表扬与批评</w:t>
      </w:r>
    </w:p>
    <w:p w14:paraId="4F53E1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能力考查：论证和探究问题</w:t>
      </w:r>
    </w:p>
    <w:p w14:paraId="6AE243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核心素养：健康成长</w:t>
      </w:r>
    </w:p>
    <w:p w14:paraId="1A5076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CDA62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第一步：审设问。本题的设问主体是漫画一带给你的感悟，联系漫画内容进行分析；</w:t>
      </w:r>
    </w:p>
    <w:p w14:paraId="63D4CA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第二步：审材料。有效信息：小铭谢谢老师的批评，老师表扬小铭进步→小铭尊重老师，老师帮助学生；</w:t>
      </w:r>
    </w:p>
    <w:p w14:paraId="20591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第三步：整合信息，组织答案。得分点：小铭正确对待老师的表扬与批评，是尊重老师的表现；老师及时鼓励小铭，这说明了老师是我们成长的引路人，有利于促进学生健康成长。</w:t>
      </w:r>
    </w:p>
    <w:p w14:paraId="6B96D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0FB1D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第一步：审设问。本题的设问主体是对漫画二中的观点进行评析，联系漫画一的内容；</w:t>
      </w:r>
    </w:p>
    <w:p w14:paraId="69B45D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第二步：审材料。有效信息：喜欢老师的表扬→也应该正确对待老师的批评；</w:t>
      </w:r>
    </w:p>
    <w:p w14:paraId="19BBF0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第三步：整合信息，组织答案。得分点：正确对待老师的表扬与批评+理解老师的良苦用心，与老师和谐相处。</w:t>
      </w:r>
    </w:p>
    <w:p w14:paraId="2B3C7D6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【书香安徽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皖美阅读】</w:t>
      </w:r>
    </w:p>
    <w:p w14:paraId="022D9AB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阅读材料，回答下列问题。</w:t>
      </w:r>
    </w:p>
    <w:p w14:paraId="6006C6F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2022年4月25日，“书香安徽·皖美阅读”全民阅读系列活动拉开帷装，通过开展青少年阅读推广等“六大行动”，传承弘扬安徽崇文重学、书香传家的优良传统，大力营造爱读书、读好书、善读书的浓厚氛围，为加快建设现代化美好安徽注入强大精神力量和知识力量。</w:t>
      </w:r>
    </w:p>
    <w:p w14:paraId="0163AE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爱读书，让生活书香四溢。请你结合材料，谈谈如何让读书成为我们的一种生活方式？</w:t>
      </w:r>
    </w:p>
    <w:p w14:paraId="54A9196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爱读书还要善读书。孟子说：“尽信书，不如无书。”你认为应如何正确对待书中的知识和观点？</w:t>
      </w:r>
    </w:p>
    <w:p w14:paraId="520956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政府：宣传多读书，读好书的重要意义；新闻媒体：多举办关于读书的文艺节目；社会：图书馆免费向市民开放，努力营造一种热爱读书、善于读书和善于用书的浓厚氛围；学校：要为中学生留下阅读的空间，可以通过改革语文教学，增加阅读课等方式让学生有时间阅读；公民：学会主动读书，挤出时间读书，读好书。    </w:t>
      </w:r>
    </w:p>
    <w:p w14:paraId="2D126F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（2）书是我们人类拥</w:t>
      </w:r>
      <w:r>
        <w:rPr>
          <w:rFonts w:ascii="宋体" w:hAnsi="宋体" w:eastAsia="宋体" w:cs="宋体"/>
          <w:color w:val="000000"/>
        </w:rPr>
        <w:t>有专利的恩物，对很多人来说，还是他们崇拜的神圣对象。但是，如果我们完全信书，唯书本是从，轻则使个人成为书呆子，重则形成所谓"本本主义"、"教条主义"和"唯书"的作风。读书不要拘泥于书上或迷信书本，我们要善于独立思考问题，有自己的判断，有自己独到的见解，吸取书中的营养，</w:t>
      </w:r>
      <w:r>
        <w:rPr>
          <w:color w:val="000000"/>
        </w:rPr>
        <w:t>摒弃书中糟粕。</w:t>
      </w:r>
    </w:p>
    <w:p w14:paraId="2C7A977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F54D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【分析】背景素材：书香安徽 皖美阅读</w:t>
      </w:r>
    </w:p>
    <w:p w14:paraId="0E41AF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考点考查：学习的有关知识</w:t>
      </w:r>
    </w:p>
    <w:p w14:paraId="6A56F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能力考查：调动和运用知识，描述和阐述事物，论证和探究问题</w:t>
      </w:r>
    </w:p>
    <w:p w14:paraId="155A48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核心素养：学会学习、科学精神</w:t>
      </w:r>
    </w:p>
    <w:p w14:paraId="2C72A8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【详解】（1）第一步：审设问。</w:t>
      </w:r>
    </w:p>
    <w:p w14:paraId="7B2FBD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本题考查让读书成为生活方式，分析材料后作答。</w:t>
      </w:r>
    </w:p>
    <w:p w14:paraId="19280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第二步：审材料。</w:t>
      </w:r>
    </w:p>
    <w:p w14:paraId="03FCE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有效信息：开展青少年阅读推广等“六大行动”→可联系政府宣传多读书，读好书的重要意义，鼓励多举办有利于读书的活动，新闻媒体多举办读书的文艺节目，社会要营造良好氛围，学校增加学生的阅读时间，公民要挤出时间读书等。</w:t>
      </w:r>
    </w:p>
    <w:p w14:paraId="7F0A5B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31BF2E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得分点：从政府、新闻媒体、社会、学校、公民等角度阐述。</w:t>
      </w:r>
    </w:p>
    <w:p w14:paraId="15B495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（2）本题考查如何正确对待书中的知识和观点，属于开放性试题。主要围绕如果我们完全信书，唯书本是从的危害，要善于独立思考，吸取营养，摒弃糟粕等方面回答。</w:t>
      </w:r>
    </w:p>
    <w:p w14:paraId="5677D71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【学法用法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与法同行】</w:t>
      </w:r>
    </w:p>
    <w:p w14:paraId="6049756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假期，小华来到开饭店的姐姐家做客，遇到一些法律问题，请你与他一起解决。</w:t>
      </w:r>
    </w:p>
    <w:p w14:paraId="18D5C14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情境一 小华和姐姐在饭店包间打扫卫生时拾到一块名表。姐姐笑着问小华应该怎么办。</w:t>
      </w:r>
    </w:p>
    <w:p w14:paraId="1CF06C3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小华的正确回答：</w:t>
      </w:r>
      <w:r>
        <w:rPr>
          <w:color w:val="000000"/>
        </w:rPr>
        <w:t>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CF144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0A5DD0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情境二 闲谈中，姐夫谈到有火锅店将客人用过的火锅底料留存下来，重复使用。姐夫对小华说：“考考你，这种行为对不对？为什么？”</w:t>
      </w:r>
    </w:p>
    <w:p w14:paraId="7C902C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小华告诉姐夫，这种行为：</w:t>
      </w:r>
      <w:r>
        <w:rPr>
          <w:color w:val="000000"/>
        </w:rPr>
        <w:t>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60497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1131552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情境三 一村民找姐姐商量，准备去捕猎野生动物卖给她，姐姐拒绝并加以劝阻。</w:t>
      </w:r>
    </w:p>
    <w:p w14:paraId="40202D0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对姐姐的行为，小华应该：</w:t>
      </w:r>
      <w:r>
        <w:rPr>
          <w:color w:val="000000"/>
        </w:rPr>
        <w:t>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0325A5B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理由：</w:t>
      </w:r>
      <w:r>
        <w:rPr>
          <w:color w:val="000000"/>
        </w:rPr>
        <w:t>_____________________________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494A8E2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找到失主并归还；    ②. 公民享有财产权；诚实守信是中华民族的传统美德。    </w:t>
      </w:r>
    </w:p>
    <w:p w14:paraId="164958B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不对；    ②. 这会侵犯消费者的合法权益，是对顾客不负责任的表现。    </w:t>
      </w:r>
    </w:p>
    <w:p w14:paraId="7354DFC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赞成。    ②. 我们要正确处理人与自然的关系，非法捕杀野生动物是违法的。</w:t>
      </w:r>
    </w:p>
    <w:p w14:paraId="3CA415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8CD8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【分析】背景素材：小华与姐姐商讨相关法律问题</w:t>
      </w:r>
    </w:p>
    <w:p w14:paraId="539C36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考点考查：消费者的权益受法律保护、公民有遵守宪法和法律的义务</w:t>
      </w:r>
    </w:p>
    <w:p w14:paraId="1D41A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能力考查：论证和探究问题</w:t>
      </w:r>
    </w:p>
    <w:p w14:paraId="7ACD93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核心素养：法律意识</w:t>
      </w:r>
    </w:p>
    <w:p w14:paraId="6CAD1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A150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第一步：读题，提炼材料核心观点。</w:t>
      </w:r>
    </w:p>
    <w:p w14:paraId="27537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观点：小华和姐姐在饭店包间打扫卫生时拾到一块名表；</w:t>
      </w:r>
    </w:p>
    <w:p w14:paraId="4FD9C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第二步：根据所学知识和材料信息，小华和姐姐应该尽快找到失主并归还；</w:t>
      </w:r>
    </w:p>
    <w:p w14:paraId="1859DE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论据：公民享有财产权；诚实守信是中华民族的传统美德；</w:t>
      </w:r>
    </w:p>
    <w:p w14:paraId="188CA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第三步：整合信息，组织答案。本题是情境探究题，首先先提炼情境中的观点，然后结合教材知识，明确答题方向，从多个角度、多个方面分析作答，力求做到条分缕析，言简意赅。</w:t>
      </w:r>
    </w:p>
    <w:p w14:paraId="44ADA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BE18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第一步：读题，提炼材料核心观点。</w:t>
      </w:r>
    </w:p>
    <w:p w14:paraId="58046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观点：有火锅店将客人用过的火锅底料留存下来，重复使用；</w:t>
      </w:r>
    </w:p>
    <w:p w14:paraId="4283E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第二步：根据所学知识和材料信息，判断这一观点是错误的；</w:t>
      </w:r>
    </w:p>
    <w:p w14:paraId="7D3E7E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论据：这会侵犯消费者的合法权益，是对顾客不负责任的表现；</w:t>
      </w:r>
    </w:p>
    <w:p w14:paraId="6ADE82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第三步：整合信息，组织答案。本题是情境探究题，首先先提炼情境中的观点，然后结合教材知识，明确答题方向，从多个角度、多个方面分析作答，力求做到条分缕析，言简意赅。</w:t>
      </w:r>
    </w:p>
    <w:p w14:paraId="72AB8B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F836F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第一步：读题，提炼材料核心观点。</w:t>
      </w:r>
    </w:p>
    <w:p w14:paraId="6A321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观点：面对村民准备去捕猎野生动物卖给她，姐姐拒绝并加以劝阻；</w:t>
      </w:r>
    </w:p>
    <w:p w14:paraId="2CB4F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第二步：根据所学知识和材料信息，判断这一做法是正确的；</w:t>
      </w:r>
    </w:p>
    <w:p w14:paraId="1E52B7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论据：我们要正确处理人与自然的关系，非法捕杀野生动物是违法的。</w:t>
      </w:r>
    </w:p>
    <w:p w14:paraId="2C07F9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第三步：整合信息，组织答案。本题是情境探究题，首先先提炼情境中的观点，然后结合教材知识，明确答题方向，从多个角度、多个方面分析作答，力求做到条分缕析，言简意赅。</w:t>
      </w:r>
    </w:p>
    <w:p w14:paraId="0452E2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【凝心聚力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踔厉奋发】</w:t>
      </w:r>
    </w:p>
    <w:p w14:paraId="73BCC41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阅读材料，回答下列问题。</w:t>
      </w:r>
    </w:p>
    <w:p w14:paraId="2DFE484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勇立潮头</w:t>
      </w:r>
    </w:p>
    <w:p w14:paraId="506CFEC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唯改革才有出路，改革要常讲常新。从首倡家庭联产承包责任制到农村税费改革，再到农村综合改革，安徽始终站在农村改革的潮头。</w:t>
      </w:r>
    </w:p>
    <w:p w14:paraId="075A96C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安徽始终站在农村改革的潮头，这说明了什么？</w:t>
      </w:r>
    </w:p>
    <w:p w14:paraId="6A45EE7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聚焦发展</w:t>
      </w:r>
    </w:p>
    <w:p w14:paraId="006E500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2022年4月，安徽省政府办公厅出台《关于推动绿色食品产业高质量发展的实施意见》，提出打造十大千亿级产业，努力实现“十四五”期间全产业链产值2.568万亿元。</w:t>
      </w:r>
    </w:p>
    <w:p w14:paraId="6C072AE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这一“实施意见”体现了安徽在经济发展过程中怎样的追求？</w:t>
      </w:r>
    </w:p>
    <w:p w14:paraId="0B0D5F9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法润江淮</w:t>
      </w:r>
    </w:p>
    <w:p w14:paraId="6A84503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在山城宁国，游客可持法治旅游地图“打卡”法治景区；在皋陶故里。景观石上镌刻着的法治格言具有穿越古今的不朽魅力：在淮北临涣，法言法语在升腾缭绕的茶香中走进人们心里……借助多种形式和渠道，“徽风皖韵”法治文化在江淮大地生根发芽、开花结果。</w:t>
      </w:r>
    </w:p>
    <w:p w14:paraId="3EBC50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请你运用所学知识，谈谈“徽风皖韵”法治文化润江淮的意义。</w:t>
      </w:r>
    </w:p>
    <w:p w14:paraId="4C4B237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家乡建设</w:t>
      </w:r>
    </w:p>
    <w:p w14:paraId="1FCFED4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某镇政府在推进乡村振兴过程中，积极开展高标准农田建设整县推进试点；决定实施村庄清洁和绿化工程，开展美好乡村建设。该镇政府将相关工作主动作了公示，接受社会监督。</w:t>
      </w:r>
    </w:p>
    <w:p w14:paraId="70518AA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请你结合上述“勇立潮头”“聚焦发展”“法润江淮”三则材料，运用所学知识评价该镇政府的工作。</w:t>
      </w:r>
    </w:p>
    <w:p w14:paraId="5F8481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（1）安徽省重视改革开放，改革开放是强国富民之路。    </w:t>
      </w:r>
    </w:p>
    <w:p w14:paraId="5367AB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（2）推动经济高质量发展。    </w:t>
      </w:r>
    </w:p>
    <w:p w14:paraId="1DCDEB7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（3）有利于推进依法治国的进程；有利于加强法治宣传，增强人们的法治意识；有利于营造良好的法治文化氛围等。    </w:t>
      </w:r>
    </w:p>
    <w:p w14:paraId="140619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（4）重视改革；推进经济高质量发展；坚持依法治国等。</w:t>
      </w:r>
    </w:p>
    <w:p w14:paraId="025D7C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81F1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【分析】背景素材：安徽省发展</w:t>
      </w:r>
    </w:p>
    <w:p w14:paraId="24B6A9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考点考查：改革开放、依法治国、经济建设等</w:t>
      </w:r>
    </w:p>
    <w:p w14:paraId="36172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能力考查：分析和描述能力</w:t>
      </w:r>
    </w:p>
    <w:p w14:paraId="2488C1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核心素养：法治意识、国家意识</w:t>
      </w:r>
    </w:p>
    <w:p w14:paraId="13B817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小问1详解】</w:t>
      </w:r>
    </w:p>
    <w:p w14:paraId="3BE915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第一步：审设问。</w:t>
      </w:r>
    </w:p>
    <w:p w14:paraId="140AA6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本问的设问主体为安徽省，需要调用改革开放的有关知识分析。</w:t>
      </w:r>
    </w:p>
    <w:p w14:paraId="650549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第二步：审材料。</w:t>
      </w:r>
    </w:p>
    <w:p w14:paraId="6A5FB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有效信息：安徽始终站在农村改革的潮头→安徽省重视改革开放，改革开放是强国富民之路。</w:t>
      </w:r>
    </w:p>
    <w:p w14:paraId="3D4BDC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4A2B2B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得分点：安徽省重视改革开放，改革开放是强国富民之路。</w:t>
      </w:r>
    </w:p>
    <w:p w14:paraId="017D66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04EB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第一步：审设问。</w:t>
      </w:r>
    </w:p>
    <w:p w14:paraId="4C40D7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本问的设问主体为这一实施意见，需要调用经济发展的有关知识分析。</w:t>
      </w:r>
    </w:p>
    <w:p w14:paraId="2AE2E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第二步：审材料。</w:t>
      </w:r>
    </w:p>
    <w:p w14:paraId="038AED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有效信息： 2022年4月，安徽省政府办公厅出台《关于推动绿色食品产业高质量发展的实施意见》→追求经济高质量发展。</w:t>
      </w:r>
    </w:p>
    <w:p w14:paraId="6BA55D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25123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得分点：追求经济高质量发展。</w:t>
      </w:r>
    </w:p>
    <w:p w14:paraId="7FB4B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A040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C3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本问的设问主体为“徽风皖韵”法治文化润江淮的意义。需要调用法治的有关知识分析。</w:t>
      </w:r>
    </w:p>
    <w:p w14:paraId="116D95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第二步：审材料。</w:t>
      </w:r>
    </w:p>
    <w:p w14:paraId="31FDC1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有效信息：“徽风皖韵”法治文化润江淮的意义。→从法治宣传对国家、对社会和对人民的作用回答。</w:t>
      </w:r>
    </w:p>
    <w:p w14:paraId="6DC64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772F9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得分点：有利于推进依法治国的进程+有利于加强法治宣传，增强人们的法治意识+有利于营造良好的法治文化氛围等。</w:t>
      </w:r>
    </w:p>
    <w:p w14:paraId="4C722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303A51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本题属于开放性试题，紧扣材料主旨， 从重视改革、促进经济高质量发展、坚持依法治国回答即可。</w:t>
      </w:r>
    </w:p>
    <w:p w14:paraId="706FF0D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【请党放心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强国有我】</w:t>
      </w:r>
    </w:p>
    <w:p w14:paraId="4F2EFB7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年下半年，中国共产党第二十次全国代表大会将在北京召开。为迎接党的二十大，某校开展了以“强国复兴有我”为主题的探究性学习活动，请你参与。</w:t>
      </w:r>
    </w:p>
    <w:p w14:paraId="70BAADC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★明成就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感党恩</w:t>
      </w:r>
    </w:p>
    <w:p w14:paraId="7FA7806D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学校推出反映新时代伟大实践和伟大成就的主题体验活动，某班学生搜集了两则时事并制成展板：</w:t>
      </w:r>
    </w:p>
    <w:p w14:paraId="4BBCE2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52925" cy="1885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03B3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两则时事共同体现了什么道理？</w:t>
      </w:r>
    </w:p>
    <w:p w14:paraId="39A01E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★学讲话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明方向</w:t>
      </w:r>
    </w:p>
    <w:p w14:paraId="5FBC655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通过对习近平总书记重要讲话精神的学习，同学们明确了自己努力的方向。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60"/>
        <w:gridCol w:w="4260"/>
      </w:tblGrid>
      <w:tr w14:paraId="3D3C3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90" w:hRule="atLeast"/>
        </w:trPr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AEE764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讲话摘录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68BC9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结合教材谈理解</w:t>
            </w:r>
          </w:p>
        </w:tc>
      </w:tr>
      <w:tr w14:paraId="4E4B5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140" w:hRule="atLeast"/>
        </w:trPr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288B73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 xml:space="preserve">  “我国青年不懈追求的美好梦想，始终与振兴中华的历史进程紧密相联。”“中国梦是我们的，更是你们青年一代的。”</w:t>
            </w: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5165C2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①</w:t>
            </w:r>
          </w:p>
        </w:tc>
      </w:tr>
      <w:tr w14:paraId="71C49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AB9C7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“中华民族伟大复兴绝不是轻轻松松、敲锣打鼓就能实现的，也纯不是一马平川、朝夕之间就能到达的。”</w:t>
            </w:r>
          </w:p>
          <w:p w14:paraId="2D5EB9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4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0F60DD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②</w:t>
            </w:r>
          </w:p>
        </w:tc>
      </w:tr>
    </w:tbl>
    <w:p w14:paraId="2435A3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请你将上表中的空格内容补充完整。</w:t>
      </w:r>
    </w:p>
    <w:p w14:paraId="037C421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★转观念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强素质</w:t>
      </w:r>
    </w:p>
    <w:p w14:paraId="716B09C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少年强则国强。同学们以“新时代的青少年应该‘强’在哪里，如何变‘强’”为话题，展开了讨论。</w:t>
      </w:r>
    </w:p>
    <w:p w14:paraId="37ACD9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71900" cy="1304925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EB12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以上两位同学的观点你同意吗？请阐明你的看法。</w:t>
      </w:r>
    </w:p>
    <w:p w14:paraId="46A89DB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★讲奉献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重践行</w:t>
      </w:r>
    </w:p>
    <w:p w14:paraId="3E46E9C7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强国复兴，要从我做起、从现在做起、从小事做起。学校利用周末时间组织学生开展留守儿童“关爱行动”、助残“阳先行动”、助老“金晖行动”等一系列志愿服务活动，同学们踊跃参加。学校决定今后常态化开展此类活动，同学们纷纷表示赞同。</w:t>
      </w:r>
    </w:p>
    <w:p w14:paraId="517DFE5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如何将志愿服务活动常态化有效开展？请你向学校提两条建议。</w:t>
      </w:r>
    </w:p>
    <w:p w14:paraId="2B5B49D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坚持中国共产党的领导是我国社会主义事业取得胜利的根本保证；中国共产党是中国特色社会主义事业的领导核心，中国共产党的领导是中国特色社会主义最本质的特征，是中国特色社会主义制度的最大优势。    </w:t>
      </w:r>
    </w:p>
    <w:p w14:paraId="3A9ED7E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①少年的梦想，与时代的脉搏紧密相连，与中国梦密不可分。我们要努力提升自己，积极承担时代赋予我们的历史使命。②实现中国梦，需要凝聚中国力量、弘扬中国精神、坚持中国道路，需要我们踏踏实实的努力。    </w:t>
      </w:r>
    </w:p>
    <w:p w14:paraId="47F5F18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甲的观点是错误的，乙的观点是正确的。①编织人生梦想，是青少年时期的重要生命主题。它能不断激发生命的激情和勇气，让生活更有色彩。有梦想，就有希望。②少年有梦，不应止于心动，更在于行动。努力是梦想与现实之间的桥梁。③我们青少年要努力学好科学文化知识，勇于创新、勤于实践，积极承担起时代赋予我们的崇高使命。    </w:t>
      </w:r>
    </w:p>
    <w:p w14:paraId="7FF2215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（4）成立志愿者服务小组，将志愿者服务活动常态化；定期对志愿者活动进行总结表彰；对表现突出的学生个人或团体进行奖励等。</w:t>
      </w:r>
      <w:r>
        <w:rPr>
          <w:color w:val="000000"/>
        </w:rPr>
        <w:br w:type="textWrapping"/>
      </w:r>
    </w:p>
    <w:p w14:paraId="52891CF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CAF1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【分析】背景素材：为迎接党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二十大，某校开展了以“强国复兴有我”为主题的探究性学习活动</w:t>
      </w:r>
    </w:p>
    <w:p w14:paraId="411FF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考点考查：坚持中国共产党的领导、实现少年梦想、实现中国梦的途径、积极参与服务社会的活动</w:t>
      </w:r>
    </w:p>
    <w:p w14:paraId="1A18A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能力考查：论证和探究问题</w:t>
      </w:r>
    </w:p>
    <w:p w14:paraId="6E24B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核心素养：健康成长、公共参与</w:t>
      </w:r>
    </w:p>
    <w:p w14:paraId="4793D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6212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第一步：审设问。本题的设问主体是两则时事共同体现的道理，联系两则时事材料进行分析；</w:t>
      </w:r>
    </w:p>
    <w:p w14:paraId="34EB57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第二步：审材料。有效信息：展板一和展板二中对坚持中国共产党的领导的描述→坚定坚持党的领导的决心；</w:t>
      </w:r>
    </w:p>
    <w:p w14:paraId="30871E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得分点：坚持中国共产党的领导是我国社会主义事业取得胜利的根本保证；中国共产党是中国特色社会主义事业的领导核心，中国共产党的领导是中国特色社会主义最本质的特征，是中国特色社会主义制度的最大优势。</w:t>
      </w:r>
    </w:p>
    <w:p w14:paraId="6C5384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F9ABA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第一步：审设问。本题的设问主体是讲话体现的教材观点，联系材料进行分析；</w:t>
      </w:r>
    </w:p>
    <w:p w14:paraId="124300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。有效信息：“我国青年不懈追求的美好梦想，始终与振兴中华的历史进程紧密相联。”“中国梦是我们的，更是你们青年一代的。”→少年的梦想，与时代的脉搏紧密相连，与中国梦密不可分。我们要努力提升自己，积极承担时代赋予我们的历史使命；</w:t>
      </w:r>
    </w:p>
    <w:p w14:paraId="04C975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有效信息：“中华民族伟大复兴绝不是轻轻松松、敲锣打鼓就能实现的，也纯不是一马平川、朝夕之间就能到达的。”→实现中国梦的途径；</w:t>
      </w:r>
    </w:p>
    <w:p w14:paraId="2BAA6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得分点：少年的梦想，与时代的脉搏紧密相连，与中国梦密不可分。我们要努力提升自己，积极承担时代赋予我们的历史使命+实现中国梦，需要凝聚中国力量、弘扬中国精神、坚持中国道路，需要我们踏踏实实的努力。</w:t>
      </w:r>
    </w:p>
    <w:p w14:paraId="2EE8F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D66A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第一步：读题，提炼材料核心观点。</w:t>
      </w:r>
    </w:p>
    <w:p w14:paraId="302A20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观点①：青少年树立了理想，自然就强起来了；</w:t>
      </w:r>
    </w:p>
    <w:p w14:paraId="39EA47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观点②：本领强则少年强，青少年的学得真本领；</w:t>
      </w:r>
    </w:p>
    <w:p w14:paraId="2B142B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第二步：根据所学知识和材料信息，判断观点①说法错误；</w:t>
      </w:r>
    </w:p>
    <w:p w14:paraId="37B0C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论据：编织人生梦想，是青少年时期的重要生命主题。它能不断激发生命的激情和勇气，让生活更有色彩。有梦想，就有希望；少年有梦，不应止于心动，更在于行动。努力是梦想与现实之间的桥梁；</w:t>
      </w:r>
    </w:p>
    <w:p w14:paraId="7361EC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第三步：根据所学知识和材料信息，判断观点②说法正确；</w:t>
      </w:r>
    </w:p>
    <w:p w14:paraId="65077A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论据：我们青少年要努力学好科学文化知识，勇于创新、勤于实践，积极承担起时代赋予我们的崇高使命；</w:t>
      </w:r>
    </w:p>
    <w:p w14:paraId="1540C8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第四步：整合信息，组织答案。</w:t>
      </w:r>
    </w:p>
    <w:p w14:paraId="0FEF88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本题是辨析题，首先先提炼情境中的观点，然后结合教材知识，明确答题方向，从多个角度、多个方面分析作答，力求做到条分缕析，言简意赅。</w:t>
      </w:r>
    </w:p>
    <w:p w14:paraId="4A7A89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BBF7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本题考查如何将志愿服务活动常态化有效开展的建议，属于开放性试题，言之有理即可。</w:t>
      </w:r>
    </w:p>
    <w:p w14:paraId="7ED68B3B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22C4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FEB9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955A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B4CC9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192C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7B26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682534"/>
    <w:rsid w:val="0E7A2DB6"/>
    <w:rsid w:val="38274566"/>
    <w:rsid w:val="4672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14</Pages>
  <Words>9311</Words>
  <Characters>9614</Characters>
  <Lines>0</Lines>
  <Paragraphs>0</Paragraphs>
  <TotalTime>0</TotalTime>
  <ScaleCrop>false</ScaleCrop>
  <LinksUpToDate>false</LinksUpToDate>
  <CharactersWithSpaces>9847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2022-06-17T14:43:00Z</dcterms:created>
  <dc:creator>学科网试题生产平台</dc:creator>
  <dc:description>3003125445369856</dc:description>
  <cp:lastModifiedBy>上帝掷骰子吗</cp:lastModifiedBy>
  <dcterms:modified xsi:type="dcterms:W3CDTF">2024-07-20T16:15:18Z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ADAFF83684E24D7599A848EB2E0E0170</vt:lpwstr>
  </property>
</Properties>
</file>