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EBD4B83">
      <w:pPr>
        <w:spacing w:line="285" w:lineRule="auto"/>
        <w:jc w:val="center"/>
        <w:textAlignment w:val="center"/>
        <w:rPr>
          <w:rFonts w:ascii="宋体" w:hAnsi="宋体" w:eastAsia="宋体" w:cs="宋体"/>
          <w:b/>
          <w:color w:val="auto"/>
          <w:sz w:val="32"/>
        </w:rPr>
      </w:pPr>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12420600</wp:posOffset>
            </wp:positionH>
            <wp:positionV relativeFrom="topMargin">
              <wp:posOffset>12560300</wp:posOffset>
            </wp:positionV>
            <wp:extent cx="381000" cy="457200"/>
            <wp:effectExtent l="0" t="0" r="0" b="0"/>
            <wp:wrapNone/>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0"/>
                    <a:stretch>
                      <a:fillRect/>
                    </a:stretch>
                  </pic:blipFill>
                  <pic:spPr>
                    <a:xfrm>
                      <a:off x="0" y="0"/>
                      <a:ext cx="381000" cy="457200"/>
                    </a:xfrm>
                    <a:prstGeom prst="rect">
                      <a:avLst/>
                    </a:prstGeom>
                  </pic:spPr>
                </pic:pic>
              </a:graphicData>
            </a:graphic>
          </wp:anchor>
        </w:drawing>
      </w:r>
      <w:r>
        <w:rPr>
          <w:rFonts w:ascii="Times New Roman" w:hAnsi="Times New Roman" w:eastAsia="Times New Roman" w:cs="Times New Roman"/>
          <w:b/>
          <w:color w:val="auto"/>
          <w:sz w:val="32"/>
        </w:rPr>
        <w:t>2022</w:t>
      </w:r>
      <w:r>
        <w:rPr>
          <w:rFonts w:ascii="宋体" w:hAnsi="宋体" w:eastAsia="宋体" w:cs="宋体"/>
          <w:b/>
          <w:color w:val="auto"/>
          <w:sz w:val="32"/>
        </w:rPr>
        <w:t>年北京市初中学业水平考试</w:t>
      </w:r>
    </w:p>
    <w:p w14:paraId="6471428C">
      <w:pPr>
        <w:spacing w:line="285" w:lineRule="auto"/>
        <w:jc w:val="center"/>
        <w:textAlignment w:val="center"/>
        <w:rPr>
          <w:rFonts w:ascii="宋体" w:hAnsi="宋体" w:eastAsia="宋体" w:cs="宋体"/>
          <w:b/>
          <w:color w:val="auto"/>
          <w:sz w:val="32"/>
        </w:rPr>
      </w:pPr>
      <w:r>
        <w:rPr>
          <w:rFonts w:ascii="宋体" w:hAnsi="宋体" w:eastAsia="宋体" w:cs="宋体"/>
          <w:b/>
          <w:color w:val="auto"/>
          <w:sz w:val="32"/>
        </w:rPr>
        <w:t>道德与法治试卷</w:t>
      </w:r>
    </w:p>
    <w:p w14:paraId="365A6737">
      <w:pPr>
        <w:spacing w:line="285" w:lineRule="auto"/>
        <w:jc w:val="left"/>
        <w:textAlignment w:val="center"/>
        <w:rPr>
          <w:rFonts w:ascii="Times New Roman" w:hAnsi="Times New Roman" w:eastAsia="Times New Roman" w:cs="Times New Roman"/>
          <w:b/>
          <w:color w:val="auto"/>
          <w:sz w:val="24"/>
        </w:rPr>
      </w:pPr>
      <w:r>
        <w:rPr>
          <w:rFonts w:ascii="宋体" w:hAnsi="宋体" w:eastAsia="宋体" w:cs="宋体"/>
          <w:b/>
          <w:color w:val="auto"/>
          <w:sz w:val="24"/>
        </w:rPr>
        <w:t>姓名</w:t>
      </w:r>
      <w:r>
        <w:rPr>
          <w:rFonts w:ascii="Times New Roman" w:hAnsi="Times New Roman" w:eastAsia="Times New Roman" w:cs="Times New Roman"/>
          <w:b/>
          <w:color w:val="auto"/>
          <w:sz w:val="24"/>
        </w:rPr>
        <w:t xml:space="preserve">____________   </w:t>
      </w:r>
      <w:r>
        <w:rPr>
          <w:rFonts w:ascii="宋体" w:hAnsi="宋体" w:eastAsia="宋体" w:cs="宋体"/>
          <w:b/>
          <w:color w:val="auto"/>
          <w:sz w:val="24"/>
        </w:rPr>
        <w:t>准考证号</w:t>
      </w:r>
      <w:r>
        <w:rPr>
          <w:rFonts w:ascii="Times New Roman" w:hAnsi="Times New Roman" w:eastAsia="Times New Roman" w:cs="Times New Roman"/>
          <w:b/>
          <w:color w:val="auto"/>
          <w:sz w:val="24"/>
        </w:rPr>
        <w:t xml:space="preserve">___________   </w:t>
      </w:r>
      <w:r>
        <w:rPr>
          <w:rFonts w:ascii="宋体" w:hAnsi="宋体" w:eastAsia="宋体" w:cs="宋体"/>
          <w:b/>
          <w:color w:val="auto"/>
          <w:sz w:val="24"/>
        </w:rPr>
        <w:t>考场号</w:t>
      </w:r>
      <w:r>
        <w:rPr>
          <w:rFonts w:ascii="Times New Roman" w:hAnsi="Times New Roman" w:eastAsia="Times New Roman" w:cs="Times New Roman"/>
          <w:b/>
          <w:color w:val="auto"/>
          <w:sz w:val="24"/>
        </w:rPr>
        <w:t xml:space="preserve">_____________   </w:t>
      </w:r>
      <w:r>
        <w:rPr>
          <w:rFonts w:ascii="宋体" w:hAnsi="宋体" w:eastAsia="宋体" w:cs="宋体"/>
          <w:b/>
          <w:color w:val="auto"/>
          <w:sz w:val="24"/>
        </w:rPr>
        <w:t>座位号</w:t>
      </w:r>
      <w:r>
        <w:rPr>
          <w:rFonts w:ascii="Times New Roman" w:hAnsi="Times New Roman" w:eastAsia="Times New Roman" w:cs="Times New Roman"/>
          <w:b/>
          <w:color w:val="auto"/>
          <w:sz w:val="24"/>
        </w:rPr>
        <w:t>____________</w:t>
      </w:r>
    </w:p>
    <w:tbl>
      <w:tblPr>
        <w:tblStyle w:val="4"/>
        <w:tblW w:w="99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555"/>
        <w:gridCol w:w="9405"/>
      </w:tblGrid>
      <w:tr w14:paraId="3B106B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5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463E8FC">
            <w:pPr>
              <w:spacing w:line="285" w:lineRule="auto"/>
              <w:jc w:val="left"/>
              <w:textAlignment w:val="center"/>
              <w:rPr>
                <w:rFonts w:ascii="宋体" w:hAnsi="宋体" w:eastAsia="宋体" w:cs="宋体"/>
                <w:b/>
                <w:color w:val="auto"/>
                <w:sz w:val="24"/>
              </w:rPr>
            </w:pPr>
            <w:r>
              <w:rPr>
                <w:rFonts w:ascii="宋体" w:hAnsi="宋体" w:eastAsia="宋体" w:cs="宋体"/>
                <w:b/>
                <w:color w:val="auto"/>
                <w:sz w:val="24"/>
              </w:rPr>
              <w:t>考生须知</w:t>
            </w:r>
          </w:p>
        </w:tc>
        <w:tc>
          <w:tcPr>
            <w:tcW w:w="94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67D8A3">
            <w:pPr>
              <w:spacing w:line="285" w:lineRule="auto"/>
              <w:jc w:val="left"/>
              <w:textAlignment w:val="center"/>
              <w:rPr>
                <w:rFonts w:ascii="宋体" w:hAnsi="宋体" w:eastAsia="宋体" w:cs="宋体"/>
                <w:b/>
                <w:color w:val="auto"/>
                <w:sz w:val="24"/>
              </w:rPr>
            </w:pPr>
            <w:r>
              <w:rPr>
                <w:rFonts w:ascii="Times New Roman" w:hAnsi="Times New Roman" w:eastAsia="Times New Roman" w:cs="Times New Roman"/>
                <w:b/>
                <w:color w:val="auto"/>
                <w:sz w:val="24"/>
              </w:rPr>
              <w:t>1</w:t>
            </w:r>
            <w:r>
              <w:rPr>
                <w:rFonts w:ascii="宋体" w:hAnsi="宋体" w:eastAsia="宋体" w:cs="宋体"/>
                <w:b/>
                <w:color w:val="auto"/>
                <w:sz w:val="24"/>
              </w:rPr>
              <w:t>．本试卷共</w:t>
            </w:r>
            <w:r>
              <w:rPr>
                <w:rFonts w:ascii="Times New Roman" w:hAnsi="Times New Roman" w:eastAsia="Times New Roman" w:cs="Times New Roman"/>
                <w:b/>
                <w:color w:val="auto"/>
                <w:sz w:val="24"/>
              </w:rPr>
              <w:t>8</w:t>
            </w:r>
            <w:r>
              <w:rPr>
                <w:rFonts w:ascii="宋体" w:hAnsi="宋体" w:eastAsia="宋体" w:cs="宋体"/>
                <w:b/>
                <w:color w:val="auto"/>
                <w:sz w:val="24"/>
              </w:rPr>
              <w:t>页，共两部分，共</w:t>
            </w:r>
            <w:r>
              <w:rPr>
                <w:rFonts w:ascii="Times New Roman" w:hAnsi="Times New Roman" w:eastAsia="Times New Roman" w:cs="Times New Roman"/>
                <w:b/>
                <w:color w:val="auto"/>
                <w:sz w:val="24"/>
              </w:rPr>
              <w:t>20</w:t>
            </w:r>
            <w:r>
              <w:rPr>
                <w:rFonts w:ascii="宋体" w:hAnsi="宋体" w:eastAsia="宋体" w:cs="宋体"/>
                <w:b/>
                <w:color w:val="auto"/>
                <w:sz w:val="24"/>
              </w:rPr>
              <w:t>题，满分</w:t>
            </w:r>
            <w:r>
              <w:rPr>
                <w:rFonts w:ascii="Times New Roman" w:hAnsi="Times New Roman" w:eastAsia="Times New Roman" w:cs="Times New Roman"/>
                <w:b/>
                <w:color w:val="auto"/>
                <w:sz w:val="24"/>
              </w:rPr>
              <w:t>70</w:t>
            </w:r>
            <w:r>
              <w:rPr>
                <w:rFonts w:ascii="宋体" w:hAnsi="宋体" w:eastAsia="宋体" w:cs="宋体"/>
                <w:b/>
                <w:color w:val="auto"/>
                <w:sz w:val="24"/>
              </w:rPr>
              <w:t>分。考试时间</w:t>
            </w:r>
            <w:r>
              <w:rPr>
                <w:rFonts w:ascii="Times New Roman" w:hAnsi="Times New Roman" w:eastAsia="Times New Roman" w:cs="Times New Roman"/>
                <w:b/>
                <w:color w:val="auto"/>
                <w:sz w:val="24"/>
              </w:rPr>
              <w:t>70</w:t>
            </w:r>
            <w:r>
              <w:rPr>
                <w:rFonts w:ascii="宋体" w:hAnsi="宋体" w:eastAsia="宋体" w:cs="宋体"/>
                <w:b/>
                <w:color w:val="auto"/>
                <w:sz w:val="24"/>
              </w:rPr>
              <w:t>分钟。</w:t>
            </w:r>
          </w:p>
          <w:p w14:paraId="6452A032">
            <w:pPr>
              <w:spacing w:line="285" w:lineRule="auto"/>
              <w:jc w:val="left"/>
              <w:textAlignment w:val="center"/>
              <w:rPr>
                <w:rFonts w:ascii="宋体" w:hAnsi="宋体" w:eastAsia="宋体" w:cs="宋体"/>
                <w:b/>
                <w:color w:val="auto"/>
                <w:sz w:val="24"/>
              </w:rPr>
            </w:pPr>
            <w:r>
              <w:rPr>
                <w:rFonts w:ascii="Times New Roman" w:hAnsi="Times New Roman" w:eastAsia="Times New Roman" w:cs="Times New Roman"/>
                <w:b/>
                <w:color w:val="auto"/>
                <w:sz w:val="24"/>
              </w:rPr>
              <w:t>2</w:t>
            </w:r>
            <w:r>
              <w:rPr>
                <w:rFonts w:ascii="宋体" w:hAnsi="宋体" w:eastAsia="宋体" w:cs="宋体"/>
                <w:b/>
                <w:color w:val="auto"/>
                <w:sz w:val="24"/>
              </w:rPr>
              <w:t>．在试卷和草稿纸上准确填写姓名、准考证号、考场号和座位号。</w:t>
            </w:r>
          </w:p>
          <w:p w14:paraId="38F19517">
            <w:pPr>
              <w:spacing w:line="285" w:lineRule="auto"/>
              <w:jc w:val="left"/>
              <w:textAlignment w:val="center"/>
              <w:rPr>
                <w:rFonts w:ascii="宋体" w:hAnsi="宋体" w:eastAsia="宋体" w:cs="宋体"/>
                <w:b/>
                <w:color w:val="auto"/>
                <w:sz w:val="24"/>
              </w:rPr>
            </w:pPr>
            <w:r>
              <w:rPr>
                <w:rFonts w:ascii="Times New Roman" w:hAnsi="Times New Roman" w:eastAsia="Times New Roman" w:cs="Times New Roman"/>
                <w:b/>
                <w:color w:val="auto"/>
                <w:sz w:val="24"/>
              </w:rPr>
              <w:t>3</w:t>
            </w:r>
            <w:r>
              <w:rPr>
                <w:rFonts w:ascii="宋体" w:hAnsi="宋体" w:eastAsia="宋体" w:cs="宋体"/>
                <w:b/>
                <w:color w:val="auto"/>
                <w:sz w:val="24"/>
              </w:rPr>
              <w:t>．试题答案一律填涂或书写在答题卡上，在试卷上作答无效。</w:t>
            </w:r>
          </w:p>
          <w:p w14:paraId="05C8199A">
            <w:pPr>
              <w:spacing w:line="285" w:lineRule="auto"/>
              <w:jc w:val="left"/>
              <w:textAlignment w:val="center"/>
              <w:rPr>
                <w:rFonts w:ascii="宋体" w:hAnsi="宋体" w:eastAsia="宋体" w:cs="宋体"/>
                <w:b/>
                <w:color w:val="auto"/>
                <w:sz w:val="24"/>
              </w:rPr>
            </w:pPr>
            <w:r>
              <w:rPr>
                <w:rFonts w:ascii="Times New Roman" w:hAnsi="Times New Roman" w:eastAsia="Times New Roman" w:cs="Times New Roman"/>
                <w:b/>
                <w:color w:val="auto"/>
                <w:sz w:val="24"/>
              </w:rPr>
              <w:t>4</w:t>
            </w:r>
            <w:r>
              <w:rPr>
                <w:rFonts w:ascii="宋体" w:hAnsi="宋体" w:eastAsia="宋体" w:cs="宋体"/>
                <w:b/>
                <w:color w:val="auto"/>
                <w:sz w:val="24"/>
              </w:rPr>
              <w:t>．在答题卡上，选择题用</w:t>
            </w:r>
            <w:r>
              <w:rPr>
                <w:rFonts w:ascii="Times New Roman" w:hAnsi="Times New Roman" w:eastAsia="Times New Roman" w:cs="Times New Roman"/>
                <w:b/>
                <w:color w:val="auto"/>
                <w:sz w:val="24"/>
              </w:rPr>
              <w:t>2B</w:t>
            </w:r>
            <w:r>
              <w:rPr>
                <w:rFonts w:ascii="宋体" w:hAnsi="宋体" w:eastAsia="宋体" w:cs="宋体"/>
                <w:b/>
                <w:color w:val="auto"/>
                <w:sz w:val="24"/>
              </w:rPr>
              <w:t>铅笔作答，其他试题用黑色字迹签字笔作答。</w:t>
            </w:r>
          </w:p>
          <w:p w14:paraId="78A1FCDF">
            <w:pPr>
              <w:spacing w:line="285" w:lineRule="auto"/>
              <w:jc w:val="left"/>
              <w:textAlignment w:val="center"/>
              <w:rPr>
                <w:rFonts w:ascii="宋体" w:hAnsi="宋体" w:eastAsia="宋体" w:cs="宋体"/>
                <w:b/>
                <w:color w:val="auto"/>
                <w:sz w:val="24"/>
              </w:rPr>
            </w:pPr>
            <w:r>
              <w:rPr>
                <w:rFonts w:ascii="Times New Roman" w:hAnsi="Times New Roman" w:eastAsia="Times New Roman" w:cs="Times New Roman"/>
                <w:b/>
                <w:color w:val="auto"/>
                <w:sz w:val="24"/>
              </w:rPr>
              <w:t>5</w:t>
            </w:r>
            <w:r>
              <w:rPr>
                <w:rFonts w:ascii="宋体" w:hAnsi="宋体" w:eastAsia="宋体" w:cs="宋体"/>
                <w:b/>
                <w:color w:val="auto"/>
                <w:sz w:val="24"/>
              </w:rPr>
              <w:t>．考试结束，将本试卷、答题卡和草稿纸一并交回。</w:t>
            </w:r>
          </w:p>
        </w:tc>
      </w:tr>
    </w:tbl>
    <w:p w14:paraId="549A9B8C">
      <w:pPr>
        <w:spacing w:line="285" w:lineRule="auto"/>
        <w:jc w:val="center"/>
        <w:textAlignment w:val="center"/>
        <w:rPr>
          <w:rFonts w:ascii="宋体" w:hAnsi="宋体" w:eastAsia="宋体" w:cs="宋体"/>
          <w:b/>
          <w:color w:val="auto"/>
          <w:sz w:val="24"/>
        </w:rPr>
      </w:pPr>
      <w:r>
        <w:rPr>
          <w:rFonts w:ascii="宋体" w:hAnsi="宋体" w:eastAsia="宋体" w:cs="宋体"/>
          <w:b/>
          <w:color w:val="auto"/>
          <w:sz w:val="24"/>
        </w:rPr>
        <w:t>第一部分</w:t>
      </w:r>
    </w:p>
    <w:p w14:paraId="77A0B9DF">
      <w:pPr>
        <w:spacing w:line="285" w:lineRule="auto"/>
        <w:jc w:val="left"/>
        <w:textAlignment w:val="center"/>
        <w:rPr>
          <w:rFonts w:ascii="宋体" w:hAnsi="宋体" w:eastAsia="宋体" w:cs="宋体"/>
          <w:b/>
          <w:color w:val="auto"/>
          <w:sz w:val="24"/>
        </w:rPr>
      </w:pPr>
      <w:r>
        <w:rPr>
          <w:rFonts w:ascii="宋体" w:hAnsi="宋体" w:eastAsia="宋体" w:cs="宋体"/>
          <w:b/>
          <w:color w:val="auto"/>
          <w:sz w:val="24"/>
        </w:rPr>
        <w:t>本部分共</w:t>
      </w:r>
      <w:r>
        <w:rPr>
          <w:rFonts w:ascii="Times New Roman" w:hAnsi="Times New Roman" w:eastAsia="Times New Roman" w:cs="Times New Roman"/>
          <w:b/>
          <w:color w:val="auto"/>
          <w:sz w:val="24"/>
        </w:rPr>
        <w:t>15</w:t>
      </w:r>
      <w:r>
        <w:rPr>
          <w:rFonts w:ascii="宋体" w:hAnsi="宋体" w:eastAsia="宋体" w:cs="宋体"/>
          <w:b/>
          <w:color w:val="auto"/>
          <w:sz w:val="24"/>
        </w:rPr>
        <w:t>题，每题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30</w:t>
      </w:r>
      <w:r>
        <w:rPr>
          <w:rFonts w:ascii="宋体" w:hAnsi="宋体" w:eastAsia="宋体" w:cs="宋体"/>
          <w:b/>
          <w:color w:val="auto"/>
          <w:sz w:val="24"/>
        </w:rPr>
        <w:t>分。在每题列出的四个选项中，选出最符合题目要求的一项。</w:t>
      </w:r>
    </w:p>
    <w:p w14:paraId="6E39194A">
      <w:pPr>
        <w:spacing w:line="360" w:lineRule="auto"/>
        <w:jc w:val="left"/>
        <w:textAlignment w:val="center"/>
        <w:rPr>
          <w:rFonts w:ascii="宋体" w:hAnsi="宋体" w:eastAsia="宋体" w:cs="宋体"/>
          <w:color w:val="auto"/>
        </w:rPr>
      </w:pPr>
      <w:r>
        <w:rPr>
          <w:color w:val="auto"/>
        </w:rPr>
        <w:t xml:space="preserve">1. </w:t>
      </w:r>
      <w:r>
        <w:rPr>
          <w:rFonts w:ascii="宋体" w:hAnsi="宋体" w:eastAsia="宋体" w:cs="宋体"/>
          <w:color w:val="auto"/>
        </w:rPr>
        <w:t>历经</w:t>
      </w:r>
      <w:r>
        <w:rPr>
          <w:rFonts w:ascii="Times New Roman" w:hAnsi="Times New Roman" w:eastAsia="Times New Roman" w:cs="Times New Roman"/>
          <w:color w:val="auto"/>
        </w:rPr>
        <w:t>7</w:t>
      </w:r>
      <w:r>
        <w:rPr>
          <w:rFonts w:ascii="宋体" w:hAnsi="宋体" w:eastAsia="宋体" w:cs="宋体"/>
          <w:color w:val="auto"/>
        </w:rPr>
        <w:t>年艰辛努力，北京冬奥会、冬残奥会胜利举办，举国关注，举世瞩目。北京冬奥会、冬残奥会广大参与者珍惜伟大时代赋予的机遇，在冬奥申办、筹办、举办的过程中，共同创造了北京冬奥精神。这一精神就是（</w:t>
      </w:r>
      <w:r>
        <w:rPr>
          <w:rFonts w:ascii="Times New Roman" w:hAnsi="Times New Roman" w:eastAsia="Times New Roman" w:cs="Times New Roman"/>
          <w:color w:val="auto"/>
        </w:rPr>
        <w:t xml:space="preserve">    </w:t>
      </w:r>
      <w:r>
        <w:rPr>
          <w:rFonts w:ascii="宋体" w:hAnsi="宋体" w:eastAsia="宋体" w:cs="宋体"/>
          <w:color w:val="auto"/>
        </w:rPr>
        <w:t>）</w:t>
      </w:r>
    </w:p>
    <w:p w14:paraId="686E794B">
      <w:pPr>
        <w:spacing w:line="360" w:lineRule="auto"/>
        <w:jc w:val="left"/>
        <w:textAlignment w:val="center"/>
        <w:rPr>
          <w:rFonts w:ascii="宋体" w:hAnsi="宋体" w:eastAsia="宋体" w:cs="宋体"/>
          <w:color w:val="auto"/>
        </w:rPr>
      </w:pPr>
      <w:r>
        <w:rPr>
          <w:rFonts w:hint="eastAsia"/>
        </w:rPr>
        <w:t xml:space="preserve">A. </w:t>
      </w:r>
      <w:r>
        <w:rPr>
          <w:rFonts w:ascii="宋体" w:hAnsi="宋体" w:eastAsia="宋体" w:cs="宋体"/>
          <w:color w:val="auto"/>
        </w:rPr>
        <w:t>追逐梦想、勇于探索、协同攻坚、合作共赢</w:t>
      </w:r>
    </w:p>
    <w:p w14:paraId="76B65ED8">
      <w:pPr>
        <w:spacing w:line="360" w:lineRule="auto"/>
        <w:jc w:val="left"/>
        <w:textAlignment w:val="center"/>
        <w:rPr>
          <w:rFonts w:ascii="宋体" w:hAnsi="宋体" w:eastAsia="宋体" w:cs="宋体"/>
          <w:color w:val="auto"/>
        </w:rPr>
      </w:pPr>
      <w:r>
        <w:rPr>
          <w:rFonts w:hint="eastAsia"/>
        </w:rPr>
        <w:t xml:space="preserve">B. </w:t>
      </w:r>
      <w:r>
        <w:rPr>
          <w:rFonts w:ascii="宋体" w:hAnsi="宋体" w:eastAsia="宋体" w:cs="宋体"/>
          <w:color w:val="auto"/>
        </w:rPr>
        <w:t>胸怀大局、自信开放、迎难而上、追求卓越、共创未来</w:t>
      </w:r>
    </w:p>
    <w:p w14:paraId="50B8AD07">
      <w:pPr>
        <w:spacing w:line="360" w:lineRule="auto"/>
        <w:jc w:val="left"/>
        <w:textAlignment w:val="center"/>
        <w:rPr>
          <w:rFonts w:ascii="宋体" w:hAnsi="宋体" w:eastAsia="宋体" w:cs="宋体"/>
          <w:color w:val="auto"/>
        </w:rPr>
      </w:pPr>
      <w:r>
        <w:rPr>
          <w:rFonts w:hint="eastAsia"/>
        </w:rPr>
        <w:t xml:space="preserve">C. </w:t>
      </w:r>
      <w:r>
        <w:rPr>
          <w:rFonts w:ascii="宋体" w:hAnsi="宋体" w:eastAsia="宋体" w:cs="宋体"/>
          <w:color w:val="auto"/>
        </w:rPr>
        <w:t>生命至上、举国同心、舍生忘死、尊重科学、命运与共</w:t>
      </w:r>
    </w:p>
    <w:p w14:paraId="37698ED9">
      <w:pPr>
        <w:spacing w:line="360" w:lineRule="auto"/>
        <w:jc w:val="left"/>
        <w:textAlignment w:val="center"/>
        <w:rPr>
          <w:rFonts w:ascii="宋体" w:hAnsi="宋体" w:eastAsia="宋体" w:cs="宋体"/>
          <w:color w:val="000000"/>
        </w:rPr>
      </w:pPr>
      <w:r>
        <w:rPr>
          <w:rFonts w:hint="eastAsia"/>
        </w:rPr>
        <w:t xml:space="preserve">D. </w:t>
      </w:r>
      <w:r>
        <w:rPr>
          <w:rFonts w:ascii="宋体" w:hAnsi="宋体" w:eastAsia="宋体" w:cs="宋体"/>
          <w:color w:val="auto"/>
        </w:rPr>
        <w:t>上下同心、尽锐出战、精准务实、开拓创新、攻坚克难、不负人民</w:t>
      </w:r>
    </w:p>
    <w:p w14:paraId="021314D5">
      <w:pPr>
        <w:spacing w:line="360" w:lineRule="auto"/>
        <w:textAlignment w:val="center"/>
        <w:rPr>
          <w:color w:val="000000"/>
        </w:rPr>
      </w:pPr>
      <w:r>
        <w:rPr>
          <w:color w:val="2E75B6"/>
        </w:rPr>
        <w:t>【答案】</w:t>
      </w:r>
      <w:r>
        <w:rPr>
          <w:color w:val="000000"/>
        </w:rPr>
        <w:t>B</w:t>
      </w:r>
    </w:p>
    <w:p w14:paraId="65EFD7E0">
      <w:pPr>
        <w:spacing w:line="360" w:lineRule="auto"/>
        <w:textAlignment w:val="center"/>
        <w:rPr>
          <w:color w:val="000000"/>
        </w:rPr>
      </w:pPr>
      <w:r>
        <w:rPr>
          <w:color w:val="2E75B6"/>
        </w:rPr>
        <w:t>【解析】</w:t>
      </w:r>
    </w:p>
    <w:p w14:paraId="6033B87C">
      <w:pPr>
        <w:spacing w:line="360" w:lineRule="auto"/>
        <w:jc w:val="left"/>
        <w:textAlignment w:val="center"/>
        <w:rPr>
          <w:color w:val="000000"/>
        </w:rPr>
      </w:pPr>
      <w:r>
        <w:rPr>
          <w:color w:val="000000"/>
        </w:rPr>
        <w:t>【详解】本题是时政题，解析略。</w:t>
      </w:r>
    </w:p>
    <w:p w14:paraId="299A623B">
      <w:pPr>
        <w:spacing w:line="360" w:lineRule="auto"/>
        <w:jc w:val="left"/>
        <w:textAlignment w:val="center"/>
        <w:rPr>
          <w:rFonts w:ascii="宋体" w:hAnsi="宋体" w:eastAsia="宋体" w:cs="宋体"/>
          <w:color w:val="000000"/>
        </w:rPr>
      </w:pPr>
      <w:r>
        <w:rPr>
          <w:color w:val="000000"/>
        </w:rPr>
        <w:t xml:space="preserve">2. </w:t>
      </w:r>
      <w:r>
        <w:rPr>
          <w:rFonts w:ascii="宋体" w:hAnsi="宋体" w:eastAsia="宋体" w:cs="宋体"/>
          <w:color w:val="000000"/>
        </w:rPr>
        <w:t>我们守护生命，既要爱护身体，又要养护精神。下列选项体现充盈精神世界的是（</w:t>
      </w:r>
      <w:r>
        <w:rPr>
          <w:rFonts w:ascii="Times New Roman" w:hAnsi="Times New Roman" w:eastAsia="Times New Roman" w:cs="Times New Roman"/>
          <w:color w:val="000000"/>
        </w:rPr>
        <w:t xml:space="preserve">    </w:t>
      </w:r>
      <w:r>
        <w:rPr>
          <w:rFonts w:ascii="宋体" w:hAnsi="宋体" w:eastAsia="宋体" w:cs="宋体"/>
          <w:color w:val="000000"/>
        </w:rPr>
        <w:t>）</w:t>
      </w:r>
    </w:p>
    <w:p w14:paraId="0FEB7755">
      <w:pPr>
        <w:spacing w:line="360" w:lineRule="auto"/>
        <w:jc w:val="left"/>
        <w:textAlignment w:val="center"/>
        <w:rPr>
          <w:rFonts w:ascii="宋体" w:hAnsi="宋体" w:eastAsia="宋体" w:cs="宋体"/>
          <w:color w:val="000000"/>
        </w:rPr>
      </w:pPr>
      <w:r>
        <w:rPr>
          <w:rFonts w:ascii="宋体" w:hAnsi="宋体" w:eastAsia="宋体" w:cs="宋体"/>
          <w:color w:val="000000"/>
        </w:rPr>
        <w:t>①居家学习期间注意规律作息，适当锻炼</w:t>
      </w:r>
      <w:r>
        <w:rPr>
          <w:rFonts w:ascii="Times New Roman" w:hAnsi="Times New Roman" w:eastAsia="Times New Roman" w:cs="Times New Roman"/>
          <w:color w:val="000000"/>
        </w:rPr>
        <w:t xml:space="preserve">         </w:t>
      </w:r>
      <w:r>
        <w:rPr>
          <w:rFonts w:ascii="宋体" w:hAnsi="宋体" w:eastAsia="宋体" w:cs="宋体"/>
          <w:color w:val="000000"/>
        </w:rPr>
        <w:t>②在学校的组织下一起收看“天宫课堂”</w:t>
      </w:r>
    </w:p>
    <w:p w14:paraId="0D2E8DCF">
      <w:pPr>
        <w:spacing w:line="360" w:lineRule="auto"/>
        <w:jc w:val="left"/>
        <w:textAlignment w:val="center"/>
        <w:rPr>
          <w:rFonts w:ascii="宋体" w:hAnsi="宋体" w:eastAsia="宋体" w:cs="宋体"/>
          <w:color w:val="000000"/>
        </w:rPr>
      </w:pPr>
      <w:r>
        <w:rPr>
          <w:rFonts w:ascii="宋体" w:hAnsi="宋体" w:eastAsia="宋体" w:cs="宋体"/>
          <w:color w:val="000000"/>
        </w:rPr>
        <w:t>③参加应急逃生演练，掌握自护自救技能</w:t>
      </w:r>
      <w:r>
        <w:rPr>
          <w:rFonts w:ascii="Times New Roman" w:hAnsi="Times New Roman" w:eastAsia="Times New Roman" w:cs="Times New Roman"/>
          <w:color w:val="000000"/>
        </w:rPr>
        <w:t xml:space="preserve">         </w:t>
      </w:r>
      <w:r>
        <w:rPr>
          <w:rFonts w:ascii="宋体" w:hAnsi="宋体" w:eastAsia="宋体" w:cs="宋体"/>
          <w:color w:val="000000"/>
        </w:rPr>
        <w:t>④参加“书香中国·北京阅读季”主题活动</w:t>
      </w:r>
    </w:p>
    <w:p w14:paraId="1E3A8767">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①③</w:t>
      </w:r>
      <w:r>
        <w:rPr>
          <w:color w:val="000000"/>
        </w:rPr>
        <w:tab/>
      </w:r>
      <w:r>
        <w:rPr>
          <w:color w:val="000000"/>
        </w:rPr>
        <w:t xml:space="preserve">C. </w:t>
      </w:r>
      <w:r>
        <w:rPr>
          <w:rFonts w:ascii="宋体" w:hAnsi="宋体" w:eastAsia="宋体" w:cs="宋体"/>
          <w:color w:val="000000"/>
        </w:rPr>
        <w:t>②④</w:t>
      </w:r>
      <w:r>
        <w:rPr>
          <w:color w:val="000000"/>
        </w:rPr>
        <w:tab/>
      </w:r>
      <w:r>
        <w:rPr>
          <w:color w:val="000000"/>
        </w:rPr>
        <w:t xml:space="preserve">D. </w:t>
      </w:r>
      <w:r>
        <w:rPr>
          <w:rFonts w:ascii="宋体" w:hAnsi="宋体" w:eastAsia="宋体" w:cs="宋体"/>
          <w:color w:val="000000"/>
        </w:rPr>
        <w:t>③④</w:t>
      </w:r>
    </w:p>
    <w:p w14:paraId="119CD55A">
      <w:pPr>
        <w:spacing w:line="360" w:lineRule="auto"/>
        <w:textAlignment w:val="center"/>
        <w:rPr>
          <w:color w:val="000000"/>
        </w:rPr>
      </w:pPr>
      <w:r>
        <w:rPr>
          <w:color w:val="2E75B6"/>
        </w:rPr>
        <w:t>【答案】</w:t>
      </w:r>
      <w:r>
        <w:rPr>
          <w:color w:val="000000"/>
        </w:rPr>
        <w:t>C</w:t>
      </w:r>
    </w:p>
    <w:p w14:paraId="6FFC6AA4">
      <w:pPr>
        <w:spacing w:line="360" w:lineRule="auto"/>
        <w:textAlignment w:val="center"/>
        <w:rPr>
          <w:color w:val="000000"/>
        </w:rPr>
      </w:pPr>
      <w:r>
        <w:rPr>
          <w:color w:val="2E75B6"/>
        </w:rPr>
        <w:t>【解析】</w:t>
      </w:r>
    </w:p>
    <w:p w14:paraId="490C5906">
      <w:pPr>
        <w:spacing w:line="360" w:lineRule="auto"/>
        <w:jc w:val="left"/>
        <w:textAlignment w:val="center"/>
        <w:rPr>
          <w:color w:val="000000"/>
        </w:rPr>
      </w:pPr>
      <w:r>
        <w:rPr>
          <w:color w:val="000000"/>
        </w:rPr>
        <w:t>【详解】本题考查守护生命的相关知识。</w:t>
      </w:r>
    </w:p>
    <w:p w14:paraId="47FDBDE3">
      <w:pPr>
        <w:spacing w:line="360" w:lineRule="auto"/>
        <w:jc w:val="left"/>
        <w:textAlignment w:val="center"/>
        <w:rPr>
          <w:color w:val="000000"/>
        </w:rPr>
      </w:pPr>
      <w:r>
        <w:rPr>
          <w:color w:val="000000"/>
        </w:rPr>
        <w:t>②④：分析选项，在学校的组织下一起收看“天宫课堂”，提高我们的创新意识。参加“书香中国·北京阅读季”主题活动，提高我们的阅读能力，丰富精神世界。符合充盈精神世界的要求，故②④正确；</w:t>
      </w:r>
    </w:p>
    <w:p w14:paraId="3F0A664E">
      <w:pPr>
        <w:spacing w:line="360" w:lineRule="auto"/>
        <w:jc w:val="left"/>
        <w:textAlignment w:val="center"/>
        <w:rPr>
          <w:color w:val="000000"/>
        </w:rPr>
      </w:pPr>
      <w:r>
        <w:rPr>
          <w:color w:val="000000"/>
        </w:rPr>
        <w:t>①③：选项属于爱护身体的相关知识，不符合题意，故排除①③；</w:t>
      </w:r>
    </w:p>
    <w:p w14:paraId="4CA19782">
      <w:pPr>
        <w:spacing w:line="360" w:lineRule="auto"/>
        <w:jc w:val="left"/>
        <w:textAlignment w:val="center"/>
        <w:rPr>
          <w:color w:val="000000"/>
        </w:rPr>
      </w:pPr>
      <w:r>
        <w:rPr>
          <w:color w:val="000000"/>
        </w:rPr>
        <w:t>故本题选C。</w:t>
      </w:r>
    </w:p>
    <w:p w14:paraId="6C7C58BD">
      <w:pPr>
        <w:spacing w:line="360" w:lineRule="auto"/>
        <w:jc w:val="left"/>
        <w:textAlignment w:val="center"/>
        <w:rPr>
          <w:rFonts w:ascii="宋体" w:hAnsi="宋体" w:eastAsia="宋体" w:cs="宋体"/>
          <w:color w:val="000000"/>
        </w:rPr>
      </w:pPr>
      <w:r>
        <w:rPr>
          <w:color w:val="000000"/>
        </w:rPr>
        <w:t xml:space="preserve">3. </w:t>
      </w:r>
      <w:r>
        <w:rPr>
          <w:rFonts w:ascii="宋体" w:hAnsi="宋体" w:eastAsia="宋体" w:cs="宋体"/>
          <w:color w:val="000000"/>
        </w:rPr>
        <w:t>认识自己很重要。下图启示我们（</w:t>
      </w:r>
      <w:r>
        <w:rPr>
          <w:rFonts w:ascii="Times New Roman" w:hAnsi="Times New Roman" w:eastAsia="Times New Roman" w:cs="Times New Roman"/>
          <w:color w:val="000000"/>
        </w:rPr>
        <w:t xml:space="preserve">    </w:t>
      </w:r>
      <w:r>
        <w:rPr>
          <w:rFonts w:ascii="宋体" w:hAnsi="宋体" w:eastAsia="宋体" w:cs="宋体"/>
          <w:color w:val="000000"/>
        </w:rPr>
        <w:t>）</w:t>
      </w:r>
    </w:p>
    <w:p w14:paraId="7641133D">
      <w:pPr>
        <w:spacing w:line="360" w:lineRule="auto"/>
        <w:jc w:val="left"/>
        <w:textAlignment w:val="center"/>
        <w:rPr>
          <w:color w:val="000000"/>
        </w:rPr>
      </w:pPr>
      <w:r>
        <w:rPr>
          <w:color w:val="000000"/>
        </w:rPr>
        <w:drawing>
          <wp:inline distT="0" distB="0" distL="114300" distR="114300">
            <wp:extent cx="2867025" cy="188595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2867025" cy="1885950"/>
                    </a:xfrm>
                    <a:prstGeom prst="rect">
                      <a:avLst/>
                    </a:prstGeom>
                  </pic:spPr>
                </pic:pic>
              </a:graphicData>
            </a:graphic>
          </wp:inline>
        </w:drawing>
      </w:r>
      <w:r>
        <w:rPr>
          <w:color w:val="000000"/>
        </w:rPr>
        <w:br w:type="textWrapping"/>
      </w:r>
    </w:p>
    <w:p w14:paraId="3CDC6EF6">
      <w:pPr>
        <w:spacing w:line="360" w:lineRule="auto"/>
        <w:jc w:val="left"/>
        <w:textAlignment w:val="center"/>
        <w:rPr>
          <w:rFonts w:ascii="宋体" w:hAnsi="宋体" w:eastAsia="宋体" w:cs="宋体"/>
          <w:color w:val="000000"/>
        </w:rPr>
      </w:pPr>
      <w:r>
        <w:rPr>
          <w:rFonts w:ascii="宋体" w:hAnsi="宋体" w:eastAsia="宋体" w:cs="宋体"/>
          <w:color w:val="000000"/>
        </w:rPr>
        <w:t>①他人评价是认识自己的一面镜子</w:t>
      </w:r>
      <w:r>
        <w:rPr>
          <w:rFonts w:ascii="Times New Roman" w:hAnsi="Times New Roman" w:eastAsia="Times New Roman" w:cs="Times New Roman"/>
          <w:color w:val="000000"/>
        </w:rPr>
        <w:t xml:space="preserve">         </w:t>
      </w:r>
      <w:r>
        <w:rPr>
          <w:rFonts w:ascii="宋体" w:hAnsi="宋体" w:eastAsia="宋体" w:cs="宋体"/>
          <w:color w:val="000000"/>
        </w:rPr>
        <w:t>②公开自己的秘密才能被别人接纳</w:t>
      </w:r>
    </w:p>
    <w:p w14:paraId="4A13F801">
      <w:pPr>
        <w:spacing w:line="360" w:lineRule="auto"/>
        <w:jc w:val="left"/>
        <w:textAlignment w:val="center"/>
        <w:rPr>
          <w:rFonts w:ascii="宋体" w:hAnsi="宋体" w:eastAsia="宋体" w:cs="宋体"/>
          <w:color w:val="000000"/>
        </w:rPr>
      </w:pPr>
      <w:r>
        <w:rPr>
          <w:rFonts w:ascii="宋体" w:hAnsi="宋体" w:eastAsia="宋体" w:cs="宋体"/>
          <w:color w:val="000000"/>
        </w:rPr>
        <w:t>③我们需要不断地探索和发现自己</w:t>
      </w:r>
      <w:r>
        <w:rPr>
          <w:rFonts w:ascii="Times New Roman" w:hAnsi="Times New Roman" w:eastAsia="Times New Roman" w:cs="Times New Roman"/>
          <w:color w:val="000000"/>
        </w:rPr>
        <w:t xml:space="preserve">         </w:t>
      </w:r>
      <w:r>
        <w:rPr>
          <w:rFonts w:ascii="宋体" w:hAnsi="宋体" w:eastAsia="宋体" w:cs="宋体"/>
          <w:color w:val="000000"/>
        </w:rPr>
        <w:t>④扩大盲目区有利于全面认识自己</w:t>
      </w:r>
    </w:p>
    <w:p w14:paraId="72B3BC95">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①③</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②④</w:t>
      </w:r>
    </w:p>
    <w:p w14:paraId="4CC22169">
      <w:pPr>
        <w:spacing w:line="360" w:lineRule="auto"/>
        <w:textAlignment w:val="center"/>
        <w:rPr>
          <w:color w:val="000000"/>
        </w:rPr>
      </w:pPr>
      <w:r>
        <w:rPr>
          <w:color w:val="2E75B6"/>
        </w:rPr>
        <w:t>【答案】</w:t>
      </w:r>
      <w:r>
        <w:rPr>
          <w:color w:val="000000"/>
        </w:rPr>
        <w:t>A</w:t>
      </w:r>
    </w:p>
    <w:p w14:paraId="7845478D">
      <w:pPr>
        <w:spacing w:line="360" w:lineRule="auto"/>
        <w:textAlignment w:val="center"/>
        <w:rPr>
          <w:color w:val="000000"/>
        </w:rPr>
      </w:pPr>
      <w:r>
        <w:rPr>
          <w:color w:val="2E75B6"/>
        </w:rPr>
        <w:t>【解析】</w:t>
      </w:r>
    </w:p>
    <w:p w14:paraId="17062734">
      <w:pPr>
        <w:spacing w:line="360" w:lineRule="auto"/>
        <w:jc w:val="left"/>
        <w:textAlignment w:val="center"/>
        <w:rPr>
          <w:color w:val="000000"/>
        </w:rPr>
      </w:pPr>
      <w:r>
        <w:rPr>
          <w:color w:val="000000"/>
        </w:rPr>
        <w:t>【详解】本题考查正确认识自己。</w:t>
      </w:r>
    </w:p>
    <w:p w14:paraId="33E381B4">
      <w:pPr>
        <w:spacing w:line="360" w:lineRule="auto"/>
        <w:jc w:val="left"/>
        <w:textAlignment w:val="center"/>
        <w:rPr>
          <w:color w:val="000000"/>
        </w:rPr>
      </w:pPr>
      <w:r>
        <w:rPr>
          <w:color w:val="000000"/>
        </w:rPr>
        <w:t>①③：正确认识自己可以促进自我发展，可以促进与他人的交往。分析图中，他人评价是认识自己的一面镜子，我们需要不断地探索和发现自己，故①③正确；</w:t>
      </w:r>
    </w:p>
    <w:p w14:paraId="6ACBCA07">
      <w:pPr>
        <w:spacing w:line="360" w:lineRule="auto"/>
        <w:jc w:val="left"/>
        <w:textAlignment w:val="center"/>
        <w:rPr>
          <w:color w:val="000000"/>
        </w:rPr>
      </w:pPr>
      <w:r>
        <w:rPr>
          <w:color w:val="000000"/>
        </w:rPr>
        <w:t>②：认识自己不需要公开自己的秘密，故排除②；</w:t>
      </w:r>
    </w:p>
    <w:p w14:paraId="753B1973">
      <w:pPr>
        <w:spacing w:line="360" w:lineRule="auto"/>
        <w:jc w:val="left"/>
        <w:textAlignment w:val="center"/>
        <w:rPr>
          <w:color w:val="000000"/>
        </w:rPr>
      </w:pPr>
      <w:r>
        <w:rPr>
          <w:color w:val="000000"/>
        </w:rPr>
        <w:t>④：扩大盲目区不利于全面认识自己，故排除④；</w:t>
      </w:r>
    </w:p>
    <w:p w14:paraId="15AFCAFB">
      <w:pPr>
        <w:spacing w:line="360" w:lineRule="auto"/>
        <w:jc w:val="left"/>
        <w:textAlignment w:val="center"/>
        <w:rPr>
          <w:color w:val="000000"/>
        </w:rPr>
      </w:pPr>
      <w:r>
        <w:rPr>
          <w:color w:val="000000"/>
        </w:rPr>
        <w:t>故本题选A。</w:t>
      </w:r>
    </w:p>
    <w:p w14:paraId="32A9C62D">
      <w:pPr>
        <w:spacing w:line="360" w:lineRule="auto"/>
        <w:jc w:val="left"/>
        <w:textAlignment w:val="center"/>
        <w:rPr>
          <w:rFonts w:ascii="宋体" w:hAnsi="宋体" w:eastAsia="宋体" w:cs="宋体"/>
          <w:color w:val="000000"/>
        </w:rPr>
      </w:pPr>
      <w:r>
        <w:rPr>
          <w:color w:val="000000"/>
        </w:rPr>
        <w:t xml:space="preserve">4. </w:t>
      </w:r>
      <w:r>
        <w:rPr>
          <w:rFonts w:ascii="宋体" w:hAnsi="宋体" w:eastAsia="宋体" w:cs="宋体"/>
          <w:color w:val="000000"/>
        </w:rPr>
        <w:t>“非淡泊无以明志，非宁静无以致远。”“非学无以广才，非志无以成学。”诸葛亮在《诫子书》中对儿子的这些教诲告诉我们（</w:t>
      </w:r>
      <w:r>
        <w:rPr>
          <w:rFonts w:ascii="Times New Roman" w:hAnsi="Times New Roman" w:eastAsia="Times New Roman" w:cs="Times New Roman"/>
          <w:color w:val="000000"/>
        </w:rPr>
        <w:t xml:space="preserve">    </w:t>
      </w:r>
      <w:r>
        <w:rPr>
          <w:rFonts w:ascii="宋体" w:hAnsi="宋体" w:eastAsia="宋体" w:cs="宋体"/>
          <w:color w:val="000000"/>
        </w:rPr>
        <w:t>）</w:t>
      </w:r>
    </w:p>
    <w:p w14:paraId="0DED84FD">
      <w:pPr>
        <w:spacing w:line="360" w:lineRule="auto"/>
        <w:jc w:val="left"/>
        <w:textAlignment w:val="center"/>
        <w:rPr>
          <w:rFonts w:ascii="宋体" w:hAnsi="宋体" w:eastAsia="宋体" w:cs="宋体"/>
          <w:color w:val="000000"/>
        </w:rPr>
      </w:pPr>
      <w:r>
        <w:rPr>
          <w:rFonts w:ascii="宋体" w:hAnsi="宋体" w:eastAsia="宋体" w:cs="宋体"/>
          <w:color w:val="000000"/>
        </w:rPr>
        <w:t>①宽以待人，设身处地为他人着想</w:t>
      </w:r>
      <w:r>
        <w:rPr>
          <w:rFonts w:ascii="Times New Roman" w:hAnsi="Times New Roman" w:eastAsia="Times New Roman" w:cs="Times New Roman"/>
          <w:color w:val="000000"/>
        </w:rPr>
        <w:t xml:space="preserve">         </w:t>
      </w:r>
      <w:r>
        <w:rPr>
          <w:rFonts w:ascii="宋体" w:hAnsi="宋体" w:eastAsia="宋体" w:cs="宋体"/>
          <w:color w:val="000000"/>
        </w:rPr>
        <w:t>②修身养性，明确自己的人生志向</w:t>
      </w:r>
    </w:p>
    <w:p w14:paraId="65F88743">
      <w:pPr>
        <w:spacing w:line="360" w:lineRule="auto"/>
        <w:jc w:val="left"/>
        <w:textAlignment w:val="center"/>
        <w:rPr>
          <w:rFonts w:ascii="宋体" w:hAnsi="宋体" w:eastAsia="宋体" w:cs="宋体"/>
          <w:color w:val="000000"/>
        </w:rPr>
      </w:pPr>
      <w:r>
        <w:rPr>
          <w:rFonts w:ascii="宋体" w:hAnsi="宋体" w:eastAsia="宋体" w:cs="宋体"/>
          <w:color w:val="000000"/>
        </w:rPr>
        <w:t>③转听教海，做到唯父母之命是从</w:t>
      </w:r>
      <w:r>
        <w:rPr>
          <w:rFonts w:ascii="Times New Roman" w:hAnsi="Times New Roman" w:eastAsia="Times New Roman" w:cs="Times New Roman"/>
          <w:color w:val="000000"/>
        </w:rPr>
        <w:t xml:space="preserve">         </w:t>
      </w:r>
      <w:r>
        <w:rPr>
          <w:rFonts w:ascii="宋体" w:hAnsi="宋体" w:eastAsia="宋体" w:cs="宋体"/>
          <w:color w:val="000000"/>
        </w:rPr>
        <w:t>④发奋学习，提升个人能力和智慧</w:t>
      </w:r>
    </w:p>
    <w:p w14:paraId="4D612D7E">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①③</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②④</w:t>
      </w:r>
    </w:p>
    <w:p w14:paraId="036E4052">
      <w:pPr>
        <w:spacing w:line="360" w:lineRule="auto"/>
        <w:textAlignment w:val="center"/>
        <w:rPr>
          <w:color w:val="000000"/>
        </w:rPr>
      </w:pPr>
      <w:r>
        <w:rPr>
          <w:color w:val="2E75B6"/>
        </w:rPr>
        <w:t>【答案】</w:t>
      </w:r>
      <w:r>
        <w:rPr>
          <w:color w:val="000000"/>
        </w:rPr>
        <w:t>D</w:t>
      </w:r>
    </w:p>
    <w:p w14:paraId="6DB14B80">
      <w:pPr>
        <w:spacing w:line="360" w:lineRule="auto"/>
        <w:textAlignment w:val="center"/>
        <w:rPr>
          <w:color w:val="000000"/>
        </w:rPr>
      </w:pPr>
      <w:r>
        <w:rPr>
          <w:color w:val="2E75B6"/>
        </w:rPr>
        <w:t>【解析】</w:t>
      </w:r>
    </w:p>
    <w:p w14:paraId="7F1ADE9B">
      <w:pPr>
        <w:spacing w:line="360" w:lineRule="auto"/>
        <w:jc w:val="left"/>
        <w:textAlignment w:val="center"/>
        <w:rPr>
          <w:color w:val="000000"/>
        </w:rPr>
      </w:pPr>
      <w:r>
        <w:rPr>
          <w:color w:val="000000"/>
        </w:rPr>
        <w:t>【详解】本题主要考查学习的相关知识。</w:t>
      </w:r>
    </w:p>
    <w:p w14:paraId="27498B25">
      <w:pPr>
        <w:spacing w:line="360" w:lineRule="auto"/>
        <w:jc w:val="left"/>
        <w:textAlignment w:val="center"/>
        <w:rPr>
          <w:color w:val="000000"/>
        </w:rPr>
      </w:pPr>
      <w:r>
        <w:rPr>
          <w:color w:val="000000"/>
        </w:rPr>
        <w:t>②：“非淡泊无以明志，非宁静无以致远”的意思是不看清世俗的名利就不能明确自己的志向，身心不宁静就无法实现远大的理想，启示我们修身养性，明确自己的人生志向，故②选项说法正确；</w:t>
      </w:r>
    </w:p>
    <w:p w14:paraId="30047B5B">
      <w:pPr>
        <w:spacing w:line="360" w:lineRule="auto"/>
        <w:jc w:val="left"/>
        <w:textAlignment w:val="center"/>
        <w:rPr>
          <w:color w:val="000000"/>
        </w:rPr>
      </w:pPr>
      <w:r>
        <w:rPr>
          <w:color w:val="000000"/>
        </w:rPr>
        <w:t>④：“非学无以广才，非志无以成学”的意思是不学习就无法增长才干，没有志向就无法使学习有所成就，启示我们要明确人生志向，发奋学习，提升个人能力和智慧，故④选项说法正确；</w:t>
      </w:r>
    </w:p>
    <w:p w14:paraId="2608C035">
      <w:pPr>
        <w:spacing w:line="360" w:lineRule="auto"/>
        <w:jc w:val="left"/>
        <w:textAlignment w:val="center"/>
        <w:rPr>
          <w:color w:val="000000"/>
        </w:rPr>
      </w:pPr>
      <w:r>
        <w:rPr>
          <w:color w:val="000000"/>
        </w:rPr>
        <w:t>①：材料不能体现宽以待人，设身处地为他人着想，故①选项不合题意；</w:t>
      </w:r>
    </w:p>
    <w:p w14:paraId="5552E10E">
      <w:pPr>
        <w:spacing w:line="360" w:lineRule="auto"/>
        <w:jc w:val="left"/>
        <w:textAlignment w:val="center"/>
        <w:rPr>
          <w:color w:val="000000"/>
        </w:rPr>
      </w:pPr>
      <w:r>
        <w:rPr>
          <w:color w:val="000000"/>
        </w:rPr>
        <w:t>③：我们不能唯父母之命是从，我们应该听取父母的建议，也要有自己的主见，故③选项说法错误；</w:t>
      </w:r>
    </w:p>
    <w:p w14:paraId="414F6940">
      <w:pPr>
        <w:spacing w:line="360" w:lineRule="auto"/>
        <w:jc w:val="left"/>
        <w:textAlignment w:val="center"/>
        <w:rPr>
          <w:color w:val="000000"/>
        </w:rPr>
      </w:pPr>
      <w:r>
        <w:rPr>
          <w:color w:val="000000"/>
        </w:rPr>
        <w:t>故本题选D。</w:t>
      </w:r>
    </w:p>
    <w:p w14:paraId="5556C611">
      <w:pPr>
        <w:spacing w:line="360" w:lineRule="auto"/>
        <w:jc w:val="left"/>
        <w:textAlignment w:val="center"/>
        <w:rPr>
          <w:rFonts w:ascii="宋体" w:hAnsi="宋体" w:eastAsia="宋体" w:cs="宋体"/>
          <w:color w:val="000000"/>
        </w:rPr>
      </w:pPr>
      <w:r>
        <w:rPr>
          <w:color w:val="000000"/>
        </w:rPr>
        <w:t xml:space="preserve">5. </w:t>
      </w:r>
      <w:r>
        <w:rPr>
          <w:rFonts w:ascii="宋体" w:hAnsi="宋体" w:eastAsia="宋体" w:cs="宋体"/>
          <w:color w:val="000000"/>
        </w:rPr>
        <w:t>一位老师每逢节气都会给学生写寄语，下面是其中的一部分。</w:t>
      </w:r>
    </w:p>
    <w:p w14:paraId="74641D8B">
      <w:pPr>
        <w:spacing w:line="360" w:lineRule="auto"/>
        <w:jc w:val="left"/>
        <w:textAlignment w:val="center"/>
        <w:rPr>
          <w:color w:val="000000"/>
        </w:rPr>
      </w:pPr>
      <w:r>
        <w:rPr>
          <w:color w:val="000000"/>
        </w:rPr>
        <w:drawing>
          <wp:inline distT="0" distB="0" distL="114300" distR="114300">
            <wp:extent cx="5238750" cy="1767205"/>
            <wp:effectExtent l="0" t="0" r="0" b="4445"/>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5238750" cy="1767771"/>
                    </a:xfrm>
                    <a:prstGeom prst="rect">
                      <a:avLst/>
                    </a:prstGeom>
                  </pic:spPr>
                </pic:pic>
              </a:graphicData>
            </a:graphic>
          </wp:inline>
        </w:drawing>
      </w:r>
      <w:r>
        <w:rPr>
          <w:color w:val="000000"/>
        </w:rPr>
        <w:br w:type="textWrapping"/>
      </w:r>
    </w:p>
    <w:p w14:paraId="364DE085">
      <w:pPr>
        <w:spacing w:line="360" w:lineRule="auto"/>
        <w:jc w:val="left"/>
        <w:textAlignment w:val="center"/>
        <w:rPr>
          <w:rFonts w:ascii="宋体" w:hAnsi="宋体" w:eastAsia="宋体" w:cs="宋体"/>
          <w:color w:val="000000"/>
        </w:rPr>
      </w:pPr>
      <w:r>
        <w:rPr>
          <w:rFonts w:ascii="宋体" w:hAnsi="宋体" w:eastAsia="宋体" w:cs="宋体"/>
          <w:color w:val="000000"/>
        </w:rPr>
        <w:t>此举体现了（</w:t>
      </w:r>
      <w:r>
        <w:rPr>
          <w:rFonts w:ascii="Times New Roman" w:hAnsi="Times New Roman" w:eastAsia="Times New Roman" w:cs="Times New Roman"/>
          <w:color w:val="000000"/>
        </w:rPr>
        <w:t xml:space="preserve">    </w:t>
      </w:r>
      <w:r>
        <w:rPr>
          <w:rFonts w:ascii="宋体" w:hAnsi="宋体" w:eastAsia="宋体" w:cs="宋体"/>
          <w:color w:val="000000"/>
        </w:rPr>
        <w:t>）</w:t>
      </w:r>
    </w:p>
    <w:p w14:paraId="5C631332">
      <w:pPr>
        <w:spacing w:line="360" w:lineRule="auto"/>
        <w:jc w:val="left"/>
        <w:textAlignment w:val="center"/>
        <w:rPr>
          <w:rFonts w:ascii="宋体" w:hAnsi="宋体" w:eastAsia="宋体" w:cs="宋体"/>
          <w:color w:val="000000"/>
        </w:rPr>
      </w:pPr>
      <w:r>
        <w:rPr>
          <w:rFonts w:ascii="宋体" w:hAnsi="宋体" w:eastAsia="宋体" w:cs="宋体"/>
          <w:color w:val="000000"/>
        </w:rPr>
        <w:t>①循循善诱，诲人不倦</w:t>
      </w:r>
      <w:r>
        <w:rPr>
          <w:rFonts w:ascii="Times New Roman" w:hAnsi="Times New Roman" w:eastAsia="Times New Roman" w:cs="Times New Roman"/>
          <w:color w:val="000000"/>
        </w:rPr>
        <w:t xml:space="preserve">         </w:t>
      </w:r>
      <w:r>
        <w:rPr>
          <w:rFonts w:ascii="宋体" w:hAnsi="宋体" w:eastAsia="宋体" w:cs="宋体"/>
          <w:color w:val="000000"/>
        </w:rPr>
        <w:t>②因循守旧，固守传统</w:t>
      </w:r>
    </w:p>
    <w:p w14:paraId="46E247DC">
      <w:pPr>
        <w:spacing w:line="360" w:lineRule="auto"/>
        <w:jc w:val="left"/>
        <w:textAlignment w:val="center"/>
        <w:rPr>
          <w:rFonts w:ascii="宋体" w:hAnsi="宋体" w:eastAsia="宋体" w:cs="宋体"/>
          <w:color w:val="000000"/>
        </w:rPr>
      </w:pPr>
      <w:r>
        <w:rPr>
          <w:rFonts w:ascii="宋体" w:hAnsi="宋体" w:eastAsia="宋体" w:cs="宋体"/>
          <w:color w:val="000000"/>
        </w:rPr>
        <w:t>③以文化人，润心启智</w:t>
      </w:r>
      <w:r>
        <w:rPr>
          <w:rFonts w:ascii="Times New Roman" w:hAnsi="Times New Roman" w:eastAsia="Times New Roman" w:cs="Times New Roman"/>
          <w:color w:val="000000"/>
        </w:rPr>
        <w:t xml:space="preserve">         </w:t>
      </w:r>
      <w:r>
        <w:rPr>
          <w:rFonts w:ascii="宋体" w:hAnsi="宋体" w:eastAsia="宋体" w:cs="宋体"/>
          <w:color w:val="000000"/>
        </w:rPr>
        <w:t>④尊师重教，教学相长</w:t>
      </w:r>
    </w:p>
    <w:p w14:paraId="33189561">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①③</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②④</w:t>
      </w:r>
    </w:p>
    <w:p w14:paraId="5492CE01">
      <w:pPr>
        <w:spacing w:line="360" w:lineRule="auto"/>
        <w:textAlignment w:val="center"/>
        <w:rPr>
          <w:color w:val="000000"/>
        </w:rPr>
      </w:pPr>
      <w:r>
        <w:rPr>
          <w:color w:val="2E75B6"/>
        </w:rPr>
        <w:t>【答案】</w:t>
      </w:r>
      <w:r>
        <w:rPr>
          <w:color w:val="000000"/>
        </w:rPr>
        <w:t>A</w:t>
      </w:r>
    </w:p>
    <w:p w14:paraId="0123A44D">
      <w:pPr>
        <w:spacing w:line="360" w:lineRule="auto"/>
        <w:textAlignment w:val="center"/>
        <w:rPr>
          <w:color w:val="000000"/>
        </w:rPr>
      </w:pPr>
      <w:r>
        <w:rPr>
          <w:color w:val="2E75B6"/>
        </w:rPr>
        <w:t>【解析】</w:t>
      </w:r>
    </w:p>
    <w:p w14:paraId="780814B0">
      <w:pPr>
        <w:spacing w:line="360" w:lineRule="auto"/>
        <w:jc w:val="left"/>
        <w:textAlignment w:val="center"/>
        <w:rPr>
          <w:color w:val="000000"/>
        </w:rPr>
      </w:pPr>
      <w:r>
        <w:rPr>
          <w:color w:val="000000"/>
        </w:rPr>
        <w:t>【详解】本题考查教师的相关知识。</w:t>
      </w:r>
    </w:p>
    <w:p w14:paraId="4D668C36">
      <w:pPr>
        <w:spacing w:line="360" w:lineRule="auto"/>
        <w:jc w:val="left"/>
        <w:textAlignment w:val="center"/>
        <w:rPr>
          <w:color w:val="000000"/>
        </w:rPr>
      </w:pPr>
      <w:r>
        <w:rPr>
          <w:color w:val="000000"/>
        </w:rPr>
        <w:t>①③：教师是人类文明的主要传承者之一，承担着教书育人的使命。题干中教师用二十四节气给学生写寄语体现了循循善诱，诲人不倦；以文化人，润心启智，故①③正确；</w:t>
      </w:r>
    </w:p>
    <w:p w14:paraId="01F6DDA4">
      <w:pPr>
        <w:spacing w:line="360" w:lineRule="auto"/>
        <w:jc w:val="left"/>
        <w:textAlignment w:val="center"/>
        <w:rPr>
          <w:color w:val="000000"/>
        </w:rPr>
      </w:pPr>
      <w:r>
        <w:rPr>
          <w:color w:val="000000"/>
        </w:rPr>
        <w:t>②：材料未涉及因循守旧，固守传统，故排除②；</w:t>
      </w:r>
    </w:p>
    <w:p w14:paraId="1BD702BC">
      <w:pPr>
        <w:spacing w:line="360" w:lineRule="auto"/>
        <w:jc w:val="left"/>
        <w:textAlignment w:val="center"/>
        <w:rPr>
          <w:color w:val="000000"/>
        </w:rPr>
      </w:pPr>
      <w:r>
        <w:rPr>
          <w:color w:val="000000"/>
        </w:rPr>
        <w:t>④：材料未涉及尊师重教，教学相长，故排除④；</w:t>
      </w:r>
    </w:p>
    <w:p w14:paraId="651338B1">
      <w:pPr>
        <w:spacing w:line="360" w:lineRule="auto"/>
        <w:jc w:val="left"/>
        <w:textAlignment w:val="center"/>
        <w:rPr>
          <w:color w:val="000000"/>
        </w:rPr>
      </w:pPr>
      <w:r>
        <w:rPr>
          <w:color w:val="000000"/>
        </w:rPr>
        <w:t>故本题选A。</w:t>
      </w:r>
    </w:p>
    <w:p w14:paraId="4E1F9AFF">
      <w:pPr>
        <w:spacing w:line="360" w:lineRule="auto"/>
        <w:jc w:val="left"/>
        <w:textAlignment w:val="center"/>
        <w:rPr>
          <w:rFonts w:ascii="宋体" w:hAnsi="宋体" w:eastAsia="宋体" w:cs="宋体"/>
          <w:color w:val="000000"/>
        </w:rPr>
      </w:pPr>
      <w:r>
        <w:rPr>
          <w:color w:val="000000"/>
        </w:rPr>
        <w:t xml:space="preserve">6. </w:t>
      </w:r>
      <w:r>
        <w:rPr>
          <w:rFonts w:ascii="宋体" w:hAnsi="宋体" w:eastAsia="宋体" w:cs="宋体"/>
          <w:color w:val="000000"/>
        </w:rPr>
        <w:t>神舟十四号乘组的一位航天员说，作为战友，我们朝夕相处、并肩作战，共同经历了</w:t>
      </w:r>
      <w:r>
        <w:rPr>
          <w:rFonts w:ascii="Times New Roman" w:hAnsi="Times New Roman" w:eastAsia="Times New Roman" w:cs="Times New Roman"/>
          <w:color w:val="000000"/>
        </w:rPr>
        <w:t>12</w:t>
      </w:r>
      <w:r>
        <w:rPr>
          <w:rFonts w:ascii="宋体" w:hAnsi="宋体" w:eastAsia="宋体" w:cs="宋体"/>
          <w:color w:val="000000"/>
        </w:rPr>
        <w:t>年的学习和训练。我们是使命共同体、责任共同体、荣誉共同体。感谢教育培养我的广大科技人员，感谢航天员大队的全体战友。对这段话理解正确的是（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62AEB104">
      <w:pPr>
        <w:spacing w:line="360" w:lineRule="auto"/>
        <w:jc w:val="left"/>
        <w:textAlignment w:val="center"/>
        <w:rPr>
          <w:rFonts w:ascii="宋体" w:hAnsi="宋体" w:eastAsia="宋体" w:cs="宋体"/>
          <w:color w:val="000000"/>
        </w:rPr>
      </w:pPr>
      <w:r>
        <w:rPr>
          <w:rFonts w:ascii="宋体" w:hAnsi="宋体" w:eastAsia="宋体" w:cs="宋体"/>
          <w:color w:val="000000"/>
        </w:rPr>
        <w:t>①在集体中应尊重和保护个人利益</w:t>
      </w:r>
      <w:r>
        <w:rPr>
          <w:rFonts w:ascii="Times New Roman" w:hAnsi="Times New Roman" w:eastAsia="Times New Roman" w:cs="Times New Roman"/>
          <w:color w:val="000000"/>
        </w:rPr>
        <w:t xml:space="preserve">         </w:t>
      </w:r>
      <w:r>
        <w:rPr>
          <w:rFonts w:ascii="宋体" w:hAnsi="宋体" w:eastAsia="宋体" w:cs="宋体"/>
          <w:color w:val="000000"/>
        </w:rPr>
        <w:t>②勇于担当，维护集体荣誉和利益</w:t>
      </w:r>
    </w:p>
    <w:p w14:paraId="049D2B91">
      <w:pPr>
        <w:spacing w:line="360" w:lineRule="auto"/>
        <w:jc w:val="left"/>
        <w:textAlignment w:val="center"/>
        <w:rPr>
          <w:rFonts w:ascii="宋体" w:hAnsi="宋体" w:eastAsia="宋体" w:cs="宋体"/>
          <w:color w:val="000000"/>
        </w:rPr>
      </w:pPr>
      <w:r>
        <w:rPr>
          <w:rFonts w:ascii="宋体" w:hAnsi="宋体" w:eastAsia="宋体" w:cs="宋体"/>
          <w:color w:val="000000"/>
        </w:rPr>
        <w:t>③共同愿景引领集体成员团结进取</w:t>
      </w:r>
      <w:r>
        <w:rPr>
          <w:rFonts w:ascii="Times New Roman" w:hAnsi="Times New Roman" w:eastAsia="Times New Roman" w:cs="Times New Roman"/>
          <w:color w:val="000000"/>
        </w:rPr>
        <w:t xml:space="preserve">         </w:t>
      </w:r>
      <w:r>
        <w:rPr>
          <w:rFonts w:ascii="宋体" w:hAnsi="宋体" w:eastAsia="宋体" w:cs="宋体"/>
          <w:color w:val="000000"/>
        </w:rPr>
        <w:t>④美好集体应善于合作，敢于竞争</w:t>
      </w:r>
    </w:p>
    <w:p w14:paraId="01CBDDE8">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①③</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②④</w:t>
      </w:r>
    </w:p>
    <w:p w14:paraId="6D5310C5">
      <w:pPr>
        <w:spacing w:line="360" w:lineRule="auto"/>
        <w:textAlignment w:val="center"/>
        <w:rPr>
          <w:color w:val="000000"/>
        </w:rPr>
      </w:pPr>
      <w:r>
        <w:rPr>
          <w:color w:val="2E75B6"/>
        </w:rPr>
        <w:t>【答案】</w:t>
      </w:r>
      <w:r>
        <w:rPr>
          <w:color w:val="000000"/>
        </w:rPr>
        <w:t>C</w:t>
      </w:r>
    </w:p>
    <w:p w14:paraId="626059CF">
      <w:pPr>
        <w:spacing w:line="360" w:lineRule="auto"/>
        <w:textAlignment w:val="center"/>
        <w:rPr>
          <w:color w:val="000000"/>
        </w:rPr>
      </w:pPr>
      <w:r>
        <w:rPr>
          <w:color w:val="2E75B6"/>
        </w:rPr>
        <w:t>【解析】</w:t>
      </w:r>
    </w:p>
    <w:p w14:paraId="1C4CF5A8">
      <w:pPr>
        <w:spacing w:line="360" w:lineRule="auto"/>
        <w:jc w:val="left"/>
        <w:textAlignment w:val="center"/>
        <w:rPr>
          <w:color w:val="000000"/>
        </w:rPr>
      </w:pPr>
      <w:r>
        <w:rPr>
          <w:color w:val="000000"/>
        </w:rPr>
        <w:t>【详解】本题考查美好集体的相关知识。</w:t>
      </w:r>
    </w:p>
    <w:p w14:paraId="58282612">
      <w:pPr>
        <w:spacing w:line="360" w:lineRule="auto"/>
        <w:jc w:val="left"/>
        <w:textAlignment w:val="center"/>
        <w:rPr>
          <w:color w:val="000000"/>
        </w:rPr>
      </w:pPr>
      <w:r>
        <w:rPr>
          <w:color w:val="000000"/>
        </w:rPr>
        <w:t>②③：我们要建设美好集体。题干中，我们是使命共同体、责任共同体、荣誉共同体。这说明勇于担当，维护集体荣誉和利益；共同愿景引领集体成员团结进取，故②③正确；</w:t>
      </w:r>
    </w:p>
    <w:p w14:paraId="7B4383BB">
      <w:pPr>
        <w:spacing w:line="360" w:lineRule="auto"/>
        <w:jc w:val="left"/>
        <w:textAlignment w:val="center"/>
        <w:rPr>
          <w:color w:val="000000"/>
        </w:rPr>
      </w:pPr>
      <w:r>
        <w:rPr>
          <w:color w:val="000000"/>
        </w:rPr>
        <w:t>①④：选项说法正确，但是不符合题意，故排除①④；</w:t>
      </w:r>
    </w:p>
    <w:p w14:paraId="1AD085AD">
      <w:pPr>
        <w:spacing w:line="360" w:lineRule="auto"/>
        <w:jc w:val="left"/>
        <w:textAlignment w:val="center"/>
        <w:rPr>
          <w:color w:val="000000"/>
        </w:rPr>
      </w:pPr>
      <w:r>
        <w:rPr>
          <w:color w:val="000000"/>
        </w:rPr>
        <w:t>故本题选C。</w:t>
      </w:r>
    </w:p>
    <w:p w14:paraId="2F5AD4D8">
      <w:pPr>
        <w:spacing w:line="360" w:lineRule="auto"/>
        <w:jc w:val="left"/>
        <w:textAlignment w:val="center"/>
        <w:rPr>
          <w:rFonts w:ascii="宋体" w:hAnsi="宋体" w:eastAsia="宋体" w:cs="宋体"/>
          <w:color w:val="000000"/>
        </w:rPr>
      </w:pPr>
      <w:r>
        <w:rPr>
          <w:color w:val="000000"/>
        </w:rPr>
        <w:t xml:space="preserve">7. </w:t>
      </w:r>
      <w:r>
        <w:rPr>
          <w:rFonts w:ascii="宋体" w:hAnsi="宋体" w:eastAsia="宋体" w:cs="宋体"/>
          <w:color w:val="000000"/>
        </w:rPr>
        <w:t>“先看病，先拿药，后支付。”北京某区推出信用医疗服务，市民可以凭借自己的“信用”在一定额度内，免除挂号、检查、检验、取药等多环节的排队缴费流程，实现医疗付费“零排队”。市民在医疗场景下的守信、失信记录会上传至全市公共信用信息服务平台。信用医疗服务的实施（</w:t>
      </w:r>
      <w:r>
        <w:rPr>
          <w:rFonts w:ascii="Times New Roman" w:hAnsi="Times New Roman" w:eastAsia="Times New Roman" w:cs="Times New Roman"/>
          <w:color w:val="000000"/>
        </w:rPr>
        <w:t xml:space="preserve">    </w:t>
      </w:r>
      <w:r>
        <w:rPr>
          <w:rFonts w:ascii="宋体" w:hAnsi="宋体" w:eastAsia="宋体" w:cs="宋体"/>
          <w:color w:val="000000"/>
        </w:rPr>
        <w:t>）</w:t>
      </w:r>
    </w:p>
    <w:p w14:paraId="0D5D8BD4">
      <w:pPr>
        <w:spacing w:line="360" w:lineRule="auto"/>
        <w:jc w:val="left"/>
        <w:textAlignment w:val="center"/>
        <w:rPr>
          <w:rFonts w:ascii="宋体" w:hAnsi="宋体" w:eastAsia="宋体" w:cs="宋体"/>
          <w:color w:val="000000"/>
        </w:rPr>
      </w:pPr>
      <w:r>
        <w:rPr>
          <w:rFonts w:ascii="宋体" w:hAnsi="宋体" w:eastAsia="宋体" w:cs="宋体"/>
          <w:color w:val="000000"/>
        </w:rPr>
        <w:t>①方便市民就医，增进社会互信</w:t>
      </w:r>
      <w:r>
        <w:rPr>
          <w:rFonts w:ascii="Times New Roman" w:hAnsi="Times New Roman" w:eastAsia="Times New Roman" w:cs="Times New Roman"/>
          <w:color w:val="000000"/>
        </w:rPr>
        <w:t xml:space="preserve">         </w:t>
      </w:r>
      <w:r>
        <w:rPr>
          <w:rFonts w:ascii="宋体" w:hAnsi="宋体" w:eastAsia="宋体" w:cs="宋体"/>
          <w:color w:val="000000"/>
        </w:rPr>
        <w:t>②说明企业诚信经营才能够赢得客户</w:t>
      </w:r>
    </w:p>
    <w:p w14:paraId="7633F15B">
      <w:pPr>
        <w:spacing w:line="360" w:lineRule="auto"/>
        <w:jc w:val="left"/>
        <w:textAlignment w:val="center"/>
        <w:rPr>
          <w:rFonts w:ascii="宋体" w:hAnsi="宋体" w:eastAsia="宋体" w:cs="宋体"/>
          <w:color w:val="000000"/>
        </w:rPr>
      </w:pPr>
      <w:r>
        <w:rPr>
          <w:rFonts w:ascii="宋体" w:hAnsi="宋体" w:eastAsia="宋体" w:cs="宋体"/>
          <w:color w:val="000000"/>
        </w:rPr>
        <w:t>③引导市民珍惜个人的信用记录</w:t>
      </w:r>
      <w:r>
        <w:rPr>
          <w:rFonts w:ascii="Times New Roman" w:hAnsi="Times New Roman" w:eastAsia="Times New Roman" w:cs="Times New Roman"/>
          <w:color w:val="000000"/>
        </w:rPr>
        <w:t xml:space="preserve">         </w:t>
      </w:r>
      <w:r>
        <w:rPr>
          <w:rFonts w:ascii="宋体" w:hAnsi="宋体" w:eastAsia="宋体" w:cs="宋体"/>
          <w:color w:val="000000"/>
        </w:rPr>
        <w:t>④表明格守诚信与保护隐私是对立的</w:t>
      </w:r>
    </w:p>
    <w:p w14:paraId="04E679B6">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①③</w:t>
      </w:r>
      <w:r>
        <w:rPr>
          <w:color w:val="000000"/>
        </w:rPr>
        <w:tab/>
      </w:r>
      <w:r>
        <w:rPr>
          <w:color w:val="000000"/>
        </w:rPr>
        <w:t xml:space="preserve">C. </w:t>
      </w:r>
      <w:r>
        <w:rPr>
          <w:rFonts w:ascii="宋体" w:hAnsi="宋体" w:eastAsia="宋体" w:cs="宋体"/>
          <w:color w:val="000000"/>
        </w:rPr>
        <w:t>②④</w:t>
      </w:r>
      <w:r>
        <w:rPr>
          <w:color w:val="000000"/>
        </w:rPr>
        <w:tab/>
      </w:r>
      <w:r>
        <w:rPr>
          <w:color w:val="000000"/>
        </w:rPr>
        <w:t xml:space="preserve">D. </w:t>
      </w:r>
      <w:r>
        <w:rPr>
          <w:rFonts w:ascii="宋体" w:hAnsi="宋体" w:eastAsia="宋体" w:cs="宋体"/>
          <w:color w:val="000000"/>
        </w:rPr>
        <w:t>③④</w:t>
      </w:r>
    </w:p>
    <w:p w14:paraId="67650ECD">
      <w:pPr>
        <w:spacing w:line="360" w:lineRule="auto"/>
        <w:textAlignment w:val="center"/>
        <w:rPr>
          <w:color w:val="000000"/>
        </w:rPr>
      </w:pPr>
      <w:r>
        <w:rPr>
          <w:color w:val="2E75B6"/>
        </w:rPr>
        <w:t>【答案】</w:t>
      </w:r>
      <w:r>
        <w:rPr>
          <w:color w:val="000000"/>
        </w:rPr>
        <w:t>B</w:t>
      </w:r>
    </w:p>
    <w:p w14:paraId="67AD7AAB">
      <w:pPr>
        <w:spacing w:line="360" w:lineRule="auto"/>
        <w:textAlignment w:val="center"/>
        <w:rPr>
          <w:color w:val="000000"/>
        </w:rPr>
      </w:pPr>
      <w:r>
        <w:rPr>
          <w:color w:val="2E75B6"/>
        </w:rPr>
        <w:t>【解析】</w:t>
      </w:r>
    </w:p>
    <w:p w14:paraId="6C23C826">
      <w:pPr>
        <w:spacing w:line="360" w:lineRule="auto"/>
        <w:jc w:val="left"/>
        <w:textAlignment w:val="center"/>
        <w:rPr>
          <w:color w:val="000000"/>
        </w:rPr>
      </w:pPr>
      <w:r>
        <w:rPr>
          <w:color w:val="000000"/>
        </w:rPr>
        <w:t>【详解】本题考查诚信的相关知识。</w:t>
      </w:r>
    </w:p>
    <w:p w14:paraId="0FD38E26">
      <w:pPr>
        <w:spacing w:line="360" w:lineRule="auto"/>
        <w:jc w:val="left"/>
        <w:textAlignment w:val="center"/>
        <w:rPr>
          <w:color w:val="000000"/>
        </w:rPr>
      </w:pPr>
      <w:r>
        <w:rPr>
          <w:color w:val="000000"/>
        </w:rPr>
        <w:t>①③：诚信是中华民族的传统美德，是一个人安身立命之本。题干中，信用医疗服务的实施方便市民就医，增进社会互信，引导市民珍惜个人的信用记录 ，故①③正确；</w:t>
      </w:r>
    </w:p>
    <w:p w14:paraId="522F4FAE">
      <w:pPr>
        <w:spacing w:line="360" w:lineRule="auto"/>
        <w:jc w:val="left"/>
        <w:textAlignment w:val="center"/>
        <w:rPr>
          <w:color w:val="000000"/>
        </w:rPr>
      </w:pPr>
      <w:r>
        <w:rPr>
          <w:color w:val="000000"/>
        </w:rPr>
        <w:t>②：材料未涉及企业诚信经营才能够赢得客户，故排除②；</w:t>
      </w:r>
    </w:p>
    <w:p w14:paraId="763461BE">
      <w:pPr>
        <w:spacing w:line="360" w:lineRule="auto"/>
        <w:jc w:val="left"/>
        <w:textAlignment w:val="center"/>
        <w:rPr>
          <w:color w:val="000000"/>
        </w:rPr>
      </w:pPr>
      <w:r>
        <w:rPr>
          <w:color w:val="000000"/>
        </w:rPr>
        <w:t>④：恪守诚信与保护隐私不是对立的，故排除④；</w:t>
      </w:r>
    </w:p>
    <w:p w14:paraId="294905A4">
      <w:pPr>
        <w:spacing w:line="360" w:lineRule="auto"/>
        <w:jc w:val="left"/>
        <w:textAlignment w:val="center"/>
        <w:rPr>
          <w:color w:val="000000"/>
        </w:rPr>
      </w:pPr>
      <w:r>
        <w:rPr>
          <w:color w:val="000000"/>
        </w:rPr>
        <w:t>故本题选B。</w:t>
      </w:r>
    </w:p>
    <w:p w14:paraId="5ADF87C0">
      <w:pPr>
        <w:spacing w:line="360" w:lineRule="auto"/>
        <w:jc w:val="left"/>
        <w:textAlignment w:val="center"/>
        <w:rPr>
          <w:rFonts w:ascii="宋体" w:hAnsi="宋体" w:eastAsia="宋体" w:cs="宋体"/>
          <w:color w:val="000000"/>
        </w:rPr>
      </w:pPr>
      <w:r>
        <w:rPr>
          <w:color w:val="000000"/>
        </w:rPr>
        <w:t xml:space="preserve">8. </w:t>
      </w:r>
      <w:r>
        <w:rPr>
          <w:rFonts w:ascii="宋体" w:hAnsi="宋体" w:eastAsia="宋体" w:cs="宋体"/>
          <w:color w:val="000000"/>
        </w:rPr>
        <w:t>“国家通过各种途径，创造劳动就业条件，加强劳动保护，改善劳动条件，并在发展生产的基础上，提高劳动报酬和福利待遇。”“劳动是一切有劳动能力的公民的光荣职责。”我国宪法的这些规定说明（</w:t>
      </w:r>
      <w:r>
        <w:rPr>
          <w:rFonts w:ascii="Times New Roman" w:hAnsi="Times New Roman" w:eastAsia="Times New Roman" w:cs="Times New Roman"/>
          <w:color w:val="000000"/>
        </w:rPr>
        <w:t xml:space="preserve">    </w:t>
      </w:r>
      <w:r>
        <w:rPr>
          <w:rFonts w:ascii="宋体" w:hAnsi="宋体" w:eastAsia="宋体" w:cs="宋体"/>
          <w:color w:val="000000"/>
        </w:rPr>
        <w:t>）</w:t>
      </w:r>
    </w:p>
    <w:p w14:paraId="0AC78420">
      <w:pPr>
        <w:tabs>
          <w:tab w:val="left" w:pos="4873"/>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应先行使权利后履行义务</w:t>
      </w:r>
      <w:r>
        <w:rPr>
          <w:color w:val="000000"/>
        </w:rPr>
        <w:tab/>
      </w:r>
      <w:r>
        <w:rPr>
          <w:color w:val="000000"/>
        </w:rPr>
        <w:t xml:space="preserve">B. </w:t>
      </w:r>
      <w:r>
        <w:rPr>
          <w:rFonts w:ascii="宋体" w:hAnsi="宋体" w:eastAsia="宋体" w:cs="宋体"/>
          <w:color w:val="000000"/>
        </w:rPr>
        <w:t>放弃权利就可以不履行义务</w:t>
      </w:r>
    </w:p>
    <w:p w14:paraId="71D60E0B">
      <w:pPr>
        <w:tabs>
          <w:tab w:val="left" w:pos="4873"/>
        </w:tabs>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权利和义务是完全对等的</w:t>
      </w:r>
      <w:r>
        <w:rPr>
          <w:color w:val="000000"/>
        </w:rPr>
        <w:tab/>
      </w:r>
      <w:r>
        <w:rPr>
          <w:color w:val="000000"/>
        </w:rPr>
        <w:t xml:space="preserve">D. </w:t>
      </w:r>
      <w:r>
        <w:rPr>
          <w:rFonts w:ascii="宋体" w:hAnsi="宋体" w:eastAsia="宋体" w:cs="宋体"/>
          <w:color w:val="000000"/>
        </w:rPr>
        <w:t>有的权利同时也是义务</w:t>
      </w:r>
    </w:p>
    <w:p w14:paraId="7FD41190">
      <w:pPr>
        <w:spacing w:line="360" w:lineRule="auto"/>
        <w:textAlignment w:val="center"/>
        <w:rPr>
          <w:color w:val="000000"/>
        </w:rPr>
      </w:pPr>
      <w:r>
        <w:rPr>
          <w:color w:val="2E75B6"/>
        </w:rPr>
        <w:t>【答案】</w:t>
      </w:r>
      <w:r>
        <w:rPr>
          <w:color w:val="000000"/>
        </w:rPr>
        <w:t>D</w:t>
      </w:r>
    </w:p>
    <w:p w14:paraId="064781ED">
      <w:pPr>
        <w:spacing w:line="360" w:lineRule="auto"/>
        <w:textAlignment w:val="center"/>
        <w:rPr>
          <w:color w:val="000000"/>
        </w:rPr>
      </w:pPr>
      <w:r>
        <w:rPr>
          <w:color w:val="2E75B6"/>
        </w:rPr>
        <w:t>【解析】</w:t>
      </w:r>
    </w:p>
    <w:p w14:paraId="2255383A">
      <w:pPr>
        <w:spacing w:line="360" w:lineRule="auto"/>
        <w:jc w:val="left"/>
        <w:textAlignment w:val="center"/>
        <w:rPr>
          <w:color w:val="000000"/>
        </w:rPr>
      </w:pPr>
      <w:r>
        <w:rPr>
          <w:color w:val="000000"/>
        </w:rPr>
        <w:t>【详解】本题考查权利义务的关系。</w:t>
      </w:r>
    </w:p>
    <w:p w14:paraId="78DA38DD">
      <w:pPr>
        <w:spacing w:line="360" w:lineRule="auto"/>
        <w:jc w:val="left"/>
        <w:textAlignment w:val="center"/>
        <w:rPr>
          <w:color w:val="000000"/>
        </w:rPr>
      </w:pPr>
      <w:r>
        <w:rPr>
          <w:color w:val="000000"/>
        </w:rPr>
        <w:t>D：题干中“国家通过各种途径，创造劳动就业条件，加强劳动保护，改善劳动条件，并在发展生产的基础上，提高劳动报酬和福利待遇。”这说明劳动是公民的基本权利。“劳动是一切有劳动能力的公民的光荣职责。”这说明劳动是公民的基本义务。这些规定说明公民有的权利同时也是义务，故D正确。</w:t>
      </w:r>
    </w:p>
    <w:p w14:paraId="46DC664F">
      <w:pPr>
        <w:spacing w:line="360" w:lineRule="auto"/>
        <w:jc w:val="left"/>
        <w:textAlignment w:val="center"/>
        <w:rPr>
          <w:color w:val="000000"/>
        </w:rPr>
      </w:pPr>
      <w:r>
        <w:rPr>
          <w:color w:val="000000"/>
        </w:rPr>
        <w:t>A：权利和义务没有先后之分。故排除A；</w:t>
      </w:r>
    </w:p>
    <w:p w14:paraId="22E58B8A">
      <w:pPr>
        <w:spacing w:line="360" w:lineRule="auto"/>
        <w:jc w:val="left"/>
        <w:textAlignment w:val="center"/>
        <w:rPr>
          <w:color w:val="000000"/>
        </w:rPr>
      </w:pPr>
      <w:r>
        <w:rPr>
          <w:color w:val="000000"/>
        </w:rPr>
        <w:t>B：义务必须履行，故排除B；</w:t>
      </w:r>
    </w:p>
    <w:p w14:paraId="007A92DB">
      <w:pPr>
        <w:spacing w:line="360" w:lineRule="auto"/>
        <w:jc w:val="left"/>
        <w:textAlignment w:val="center"/>
        <w:rPr>
          <w:color w:val="000000"/>
        </w:rPr>
      </w:pPr>
      <w:r>
        <w:rPr>
          <w:color w:val="000000"/>
        </w:rPr>
        <w:t>C：权利和义务不是完全对等的，故排除C；</w:t>
      </w:r>
    </w:p>
    <w:p w14:paraId="0E9640B7">
      <w:pPr>
        <w:spacing w:line="360" w:lineRule="auto"/>
        <w:jc w:val="left"/>
        <w:textAlignment w:val="center"/>
        <w:rPr>
          <w:color w:val="000000"/>
        </w:rPr>
      </w:pPr>
      <w:r>
        <w:rPr>
          <w:color w:val="000000"/>
        </w:rPr>
        <w:t>故本题选D。</w:t>
      </w:r>
    </w:p>
    <w:p w14:paraId="6AA53F97">
      <w:pPr>
        <w:spacing w:line="360" w:lineRule="auto"/>
        <w:jc w:val="left"/>
        <w:textAlignment w:val="center"/>
        <w:rPr>
          <w:rFonts w:ascii="宋体" w:hAnsi="宋体" w:eastAsia="宋体" w:cs="宋体"/>
          <w:color w:val="000000"/>
        </w:rPr>
      </w:pPr>
      <w:r>
        <w:rPr>
          <w:color w:val="000000"/>
        </w:rPr>
        <w:t xml:space="preserve">9. </w:t>
      </w:r>
      <w:r>
        <w:rPr>
          <w:rFonts w:ascii="宋体" w:hAnsi="宋体" w:eastAsia="宋体" w:cs="宋体"/>
          <w:color w:val="000000"/>
        </w:rPr>
        <w:t>某派出所民警是全国公安系统英模代表，她负责的辖区内居民老龄化程度较高，</w:t>
      </w:r>
      <w:r>
        <w:rPr>
          <w:rFonts w:ascii="Times New Roman" w:hAnsi="Times New Roman" w:eastAsia="Times New Roman" w:cs="Times New Roman"/>
          <w:color w:val="000000"/>
        </w:rPr>
        <w:t>80</w:t>
      </w:r>
      <w:r>
        <w:rPr>
          <w:rFonts w:ascii="宋体" w:hAnsi="宋体" w:eastAsia="宋体" w:cs="宋体"/>
          <w:color w:val="000000"/>
        </w:rPr>
        <w:t>岁以上的老人占</w:t>
      </w:r>
      <w:r>
        <w:rPr>
          <w:rFonts w:ascii="Times New Roman" w:hAnsi="Times New Roman" w:eastAsia="Times New Roman" w:cs="Times New Roman"/>
          <w:color w:val="000000"/>
        </w:rPr>
        <w:t>17%</w:t>
      </w:r>
      <w:r>
        <w:rPr>
          <w:rFonts w:ascii="宋体" w:hAnsi="宋体" w:eastAsia="宋体" w:cs="宋体"/>
          <w:color w:val="000000"/>
        </w:rPr>
        <w:t>。为了保护老人的生命财产安全，她带领同事们推行邻里守望结对子等工作机制，通过一键式呼救等方式为老人提供生活便利和安全保障。材料体现了（</w:t>
      </w:r>
      <w:r>
        <w:rPr>
          <w:rFonts w:ascii="Times New Roman" w:hAnsi="Times New Roman" w:eastAsia="Times New Roman" w:cs="Times New Roman"/>
          <w:color w:val="000000"/>
        </w:rPr>
        <w:t xml:space="preserve">    </w:t>
      </w:r>
      <w:r>
        <w:rPr>
          <w:rFonts w:ascii="宋体" w:hAnsi="宋体" w:eastAsia="宋体" w:cs="宋体"/>
          <w:color w:val="000000"/>
        </w:rPr>
        <w:t>）</w:t>
      </w:r>
    </w:p>
    <w:p w14:paraId="6438AB70">
      <w:pPr>
        <w:spacing w:line="360" w:lineRule="auto"/>
        <w:jc w:val="left"/>
        <w:textAlignment w:val="center"/>
        <w:rPr>
          <w:rFonts w:ascii="宋体" w:hAnsi="宋体" w:eastAsia="宋体" w:cs="宋体"/>
          <w:color w:val="000000"/>
        </w:rPr>
      </w:pPr>
      <w:r>
        <w:rPr>
          <w:rFonts w:ascii="宋体" w:hAnsi="宋体" w:eastAsia="宋体" w:cs="宋体"/>
          <w:color w:val="000000"/>
        </w:rPr>
        <w:t>①公安机关用忠诚担当守护百姓安宁幸福</w:t>
      </w:r>
      <w:r>
        <w:rPr>
          <w:rFonts w:ascii="Times New Roman" w:hAnsi="Times New Roman" w:eastAsia="Times New Roman" w:cs="Times New Roman"/>
          <w:color w:val="000000"/>
        </w:rPr>
        <w:t xml:space="preserve">       </w:t>
      </w:r>
      <w:r>
        <w:rPr>
          <w:rFonts w:ascii="宋体" w:hAnsi="宋体" w:eastAsia="宋体" w:cs="宋体"/>
          <w:color w:val="000000"/>
        </w:rPr>
        <w:t>②协助和配合公安机关工作是公民的权利</w:t>
      </w:r>
    </w:p>
    <w:p w14:paraId="56ADEDDF">
      <w:pPr>
        <w:spacing w:line="360" w:lineRule="auto"/>
        <w:jc w:val="left"/>
        <w:textAlignment w:val="center"/>
        <w:rPr>
          <w:rFonts w:ascii="宋体" w:hAnsi="宋体" w:eastAsia="宋体" w:cs="宋体"/>
          <w:color w:val="000000"/>
        </w:rPr>
      </w:pPr>
      <w:r>
        <w:rPr>
          <w:rFonts w:ascii="宋体" w:hAnsi="宋体" w:eastAsia="宋体" w:cs="宋体"/>
          <w:color w:val="000000"/>
        </w:rPr>
        <w:t>③公安机关创新工作方式，提高服务水平</w:t>
      </w:r>
      <w:r>
        <w:rPr>
          <w:rFonts w:ascii="Times New Roman" w:hAnsi="Times New Roman" w:eastAsia="Times New Roman" w:cs="Times New Roman"/>
          <w:color w:val="000000"/>
        </w:rPr>
        <w:t xml:space="preserve">       </w:t>
      </w:r>
      <w:r>
        <w:rPr>
          <w:rFonts w:ascii="宋体" w:hAnsi="宋体" w:eastAsia="宋体" w:cs="宋体"/>
          <w:color w:val="000000"/>
        </w:rPr>
        <w:t>④公安机关自觉接受监督，防止权力滥用</w:t>
      </w:r>
    </w:p>
    <w:p w14:paraId="4B191F7A">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①③</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②④</w:t>
      </w:r>
    </w:p>
    <w:p w14:paraId="1E1EEDAF">
      <w:pPr>
        <w:spacing w:line="360" w:lineRule="auto"/>
        <w:textAlignment w:val="center"/>
        <w:rPr>
          <w:color w:val="000000"/>
        </w:rPr>
      </w:pPr>
      <w:r>
        <w:rPr>
          <w:color w:val="2E75B6"/>
        </w:rPr>
        <w:t>【答案】</w:t>
      </w:r>
      <w:r>
        <w:rPr>
          <w:color w:val="000000"/>
        </w:rPr>
        <w:t>A</w:t>
      </w:r>
    </w:p>
    <w:p w14:paraId="21122010">
      <w:pPr>
        <w:spacing w:line="360" w:lineRule="auto"/>
        <w:textAlignment w:val="center"/>
        <w:rPr>
          <w:color w:val="000000"/>
        </w:rPr>
      </w:pPr>
      <w:r>
        <w:rPr>
          <w:color w:val="2E75B6"/>
        </w:rPr>
        <w:t>【解析】</w:t>
      </w:r>
    </w:p>
    <w:p w14:paraId="66A3CBF7">
      <w:pPr>
        <w:spacing w:line="360" w:lineRule="auto"/>
        <w:jc w:val="left"/>
        <w:textAlignment w:val="center"/>
        <w:rPr>
          <w:color w:val="000000"/>
        </w:rPr>
      </w:pPr>
      <w:r>
        <w:rPr>
          <w:color w:val="000000"/>
        </w:rPr>
        <w:t>【详解】本题主要考查行政机关的相关知识。</w:t>
      </w:r>
    </w:p>
    <w:p w14:paraId="2597AA73">
      <w:pPr>
        <w:spacing w:line="360" w:lineRule="auto"/>
        <w:jc w:val="left"/>
        <w:textAlignment w:val="center"/>
        <w:rPr>
          <w:color w:val="000000"/>
        </w:rPr>
      </w:pPr>
      <w:r>
        <w:rPr>
          <w:color w:val="000000"/>
        </w:rPr>
        <w:t>①③：题干信息中派出所民警通过创新方式，提高为人民服务的水平，为老人提供生活便利和安全保障，体现了公安机关用忠诚担当守护百姓安宁幸福，故①③选项说法正确；</w:t>
      </w:r>
    </w:p>
    <w:p w14:paraId="09CD6E5D">
      <w:pPr>
        <w:spacing w:line="360" w:lineRule="auto"/>
        <w:jc w:val="left"/>
        <w:textAlignment w:val="center"/>
        <w:rPr>
          <w:color w:val="000000"/>
        </w:rPr>
      </w:pPr>
      <w:r>
        <w:rPr>
          <w:color w:val="000000"/>
        </w:rPr>
        <w:t>②：协助和配合公安机关工作是公民应尽</w:t>
      </w:r>
      <w:r>
        <w:rPr>
          <w:color w:val="000000"/>
          <w:position w:val="0"/>
        </w:rPr>
        <w:drawing>
          <wp:inline distT="0" distB="0" distL="114300" distR="114300">
            <wp:extent cx="133350" cy="177800"/>
            <wp:effectExtent l="0" t="0" r="0" b="13335"/>
            <wp:docPr id="100011"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color w:val="000000"/>
        </w:rPr>
        <w:t>责任，故②选项排除；</w:t>
      </w:r>
    </w:p>
    <w:p w14:paraId="5D530EFA">
      <w:pPr>
        <w:spacing w:line="360" w:lineRule="auto"/>
        <w:jc w:val="left"/>
        <w:textAlignment w:val="center"/>
        <w:rPr>
          <w:color w:val="000000"/>
        </w:rPr>
      </w:pPr>
      <w:r>
        <w:rPr>
          <w:color w:val="000000"/>
        </w:rPr>
        <w:t>④：题干信息主要体现了公安机关全心全意为人民服务，与公安机关自觉接受监督，防止权力滥用无关。故④选项排除；</w:t>
      </w:r>
    </w:p>
    <w:p w14:paraId="2543C82B">
      <w:pPr>
        <w:spacing w:line="360" w:lineRule="auto"/>
        <w:jc w:val="left"/>
        <w:textAlignment w:val="center"/>
        <w:rPr>
          <w:color w:val="000000"/>
        </w:rPr>
      </w:pPr>
      <w:r>
        <w:rPr>
          <w:color w:val="000000"/>
        </w:rPr>
        <w:t>故本题选A。</w:t>
      </w:r>
    </w:p>
    <w:p w14:paraId="3D700DAC">
      <w:pPr>
        <w:spacing w:line="360" w:lineRule="auto"/>
        <w:jc w:val="left"/>
        <w:textAlignment w:val="center"/>
        <w:rPr>
          <w:rFonts w:ascii="宋体" w:hAnsi="宋体" w:eastAsia="宋体" w:cs="宋体"/>
          <w:color w:val="000000"/>
        </w:rPr>
      </w:pPr>
      <w:r>
        <w:rPr>
          <w:color w:val="000000"/>
        </w:rPr>
        <w:t xml:space="preserve">10. </w:t>
      </w:r>
      <w:r>
        <w:rPr>
          <w:rFonts w:ascii="宋体" w:hAnsi="宋体" w:eastAsia="宋体" w:cs="宋体"/>
          <w:color w:val="000000"/>
        </w:rPr>
        <w:t>公民权利受到损害，要依照法定程序维护权利。诉讼是处理纠纷和应对侵害最正规，最权威的手段，是维护合法权益的最后屏障。下列属于诉讼的是（</w:t>
      </w:r>
      <w:r>
        <w:rPr>
          <w:rFonts w:ascii="Times New Roman" w:hAnsi="Times New Roman" w:eastAsia="Times New Roman" w:cs="Times New Roman"/>
          <w:color w:val="000000"/>
        </w:rPr>
        <w:t xml:space="preserve">    </w:t>
      </w:r>
      <w:r>
        <w:rPr>
          <w:rFonts w:ascii="宋体" w:hAnsi="宋体" w:eastAsia="宋体" w:cs="宋体"/>
          <w:color w:val="000000"/>
        </w:rPr>
        <w:t>）</w:t>
      </w:r>
    </w:p>
    <w:p w14:paraId="063116CC">
      <w:pPr>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张某向消费者协会投诉某商场产品存在质量问题</w:t>
      </w:r>
    </w:p>
    <w:p w14:paraId="1506DD38">
      <w:pPr>
        <w:spacing w:line="360" w:lineRule="auto"/>
        <w:jc w:val="left"/>
        <w:textAlignment w:val="center"/>
        <w:rPr>
          <w:rFonts w:ascii="宋体" w:hAnsi="宋体" w:eastAsia="宋体" w:cs="宋体"/>
          <w:color w:val="000000"/>
        </w:rPr>
      </w:pPr>
      <w:r>
        <w:rPr>
          <w:color w:val="000000"/>
        </w:rPr>
        <w:t xml:space="preserve">B. </w:t>
      </w:r>
      <w:r>
        <w:rPr>
          <w:rFonts w:ascii="宋体" w:hAnsi="宋体" w:eastAsia="宋体" w:cs="宋体"/>
          <w:color w:val="000000"/>
        </w:rPr>
        <w:t>市民王某向环保部门反映某企业的违法排污行为</w:t>
      </w:r>
    </w:p>
    <w:p w14:paraId="43F67894">
      <w:pPr>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某企业因拖欠员工工资被劳动保障行政部门调查</w:t>
      </w:r>
    </w:p>
    <w:p w14:paraId="6BB07FB4">
      <w:pPr>
        <w:spacing w:line="360" w:lineRule="auto"/>
        <w:jc w:val="left"/>
        <w:textAlignment w:val="center"/>
        <w:rPr>
          <w:rFonts w:ascii="宋体" w:hAnsi="宋体" w:eastAsia="宋体" w:cs="宋体"/>
          <w:color w:val="000000"/>
        </w:rPr>
      </w:pPr>
      <w:r>
        <w:rPr>
          <w:color w:val="000000"/>
        </w:rPr>
        <w:t xml:space="preserve">D. </w:t>
      </w:r>
      <w:r>
        <w:rPr>
          <w:rFonts w:ascii="宋体" w:hAnsi="宋体" w:eastAsia="宋体" w:cs="宋体"/>
          <w:color w:val="000000"/>
        </w:rPr>
        <w:t>人民法院就郑某某侵害他人名誉权一案进行审理</w:t>
      </w:r>
    </w:p>
    <w:p w14:paraId="19ECABD1">
      <w:pPr>
        <w:spacing w:line="360" w:lineRule="auto"/>
        <w:textAlignment w:val="center"/>
        <w:rPr>
          <w:color w:val="000000"/>
        </w:rPr>
      </w:pPr>
      <w:r>
        <w:rPr>
          <w:color w:val="2E75B6"/>
        </w:rPr>
        <w:t>【答案】</w:t>
      </w:r>
      <w:r>
        <w:rPr>
          <w:color w:val="000000"/>
        </w:rPr>
        <w:t>D</w:t>
      </w:r>
    </w:p>
    <w:p w14:paraId="247E360C">
      <w:pPr>
        <w:spacing w:line="360" w:lineRule="auto"/>
        <w:textAlignment w:val="center"/>
        <w:rPr>
          <w:color w:val="000000"/>
        </w:rPr>
      </w:pPr>
      <w:r>
        <w:rPr>
          <w:color w:val="2E75B6"/>
        </w:rPr>
        <w:t>【解析】</w:t>
      </w:r>
    </w:p>
    <w:p w14:paraId="41A51265">
      <w:pPr>
        <w:spacing w:line="360" w:lineRule="auto"/>
        <w:jc w:val="left"/>
        <w:textAlignment w:val="center"/>
        <w:rPr>
          <w:color w:val="000000"/>
        </w:rPr>
      </w:pPr>
      <w:r>
        <w:rPr>
          <w:color w:val="000000"/>
        </w:rPr>
        <w:t>【详解】本题主要考查依法行使权利的相关知识。</w:t>
      </w:r>
    </w:p>
    <w:p w14:paraId="667AC72B">
      <w:pPr>
        <w:spacing w:line="360" w:lineRule="auto"/>
        <w:jc w:val="left"/>
        <w:textAlignment w:val="center"/>
        <w:rPr>
          <w:color w:val="000000"/>
        </w:rPr>
      </w:pPr>
      <w:r>
        <w:rPr>
          <w:color w:val="000000"/>
        </w:rPr>
        <w:t>D：人民法院就郑某某侵害他人名誉权一案进行审理体现了人民法院通过诉讼形式解决纠纷，故D选项说法正确；</w:t>
      </w:r>
    </w:p>
    <w:p w14:paraId="26574C6C">
      <w:pPr>
        <w:spacing w:line="360" w:lineRule="auto"/>
        <w:jc w:val="left"/>
        <w:textAlignment w:val="center"/>
        <w:rPr>
          <w:color w:val="000000"/>
        </w:rPr>
      </w:pPr>
      <w:r>
        <w:rPr>
          <w:color w:val="000000"/>
        </w:rPr>
        <w:t>A：张某向消费者协会投诉某商场产品存在质量问题属于通过非诉讼手段进行维权，与诉讼无关，故A选项不合题意；</w:t>
      </w:r>
    </w:p>
    <w:p w14:paraId="6D5D998A">
      <w:pPr>
        <w:spacing w:line="360" w:lineRule="auto"/>
        <w:jc w:val="left"/>
        <w:textAlignment w:val="center"/>
        <w:rPr>
          <w:color w:val="000000"/>
        </w:rPr>
      </w:pPr>
      <w:r>
        <w:rPr>
          <w:color w:val="000000"/>
        </w:rPr>
        <w:t>B：市民王某向环保部门反映某企业的违法排污行为属于依法行使监督权的表现，与诉讼无关，故B选项不合题意；</w:t>
      </w:r>
    </w:p>
    <w:p w14:paraId="3436AE24">
      <w:pPr>
        <w:spacing w:line="360" w:lineRule="auto"/>
        <w:jc w:val="left"/>
        <w:textAlignment w:val="center"/>
        <w:rPr>
          <w:color w:val="000000"/>
        </w:rPr>
      </w:pPr>
      <w:r>
        <w:rPr>
          <w:color w:val="000000"/>
        </w:rPr>
        <w:t>C：某企业因拖欠员工工资被劳动保障行政部门调查，体现了我国保障公民劳动权，与诉讼无关，故C选项不合题意；</w:t>
      </w:r>
    </w:p>
    <w:p w14:paraId="0A18DB2C">
      <w:pPr>
        <w:spacing w:line="360" w:lineRule="auto"/>
        <w:jc w:val="left"/>
        <w:textAlignment w:val="center"/>
        <w:rPr>
          <w:color w:val="000000"/>
        </w:rPr>
      </w:pPr>
      <w:r>
        <w:rPr>
          <w:color w:val="000000"/>
        </w:rPr>
        <w:t>故本题选D。</w:t>
      </w:r>
    </w:p>
    <w:p w14:paraId="44BE659E">
      <w:pPr>
        <w:spacing w:line="360" w:lineRule="auto"/>
        <w:jc w:val="left"/>
        <w:textAlignment w:val="center"/>
        <w:rPr>
          <w:color w:val="000000"/>
        </w:rPr>
      </w:pPr>
      <w:r>
        <w:rPr>
          <w:color w:val="000000"/>
        </w:rPr>
        <w:t xml:space="preserve">11. </w:t>
      </w:r>
    </w:p>
    <w:tbl>
      <w:tblPr>
        <w:tblStyle w:val="4"/>
        <w:tblW w:w="99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315"/>
        <w:gridCol w:w="3330"/>
        <w:gridCol w:w="3330"/>
      </w:tblGrid>
      <w:tr w14:paraId="17B441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3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5C5E6D">
            <w:pPr>
              <w:spacing w:line="360" w:lineRule="auto"/>
              <w:jc w:val="left"/>
              <w:textAlignment w:val="center"/>
              <w:rPr>
                <w:rFonts w:ascii="宋体" w:hAnsi="宋体" w:eastAsia="宋体" w:cs="宋体"/>
                <w:color w:val="000000"/>
              </w:rPr>
            </w:pPr>
            <w:r>
              <w:rPr>
                <w:rFonts w:ascii="宋体" w:hAnsi="宋体" w:eastAsia="宋体" w:cs="宋体"/>
                <w:color w:val="000000"/>
              </w:rPr>
              <w:t>法治社会建设实施纲要</w:t>
            </w:r>
          </w:p>
          <w:p w14:paraId="3D73EF6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2020-2025</w:t>
            </w:r>
            <w:r>
              <w:rPr>
                <w:rFonts w:ascii="宋体" w:hAnsi="宋体" w:eastAsia="宋体" w:cs="宋体"/>
                <w:color w:val="000000"/>
              </w:rPr>
              <w:t>年）</w:t>
            </w:r>
          </w:p>
        </w:tc>
        <w:tc>
          <w:tcPr>
            <w:tcW w:w="33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994A0A">
            <w:pPr>
              <w:spacing w:line="360" w:lineRule="auto"/>
              <w:jc w:val="left"/>
              <w:textAlignment w:val="center"/>
              <w:rPr>
                <w:rFonts w:ascii="宋体" w:hAnsi="宋体" w:eastAsia="宋体" w:cs="宋体"/>
                <w:color w:val="000000"/>
              </w:rPr>
            </w:pPr>
            <w:r>
              <w:rPr>
                <w:rFonts w:ascii="宋体" w:hAnsi="宋体" w:eastAsia="宋体" w:cs="宋体"/>
                <w:color w:val="000000"/>
              </w:rPr>
              <w:t>法治中国建设规划</w:t>
            </w:r>
          </w:p>
          <w:p w14:paraId="013BEF3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2020-2025</w:t>
            </w:r>
            <w:r>
              <w:rPr>
                <w:rFonts w:ascii="宋体" w:hAnsi="宋体" w:eastAsia="宋体" w:cs="宋体"/>
                <w:color w:val="000000"/>
              </w:rPr>
              <w:t>年）</w:t>
            </w:r>
          </w:p>
        </w:tc>
        <w:tc>
          <w:tcPr>
            <w:tcW w:w="33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B969BC1">
            <w:pPr>
              <w:spacing w:line="360" w:lineRule="auto"/>
              <w:jc w:val="left"/>
              <w:textAlignment w:val="center"/>
              <w:rPr>
                <w:rFonts w:ascii="宋体" w:hAnsi="宋体" w:eastAsia="宋体" w:cs="宋体"/>
                <w:color w:val="000000"/>
              </w:rPr>
            </w:pPr>
            <w:r>
              <w:rPr>
                <w:rFonts w:ascii="宋体" w:hAnsi="宋体" w:eastAsia="宋体" w:cs="宋体"/>
                <w:color w:val="000000"/>
              </w:rPr>
              <w:t>法治政府建设实施纲要</w:t>
            </w:r>
          </w:p>
          <w:p w14:paraId="74117C9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2021-2025</w:t>
            </w:r>
            <w:r>
              <w:rPr>
                <w:rFonts w:ascii="宋体" w:hAnsi="宋体" w:eastAsia="宋体" w:cs="宋体"/>
                <w:color w:val="000000"/>
              </w:rPr>
              <w:t>年）</w:t>
            </w:r>
          </w:p>
        </w:tc>
      </w:tr>
      <w:tr w14:paraId="4C6802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3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6A371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2020</w:t>
            </w:r>
            <w:r>
              <w:rPr>
                <w:rFonts w:ascii="宋体" w:hAnsi="宋体" w:eastAsia="宋体" w:cs="宋体"/>
                <w:color w:val="000000"/>
              </w:rPr>
              <w:t>年</w:t>
            </w:r>
            <w:r>
              <w:rPr>
                <w:rFonts w:ascii="Times New Roman" w:hAnsi="Times New Roman" w:eastAsia="Times New Roman" w:cs="Times New Roman"/>
                <w:color w:val="000000"/>
              </w:rPr>
              <w:t>12</w:t>
            </w:r>
            <w:r>
              <w:rPr>
                <w:rFonts w:ascii="宋体" w:hAnsi="宋体" w:eastAsia="宋体" w:cs="宋体"/>
                <w:color w:val="000000"/>
              </w:rPr>
              <w:t>月</w:t>
            </w:r>
          </w:p>
        </w:tc>
        <w:tc>
          <w:tcPr>
            <w:tcW w:w="33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31725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2021</w:t>
            </w:r>
            <w:r>
              <w:rPr>
                <w:rFonts w:ascii="宋体" w:hAnsi="宋体" w:eastAsia="宋体" w:cs="宋体"/>
                <w:color w:val="000000"/>
              </w:rPr>
              <w:t>年</w:t>
            </w:r>
            <w:r>
              <w:rPr>
                <w:rFonts w:ascii="Times New Roman" w:hAnsi="Times New Roman" w:eastAsia="Times New Roman" w:cs="Times New Roman"/>
                <w:color w:val="000000"/>
              </w:rPr>
              <w:t>1</w:t>
            </w:r>
            <w:r>
              <w:rPr>
                <w:rFonts w:ascii="宋体" w:hAnsi="宋体" w:eastAsia="宋体" w:cs="宋体"/>
                <w:color w:val="000000"/>
              </w:rPr>
              <w:t>月</w:t>
            </w:r>
          </w:p>
        </w:tc>
        <w:tc>
          <w:tcPr>
            <w:tcW w:w="33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35AD233">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2021</w:t>
            </w:r>
            <w:r>
              <w:rPr>
                <w:rFonts w:ascii="宋体" w:hAnsi="宋体" w:eastAsia="宋体" w:cs="宋体"/>
                <w:color w:val="000000"/>
              </w:rPr>
              <w:t>年</w:t>
            </w:r>
            <w:r>
              <w:rPr>
                <w:rFonts w:ascii="Times New Roman" w:hAnsi="Times New Roman" w:eastAsia="Times New Roman" w:cs="Times New Roman"/>
                <w:color w:val="000000"/>
              </w:rPr>
              <w:t>8</w:t>
            </w:r>
            <w:r>
              <w:rPr>
                <w:rFonts w:ascii="宋体" w:hAnsi="宋体" w:eastAsia="宋体" w:cs="宋体"/>
                <w:color w:val="000000"/>
              </w:rPr>
              <w:t>月</w:t>
            </w:r>
          </w:p>
        </w:tc>
      </w:tr>
    </w:tbl>
    <w:p w14:paraId="310D3909">
      <w:pPr>
        <w:spacing w:line="360" w:lineRule="auto"/>
        <w:jc w:val="left"/>
        <w:textAlignment w:val="center"/>
        <w:rPr>
          <w:rFonts w:ascii="宋体" w:hAnsi="宋体" w:eastAsia="宋体" w:cs="宋体"/>
          <w:color w:val="000000"/>
        </w:rPr>
      </w:pPr>
      <w:r>
        <w:rPr>
          <w:rFonts w:ascii="宋体" w:hAnsi="宋体" w:eastAsia="宋体" w:cs="宋体"/>
          <w:color w:val="000000"/>
        </w:rPr>
        <w:t>上图中的“一规划两纲要”，共同构建起新时代中国特色社会主义法治建设的顶层设计，描绘了一幅更加恢宏的法治画卷。在实现中华民族伟大复兴的进程中，坚定不移地走法治道路，要求（</w:t>
      </w:r>
      <w:r>
        <w:rPr>
          <w:rFonts w:ascii="Times New Roman" w:hAnsi="Times New Roman" w:eastAsia="Times New Roman" w:cs="Times New Roman"/>
          <w:color w:val="000000"/>
        </w:rPr>
        <w:t xml:space="preserve">    </w:t>
      </w:r>
      <w:r>
        <w:rPr>
          <w:rFonts w:ascii="宋体" w:hAnsi="宋体" w:eastAsia="宋体" w:cs="宋体"/>
          <w:color w:val="000000"/>
        </w:rPr>
        <w:t>）</w:t>
      </w:r>
    </w:p>
    <w:p w14:paraId="651C4062">
      <w:pPr>
        <w:spacing w:line="360" w:lineRule="auto"/>
        <w:jc w:val="left"/>
        <w:textAlignment w:val="center"/>
        <w:rPr>
          <w:rFonts w:ascii="宋体" w:hAnsi="宋体" w:eastAsia="宋体" w:cs="宋体"/>
          <w:color w:val="000000"/>
        </w:rPr>
      </w:pPr>
      <w:r>
        <w:rPr>
          <w:rFonts w:ascii="宋体" w:hAnsi="宋体" w:eastAsia="宋体" w:cs="宋体"/>
          <w:color w:val="000000"/>
        </w:rPr>
        <w:t>①公民自觉守法、严格执法，维护社会公平正义</w:t>
      </w:r>
      <w:r>
        <w:rPr>
          <w:rFonts w:ascii="Times New Roman" w:hAnsi="Times New Roman" w:eastAsia="Times New Roman" w:cs="Times New Roman"/>
          <w:color w:val="000000"/>
        </w:rPr>
        <w:t xml:space="preserve">        </w:t>
      </w:r>
      <w:r>
        <w:rPr>
          <w:rFonts w:ascii="宋体" w:hAnsi="宋体" w:eastAsia="宋体" w:cs="宋体"/>
          <w:color w:val="000000"/>
        </w:rPr>
        <w:t>②坚持法治国家、法治政府和法治社会一体建设</w:t>
      </w:r>
    </w:p>
    <w:p w14:paraId="72357018">
      <w:pPr>
        <w:spacing w:line="360" w:lineRule="auto"/>
        <w:jc w:val="left"/>
        <w:textAlignment w:val="center"/>
        <w:rPr>
          <w:rFonts w:ascii="宋体" w:hAnsi="宋体" w:eastAsia="宋体" w:cs="宋体"/>
          <w:color w:val="000000"/>
        </w:rPr>
      </w:pPr>
      <w:r>
        <w:rPr>
          <w:rFonts w:ascii="宋体" w:hAnsi="宋体" w:eastAsia="宋体" w:cs="宋体"/>
          <w:color w:val="000000"/>
        </w:rPr>
        <w:t>③实行良法善治，因为有了法律制度就有了法治</w:t>
      </w:r>
      <w:r>
        <w:rPr>
          <w:rFonts w:ascii="Times New Roman" w:hAnsi="Times New Roman" w:eastAsia="Times New Roman" w:cs="Times New Roman"/>
          <w:color w:val="000000"/>
        </w:rPr>
        <w:t xml:space="preserve">        </w:t>
      </w:r>
      <w:r>
        <w:rPr>
          <w:rFonts w:ascii="宋体" w:hAnsi="宋体" w:eastAsia="宋体" w:cs="宋体"/>
          <w:color w:val="000000"/>
        </w:rPr>
        <w:t>④行政机关的各项权力都应该在法治轨道上运行</w:t>
      </w:r>
    </w:p>
    <w:p w14:paraId="27948A6F">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①③</w:t>
      </w:r>
      <w:r>
        <w:rPr>
          <w:color w:val="000000"/>
        </w:rPr>
        <w:tab/>
      </w:r>
      <w:r>
        <w:rPr>
          <w:color w:val="000000"/>
        </w:rPr>
        <w:t xml:space="preserve">C. </w:t>
      </w:r>
      <w:r>
        <w:rPr>
          <w:rFonts w:ascii="宋体" w:hAnsi="宋体" w:eastAsia="宋体" w:cs="宋体"/>
          <w:color w:val="000000"/>
        </w:rPr>
        <w:t>②④</w:t>
      </w:r>
      <w:r>
        <w:rPr>
          <w:color w:val="000000"/>
        </w:rPr>
        <w:tab/>
      </w:r>
      <w:r>
        <w:rPr>
          <w:color w:val="000000"/>
        </w:rPr>
        <w:t xml:space="preserve">D. </w:t>
      </w:r>
      <w:r>
        <w:rPr>
          <w:rFonts w:ascii="宋体" w:hAnsi="宋体" w:eastAsia="宋体" w:cs="宋体"/>
          <w:color w:val="000000"/>
        </w:rPr>
        <w:t>③④</w:t>
      </w:r>
    </w:p>
    <w:p w14:paraId="39F7A640">
      <w:pPr>
        <w:spacing w:line="360" w:lineRule="auto"/>
        <w:textAlignment w:val="center"/>
        <w:rPr>
          <w:color w:val="000000"/>
        </w:rPr>
      </w:pPr>
      <w:r>
        <w:rPr>
          <w:color w:val="2E75B6"/>
        </w:rPr>
        <w:t>【答案】</w:t>
      </w:r>
      <w:r>
        <w:rPr>
          <w:color w:val="000000"/>
        </w:rPr>
        <w:t>C</w:t>
      </w:r>
    </w:p>
    <w:p w14:paraId="6EA7A8DD">
      <w:pPr>
        <w:spacing w:line="360" w:lineRule="auto"/>
        <w:textAlignment w:val="center"/>
        <w:rPr>
          <w:color w:val="000000"/>
        </w:rPr>
      </w:pPr>
      <w:r>
        <w:rPr>
          <w:color w:val="2E75B6"/>
        </w:rPr>
        <w:t>【解析】</w:t>
      </w:r>
    </w:p>
    <w:p w14:paraId="74BC1F9B">
      <w:pPr>
        <w:spacing w:line="360" w:lineRule="auto"/>
        <w:jc w:val="left"/>
        <w:textAlignment w:val="center"/>
        <w:rPr>
          <w:color w:val="000000"/>
        </w:rPr>
      </w:pPr>
      <w:r>
        <w:rPr>
          <w:color w:val="000000"/>
        </w:rPr>
        <w:t>【详解】本题考查建设法治中国。</w:t>
      </w:r>
    </w:p>
    <w:p w14:paraId="6F4FCF16">
      <w:pPr>
        <w:spacing w:line="360" w:lineRule="auto"/>
        <w:jc w:val="left"/>
        <w:textAlignment w:val="center"/>
        <w:rPr>
          <w:color w:val="000000"/>
        </w:rPr>
      </w:pPr>
      <w:r>
        <w:rPr>
          <w:color w:val="000000"/>
        </w:rPr>
        <w:t>②④：我国坚持依法治国的基本方略。题干中的“一规划两纲要”，说明坚持法治国家、法治政府和法治社会一体建设，行政机关的各项权力都应该在法治轨道上运行，故②④正确；</w:t>
      </w:r>
    </w:p>
    <w:p w14:paraId="2B451193">
      <w:pPr>
        <w:spacing w:line="360" w:lineRule="auto"/>
        <w:jc w:val="left"/>
        <w:textAlignment w:val="center"/>
        <w:rPr>
          <w:color w:val="000000"/>
        </w:rPr>
      </w:pPr>
      <w:r>
        <w:rPr>
          <w:color w:val="000000"/>
        </w:rPr>
        <w:t>①：公民不能严格执法，故排除①；</w:t>
      </w:r>
    </w:p>
    <w:p w14:paraId="175B0F5F">
      <w:pPr>
        <w:spacing w:line="360" w:lineRule="auto"/>
        <w:jc w:val="left"/>
        <w:textAlignment w:val="center"/>
        <w:rPr>
          <w:color w:val="000000"/>
        </w:rPr>
      </w:pPr>
      <w:r>
        <w:rPr>
          <w:color w:val="000000"/>
        </w:rPr>
        <w:t>③：有了法律制度不到一定就有法治，故排除③；</w:t>
      </w:r>
    </w:p>
    <w:p w14:paraId="367DC932">
      <w:pPr>
        <w:spacing w:line="360" w:lineRule="auto"/>
        <w:jc w:val="left"/>
        <w:textAlignment w:val="center"/>
        <w:rPr>
          <w:color w:val="000000"/>
        </w:rPr>
      </w:pPr>
      <w:r>
        <w:rPr>
          <w:color w:val="000000"/>
        </w:rPr>
        <w:t>故本题选C。</w:t>
      </w:r>
    </w:p>
    <w:p w14:paraId="252D6AC9">
      <w:pPr>
        <w:spacing w:line="360" w:lineRule="auto"/>
        <w:jc w:val="left"/>
        <w:textAlignment w:val="center"/>
        <w:rPr>
          <w:rFonts w:ascii="宋体" w:hAnsi="宋体" w:eastAsia="宋体" w:cs="宋体"/>
          <w:color w:val="000000"/>
        </w:rPr>
      </w:pPr>
      <w:r>
        <w:rPr>
          <w:color w:val="000000"/>
        </w:rPr>
        <w:t xml:space="preserve">12. </w:t>
      </w:r>
      <w:r>
        <w:rPr>
          <w:rFonts w:ascii="宋体" w:hAnsi="宋体" w:eastAsia="宋体" w:cs="宋体"/>
          <w:color w:val="000000"/>
        </w:rPr>
        <w:t>“仓宝”是</w:t>
      </w:r>
      <w:r>
        <w:rPr>
          <w:rFonts w:ascii="Times New Roman" w:hAnsi="Times New Roman" w:eastAsia="Times New Roman" w:cs="Times New Roman"/>
          <w:color w:val="000000"/>
        </w:rPr>
        <w:t>2022</w:t>
      </w:r>
      <w:r>
        <w:rPr>
          <w:rFonts w:ascii="宋体" w:hAnsi="宋体" w:eastAsia="宋体" w:cs="宋体"/>
          <w:color w:val="000000"/>
        </w:rPr>
        <w:t>年联合国中文日暨中央广播电视总台第二届海外影像节的数字虚拟形象。“仓宝”的名字来源于传说中的中华文字始祖仓颉的“仓”字。它身背甲骨文小书包，头戴中国传统斗笠，携带一支“神笔”，记录美好。“仓宝”这一形象（</w:t>
      </w:r>
      <w:r>
        <w:rPr>
          <w:rFonts w:ascii="Times New Roman" w:hAnsi="Times New Roman" w:eastAsia="Times New Roman" w:cs="Times New Roman"/>
          <w:color w:val="000000"/>
        </w:rPr>
        <w:t xml:space="preserve">    </w:t>
      </w:r>
      <w:r>
        <w:rPr>
          <w:rFonts w:ascii="宋体" w:hAnsi="宋体" w:eastAsia="宋体" w:cs="宋体"/>
          <w:color w:val="000000"/>
        </w:rPr>
        <w:t>）</w:t>
      </w:r>
    </w:p>
    <w:p w14:paraId="2B7AAF24">
      <w:pPr>
        <w:spacing w:line="360" w:lineRule="auto"/>
        <w:jc w:val="left"/>
        <w:textAlignment w:val="center"/>
        <w:rPr>
          <w:color w:val="000000"/>
        </w:rPr>
      </w:pPr>
      <w:r>
        <w:rPr>
          <w:color w:val="000000"/>
        </w:rPr>
        <w:drawing>
          <wp:inline distT="0" distB="0" distL="114300" distR="114300">
            <wp:extent cx="2133600" cy="207645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2133600" cy="2076450"/>
                    </a:xfrm>
                    <a:prstGeom prst="rect">
                      <a:avLst/>
                    </a:prstGeom>
                  </pic:spPr>
                </pic:pic>
              </a:graphicData>
            </a:graphic>
          </wp:inline>
        </w:drawing>
      </w:r>
      <w:r>
        <w:rPr>
          <w:color w:val="000000"/>
        </w:rPr>
        <w:br w:type="textWrapping"/>
      </w:r>
    </w:p>
    <w:p w14:paraId="5C0ABE90">
      <w:pPr>
        <w:spacing w:line="360" w:lineRule="auto"/>
        <w:jc w:val="left"/>
        <w:textAlignment w:val="center"/>
        <w:rPr>
          <w:rFonts w:ascii="宋体" w:hAnsi="宋体" w:eastAsia="宋体" w:cs="宋体"/>
          <w:color w:val="000000"/>
        </w:rPr>
      </w:pPr>
      <w:r>
        <w:rPr>
          <w:rFonts w:ascii="宋体" w:hAnsi="宋体" w:eastAsia="宋体" w:cs="宋体"/>
          <w:color w:val="000000"/>
        </w:rPr>
        <w:t>①意在学习和借鉴优秀外来文化</w:t>
      </w:r>
      <w:r>
        <w:rPr>
          <w:rFonts w:ascii="Times New Roman" w:hAnsi="Times New Roman" w:eastAsia="Times New Roman" w:cs="Times New Roman"/>
          <w:color w:val="000000"/>
        </w:rPr>
        <w:t xml:space="preserve">         </w:t>
      </w:r>
      <w:r>
        <w:rPr>
          <w:rFonts w:ascii="宋体" w:hAnsi="宋体" w:eastAsia="宋体" w:cs="宋体"/>
          <w:color w:val="000000"/>
        </w:rPr>
        <w:t>②体现了中华文化源远流长</w:t>
      </w:r>
    </w:p>
    <w:p w14:paraId="50AD9A71">
      <w:pPr>
        <w:spacing w:line="360" w:lineRule="auto"/>
        <w:jc w:val="left"/>
        <w:textAlignment w:val="center"/>
        <w:rPr>
          <w:rFonts w:ascii="宋体" w:hAnsi="宋体" w:eastAsia="宋体" w:cs="宋体"/>
          <w:color w:val="000000"/>
        </w:rPr>
      </w:pPr>
      <w:r>
        <w:rPr>
          <w:rFonts w:ascii="宋体" w:hAnsi="宋体" w:eastAsia="宋体" w:cs="宋体"/>
          <w:color w:val="000000"/>
        </w:rPr>
        <w:t>③有助于让世界更好地了解中华文化</w:t>
      </w:r>
      <w:r>
        <w:rPr>
          <w:rFonts w:ascii="Times New Roman" w:hAnsi="Times New Roman" w:eastAsia="Times New Roman" w:cs="Times New Roman"/>
          <w:color w:val="000000"/>
        </w:rPr>
        <w:t xml:space="preserve">     </w:t>
      </w:r>
      <w:r>
        <w:rPr>
          <w:rFonts w:ascii="宋体" w:hAnsi="宋体" w:eastAsia="宋体" w:cs="宋体"/>
          <w:color w:val="000000"/>
        </w:rPr>
        <w:t>④表明传统文化和数字技术相结合才能得到传承</w:t>
      </w:r>
    </w:p>
    <w:p w14:paraId="0BC46FD0">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③④</w:t>
      </w:r>
    </w:p>
    <w:p w14:paraId="679CD8F0">
      <w:pPr>
        <w:spacing w:line="360" w:lineRule="auto"/>
        <w:textAlignment w:val="center"/>
        <w:rPr>
          <w:color w:val="000000"/>
        </w:rPr>
      </w:pPr>
      <w:r>
        <w:rPr>
          <w:color w:val="2E75B6"/>
        </w:rPr>
        <w:t>【答案】</w:t>
      </w:r>
      <w:r>
        <w:rPr>
          <w:color w:val="000000"/>
        </w:rPr>
        <w:t>C</w:t>
      </w:r>
    </w:p>
    <w:p w14:paraId="7666D7B9">
      <w:pPr>
        <w:spacing w:line="360" w:lineRule="auto"/>
        <w:textAlignment w:val="center"/>
        <w:rPr>
          <w:color w:val="000000"/>
        </w:rPr>
      </w:pPr>
      <w:r>
        <w:rPr>
          <w:color w:val="2E75B6"/>
        </w:rPr>
        <w:t>【解析】</w:t>
      </w:r>
    </w:p>
    <w:p w14:paraId="7EB1FC33">
      <w:pPr>
        <w:spacing w:line="360" w:lineRule="auto"/>
        <w:jc w:val="left"/>
        <w:textAlignment w:val="center"/>
        <w:rPr>
          <w:color w:val="000000"/>
        </w:rPr>
      </w:pPr>
      <w:r>
        <w:rPr>
          <w:color w:val="000000"/>
        </w:rPr>
        <w:t>【详解】本题考查中华文化的相关知识。</w:t>
      </w:r>
    </w:p>
    <w:p w14:paraId="2F615FB0">
      <w:pPr>
        <w:spacing w:line="360" w:lineRule="auto"/>
        <w:jc w:val="left"/>
        <w:textAlignment w:val="center"/>
        <w:rPr>
          <w:color w:val="000000"/>
        </w:rPr>
      </w:pPr>
      <w:r>
        <w:rPr>
          <w:color w:val="000000"/>
        </w:rPr>
        <w:t>②③：国家高度重视中华文化的发展。“仓宝”的名字来源于传说中的中华文字始祖仓颉的“仓”字。这体现了中华文化源远流长，有助于让世界更好地了解中华文化 ，故②③正确；</w:t>
      </w:r>
    </w:p>
    <w:p w14:paraId="00C65FAD">
      <w:pPr>
        <w:spacing w:line="360" w:lineRule="auto"/>
        <w:jc w:val="left"/>
        <w:textAlignment w:val="center"/>
        <w:rPr>
          <w:color w:val="000000"/>
        </w:rPr>
      </w:pPr>
      <w:r>
        <w:rPr>
          <w:color w:val="000000"/>
        </w:rPr>
        <w:t>①：材料未涉及学习和借鉴优秀外来文化，故排除①；</w:t>
      </w:r>
    </w:p>
    <w:p w14:paraId="1CF0AE36">
      <w:pPr>
        <w:spacing w:line="360" w:lineRule="auto"/>
        <w:jc w:val="left"/>
        <w:textAlignment w:val="center"/>
        <w:rPr>
          <w:color w:val="000000"/>
        </w:rPr>
      </w:pPr>
      <w:r>
        <w:rPr>
          <w:color w:val="000000"/>
        </w:rPr>
        <w:t>④：传统文化并不是要和数字技术相结合才能得到传承，故排除④；</w:t>
      </w:r>
    </w:p>
    <w:p w14:paraId="5DD56CCF">
      <w:pPr>
        <w:spacing w:line="360" w:lineRule="auto"/>
        <w:jc w:val="left"/>
        <w:textAlignment w:val="center"/>
        <w:rPr>
          <w:color w:val="000000"/>
        </w:rPr>
      </w:pPr>
      <w:r>
        <w:rPr>
          <w:color w:val="000000"/>
        </w:rPr>
        <w:t>故本题选C。</w:t>
      </w:r>
    </w:p>
    <w:p w14:paraId="752969EC">
      <w:pPr>
        <w:spacing w:line="360" w:lineRule="auto"/>
        <w:jc w:val="left"/>
        <w:textAlignment w:val="center"/>
        <w:rPr>
          <w:rFonts w:ascii="宋体" w:hAnsi="宋体" w:eastAsia="宋体" w:cs="宋体"/>
          <w:color w:val="000000"/>
        </w:rPr>
      </w:pPr>
      <w:r>
        <w:rPr>
          <w:color w:val="000000"/>
        </w:rPr>
        <w:t xml:space="preserve">13. </w:t>
      </w:r>
      <w:r>
        <w:rPr>
          <w:rFonts w:ascii="Times New Roman" w:hAnsi="Times New Roman" w:eastAsia="Times New Roman" w:cs="Times New Roman"/>
          <w:color w:val="000000"/>
        </w:rPr>
        <w:t>2021</w:t>
      </w:r>
      <w:r>
        <w:rPr>
          <w:rFonts w:ascii="宋体" w:hAnsi="宋体" w:eastAsia="宋体" w:cs="宋体"/>
          <w:color w:val="000000"/>
        </w:rPr>
        <w:t>年</w:t>
      </w:r>
      <w:r>
        <w:rPr>
          <w:rFonts w:ascii="Times New Roman" w:hAnsi="Times New Roman" w:eastAsia="Times New Roman" w:cs="Times New Roman"/>
          <w:color w:val="000000"/>
        </w:rPr>
        <w:t>10</w:t>
      </w:r>
      <w:r>
        <w:rPr>
          <w:rFonts w:ascii="宋体" w:hAnsi="宋体" w:eastAsia="宋体" w:cs="宋体"/>
          <w:color w:val="000000"/>
        </w:rPr>
        <w:t>月，中央人大工作会议在北京召开。这是在党的历史上、人民代表大会制度历史上第一次以“中央人大工作会议”为名召开的会议。这次会议为加强和改进新时代人大工作指明了方向。加强和改进新时代人大工作（</w:t>
      </w:r>
      <w:r>
        <w:rPr>
          <w:rFonts w:ascii="Times New Roman" w:hAnsi="Times New Roman" w:eastAsia="Times New Roman" w:cs="Times New Roman"/>
          <w:color w:val="000000"/>
        </w:rPr>
        <w:t xml:space="preserve">    </w:t>
      </w:r>
      <w:r>
        <w:rPr>
          <w:rFonts w:ascii="宋体" w:hAnsi="宋体" w:eastAsia="宋体" w:cs="宋体"/>
          <w:color w:val="000000"/>
        </w:rPr>
        <w:t>）</w:t>
      </w:r>
    </w:p>
    <w:p w14:paraId="080DF850">
      <w:pPr>
        <w:spacing w:line="360" w:lineRule="auto"/>
        <w:jc w:val="left"/>
        <w:textAlignment w:val="center"/>
        <w:rPr>
          <w:rFonts w:ascii="宋体" w:hAnsi="宋体" w:eastAsia="宋体" w:cs="宋体"/>
          <w:color w:val="000000"/>
        </w:rPr>
      </w:pPr>
      <w:r>
        <w:rPr>
          <w:rFonts w:ascii="宋体" w:hAnsi="宋体" w:eastAsia="宋体" w:cs="宋体"/>
          <w:color w:val="000000"/>
        </w:rPr>
        <w:t>①要加强中国共产党对人大工作</w:t>
      </w:r>
      <w:r>
        <w:rPr>
          <w:rFonts w:ascii="宋体" w:hAnsi="宋体" w:eastAsia="宋体" w:cs="宋体"/>
          <w:color w:val="000000"/>
          <w:position w:val="0"/>
        </w:rPr>
        <w:drawing>
          <wp:inline distT="0" distB="0" distL="114300" distR="114300">
            <wp:extent cx="133350" cy="177800"/>
            <wp:effectExtent l="0" t="0" r="0" b="13335"/>
            <wp:docPr id="100010" name="图片 10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全面领导</w:t>
      </w:r>
    </w:p>
    <w:p w14:paraId="75102895">
      <w:pPr>
        <w:spacing w:line="360" w:lineRule="auto"/>
        <w:jc w:val="left"/>
        <w:textAlignment w:val="center"/>
        <w:rPr>
          <w:rFonts w:ascii="宋体" w:hAnsi="宋体" w:eastAsia="宋体" w:cs="宋体"/>
          <w:color w:val="000000"/>
        </w:rPr>
      </w:pPr>
      <w:r>
        <w:rPr>
          <w:rFonts w:ascii="宋体" w:hAnsi="宋体" w:eastAsia="宋体" w:cs="宋体"/>
          <w:color w:val="000000"/>
        </w:rPr>
        <w:t>②要充分发挥人大代表作用，密切与人民群众的联系</w:t>
      </w:r>
    </w:p>
    <w:p w14:paraId="732C6961">
      <w:pPr>
        <w:spacing w:line="360" w:lineRule="auto"/>
        <w:jc w:val="left"/>
        <w:textAlignment w:val="center"/>
        <w:rPr>
          <w:rFonts w:ascii="宋体" w:hAnsi="宋体" w:eastAsia="宋体" w:cs="宋体"/>
          <w:color w:val="000000"/>
        </w:rPr>
      </w:pPr>
      <w:r>
        <w:rPr>
          <w:rFonts w:ascii="宋体" w:hAnsi="宋体" w:eastAsia="宋体" w:cs="宋体"/>
          <w:color w:val="000000"/>
        </w:rPr>
        <w:t>③要求人民代表大会履行政治协商、民主监督和参政议政的职能</w:t>
      </w:r>
    </w:p>
    <w:p w14:paraId="7DD8CBBC">
      <w:pPr>
        <w:spacing w:line="360" w:lineRule="auto"/>
        <w:jc w:val="left"/>
        <w:textAlignment w:val="center"/>
        <w:rPr>
          <w:rFonts w:ascii="宋体" w:hAnsi="宋体" w:eastAsia="宋体" w:cs="宋体"/>
          <w:color w:val="000000"/>
        </w:rPr>
      </w:pPr>
      <w:r>
        <w:rPr>
          <w:rFonts w:ascii="宋体" w:hAnsi="宋体" w:eastAsia="宋体" w:cs="宋体"/>
          <w:color w:val="000000"/>
        </w:rPr>
        <w:t>④要求人民代表大会作为最高国家权力机关，统一行使国家权力</w:t>
      </w:r>
    </w:p>
    <w:p w14:paraId="3E4D6143">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①③</w:t>
      </w:r>
      <w:r>
        <w:rPr>
          <w:color w:val="000000"/>
        </w:rPr>
        <w:tab/>
      </w:r>
      <w:r>
        <w:rPr>
          <w:color w:val="000000"/>
        </w:rPr>
        <w:t xml:space="preserve">C. </w:t>
      </w:r>
      <w:r>
        <w:rPr>
          <w:rFonts w:ascii="宋体" w:hAnsi="宋体" w:eastAsia="宋体" w:cs="宋体"/>
          <w:color w:val="000000"/>
        </w:rPr>
        <w:t>②④</w:t>
      </w:r>
      <w:r>
        <w:rPr>
          <w:color w:val="000000"/>
        </w:rPr>
        <w:tab/>
      </w:r>
      <w:r>
        <w:rPr>
          <w:color w:val="000000"/>
        </w:rPr>
        <w:t xml:space="preserve">D. </w:t>
      </w:r>
      <w:r>
        <w:rPr>
          <w:rFonts w:ascii="宋体" w:hAnsi="宋体" w:eastAsia="宋体" w:cs="宋体"/>
          <w:color w:val="000000"/>
        </w:rPr>
        <w:t>③④</w:t>
      </w:r>
    </w:p>
    <w:p w14:paraId="0B4EC325">
      <w:pPr>
        <w:spacing w:line="360" w:lineRule="auto"/>
        <w:textAlignment w:val="center"/>
        <w:rPr>
          <w:color w:val="000000"/>
        </w:rPr>
      </w:pPr>
      <w:r>
        <w:rPr>
          <w:color w:val="2E75B6"/>
        </w:rPr>
        <w:t>【答案】</w:t>
      </w:r>
      <w:r>
        <w:rPr>
          <w:color w:val="000000"/>
        </w:rPr>
        <w:t>A</w:t>
      </w:r>
    </w:p>
    <w:p w14:paraId="79A9AB9F">
      <w:pPr>
        <w:spacing w:line="360" w:lineRule="auto"/>
        <w:textAlignment w:val="center"/>
        <w:rPr>
          <w:color w:val="000000"/>
        </w:rPr>
      </w:pPr>
      <w:r>
        <w:rPr>
          <w:color w:val="2E75B6"/>
        </w:rPr>
        <w:t>【解析】</w:t>
      </w:r>
    </w:p>
    <w:p w14:paraId="0CF23CF7">
      <w:pPr>
        <w:spacing w:line="360" w:lineRule="auto"/>
        <w:jc w:val="left"/>
        <w:textAlignment w:val="center"/>
        <w:rPr>
          <w:color w:val="000000"/>
        </w:rPr>
      </w:pPr>
      <w:r>
        <w:rPr>
          <w:color w:val="000000"/>
        </w:rPr>
        <w:t>【详解】本题主要考查人民代表大会的相关知识。</w:t>
      </w:r>
    </w:p>
    <w:p w14:paraId="1FFCEEB4">
      <w:pPr>
        <w:spacing w:line="360" w:lineRule="auto"/>
        <w:jc w:val="left"/>
        <w:textAlignment w:val="center"/>
        <w:rPr>
          <w:color w:val="000000"/>
        </w:rPr>
      </w:pPr>
      <w:r>
        <w:rPr>
          <w:color w:val="000000"/>
        </w:rPr>
        <w:t>①②：根据教材知识和题干信息可知，加强和改进新时代人大工作应该加强中国共产党对人大工作的全面领导，充分发挥人大代表作用，密切与人民群众的联系，故①②选项说法正确；</w:t>
      </w:r>
    </w:p>
    <w:p w14:paraId="6AE7001C">
      <w:pPr>
        <w:spacing w:line="360" w:lineRule="auto"/>
        <w:jc w:val="left"/>
        <w:textAlignment w:val="center"/>
        <w:rPr>
          <w:color w:val="000000"/>
        </w:rPr>
      </w:pPr>
      <w:r>
        <w:rPr>
          <w:color w:val="000000"/>
        </w:rPr>
        <w:t>③：中国人民政治协商会议履行政治协商、民主监督和参政议政的职能，故③选项说法错误；</w:t>
      </w:r>
    </w:p>
    <w:p w14:paraId="6B947AD5">
      <w:pPr>
        <w:spacing w:line="360" w:lineRule="auto"/>
        <w:jc w:val="left"/>
        <w:textAlignment w:val="center"/>
        <w:rPr>
          <w:color w:val="000000"/>
        </w:rPr>
      </w:pPr>
      <w:r>
        <w:rPr>
          <w:color w:val="000000"/>
        </w:rPr>
        <w:t>④：我国全国人民代表大会是最高国家权力机关，故④选项说法错误；</w:t>
      </w:r>
    </w:p>
    <w:p w14:paraId="7F7DF4F4">
      <w:pPr>
        <w:spacing w:line="360" w:lineRule="auto"/>
        <w:jc w:val="left"/>
        <w:textAlignment w:val="center"/>
        <w:rPr>
          <w:color w:val="000000"/>
        </w:rPr>
      </w:pPr>
      <w:r>
        <w:rPr>
          <w:color w:val="000000"/>
        </w:rPr>
        <w:t>故本题选A。</w:t>
      </w:r>
    </w:p>
    <w:p w14:paraId="67EF277D">
      <w:pPr>
        <w:spacing w:line="360" w:lineRule="auto"/>
        <w:jc w:val="left"/>
        <w:textAlignment w:val="center"/>
        <w:rPr>
          <w:color w:val="000000"/>
        </w:rPr>
      </w:pPr>
      <w:r>
        <w:rPr>
          <w:color w:val="000000"/>
        </w:rPr>
        <w:t xml:space="preserve">14. </w:t>
      </w:r>
      <w:r>
        <w:rPr>
          <w:color w:val="000000"/>
        </w:rPr>
        <w:drawing>
          <wp:inline distT="0" distB="0" distL="114300" distR="114300">
            <wp:extent cx="5238750" cy="1612900"/>
            <wp:effectExtent l="0" t="0" r="0" b="635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5238750" cy="1613317"/>
                    </a:xfrm>
                    <a:prstGeom prst="rect">
                      <a:avLst/>
                    </a:prstGeom>
                  </pic:spPr>
                </pic:pic>
              </a:graphicData>
            </a:graphic>
          </wp:inline>
        </w:drawing>
      </w:r>
      <w:r>
        <w:rPr>
          <w:color w:val="000000"/>
        </w:rPr>
        <w:br w:type="textWrapping"/>
      </w:r>
    </w:p>
    <w:p w14:paraId="128F7E3E">
      <w:pPr>
        <w:spacing w:line="360" w:lineRule="auto"/>
        <w:jc w:val="left"/>
        <w:textAlignment w:val="center"/>
        <w:rPr>
          <w:rFonts w:ascii="宋体" w:hAnsi="宋体" w:eastAsia="宋体" w:cs="宋体"/>
          <w:color w:val="000000"/>
        </w:rPr>
      </w:pPr>
      <w:r>
        <w:rPr>
          <w:rFonts w:ascii="宋体" w:hAnsi="宋体" w:eastAsia="宋体" w:cs="宋体"/>
          <w:color w:val="000000"/>
        </w:rPr>
        <w:t>上图中的两张照片间隔</w:t>
      </w:r>
      <w:r>
        <w:rPr>
          <w:rFonts w:ascii="Times New Roman" w:hAnsi="Times New Roman" w:eastAsia="Times New Roman" w:cs="Times New Roman"/>
          <w:color w:val="000000"/>
        </w:rPr>
        <w:t>60</w:t>
      </w:r>
      <w:r>
        <w:rPr>
          <w:rFonts w:ascii="宋体" w:hAnsi="宋体" w:eastAsia="宋体" w:cs="宋体"/>
          <w:color w:val="000000"/>
        </w:rPr>
        <w:t>年，拍摄的是塞罕坝林场的同一地点。经过三代林场人的艰苦奋斗，塞罕坝已成为中国生态文明建设范例，林场建设者被联合国环境规划署授予“地球卫士奖”。塞罕坝从“一棵树”到一片林海的巨变（</w:t>
      </w:r>
      <w:r>
        <w:rPr>
          <w:rFonts w:ascii="Times New Roman" w:hAnsi="Times New Roman" w:eastAsia="Times New Roman" w:cs="Times New Roman"/>
          <w:color w:val="000000"/>
        </w:rPr>
        <w:t xml:space="preserve">    </w:t>
      </w:r>
      <w:r>
        <w:rPr>
          <w:rFonts w:ascii="宋体" w:hAnsi="宋体" w:eastAsia="宋体" w:cs="宋体"/>
          <w:color w:val="000000"/>
        </w:rPr>
        <w:t>）</w:t>
      </w:r>
    </w:p>
    <w:p w14:paraId="0E824FBF">
      <w:pPr>
        <w:spacing w:line="360" w:lineRule="auto"/>
        <w:jc w:val="left"/>
        <w:textAlignment w:val="center"/>
        <w:rPr>
          <w:rFonts w:ascii="宋体" w:hAnsi="宋体" w:eastAsia="宋体" w:cs="宋体"/>
          <w:color w:val="000000"/>
        </w:rPr>
      </w:pPr>
      <w:r>
        <w:rPr>
          <w:rFonts w:ascii="宋体" w:hAnsi="宋体" w:eastAsia="宋体" w:cs="宋体"/>
          <w:color w:val="000000"/>
        </w:rPr>
        <w:t>①为世界可持续发展提供了可借鉴的宝贵经验</w:t>
      </w:r>
      <w:r>
        <w:rPr>
          <w:rFonts w:ascii="Times New Roman" w:hAnsi="Times New Roman" w:eastAsia="Times New Roman" w:cs="Times New Roman"/>
          <w:color w:val="000000"/>
        </w:rPr>
        <w:t xml:space="preserve">      </w:t>
      </w:r>
      <w:r>
        <w:rPr>
          <w:rFonts w:ascii="宋体" w:hAnsi="宋体" w:eastAsia="宋体" w:cs="宋体"/>
          <w:color w:val="000000"/>
        </w:rPr>
        <w:t>②说明人类应该避免对自然进行开发和利用</w:t>
      </w:r>
    </w:p>
    <w:p w14:paraId="5CA61D26">
      <w:pPr>
        <w:spacing w:line="360" w:lineRule="auto"/>
        <w:jc w:val="left"/>
        <w:textAlignment w:val="center"/>
        <w:rPr>
          <w:rFonts w:ascii="宋体" w:hAnsi="宋体" w:eastAsia="宋体" w:cs="宋体"/>
          <w:color w:val="000000"/>
        </w:rPr>
      </w:pPr>
      <w:r>
        <w:rPr>
          <w:rFonts w:ascii="宋体" w:hAnsi="宋体" w:eastAsia="宋体" w:cs="宋体"/>
          <w:color w:val="000000"/>
        </w:rPr>
        <w:t>③体现了我国自然资源丰富，总量大，种类多</w:t>
      </w:r>
      <w:r>
        <w:rPr>
          <w:rFonts w:ascii="Times New Roman" w:hAnsi="Times New Roman" w:eastAsia="Times New Roman" w:cs="Times New Roman"/>
          <w:color w:val="000000"/>
        </w:rPr>
        <w:t xml:space="preserve">      </w:t>
      </w:r>
      <w:r>
        <w:rPr>
          <w:rFonts w:ascii="宋体" w:hAnsi="宋体" w:eastAsia="宋体" w:cs="宋体"/>
          <w:color w:val="000000"/>
        </w:rPr>
        <w:t>④说明我国坚持绿色发展，追求人与自然和谐共生</w:t>
      </w:r>
    </w:p>
    <w:p w14:paraId="5940CC28">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③④</w:t>
      </w:r>
    </w:p>
    <w:p w14:paraId="19609EA9">
      <w:pPr>
        <w:spacing w:line="360" w:lineRule="auto"/>
        <w:textAlignment w:val="center"/>
        <w:rPr>
          <w:color w:val="000000"/>
        </w:rPr>
      </w:pPr>
      <w:r>
        <w:rPr>
          <w:color w:val="2E75B6"/>
        </w:rPr>
        <w:t>【答案】</w:t>
      </w:r>
      <w:r>
        <w:rPr>
          <w:color w:val="000000"/>
        </w:rPr>
        <w:t>B</w:t>
      </w:r>
    </w:p>
    <w:p w14:paraId="553AB09B">
      <w:pPr>
        <w:spacing w:line="360" w:lineRule="auto"/>
        <w:textAlignment w:val="center"/>
        <w:rPr>
          <w:color w:val="000000"/>
        </w:rPr>
      </w:pPr>
      <w:r>
        <w:rPr>
          <w:color w:val="2E75B6"/>
        </w:rPr>
        <w:t>【解析】</w:t>
      </w:r>
    </w:p>
    <w:p w14:paraId="3F30E58D">
      <w:pPr>
        <w:spacing w:line="360" w:lineRule="auto"/>
        <w:jc w:val="left"/>
        <w:textAlignment w:val="center"/>
        <w:rPr>
          <w:color w:val="000000"/>
        </w:rPr>
      </w:pPr>
      <w:r>
        <w:rPr>
          <w:color w:val="000000"/>
        </w:rPr>
        <w:t>【详解】本题主要考查建设美丽中国的相关知识。</w:t>
      </w:r>
    </w:p>
    <w:p w14:paraId="2EB436B4">
      <w:pPr>
        <w:spacing w:line="360" w:lineRule="auto"/>
        <w:jc w:val="left"/>
        <w:textAlignment w:val="center"/>
        <w:rPr>
          <w:color w:val="000000"/>
        </w:rPr>
      </w:pPr>
      <w:r>
        <w:rPr>
          <w:color w:val="000000"/>
        </w:rPr>
        <w:t>①④：我国塞罕坝的治理过程为世界可持续发展提供了可借鉴的宝贵经验，体现了我国坚持绿色发展，追求人与自然和谐共生，故①④选项说法正确；</w:t>
      </w:r>
    </w:p>
    <w:p w14:paraId="7C616629">
      <w:pPr>
        <w:spacing w:line="360" w:lineRule="auto"/>
        <w:jc w:val="left"/>
        <w:textAlignment w:val="center"/>
        <w:rPr>
          <w:color w:val="000000"/>
        </w:rPr>
      </w:pPr>
      <w:r>
        <w:rPr>
          <w:color w:val="000000"/>
        </w:rPr>
        <w:t>②：人类应该坚持人与自然和谐共生，尊重自然、保护自然、顺应自然，但不是避免对自然进行开发和利用，故②选项说法错误；</w:t>
      </w:r>
    </w:p>
    <w:p w14:paraId="544420ED">
      <w:pPr>
        <w:spacing w:line="360" w:lineRule="auto"/>
        <w:jc w:val="left"/>
        <w:textAlignment w:val="center"/>
        <w:rPr>
          <w:color w:val="000000"/>
        </w:rPr>
      </w:pPr>
      <w:r>
        <w:rPr>
          <w:color w:val="000000"/>
        </w:rPr>
        <w:t>③：题干信息主要体现了我国坚持绿色发展，追求人与自然和谐共生，与我国资源现状无关，故③选项不合题意；</w:t>
      </w:r>
    </w:p>
    <w:p w14:paraId="194CAC5E">
      <w:pPr>
        <w:spacing w:line="360" w:lineRule="auto"/>
        <w:jc w:val="left"/>
        <w:textAlignment w:val="center"/>
        <w:rPr>
          <w:color w:val="000000"/>
        </w:rPr>
      </w:pPr>
      <w:r>
        <w:rPr>
          <w:color w:val="000000"/>
        </w:rPr>
        <w:t>故本题选B。</w:t>
      </w:r>
    </w:p>
    <w:p w14:paraId="2F722A44">
      <w:pPr>
        <w:spacing w:line="360" w:lineRule="auto"/>
        <w:jc w:val="left"/>
        <w:textAlignment w:val="center"/>
        <w:rPr>
          <w:color w:val="000000"/>
        </w:rPr>
      </w:pPr>
      <w:r>
        <w:rPr>
          <w:color w:val="000000"/>
        </w:rPr>
        <w:t xml:space="preserve">15. </w:t>
      </w:r>
    </w:p>
    <w:tbl>
      <w:tblPr>
        <w:tblStyle w:val="4"/>
        <w:tblW w:w="99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9975"/>
      </w:tblGrid>
      <w:tr w14:paraId="0C1837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99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550C24">
            <w:pPr>
              <w:spacing w:line="360" w:lineRule="auto"/>
              <w:ind w:firstLine="420"/>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90</w:t>
            </w:r>
            <w:r>
              <w:rPr>
                <w:rFonts w:ascii="宋体" w:hAnsi="宋体" w:eastAsia="宋体" w:cs="宋体"/>
                <w:color w:val="000000"/>
              </w:rPr>
              <w:t>后的她赴老挝对当地学员进行货运培训，与海关、客户对接货运工作，为中老铁路客货两旺、惠及民生作出了贡献。</w:t>
            </w:r>
          </w:p>
          <w:p w14:paraId="0F1D3803">
            <w:pPr>
              <w:spacing w:line="360" w:lineRule="auto"/>
              <w:ind w:firstLine="420"/>
              <w:jc w:val="left"/>
              <w:textAlignment w:val="center"/>
              <w:rPr>
                <w:rFonts w:ascii="宋体" w:hAnsi="宋体" w:eastAsia="宋体" w:cs="宋体"/>
                <w:color w:val="000000"/>
              </w:rPr>
            </w:pPr>
            <w:r>
              <w:rPr>
                <w:rFonts w:ascii="宋体" w:hAnsi="宋体" w:eastAsia="宋体" w:cs="宋体"/>
                <w:color w:val="000000"/>
              </w:rPr>
              <w:t>▷他作为青年技术专家，前往中非共和国推广菌草技术，带动当地农户了解和种植菌草。当地人也把菌草称作减贫致富的“幸福草”。</w:t>
            </w:r>
          </w:p>
          <w:p w14:paraId="007774CF">
            <w:pPr>
              <w:spacing w:line="360" w:lineRule="auto"/>
              <w:ind w:firstLine="420"/>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80</w:t>
            </w:r>
            <w:r>
              <w:rPr>
                <w:rFonts w:ascii="宋体" w:hAnsi="宋体" w:eastAsia="宋体" w:cs="宋体"/>
                <w:color w:val="000000"/>
              </w:rPr>
              <w:t>后的他在阿拉伯半岛参加中沙联合考古队，双方队员交流技术、学习彼此的语言和文化。他们的考古发现为海上丝绸之路学术研究提供了珍贵的实物资料。</w:t>
            </w:r>
          </w:p>
        </w:tc>
      </w:tr>
    </w:tbl>
    <w:p w14:paraId="6C61ABEE">
      <w:pPr>
        <w:spacing w:line="360" w:lineRule="auto"/>
        <w:jc w:val="left"/>
        <w:textAlignment w:val="center"/>
        <w:rPr>
          <w:rFonts w:ascii="宋体" w:hAnsi="宋体" w:eastAsia="宋体" w:cs="宋体"/>
          <w:color w:val="000000"/>
        </w:rPr>
      </w:pPr>
      <w:r>
        <w:rPr>
          <w:rFonts w:ascii="宋体" w:hAnsi="宋体" w:eastAsia="宋体" w:cs="宋体"/>
          <w:color w:val="000000"/>
        </w:rPr>
        <w:t>如果给上述这组新闻起一个标题，最恰当</w:t>
      </w:r>
      <w:r>
        <w:rPr>
          <w:rFonts w:ascii="宋体" w:hAnsi="宋体" w:eastAsia="宋体" w:cs="宋体"/>
          <w:color w:val="000000"/>
          <w:position w:val="0"/>
        </w:rPr>
        <w:drawing>
          <wp:inline distT="0" distB="0" distL="114300" distR="114300">
            <wp:extent cx="133350" cy="177800"/>
            <wp:effectExtent l="0" t="0" r="0" b="13335"/>
            <wp:docPr id="100009" name="图片 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是（</w:t>
      </w:r>
      <w:r>
        <w:rPr>
          <w:rFonts w:ascii="Times New Roman" w:hAnsi="Times New Roman" w:eastAsia="Times New Roman" w:cs="Times New Roman"/>
          <w:color w:val="000000"/>
        </w:rPr>
        <w:t xml:space="preserve">    </w:t>
      </w:r>
      <w:r>
        <w:rPr>
          <w:rFonts w:ascii="宋体" w:hAnsi="宋体" w:eastAsia="宋体" w:cs="宋体"/>
          <w:color w:val="000000"/>
        </w:rPr>
        <w:t>）</w:t>
      </w:r>
    </w:p>
    <w:p w14:paraId="3B6620EC">
      <w:pPr>
        <w:tabs>
          <w:tab w:val="left" w:pos="4873"/>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当今世界，面临着各种风险与挑战的考验</w:t>
      </w:r>
      <w:r>
        <w:rPr>
          <w:color w:val="000000"/>
        </w:rPr>
        <w:tab/>
      </w:r>
      <w:r>
        <w:rPr>
          <w:color w:val="000000"/>
        </w:rPr>
        <w:t xml:space="preserve">B. </w:t>
      </w:r>
      <w:r>
        <w:rPr>
          <w:rFonts w:ascii="宋体" w:hAnsi="宋体" w:eastAsia="宋体" w:cs="宋体"/>
          <w:color w:val="000000"/>
        </w:rPr>
        <w:t>合作共赢，中国为世界提供更广阔的市场</w:t>
      </w:r>
    </w:p>
    <w:p w14:paraId="6180DBE7">
      <w:pPr>
        <w:tabs>
          <w:tab w:val="left" w:pos="4873"/>
        </w:tabs>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青年以更加开放的态度参与全球规则制定</w:t>
      </w:r>
      <w:r>
        <w:rPr>
          <w:color w:val="000000"/>
        </w:rPr>
        <w:tab/>
      </w:r>
      <w:r>
        <w:rPr>
          <w:color w:val="000000"/>
        </w:rPr>
        <w:t xml:space="preserve">D. </w:t>
      </w:r>
      <w:r>
        <w:rPr>
          <w:rFonts w:ascii="宋体" w:hAnsi="宋体" w:eastAsia="宋体" w:cs="宋体"/>
          <w:color w:val="000000"/>
        </w:rPr>
        <w:t>为推动构建人类命运共同体贡献青春力量</w:t>
      </w:r>
    </w:p>
    <w:p w14:paraId="23C1ACBC">
      <w:pPr>
        <w:spacing w:line="360" w:lineRule="auto"/>
        <w:textAlignment w:val="center"/>
        <w:rPr>
          <w:color w:val="000000"/>
        </w:rPr>
      </w:pPr>
      <w:r>
        <w:rPr>
          <w:color w:val="2E75B6"/>
        </w:rPr>
        <w:t>【答案】</w:t>
      </w:r>
      <w:r>
        <w:rPr>
          <w:color w:val="000000"/>
        </w:rPr>
        <w:t>D</w:t>
      </w:r>
    </w:p>
    <w:p w14:paraId="6C9A58D2">
      <w:pPr>
        <w:spacing w:line="360" w:lineRule="auto"/>
        <w:textAlignment w:val="center"/>
        <w:rPr>
          <w:color w:val="000000"/>
        </w:rPr>
      </w:pPr>
      <w:r>
        <w:rPr>
          <w:color w:val="2E75B6"/>
        </w:rPr>
        <w:t>【解析】</w:t>
      </w:r>
    </w:p>
    <w:p w14:paraId="03C8B311">
      <w:pPr>
        <w:spacing w:line="360" w:lineRule="auto"/>
        <w:jc w:val="left"/>
        <w:textAlignment w:val="center"/>
        <w:rPr>
          <w:color w:val="000000"/>
        </w:rPr>
      </w:pPr>
      <w:r>
        <w:rPr>
          <w:color w:val="000000"/>
        </w:rPr>
        <w:t>【详解】本题考查构建人类命运共同体。</w:t>
      </w:r>
    </w:p>
    <w:p w14:paraId="5C0309E1">
      <w:pPr>
        <w:spacing w:line="360" w:lineRule="auto"/>
        <w:jc w:val="left"/>
        <w:textAlignment w:val="center"/>
        <w:rPr>
          <w:color w:val="000000"/>
        </w:rPr>
      </w:pPr>
      <w:r>
        <w:rPr>
          <w:color w:val="000000"/>
        </w:rPr>
        <w:t>D：当今世界是紧密相连的。题干中，90后为中老铁路客货两旺、惠及民生作出了贡献；青年技术专家，前往中非共和国推广菌草技术；80后的他在阿拉伯半岛参加中沙联合考古队，这体现了为推动构建人类命运共同体贡献青春力量，故D正确；</w:t>
      </w:r>
    </w:p>
    <w:p w14:paraId="074FC939">
      <w:pPr>
        <w:spacing w:line="360" w:lineRule="auto"/>
        <w:jc w:val="left"/>
        <w:textAlignment w:val="center"/>
        <w:rPr>
          <w:color w:val="000000"/>
        </w:rPr>
      </w:pPr>
      <w:r>
        <w:rPr>
          <w:color w:val="000000"/>
        </w:rPr>
        <w:t>AB：选项说法正确，但是不符合题意，故排除AB；</w:t>
      </w:r>
    </w:p>
    <w:p w14:paraId="7686C9AC">
      <w:pPr>
        <w:spacing w:line="360" w:lineRule="auto"/>
        <w:jc w:val="left"/>
        <w:textAlignment w:val="center"/>
        <w:rPr>
          <w:color w:val="000000"/>
        </w:rPr>
      </w:pPr>
      <w:r>
        <w:rPr>
          <w:color w:val="000000"/>
        </w:rPr>
        <w:t>C：青年不能参与全球规则制定，故排除C；</w:t>
      </w:r>
    </w:p>
    <w:p w14:paraId="6B84155F">
      <w:pPr>
        <w:spacing w:line="360" w:lineRule="auto"/>
        <w:jc w:val="left"/>
        <w:textAlignment w:val="center"/>
        <w:rPr>
          <w:color w:val="000000"/>
        </w:rPr>
      </w:pPr>
      <w:r>
        <w:rPr>
          <w:color w:val="000000"/>
        </w:rPr>
        <w:t>故本题选D。</w:t>
      </w:r>
    </w:p>
    <w:p w14:paraId="54B5C3AD">
      <w:pPr>
        <w:spacing w:line="285" w:lineRule="auto"/>
        <w:jc w:val="center"/>
        <w:textAlignment w:val="center"/>
        <w:rPr>
          <w:rFonts w:ascii="宋体" w:hAnsi="宋体" w:eastAsia="宋体" w:cs="宋体"/>
          <w:b/>
          <w:color w:val="000000"/>
          <w:sz w:val="24"/>
        </w:rPr>
      </w:pPr>
      <w:r>
        <w:rPr>
          <w:rFonts w:ascii="宋体" w:hAnsi="宋体" w:eastAsia="宋体" w:cs="宋体"/>
          <w:b/>
          <w:color w:val="000000"/>
          <w:sz w:val="24"/>
        </w:rPr>
        <w:t>第二部分</w:t>
      </w:r>
    </w:p>
    <w:p w14:paraId="22BE5CB3">
      <w:pPr>
        <w:spacing w:line="285" w:lineRule="auto"/>
        <w:jc w:val="left"/>
        <w:textAlignment w:val="center"/>
        <w:rPr>
          <w:rFonts w:ascii="宋体" w:hAnsi="宋体" w:eastAsia="宋体" w:cs="宋体"/>
          <w:b/>
          <w:color w:val="000000"/>
          <w:sz w:val="24"/>
        </w:rPr>
      </w:pPr>
      <w:r>
        <w:rPr>
          <w:rFonts w:ascii="宋体" w:hAnsi="宋体" w:eastAsia="宋体" w:cs="宋体"/>
          <w:b/>
          <w:color w:val="000000"/>
          <w:sz w:val="24"/>
        </w:rPr>
        <w:t>本部分共</w:t>
      </w:r>
      <w:r>
        <w:rPr>
          <w:rFonts w:ascii="Times New Roman" w:hAnsi="Times New Roman" w:eastAsia="Times New Roman" w:cs="Times New Roman"/>
          <w:b/>
          <w:color w:val="000000"/>
          <w:sz w:val="24"/>
        </w:rPr>
        <w:t>5</w:t>
      </w:r>
      <w:r>
        <w:rPr>
          <w:rFonts w:ascii="宋体" w:hAnsi="宋体" w:eastAsia="宋体" w:cs="宋体"/>
          <w:b/>
          <w:color w:val="000000"/>
          <w:sz w:val="24"/>
        </w:rPr>
        <w:t>题，共</w:t>
      </w:r>
      <w:r>
        <w:rPr>
          <w:rFonts w:ascii="Times New Roman" w:hAnsi="Times New Roman" w:eastAsia="Times New Roman" w:cs="Times New Roman"/>
          <w:b/>
          <w:color w:val="000000"/>
          <w:sz w:val="24"/>
        </w:rPr>
        <w:t>40</w:t>
      </w:r>
      <w:r>
        <w:rPr>
          <w:rFonts w:ascii="宋体" w:hAnsi="宋体" w:eastAsia="宋体" w:cs="宋体"/>
          <w:b/>
          <w:color w:val="000000"/>
          <w:sz w:val="24"/>
        </w:rPr>
        <w:t>分。</w:t>
      </w:r>
    </w:p>
    <w:p w14:paraId="2B81E52F">
      <w:pPr>
        <w:spacing w:line="360" w:lineRule="auto"/>
        <w:ind w:firstLine="420"/>
        <w:jc w:val="left"/>
        <w:textAlignment w:val="center"/>
        <w:rPr>
          <w:rFonts w:ascii="楷体" w:hAnsi="楷体" w:eastAsia="楷体" w:cs="楷体"/>
          <w:color w:val="000000"/>
        </w:rPr>
      </w:pPr>
      <w:r>
        <w:rPr>
          <w:color w:val="000000"/>
        </w:rPr>
        <w:t xml:space="preserve">16. </w:t>
      </w:r>
      <w:r>
        <w:rPr>
          <w:rFonts w:ascii="楷体" w:hAnsi="楷体" w:eastAsia="楷体" w:cs="楷体"/>
          <w:color w:val="000000"/>
        </w:rPr>
        <w:t>让公益走进生活。</w:t>
      </w:r>
    </w:p>
    <w:p w14:paraId="11904D8B">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某校公益服务社团开展了丰富多彩的活动。课余时间，在图书馆整理图书。周末，在公园宣讲节能环保知识。节假日，去敬老院陪老人聊天。寒暑假，在小区垃圾桶前值守，引导居民对垃圾科学分类；到博物馆做志愿者……</w:t>
      </w:r>
    </w:p>
    <w:p w14:paraId="3D4A3B31">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“虽然会花费一些时间和精力，有时也有点累，但让我懂得了做一件事需要坚持！”</w:t>
      </w:r>
    </w:p>
    <w:p w14:paraId="16E06BA8">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“在帮助别人的同时，我学到了很多，也感到很快乐。”“得到别人表扬，我感到很自豪。”回顾参加过的公益活动，同学们感到有付出更有收获。</w:t>
      </w:r>
    </w:p>
    <w:p w14:paraId="470A5F96">
      <w:pPr>
        <w:spacing w:line="360" w:lineRule="auto"/>
        <w:jc w:val="left"/>
        <w:textAlignment w:val="center"/>
        <w:rPr>
          <w:rFonts w:ascii="宋体" w:hAnsi="宋体" w:eastAsia="宋体" w:cs="宋体"/>
          <w:color w:val="000000"/>
        </w:rPr>
      </w:pPr>
      <w:r>
        <w:rPr>
          <w:rFonts w:ascii="宋体" w:hAnsi="宋体" w:eastAsia="宋体" w:cs="宋体"/>
          <w:color w:val="000000"/>
        </w:rPr>
        <w:t>运用所学，说明参加公益活动有什么收获。</w:t>
      </w:r>
    </w:p>
    <w:p w14:paraId="0B7A4865">
      <w:pPr>
        <w:spacing w:line="360" w:lineRule="auto"/>
        <w:textAlignment w:val="center"/>
        <w:rPr>
          <w:color w:val="000000"/>
        </w:rPr>
      </w:pPr>
      <w:r>
        <w:rPr>
          <w:color w:val="2E75B6"/>
        </w:rPr>
        <w:t>【答案】</w:t>
      </w:r>
      <w:r>
        <w:rPr>
          <w:color w:val="000000"/>
        </w:rPr>
        <w:t>①有助于树立责任意识，增强社会责任感、服务社会，回报社会。②有利于增长社会知识，最炼实践能力，培养优秀品质、培养亲社会行为。③有利于提升自身价值，创造一个互帮互助、相互关爱的和谐社会。</w:t>
      </w:r>
    </w:p>
    <w:p w14:paraId="5CCF26CC">
      <w:pPr>
        <w:spacing w:line="360" w:lineRule="auto"/>
        <w:textAlignment w:val="center"/>
        <w:rPr>
          <w:color w:val="000000"/>
        </w:rPr>
      </w:pPr>
      <w:r>
        <w:rPr>
          <w:color w:val="2E75B6"/>
        </w:rPr>
        <w:t>【解析】</w:t>
      </w:r>
    </w:p>
    <w:p w14:paraId="049D178B">
      <w:pPr>
        <w:spacing w:line="360" w:lineRule="auto"/>
        <w:jc w:val="left"/>
        <w:textAlignment w:val="center"/>
        <w:rPr>
          <w:color w:val="000000"/>
        </w:rPr>
      </w:pPr>
      <w:r>
        <w:rPr>
          <w:color w:val="000000"/>
        </w:rPr>
        <w:t>【详解】本题考查服务社会的意义，可结合教材知识作答。</w:t>
      </w:r>
    </w:p>
    <w:p w14:paraId="2952F284">
      <w:pPr>
        <w:spacing w:line="360" w:lineRule="auto"/>
        <w:jc w:val="left"/>
        <w:textAlignment w:val="center"/>
        <w:rPr>
          <w:rFonts w:ascii="宋体" w:hAnsi="宋体" w:eastAsia="宋体" w:cs="宋体"/>
          <w:color w:val="000000"/>
        </w:rPr>
      </w:pPr>
      <w:r>
        <w:rPr>
          <w:color w:val="000000"/>
        </w:rPr>
        <w:t xml:space="preserve">17. </w:t>
      </w:r>
      <w:r>
        <w:rPr>
          <w:rFonts w:ascii="宋体" w:hAnsi="宋体" w:eastAsia="宋体" w:cs="宋体"/>
          <w:color w:val="000000"/>
        </w:rPr>
        <w:t>生活中，人们对尊重的认识和感受是多样的。</w:t>
      </w:r>
    </w:p>
    <w:p w14:paraId="2F768BB9">
      <w:pPr>
        <w:spacing w:line="360" w:lineRule="auto"/>
        <w:jc w:val="left"/>
        <w:textAlignment w:val="center"/>
        <w:rPr>
          <w:color w:val="000000"/>
        </w:rPr>
      </w:pPr>
      <w:r>
        <w:rPr>
          <w:color w:val="000000"/>
        </w:rPr>
        <w:drawing>
          <wp:inline distT="0" distB="0" distL="114300" distR="114300">
            <wp:extent cx="5229225" cy="279082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5229225" cy="2790825"/>
                    </a:xfrm>
                    <a:prstGeom prst="rect">
                      <a:avLst/>
                    </a:prstGeom>
                  </pic:spPr>
                </pic:pic>
              </a:graphicData>
            </a:graphic>
          </wp:inline>
        </w:drawing>
      </w:r>
      <w:r>
        <w:rPr>
          <w:color w:val="000000"/>
        </w:rPr>
        <w:br w:type="textWrapping"/>
      </w:r>
    </w:p>
    <w:p w14:paraId="555C89FD">
      <w:pPr>
        <w:spacing w:line="360" w:lineRule="auto"/>
        <w:jc w:val="left"/>
        <w:textAlignment w:val="center"/>
        <w:rPr>
          <w:rFonts w:ascii="宋体" w:hAnsi="宋体" w:eastAsia="宋体" w:cs="宋体"/>
          <w:color w:val="000000"/>
        </w:rPr>
      </w:pPr>
      <w:r>
        <w:rPr>
          <w:rFonts w:ascii="宋体" w:hAnsi="宋体" w:eastAsia="宋体" w:cs="宋体"/>
          <w:color w:val="000000"/>
        </w:rPr>
        <w:t>运用所学，谈谈你对尊重的理解。</w:t>
      </w:r>
    </w:p>
    <w:p w14:paraId="4836AF34">
      <w:pPr>
        <w:spacing w:line="360" w:lineRule="auto"/>
        <w:textAlignment w:val="center"/>
        <w:rPr>
          <w:color w:val="000000"/>
        </w:rPr>
      </w:pPr>
      <w:r>
        <w:rPr>
          <w:color w:val="2E75B6"/>
        </w:rPr>
        <w:t>【答案】</w:t>
      </w:r>
      <w:r>
        <w:rPr>
          <w:color w:val="000000"/>
        </w:rPr>
        <w:t>尊重他人是一个人内在修养的外在表现；每个人都是有尊严的个体，都希望得到他人和社会的尊重；尊重是相互的；尊重是维系良好人际关系的前提，是文明社会的重要特征；尊重能够减少摩擦，消除隔阂，增进信任，形成互敬互爱的融洽关系，从而促进社会进步，提高社会文明程度等。</w:t>
      </w:r>
    </w:p>
    <w:p w14:paraId="325C0C59">
      <w:pPr>
        <w:spacing w:line="360" w:lineRule="auto"/>
        <w:textAlignment w:val="center"/>
        <w:rPr>
          <w:color w:val="000000"/>
        </w:rPr>
      </w:pPr>
      <w:r>
        <w:rPr>
          <w:color w:val="2E75B6"/>
        </w:rPr>
        <w:t>【解析】</w:t>
      </w:r>
    </w:p>
    <w:p w14:paraId="13F9C647">
      <w:pPr>
        <w:spacing w:line="360" w:lineRule="auto"/>
        <w:jc w:val="left"/>
        <w:textAlignment w:val="center"/>
        <w:rPr>
          <w:color w:val="000000"/>
        </w:rPr>
      </w:pPr>
      <w:r>
        <w:rPr>
          <w:color w:val="000000"/>
        </w:rPr>
        <w:t>【分析】考点考查：尊重他人</w:t>
      </w:r>
    </w:p>
    <w:p w14:paraId="6B9E806A">
      <w:pPr>
        <w:spacing w:line="360" w:lineRule="auto"/>
        <w:jc w:val="left"/>
        <w:textAlignment w:val="center"/>
        <w:rPr>
          <w:color w:val="000000"/>
        </w:rPr>
      </w:pPr>
      <w:r>
        <w:rPr>
          <w:color w:val="000000"/>
        </w:rPr>
        <w:t>能力考查：调动和运用知识，描述和阐述事物</w:t>
      </w:r>
    </w:p>
    <w:p w14:paraId="36A8B5F7">
      <w:pPr>
        <w:spacing w:line="360" w:lineRule="auto"/>
        <w:jc w:val="left"/>
        <w:textAlignment w:val="center"/>
        <w:rPr>
          <w:color w:val="000000"/>
        </w:rPr>
      </w:pPr>
      <w:r>
        <w:rPr>
          <w:color w:val="000000"/>
        </w:rPr>
        <w:t>核心素养：道德修养、健全人格</w:t>
      </w:r>
    </w:p>
    <w:p w14:paraId="7BD79CCF">
      <w:pPr>
        <w:spacing w:line="360" w:lineRule="auto"/>
        <w:jc w:val="left"/>
        <w:textAlignment w:val="center"/>
        <w:rPr>
          <w:color w:val="000000"/>
        </w:rPr>
      </w:pPr>
      <w:r>
        <w:rPr>
          <w:color w:val="000000"/>
        </w:rPr>
        <w:t>【详解】第一步：审设问，明确主体、作答范围及作答角度。</w:t>
      </w:r>
    </w:p>
    <w:p w14:paraId="2EF43C78">
      <w:pPr>
        <w:spacing w:line="360" w:lineRule="auto"/>
        <w:jc w:val="left"/>
        <w:textAlignment w:val="center"/>
        <w:rPr>
          <w:color w:val="000000"/>
        </w:rPr>
      </w:pPr>
      <w:r>
        <w:rPr>
          <w:color w:val="000000"/>
        </w:rPr>
        <w:t>本题的设问主体为学生， 需要运用XXX的有关知识，从说明类习题的角度进行作答。</w:t>
      </w:r>
    </w:p>
    <w:p w14:paraId="1B2ADA11">
      <w:pPr>
        <w:spacing w:line="360" w:lineRule="auto"/>
        <w:jc w:val="left"/>
        <w:textAlignment w:val="center"/>
        <w:rPr>
          <w:color w:val="000000"/>
        </w:rPr>
      </w:pPr>
      <w:r>
        <w:rPr>
          <w:color w:val="000000"/>
        </w:rPr>
        <w:t>第二步：审材料，提取关键词，链接教材知识。</w:t>
      </w:r>
    </w:p>
    <w:p w14:paraId="5D20E4F9">
      <w:pPr>
        <w:spacing w:line="360" w:lineRule="auto"/>
        <w:jc w:val="left"/>
        <w:textAlignment w:val="center"/>
        <w:rPr>
          <w:color w:val="000000"/>
        </w:rPr>
      </w:pPr>
      <w:r>
        <w:rPr>
          <w:color w:val="000000"/>
        </w:rPr>
        <w:t>关键词①：希望被别人尊重，受人尊重的感觉真好→可以结合教材知识中尊重的重要性的相关内容作答。</w:t>
      </w:r>
    </w:p>
    <w:p w14:paraId="715F7B99">
      <w:pPr>
        <w:spacing w:line="360" w:lineRule="auto"/>
        <w:jc w:val="left"/>
        <w:textAlignment w:val="center"/>
        <w:rPr>
          <w:color w:val="000000"/>
        </w:rPr>
      </w:pPr>
      <w:r>
        <w:rPr>
          <w:color w:val="000000"/>
        </w:rPr>
        <w:t>关键词②：无论是陌生人还是熟悉的人，我都会尊重他→可以结合教材知识中尊重的重要性的相关内容作答。</w:t>
      </w:r>
    </w:p>
    <w:p w14:paraId="20BFF299">
      <w:pPr>
        <w:spacing w:line="360" w:lineRule="auto"/>
        <w:jc w:val="left"/>
        <w:textAlignment w:val="center"/>
        <w:rPr>
          <w:color w:val="000000"/>
        </w:rPr>
      </w:pPr>
      <w:r>
        <w:rPr>
          <w:color w:val="000000"/>
        </w:rPr>
        <w:t>关键词③：首先要学会尊重自己→可以结合教材知识中尊重是相互的相关内容作答。</w:t>
      </w:r>
    </w:p>
    <w:p w14:paraId="6C475AFA">
      <w:pPr>
        <w:spacing w:line="360" w:lineRule="auto"/>
        <w:jc w:val="left"/>
        <w:textAlignment w:val="center"/>
        <w:rPr>
          <w:color w:val="000000"/>
        </w:rPr>
      </w:pPr>
      <w:r>
        <w:rPr>
          <w:color w:val="000000"/>
        </w:rPr>
        <w:t>第三步：整合信息，组织答案。</w:t>
      </w:r>
    </w:p>
    <w:p w14:paraId="46E6162F">
      <w:pPr>
        <w:spacing w:line="360" w:lineRule="auto"/>
        <w:jc w:val="left"/>
        <w:textAlignment w:val="center"/>
        <w:rPr>
          <w:rFonts w:ascii="宋体" w:hAnsi="宋体" w:eastAsia="宋体" w:cs="宋体"/>
          <w:color w:val="000000"/>
        </w:rPr>
      </w:pPr>
      <w:r>
        <w:rPr>
          <w:color w:val="000000"/>
        </w:rPr>
        <w:t xml:space="preserve">18. </w:t>
      </w:r>
      <w:r>
        <w:rPr>
          <w:rFonts w:ascii="宋体" w:hAnsi="宋体" w:eastAsia="宋体" w:cs="宋体"/>
          <w:color w:val="000000"/>
        </w:rPr>
        <w:t>某校组织“学宪法讲宪法”系列活动，请你参与其中。</w:t>
      </w:r>
    </w:p>
    <w:p w14:paraId="3606AA6B">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活动一</w:t>
      </w:r>
      <w:r>
        <w:rPr>
          <w:rFonts w:ascii="Times New Roman" w:hAnsi="Times New Roman" w:eastAsia="Times New Roman" w:cs="Times New Roman"/>
          <w:color w:val="000000"/>
        </w:rPr>
        <w:t xml:space="preserve">  </w:t>
      </w:r>
      <w:r>
        <w:rPr>
          <w:rFonts w:ascii="楷体" w:hAnsi="楷体" w:eastAsia="楷体" w:cs="楷体"/>
          <w:color w:val="000000"/>
        </w:rPr>
        <w:t>知识竞赛中，有这样一道竞答题。</w:t>
      </w:r>
    </w:p>
    <w:tbl>
      <w:tblPr>
        <w:tblStyle w:val="4"/>
        <w:tblW w:w="99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9975"/>
      </w:tblGrid>
      <w:tr w14:paraId="525FE6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99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0B8A517">
            <w:pPr>
              <w:spacing w:line="360" w:lineRule="auto"/>
              <w:ind w:firstLine="420"/>
              <w:jc w:val="center"/>
              <w:textAlignment w:val="center"/>
              <w:rPr>
                <w:rFonts w:ascii="楷体" w:hAnsi="楷体" w:eastAsia="楷体" w:cs="楷体"/>
                <w:color w:val="000000"/>
              </w:rPr>
            </w:pPr>
            <w:r>
              <w:rPr>
                <w:rFonts w:ascii="楷体" w:hAnsi="楷体" w:eastAsia="楷体" w:cs="楷体"/>
                <w:color w:val="000000"/>
              </w:rPr>
              <w:t>竞答题</w:t>
            </w:r>
          </w:p>
          <w:p w14:paraId="0F53FCFA">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宪法的生命在于实施，宪法的权威也在于实施。保障宪法实施就要坚持依宪治国，加强宪法监督。加强宪法监督，既需要完备的制度措施，更需要人们增强宪法意识。</w:t>
            </w:r>
          </w:p>
          <w:p w14:paraId="0FF84C22">
            <w:pPr>
              <w:spacing w:line="360" w:lineRule="auto"/>
              <w:jc w:val="left"/>
              <w:textAlignment w:val="center"/>
              <w:rPr>
                <w:rFonts w:ascii="宋体" w:hAnsi="宋体" w:eastAsia="宋体" w:cs="宋体"/>
                <w:color w:val="000000"/>
              </w:rPr>
            </w:pPr>
            <w:r>
              <w:rPr>
                <w:rFonts w:ascii="宋体" w:hAnsi="宋体" w:eastAsia="宋体" w:cs="宋体"/>
                <w:color w:val="000000"/>
              </w:rPr>
              <w:t>请列举我国增强宪法意识的一项重要举措。</w:t>
            </w:r>
          </w:p>
        </w:tc>
      </w:tr>
    </w:tbl>
    <w:p w14:paraId="2F498C13">
      <w:pPr>
        <w:spacing w:line="360" w:lineRule="auto"/>
        <w:jc w:val="left"/>
        <w:textAlignment w:val="center"/>
        <w:rPr>
          <w:color w:val="000000"/>
        </w:rPr>
      </w:pPr>
    </w:p>
    <w:p w14:paraId="58D8761D">
      <w:pPr>
        <w:spacing w:line="360" w:lineRule="auto"/>
        <w:jc w:val="left"/>
        <w:textAlignment w:val="center"/>
        <w:rPr>
          <w:rFonts w:ascii="宋体" w:hAnsi="宋体" w:eastAsia="宋体" w:cs="宋体"/>
          <w:color w:val="000000"/>
        </w:rPr>
      </w:pPr>
      <w:r>
        <w:rPr>
          <w:color w:val="000000"/>
        </w:rPr>
        <w:t>（1）</w:t>
      </w:r>
      <w:r>
        <w:rPr>
          <w:rFonts w:ascii="宋体" w:hAnsi="宋体" w:eastAsia="宋体" w:cs="宋体"/>
          <w:color w:val="000000"/>
        </w:rPr>
        <w:t>根据题目要求作答。</w:t>
      </w:r>
    </w:p>
    <w:p w14:paraId="2929204F">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活动二</w:t>
      </w:r>
      <w:r>
        <w:rPr>
          <w:rFonts w:ascii="Times New Roman" w:hAnsi="Times New Roman" w:eastAsia="Times New Roman" w:cs="Times New Roman"/>
          <w:color w:val="000000"/>
        </w:rPr>
        <w:t xml:space="preserve">  </w:t>
      </w:r>
      <w:r>
        <w:rPr>
          <w:rFonts w:ascii="楷体" w:hAnsi="楷体" w:eastAsia="楷体" w:cs="楷体"/>
          <w:color w:val="000000"/>
        </w:rPr>
        <w:t>演讲比赛前，一位同学撰写演讲稿。</w:t>
      </w:r>
    </w:p>
    <w:tbl>
      <w:tblPr>
        <w:tblStyle w:val="4"/>
        <w:tblW w:w="99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9975"/>
      </w:tblGrid>
      <w:tr w14:paraId="3CAD45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99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B2C2C8">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尊敬的各位评委、老师，亲爱的同学们：</w:t>
            </w:r>
          </w:p>
          <w:p w14:paraId="6770F662">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大家好！今天我演讲的主题是“人民宪法为人民”</w:t>
            </w:r>
          </w:p>
          <w:p w14:paraId="42931AA2">
            <w:pPr>
              <w:spacing w:line="360" w:lineRule="auto"/>
              <w:ind w:firstLine="420"/>
              <w:jc w:val="left"/>
              <w:textAlignment w:val="center"/>
              <w:rPr>
                <w:rFonts w:ascii="楷体" w:hAnsi="楷体" w:eastAsia="楷体" w:cs="楷体"/>
                <w:color w:val="000000"/>
              </w:rPr>
            </w:pPr>
            <w:r>
              <w:rPr>
                <w:rFonts w:ascii="Times New Roman" w:hAnsi="Times New Roman" w:eastAsia="Times New Roman" w:cs="Times New Roman"/>
                <w:color w:val="000000"/>
              </w:rPr>
              <w:t>1954</w:t>
            </w:r>
            <w:r>
              <w:rPr>
                <w:rFonts w:ascii="楷体" w:hAnsi="楷体" w:eastAsia="楷体" w:cs="楷体"/>
                <w:color w:val="000000"/>
              </w:rPr>
              <w:t>年</w:t>
            </w:r>
            <w:r>
              <w:rPr>
                <w:rFonts w:ascii="Times New Roman" w:hAnsi="Times New Roman" w:eastAsia="Times New Roman" w:cs="Times New Roman"/>
                <w:color w:val="000000"/>
              </w:rPr>
              <w:t>9</w:t>
            </w:r>
            <w:r>
              <w:rPr>
                <w:rFonts w:ascii="楷体" w:hAnsi="楷体" w:eastAsia="楷体" w:cs="楷体"/>
                <w:color w:val="000000"/>
              </w:rPr>
              <w:t>月</w:t>
            </w:r>
            <w:r>
              <w:rPr>
                <w:rFonts w:ascii="Times New Roman" w:hAnsi="Times New Roman" w:eastAsia="Times New Roman" w:cs="Times New Roman"/>
                <w:color w:val="000000"/>
              </w:rPr>
              <w:t>20</w:t>
            </w:r>
            <w:r>
              <w:rPr>
                <w:rFonts w:ascii="楷体" w:hAnsi="楷体" w:eastAsia="楷体" w:cs="楷体"/>
                <w:color w:val="000000"/>
              </w:rPr>
              <w:t>日，第一届全国人民代表大会第一次会议通过了《中华人民共和国宪法》，这是中华人民共和国成立后制定的第一部宪法。</w:t>
            </w:r>
          </w:p>
          <w:p w14:paraId="3C540B7D">
            <w:pPr>
              <w:spacing w:line="360" w:lineRule="auto"/>
              <w:ind w:firstLine="420"/>
              <w:jc w:val="left"/>
              <w:textAlignment w:val="center"/>
              <w:rPr>
                <w:rFonts w:ascii="楷体" w:hAnsi="楷体" w:eastAsia="楷体" w:cs="楷体"/>
                <w:color w:val="000000"/>
              </w:rPr>
            </w:pPr>
            <w:r>
              <w:rPr>
                <w:rFonts w:ascii="Times New Roman" w:hAnsi="Times New Roman" w:eastAsia="Times New Roman" w:cs="Times New Roman"/>
                <w:color w:val="000000"/>
              </w:rPr>
              <w:t>1982</w:t>
            </w:r>
            <w:r>
              <w:rPr>
                <w:rFonts w:ascii="楷体" w:hAnsi="楷体" w:eastAsia="楷体" w:cs="楷体"/>
                <w:color w:val="000000"/>
              </w:rPr>
              <w:t>年</w:t>
            </w:r>
            <w:r>
              <w:rPr>
                <w:rFonts w:ascii="Times New Roman" w:hAnsi="Times New Roman" w:eastAsia="Times New Roman" w:cs="Times New Roman"/>
                <w:color w:val="000000"/>
              </w:rPr>
              <w:t>12</w:t>
            </w:r>
            <w:r>
              <w:rPr>
                <w:rFonts w:ascii="楷体" w:hAnsi="楷体" w:eastAsia="楷体" w:cs="楷体"/>
                <w:color w:val="000000"/>
              </w:rPr>
              <w:t>月</w:t>
            </w:r>
            <w:r>
              <w:rPr>
                <w:rFonts w:ascii="Times New Roman" w:hAnsi="Times New Roman" w:eastAsia="Times New Roman" w:cs="Times New Roman"/>
                <w:color w:val="000000"/>
              </w:rPr>
              <w:t>4</w:t>
            </w:r>
            <w:r>
              <w:rPr>
                <w:rFonts w:ascii="楷体" w:hAnsi="楷体" w:eastAsia="楷体" w:cs="楷体"/>
                <w:color w:val="000000"/>
              </w:rPr>
              <w:t>日，是我国现行宪法诞生的日子。那一天，第五届全国人大五次会议以无记名投票表决的方式高票通过了宪法修改草案。表决结果宣布时，人民大会堂内掌声经久不息。这是新中国第四部宪法，是符合国情、符合实际、符合时代发展要求的好宪法，是保证人民创造幸福生活的好宪法。</w:t>
            </w:r>
          </w:p>
          <w:p w14:paraId="7ABB8BCC">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在这部宪法诞生过程中，宪法修改委员会多次广泛征询意见，发动和组织广大群众进行全民讨论。全国</w:t>
            </w:r>
            <w:r>
              <w:rPr>
                <w:rFonts w:ascii="Times New Roman" w:hAnsi="Times New Roman" w:eastAsia="Times New Roman" w:cs="Times New Roman"/>
                <w:color w:val="000000"/>
              </w:rPr>
              <w:t>80%</w:t>
            </w:r>
            <w:r>
              <w:rPr>
                <w:rFonts w:ascii="楷体" w:hAnsi="楷体" w:eastAsia="楷体" w:cs="楷体"/>
                <w:color w:val="000000"/>
              </w:rPr>
              <w:t>左右的成年公民参加了讨论，台湾同胞、港澳同胞、海外侨胞也参加了讨论。人民群众参与的热情万分高涨，热议浪潮持续了整整四个月。</w:t>
            </w:r>
          </w:p>
          <w:p w14:paraId="15BD2F95">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你问我宪法的根基是什么，我会说宪法的根基在于人民发自内心的拥护。你问我宪法的伟力是什么，我会说宪法的伟力在于人民出自真诚的信仰。凸显人民的尊严和价值，表现着宪法颁行的意义。尊重人民、关怀人民、爱护人民，是宪法不懈的追求。</w:t>
            </w:r>
          </w:p>
          <w:p w14:paraId="265B480F">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如果让我对上面的内容进行总结，我会用这样几句话，那就是……</w:t>
            </w:r>
          </w:p>
        </w:tc>
      </w:tr>
    </w:tbl>
    <w:p w14:paraId="6D283866">
      <w:pPr>
        <w:spacing w:line="360" w:lineRule="auto"/>
        <w:jc w:val="left"/>
        <w:textAlignment w:val="center"/>
        <w:rPr>
          <w:rFonts w:ascii="宋体" w:hAnsi="宋体" w:eastAsia="宋体" w:cs="宋体"/>
          <w:color w:val="000000"/>
        </w:rPr>
      </w:pPr>
      <w:r>
        <w:rPr>
          <w:color w:val="000000"/>
        </w:rPr>
        <w:t>（2）</w:t>
      </w:r>
      <w:r>
        <w:rPr>
          <w:rFonts w:ascii="宋体" w:hAnsi="宋体" w:eastAsia="宋体" w:cs="宋体"/>
          <w:color w:val="000000"/>
        </w:rPr>
        <w:t>对上述演讲稿内容进行续写。要求：围绕演讲主题，运用所学，简明扼要。</w:t>
      </w:r>
    </w:p>
    <w:p w14:paraId="5CC2A684">
      <w:pPr>
        <w:spacing w:line="360" w:lineRule="auto"/>
        <w:textAlignment w:val="center"/>
        <w:rPr>
          <w:color w:val="000000"/>
        </w:rPr>
      </w:pPr>
      <w:r>
        <w:rPr>
          <w:color w:val="2E75B6"/>
        </w:rPr>
        <w:t>【答案】</w:t>
      </w:r>
      <w:r>
        <w:rPr>
          <w:color w:val="000000"/>
        </w:rPr>
        <w:t xml:space="preserve">（1）设立国家宪法日、宪法宣誓制度等。    </w:t>
      </w:r>
    </w:p>
    <w:p w14:paraId="69EF257F">
      <w:pPr>
        <w:spacing w:line="360" w:lineRule="auto"/>
        <w:textAlignment w:val="center"/>
        <w:rPr>
          <w:color w:val="000000"/>
        </w:rPr>
      </w:pPr>
      <w:r>
        <w:rPr>
          <w:color w:val="000000"/>
        </w:rPr>
        <w:t>（2）宪法是我国的根本大法。我国宪法是党和人民意志的集中体现，是国家的根本法；宪法具有至高无上的权威。坚持依法治国首先要坚持依宪治国，坚持依法执政首先要坚持依宪执政；任何公民、社会组织和国家机关都必须以宪法法律为行为准则。宪法具有最高的法律地位、法律权威和法律效力宪法所规定的内容是国家生活中带有全局性、根本性的问题。宪法是其他法律的立法基础和立法依据， 宪法的制定和修改程序比其他法律更加严格。</w:t>
      </w:r>
    </w:p>
    <w:p w14:paraId="60977A75">
      <w:pPr>
        <w:spacing w:line="360" w:lineRule="auto"/>
        <w:textAlignment w:val="center"/>
        <w:rPr>
          <w:color w:val="000000"/>
        </w:rPr>
      </w:pPr>
      <w:r>
        <w:rPr>
          <w:color w:val="2E75B6"/>
        </w:rPr>
        <w:t>【解析】</w:t>
      </w:r>
    </w:p>
    <w:p w14:paraId="652597F0">
      <w:pPr>
        <w:spacing w:line="360" w:lineRule="auto"/>
        <w:jc w:val="left"/>
        <w:textAlignment w:val="center"/>
        <w:rPr>
          <w:color w:val="000000"/>
        </w:rPr>
      </w:pPr>
      <w:r>
        <w:rPr>
          <w:color w:val="000000"/>
        </w:rPr>
        <w:t>【分析】考点考查：宪法的相关知识</w:t>
      </w:r>
    </w:p>
    <w:p w14:paraId="603BB853">
      <w:pPr>
        <w:spacing w:line="360" w:lineRule="auto"/>
        <w:jc w:val="left"/>
        <w:textAlignment w:val="center"/>
        <w:rPr>
          <w:color w:val="000000"/>
        </w:rPr>
      </w:pPr>
      <w:r>
        <w:rPr>
          <w:color w:val="000000"/>
        </w:rPr>
        <w:t>能力考查：调动和运用知识、描述和阐述事物</w:t>
      </w:r>
    </w:p>
    <w:p w14:paraId="33AFA65C">
      <w:pPr>
        <w:spacing w:line="360" w:lineRule="auto"/>
        <w:jc w:val="left"/>
        <w:textAlignment w:val="center"/>
        <w:rPr>
          <w:color w:val="000000"/>
        </w:rPr>
      </w:pPr>
      <w:r>
        <w:rPr>
          <w:color w:val="000000"/>
        </w:rPr>
        <w:t>核心素养：法治观念</w:t>
      </w:r>
    </w:p>
    <w:p w14:paraId="1AE78520">
      <w:pPr>
        <w:spacing w:line="360" w:lineRule="auto"/>
        <w:jc w:val="left"/>
        <w:textAlignment w:val="center"/>
        <w:rPr>
          <w:color w:val="000000"/>
        </w:rPr>
      </w:pPr>
      <w:r>
        <w:rPr>
          <w:color w:val="000000"/>
        </w:rPr>
        <w:t>【小问1详解】</w:t>
      </w:r>
    </w:p>
    <w:p w14:paraId="70B02AA3">
      <w:pPr>
        <w:spacing w:line="360" w:lineRule="auto"/>
        <w:jc w:val="left"/>
        <w:textAlignment w:val="center"/>
        <w:rPr>
          <w:color w:val="000000"/>
        </w:rPr>
      </w:pPr>
      <w:r>
        <w:rPr>
          <w:color w:val="000000"/>
        </w:rPr>
        <w:t>本题考查我国增强宪法意识的措施，结合实际作答。</w:t>
      </w:r>
    </w:p>
    <w:p w14:paraId="04644954">
      <w:pPr>
        <w:spacing w:line="360" w:lineRule="auto"/>
        <w:jc w:val="left"/>
        <w:textAlignment w:val="center"/>
        <w:rPr>
          <w:color w:val="000000"/>
        </w:rPr>
      </w:pPr>
      <w:r>
        <w:rPr>
          <w:color w:val="000000"/>
        </w:rPr>
        <w:t>【小问2详解】</w:t>
      </w:r>
    </w:p>
    <w:p w14:paraId="14C73E47">
      <w:pPr>
        <w:spacing w:line="360" w:lineRule="auto"/>
        <w:jc w:val="left"/>
        <w:textAlignment w:val="center"/>
        <w:rPr>
          <w:color w:val="000000"/>
        </w:rPr>
      </w:pPr>
      <w:r>
        <w:rPr>
          <w:color w:val="000000"/>
        </w:rPr>
        <w:t>第一步：审设问，明确主体、作答范围及作答角度。本题的设问主体为国家， 需要运用宪法的有关知识，从措施类习题的角度进行作答。</w:t>
      </w:r>
    </w:p>
    <w:p w14:paraId="692ABC0A">
      <w:pPr>
        <w:spacing w:line="360" w:lineRule="auto"/>
        <w:jc w:val="left"/>
        <w:textAlignment w:val="center"/>
        <w:rPr>
          <w:color w:val="000000"/>
        </w:rPr>
      </w:pPr>
      <w:r>
        <w:rPr>
          <w:color w:val="000000"/>
        </w:rPr>
        <w:t>第二步：审材料，提取关键词，链接教材知识。</w:t>
      </w:r>
    </w:p>
    <w:p w14:paraId="19B26FBB">
      <w:pPr>
        <w:spacing w:line="360" w:lineRule="auto"/>
        <w:jc w:val="left"/>
        <w:textAlignment w:val="center"/>
        <w:rPr>
          <w:color w:val="000000"/>
        </w:rPr>
      </w:pPr>
      <w:r>
        <w:rPr>
          <w:color w:val="000000"/>
        </w:rPr>
        <w:t>关键词①：宪法修改委员会多次广泛征询意见，发动和组织广大群众进行全民讨论→宪法的制定和修改程序比其他法律更加严格。</w:t>
      </w:r>
    </w:p>
    <w:p w14:paraId="306C408B">
      <w:pPr>
        <w:spacing w:line="360" w:lineRule="auto"/>
        <w:jc w:val="left"/>
        <w:textAlignment w:val="center"/>
        <w:rPr>
          <w:color w:val="000000"/>
        </w:rPr>
      </w:pPr>
      <w:r>
        <w:rPr>
          <w:color w:val="000000"/>
        </w:rPr>
        <w:t>关键词②：宪法的根基在于人民发自内心的拥护→我国宪法是党和人民意志的集中体现。</w:t>
      </w:r>
    </w:p>
    <w:p w14:paraId="2CBF77C7">
      <w:pPr>
        <w:spacing w:line="360" w:lineRule="auto"/>
        <w:jc w:val="left"/>
        <w:textAlignment w:val="center"/>
        <w:rPr>
          <w:color w:val="000000"/>
        </w:rPr>
      </w:pPr>
      <w:r>
        <w:rPr>
          <w:color w:val="000000"/>
        </w:rPr>
        <w:t>第三步：整合信息，组织答案。</w:t>
      </w:r>
    </w:p>
    <w:p w14:paraId="6D294633">
      <w:pPr>
        <w:spacing w:line="360" w:lineRule="auto"/>
        <w:jc w:val="left"/>
        <w:textAlignment w:val="center"/>
        <w:rPr>
          <w:rFonts w:ascii="宋体" w:hAnsi="宋体" w:eastAsia="宋体" w:cs="宋体"/>
          <w:color w:val="000000"/>
        </w:rPr>
      </w:pPr>
      <w:r>
        <w:rPr>
          <w:color w:val="000000"/>
        </w:rPr>
        <w:t xml:space="preserve">19. </w:t>
      </w:r>
      <w:r>
        <w:rPr>
          <w:rFonts w:ascii="宋体" w:hAnsi="宋体" w:eastAsia="宋体" w:cs="宋体"/>
          <w:color w:val="000000"/>
        </w:rPr>
        <w:t>继“西电东送”“西气东输”工程后，我国启动了“东数西算”工程。某班同学围绕这三大工程开展研究性学习。</w:t>
      </w:r>
    </w:p>
    <w:p w14:paraId="674F3945">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w:t>
      </w:r>
      <w:r>
        <w:rPr>
          <w:rFonts w:ascii="Times New Roman" w:hAnsi="Times New Roman" w:eastAsia="Times New Roman" w:cs="Times New Roman"/>
          <w:color w:val="000000"/>
        </w:rPr>
        <w:t xml:space="preserve">  </w:t>
      </w:r>
      <w:r>
        <w:rPr>
          <w:rFonts w:ascii="楷体" w:hAnsi="楷体" w:eastAsia="楷体" w:cs="楷体"/>
          <w:color w:val="000000"/>
        </w:rPr>
        <w:t>下面是同学们收集的部分资料。</w:t>
      </w:r>
    </w:p>
    <w:tbl>
      <w:tblPr>
        <w:tblStyle w:val="4"/>
        <w:tblW w:w="99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5711"/>
        <w:gridCol w:w="4264"/>
      </w:tblGrid>
      <w:tr w14:paraId="390DF0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gridAfter w:val="1"/>
          <w:wAfter w:w="630" w:type="dxa"/>
          <w:trHeight w:val="330" w:hRule="atLeast"/>
        </w:trPr>
        <w:tc>
          <w:tcPr>
            <w:tcW w:w="99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61B914">
            <w:pPr>
              <w:spacing w:line="360" w:lineRule="auto"/>
              <w:ind w:firstLine="420"/>
              <w:jc w:val="center"/>
              <w:textAlignment w:val="center"/>
              <w:rPr>
                <w:rFonts w:ascii="楷体" w:hAnsi="楷体" w:eastAsia="楷体" w:cs="楷体"/>
                <w:color w:val="000000"/>
              </w:rPr>
            </w:pPr>
            <w:r>
              <w:rPr>
                <w:rFonts w:ascii="楷体" w:hAnsi="楷体" w:eastAsia="楷体" w:cs="楷体"/>
                <w:color w:val="000000"/>
              </w:rPr>
              <w:t>“西电东送”工程</w:t>
            </w:r>
          </w:p>
          <w:p w14:paraId="3E2B17A1">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开工时间：</w:t>
            </w:r>
            <w:r>
              <w:rPr>
                <w:rFonts w:ascii="Times New Roman" w:hAnsi="Times New Roman" w:eastAsia="Times New Roman" w:cs="Times New Roman"/>
                <w:color w:val="000000"/>
              </w:rPr>
              <w:t>2000</w:t>
            </w:r>
            <w:r>
              <w:rPr>
                <w:rFonts w:ascii="楷体" w:hAnsi="楷体" w:eastAsia="楷体" w:cs="楷体"/>
                <w:color w:val="000000"/>
              </w:rPr>
              <w:t>年</w:t>
            </w:r>
            <w:r>
              <w:rPr>
                <w:rFonts w:ascii="Times New Roman" w:hAnsi="Times New Roman" w:eastAsia="Times New Roman" w:cs="Times New Roman"/>
                <w:color w:val="000000"/>
              </w:rPr>
              <w:t>11</w:t>
            </w:r>
            <w:r>
              <w:rPr>
                <w:rFonts w:ascii="楷体" w:hAnsi="楷体" w:eastAsia="楷体" w:cs="楷体"/>
                <w:color w:val="000000"/>
              </w:rPr>
              <w:t>月。</w:t>
            </w:r>
          </w:p>
          <w:p w14:paraId="54FB5736">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工程简介：这项工程把西部丰富的煤炭、水能资源转化成电力输送到东部沿海地区，不仅将西部的资源优势转化成经济优势，带动了西部地区相关产业发展，也有力支援了我国东部地区日益增长的电力需求。</w:t>
            </w:r>
          </w:p>
        </w:tc>
      </w:tr>
      <w:tr w14:paraId="129973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gridAfter w:val="1"/>
          <w:wAfter w:w="8190" w:type="dxa"/>
          <w:trHeight w:val="330" w:hRule="atLeast"/>
        </w:trPr>
        <w:tc>
          <w:tcPr>
            <w:tcW w:w="99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018C66">
            <w:pPr>
              <w:spacing w:line="360" w:lineRule="auto"/>
              <w:ind w:firstLine="420"/>
              <w:jc w:val="center"/>
              <w:textAlignment w:val="center"/>
              <w:rPr>
                <w:rFonts w:ascii="楷体" w:hAnsi="楷体" w:eastAsia="楷体" w:cs="楷体"/>
                <w:color w:val="000000"/>
              </w:rPr>
            </w:pPr>
            <w:r>
              <w:rPr>
                <w:rFonts w:ascii="楷体" w:hAnsi="楷体" w:eastAsia="楷体" w:cs="楷体"/>
                <w:color w:val="000000"/>
              </w:rPr>
              <w:t>“西气东输”工程</w:t>
            </w:r>
          </w:p>
          <w:p w14:paraId="3C981664">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开工时间：</w:t>
            </w:r>
            <w:r>
              <w:rPr>
                <w:rFonts w:ascii="Times New Roman" w:hAnsi="Times New Roman" w:eastAsia="Times New Roman" w:cs="Times New Roman"/>
                <w:color w:val="000000"/>
              </w:rPr>
              <w:t>2002</w:t>
            </w:r>
            <w:r>
              <w:rPr>
                <w:rFonts w:ascii="楷体" w:hAnsi="楷体" w:eastAsia="楷体" w:cs="楷体"/>
                <w:color w:val="000000"/>
              </w:rPr>
              <w:t>年</w:t>
            </w:r>
            <w:r>
              <w:rPr>
                <w:rFonts w:ascii="Times New Roman" w:hAnsi="Times New Roman" w:eastAsia="Times New Roman" w:cs="Times New Roman"/>
                <w:color w:val="000000"/>
              </w:rPr>
              <w:t>7</w:t>
            </w:r>
            <w:r>
              <w:rPr>
                <w:rFonts w:ascii="楷体" w:hAnsi="楷体" w:eastAsia="楷体" w:cs="楷体"/>
                <w:color w:val="000000"/>
              </w:rPr>
              <w:t>月。</w:t>
            </w:r>
          </w:p>
          <w:p w14:paraId="3566873D">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工程简介：这是中国线路最长、供应覆盖面积最大、受益人口最多的天然气管道工程。自正式投产以来，已累计输送天然气超</w:t>
            </w:r>
            <w:r>
              <w:rPr>
                <w:rFonts w:ascii="Times New Roman" w:hAnsi="Times New Roman" w:eastAsia="Times New Roman" w:cs="Times New Roman"/>
                <w:color w:val="000000"/>
              </w:rPr>
              <w:t>7000</w:t>
            </w:r>
            <w:r>
              <w:rPr>
                <w:rFonts w:ascii="楷体" w:hAnsi="楷体" w:eastAsia="楷体" w:cs="楷体"/>
                <w:color w:val="000000"/>
              </w:rPr>
              <w:t>亿立方米，既为东部人民的生产生活提供了清洁能源，又增加了西部地区的经济收入，也改善了管道沿线地区人民生活质量。</w:t>
            </w:r>
          </w:p>
        </w:tc>
      </w:tr>
      <w:tr w14:paraId="23F6E2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9975" w:type="dxa"/>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2CA649">
            <w:pPr>
              <w:spacing w:line="360" w:lineRule="auto"/>
              <w:ind w:firstLine="420"/>
              <w:jc w:val="center"/>
              <w:textAlignment w:val="center"/>
              <w:rPr>
                <w:rFonts w:ascii="楷体" w:hAnsi="楷体" w:eastAsia="楷体" w:cs="楷体"/>
                <w:color w:val="000000"/>
              </w:rPr>
            </w:pPr>
            <w:r>
              <w:rPr>
                <w:rFonts w:ascii="楷体" w:hAnsi="楷体" w:eastAsia="楷体" w:cs="楷体"/>
                <w:color w:val="000000"/>
              </w:rPr>
              <w:t>“东数西算”工程</w:t>
            </w:r>
          </w:p>
          <w:p w14:paraId="74F873CD">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启动时间：</w:t>
            </w:r>
            <w:r>
              <w:rPr>
                <w:rFonts w:ascii="Times New Roman" w:hAnsi="Times New Roman" w:eastAsia="Times New Roman" w:cs="Times New Roman"/>
                <w:color w:val="000000"/>
              </w:rPr>
              <w:t>2022</w:t>
            </w:r>
            <w:r>
              <w:rPr>
                <w:rFonts w:ascii="楷体" w:hAnsi="楷体" w:eastAsia="楷体" w:cs="楷体"/>
                <w:color w:val="000000"/>
              </w:rPr>
              <w:t>年</w:t>
            </w:r>
            <w:r>
              <w:rPr>
                <w:rFonts w:ascii="Times New Roman" w:hAnsi="Times New Roman" w:eastAsia="Times New Roman" w:cs="Times New Roman"/>
                <w:color w:val="000000"/>
              </w:rPr>
              <w:t>2</w:t>
            </w:r>
            <w:r>
              <w:rPr>
                <w:rFonts w:ascii="楷体" w:hAnsi="楷体" w:eastAsia="楷体" w:cs="楷体"/>
                <w:color w:val="000000"/>
              </w:rPr>
              <w:t>月。</w:t>
            </w:r>
          </w:p>
          <w:p w14:paraId="2D08CCF2">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工程简介：“数”指的是数据，“算”指的是算力，即对数据的处理能力。“东数西算”工程是指在我国西部地区发展数据中心承接东部算力需求，它在优化数据中心建设布局的同时，也给西部发展开辟新路。根据</w:t>
            </w:r>
            <w:r>
              <w:rPr>
                <w:rFonts w:ascii="Times New Roman" w:hAnsi="Times New Roman" w:eastAsia="Times New Roman" w:cs="Times New Roman"/>
                <w:color w:val="000000"/>
              </w:rPr>
              <w:t>2021</w:t>
            </w:r>
            <w:r>
              <w:rPr>
                <w:rFonts w:ascii="楷体" w:hAnsi="楷体" w:eastAsia="楷体" w:cs="楷体"/>
                <w:color w:val="000000"/>
              </w:rPr>
              <w:t>年</w:t>
            </w:r>
            <w:r>
              <w:rPr>
                <w:rFonts w:ascii="Times New Roman" w:hAnsi="Times New Roman" w:eastAsia="Times New Roman" w:cs="Times New Roman"/>
                <w:color w:val="000000"/>
              </w:rPr>
              <w:t>9</w:t>
            </w:r>
            <w:r>
              <w:rPr>
                <w:rFonts w:ascii="楷体" w:hAnsi="楷体" w:eastAsia="楷体" w:cs="楷体"/>
                <w:color w:val="000000"/>
              </w:rPr>
              <w:t>月发布的《中国算力发展指数白皮书》显示，每</w:t>
            </w:r>
            <w:r>
              <w:rPr>
                <w:rFonts w:ascii="Times New Roman" w:hAnsi="Times New Roman" w:eastAsia="Times New Roman" w:cs="Times New Roman"/>
                <w:color w:val="000000"/>
              </w:rPr>
              <w:t>1</w:t>
            </w:r>
            <w:r>
              <w:rPr>
                <w:rFonts w:ascii="楷体" w:hAnsi="楷体" w:eastAsia="楷体" w:cs="楷体"/>
                <w:color w:val="000000"/>
              </w:rPr>
              <w:t>元的算力投入，可以带动</w:t>
            </w:r>
            <w:r>
              <w:rPr>
                <w:rFonts w:ascii="Times New Roman" w:hAnsi="Times New Roman" w:eastAsia="Times New Roman" w:cs="Times New Roman"/>
                <w:color w:val="000000"/>
              </w:rPr>
              <w:t>3~4</w:t>
            </w:r>
            <w:r>
              <w:rPr>
                <w:rFonts w:ascii="楷体" w:hAnsi="楷体" w:eastAsia="楷体" w:cs="楷体"/>
                <w:color w:val="000000"/>
              </w:rPr>
              <w:t>元的经济产出。</w:t>
            </w:r>
          </w:p>
        </w:tc>
      </w:tr>
    </w:tbl>
    <w:p w14:paraId="4EEFD07F">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w:t>
      </w:r>
      <w:r>
        <w:rPr>
          <w:rFonts w:ascii="Times New Roman" w:hAnsi="Times New Roman" w:eastAsia="Times New Roman" w:cs="Times New Roman"/>
          <w:color w:val="000000"/>
        </w:rPr>
        <w:t xml:space="preserve">  </w:t>
      </w:r>
      <w:r>
        <w:rPr>
          <w:rFonts w:ascii="楷体" w:hAnsi="楷体" w:eastAsia="楷体" w:cs="楷体"/>
          <w:color w:val="000000"/>
        </w:rPr>
        <w:t>下面是一位同学设计并填写的学习任务单。</w:t>
      </w:r>
    </w:p>
    <w:tbl>
      <w:tblPr>
        <w:tblStyle w:val="4"/>
        <w:tblW w:w="99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980"/>
        <w:gridCol w:w="2700"/>
        <w:gridCol w:w="5295"/>
      </w:tblGrid>
      <w:tr w14:paraId="5FE81A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91A83D">
            <w:pPr>
              <w:spacing w:line="360" w:lineRule="auto"/>
              <w:jc w:val="left"/>
              <w:textAlignment w:val="center"/>
              <w:rPr>
                <w:rFonts w:ascii="楷体" w:hAnsi="楷体" w:eastAsia="楷体" w:cs="楷体"/>
                <w:color w:val="000000"/>
              </w:rPr>
            </w:pPr>
            <w:r>
              <w:rPr>
                <w:rFonts w:ascii="楷体" w:hAnsi="楷体" w:eastAsia="楷体" w:cs="楷体"/>
                <w:color w:val="000000"/>
              </w:rPr>
              <w:t>工程</w:t>
            </w:r>
          </w:p>
        </w:tc>
        <w:tc>
          <w:tcPr>
            <w:tcW w:w="27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FF0A68">
            <w:pPr>
              <w:spacing w:line="360" w:lineRule="auto"/>
              <w:jc w:val="left"/>
              <w:textAlignment w:val="center"/>
              <w:rPr>
                <w:rFonts w:ascii="楷体" w:hAnsi="楷体" w:eastAsia="楷体" w:cs="楷体"/>
                <w:color w:val="000000"/>
              </w:rPr>
            </w:pPr>
            <w:r>
              <w:rPr>
                <w:rFonts w:ascii="楷体" w:hAnsi="楷体" w:eastAsia="楷体" w:cs="楷体"/>
                <w:color w:val="000000"/>
              </w:rPr>
              <w:t>不同点</w:t>
            </w:r>
          </w:p>
        </w:tc>
        <w:tc>
          <w:tcPr>
            <w:tcW w:w="52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4FDCA4">
            <w:pPr>
              <w:spacing w:line="360" w:lineRule="auto"/>
              <w:jc w:val="left"/>
              <w:textAlignment w:val="center"/>
              <w:rPr>
                <w:rFonts w:ascii="楷体" w:hAnsi="楷体" w:eastAsia="楷体" w:cs="楷体"/>
                <w:color w:val="000000"/>
              </w:rPr>
            </w:pPr>
            <w:r>
              <w:rPr>
                <w:rFonts w:ascii="楷体" w:hAnsi="楷体" w:eastAsia="楷体" w:cs="楷体"/>
                <w:color w:val="000000"/>
              </w:rPr>
              <w:t>相同点</w:t>
            </w:r>
          </w:p>
        </w:tc>
      </w:tr>
      <w:tr w14:paraId="0E939B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D35610">
            <w:pPr>
              <w:spacing w:line="360" w:lineRule="auto"/>
              <w:jc w:val="left"/>
              <w:textAlignment w:val="center"/>
              <w:rPr>
                <w:rFonts w:ascii="楷体" w:hAnsi="楷体" w:eastAsia="楷体" w:cs="楷体"/>
                <w:color w:val="000000"/>
              </w:rPr>
            </w:pPr>
            <w:r>
              <w:rPr>
                <w:rFonts w:ascii="楷体" w:hAnsi="楷体" w:eastAsia="楷体" w:cs="楷体"/>
                <w:color w:val="000000"/>
              </w:rPr>
              <w:t>西电东送</w:t>
            </w:r>
          </w:p>
        </w:tc>
        <w:tc>
          <w:tcPr>
            <w:tcW w:w="27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31E0CEA">
            <w:pPr>
              <w:spacing w:line="360" w:lineRule="auto"/>
              <w:jc w:val="left"/>
              <w:textAlignment w:val="center"/>
              <w:rPr>
                <w:rFonts w:ascii="楷体" w:hAnsi="楷体" w:eastAsia="楷体" w:cs="楷体"/>
                <w:color w:val="000000"/>
              </w:rPr>
            </w:pPr>
            <w:r>
              <w:rPr>
                <w:rFonts w:ascii="楷体" w:hAnsi="楷体" w:eastAsia="楷体" w:cs="楷体"/>
                <w:color w:val="000000"/>
              </w:rPr>
              <w:t>调配的是电力资源。</w:t>
            </w:r>
          </w:p>
        </w:tc>
        <w:tc>
          <w:tcPr>
            <w:tcW w:w="5295"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31A823">
            <w:pPr>
              <w:spacing w:line="360" w:lineRule="auto"/>
              <w:jc w:val="left"/>
              <w:textAlignment w:val="center"/>
              <w:rPr>
                <w:rFonts w:ascii="楷体" w:hAnsi="楷体" w:eastAsia="楷体" w:cs="楷体"/>
                <w:color w:val="000000"/>
              </w:rPr>
            </w:pPr>
            <w:r>
              <w:rPr>
                <w:rFonts w:ascii="楷体" w:hAnsi="楷体" w:eastAsia="楷体" w:cs="楷体"/>
                <w:color w:val="000000"/>
              </w:rPr>
              <w:t>数字时代，算力同电力、天然气一样，都是不可或缺的资源。</w:t>
            </w:r>
          </w:p>
          <w:p w14:paraId="2BEF65DD">
            <w:pPr>
              <w:spacing w:line="360" w:lineRule="auto"/>
              <w:jc w:val="left"/>
              <w:textAlignment w:val="center"/>
              <w:rPr>
                <w:rFonts w:ascii="楷体" w:hAnsi="楷体" w:eastAsia="楷体" w:cs="楷体"/>
                <w:color w:val="000000"/>
              </w:rPr>
            </w:pPr>
            <w:r>
              <w:rPr>
                <w:rFonts w:ascii="楷体" w:hAnsi="楷体" w:eastAsia="楷体" w:cs="楷体"/>
                <w:color w:val="000000"/>
              </w:rPr>
              <w:t>它们都是为了解决_______________而实施的战略工程。</w:t>
            </w:r>
          </w:p>
        </w:tc>
      </w:tr>
      <w:tr w14:paraId="26196A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A450B4">
            <w:pPr>
              <w:spacing w:line="360" w:lineRule="auto"/>
              <w:jc w:val="left"/>
              <w:textAlignment w:val="center"/>
              <w:rPr>
                <w:rFonts w:ascii="楷体" w:hAnsi="楷体" w:eastAsia="楷体" w:cs="楷体"/>
                <w:color w:val="000000"/>
              </w:rPr>
            </w:pPr>
            <w:r>
              <w:rPr>
                <w:rFonts w:ascii="楷体" w:hAnsi="楷体" w:eastAsia="楷体" w:cs="楷体"/>
                <w:color w:val="000000"/>
              </w:rPr>
              <w:t>西气东输</w:t>
            </w:r>
          </w:p>
        </w:tc>
        <w:tc>
          <w:tcPr>
            <w:tcW w:w="27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5B4BAF">
            <w:pPr>
              <w:spacing w:line="360" w:lineRule="auto"/>
              <w:jc w:val="left"/>
              <w:textAlignment w:val="center"/>
              <w:rPr>
                <w:rFonts w:ascii="楷体" w:hAnsi="楷体" w:eastAsia="楷体" w:cs="楷体"/>
                <w:color w:val="000000"/>
              </w:rPr>
            </w:pPr>
            <w:r>
              <w:rPr>
                <w:rFonts w:ascii="楷体" w:hAnsi="楷体" w:eastAsia="楷体" w:cs="楷体"/>
                <w:color w:val="000000"/>
              </w:rPr>
              <w:t>调配的是天然气资源。</w:t>
            </w:r>
          </w:p>
        </w:tc>
        <w:tc>
          <w:tcPr>
            <w:vMerge w:val="continue"/>
            <w:tcBorders>
              <w:top w:val="single" w:color="000000" w:sz="6" w:space="0"/>
              <w:left w:val="single" w:color="000000" w:sz="6" w:space="0"/>
              <w:bottom w:val="single" w:color="000000" w:sz="6" w:space="0"/>
              <w:right w:val="single" w:color="000000" w:sz="6" w:space="0"/>
            </w:tcBorders>
          </w:tcPr>
          <w:p w14:paraId="2DEDBA1E">
            <w:pPr>
              <w:spacing w:line="360" w:lineRule="auto"/>
              <w:ind w:firstLine="420"/>
              <w:jc w:val="left"/>
              <w:textAlignment w:val="center"/>
              <w:rPr>
                <w:color w:val="000000"/>
              </w:rPr>
            </w:pPr>
          </w:p>
        </w:tc>
      </w:tr>
      <w:tr w14:paraId="41815B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9256C50">
            <w:pPr>
              <w:spacing w:line="360" w:lineRule="auto"/>
              <w:jc w:val="left"/>
              <w:textAlignment w:val="center"/>
              <w:rPr>
                <w:rFonts w:ascii="楷体" w:hAnsi="楷体" w:eastAsia="楷体" w:cs="楷体"/>
                <w:color w:val="000000"/>
              </w:rPr>
            </w:pPr>
            <w:r>
              <w:rPr>
                <w:rFonts w:ascii="楷体" w:hAnsi="楷体" w:eastAsia="楷体" w:cs="楷体"/>
                <w:color w:val="000000"/>
              </w:rPr>
              <w:t>东数西算</w:t>
            </w:r>
          </w:p>
        </w:tc>
        <w:tc>
          <w:tcPr>
            <w:tcW w:w="27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BB3BF2">
            <w:pPr>
              <w:spacing w:line="360" w:lineRule="auto"/>
              <w:jc w:val="left"/>
              <w:textAlignment w:val="center"/>
              <w:rPr>
                <w:rFonts w:ascii="楷体" w:hAnsi="楷体" w:eastAsia="楷体" w:cs="楷体"/>
                <w:color w:val="000000"/>
              </w:rPr>
            </w:pPr>
            <w:r>
              <w:rPr>
                <w:rFonts w:ascii="楷体" w:hAnsi="楷体" w:eastAsia="楷体" w:cs="楷体"/>
                <w:color w:val="000000"/>
              </w:rPr>
              <w:t>调配的是数据、算力。</w:t>
            </w:r>
          </w:p>
        </w:tc>
        <w:tc>
          <w:tcPr>
            <w:vMerge w:val="continue"/>
            <w:tcBorders>
              <w:top w:val="single" w:color="000000" w:sz="6" w:space="0"/>
              <w:left w:val="single" w:color="000000" w:sz="6" w:space="0"/>
              <w:bottom w:val="single" w:color="000000" w:sz="6" w:space="0"/>
              <w:right w:val="single" w:color="000000" w:sz="6" w:space="0"/>
            </w:tcBorders>
          </w:tcPr>
          <w:p w14:paraId="7AFE4F51">
            <w:pPr>
              <w:spacing w:line="360" w:lineRule="auto"/>
              <w:ind w:firstLine="420"/>
              <w:jc w:val="left"/>
              <w:textAlignment w:val="center"/>
              <w:rPr>
                <w:color w:val="000000"/>
              </w:rPr>
            </w:pPr>
          </w:p>
        </w:tc>
      </w:tr>
    </w:tbl>
    <w:p w14:paraId="4D3311BE">
      <w:pPr>
        <w:spacing w:line="360" w:lineRule="auto"/>
        <w:jc w:val="left"/>
        <w:textAlignment w:val="center"/>
        <w:rPr>
          <w:color w:val="000000"/>
        </w:rPr>
      </w:pPr>
    </w:p>
    <w:p w14:paraId="7868DA91">
      <w:pPr>
        <w:spacing w:line="360" w:lineRule="auto"/>
        <w:jc w:val="left"/>
        <w:textAlignment w:val="center"/>
        <w:rPr>
          <w:rFonts w:ascii="宋体" w:hAnsi="宋体" w:eastAsia="宋体" w:cs="宋体"/>
          <w:color w:val="000000"/>
        </w:rPr>
      </w:pPr>
      <w:r>
        <w:rPr>
          <w:color w:val="000000"/>
        </w:rPr>
        <w:t>（1）</w:t>
      </w:r>
      <w:r>
        <w:rPr>
          <w:rFonts w:ascii="宋体" w:hAnsi="宋体" w:eastAsia="宋体" w:cs="宋体"/>
          <w:color w:val="000000"/>
        </w:rPr>
        <w:t>从下列选项中选择最恰当的一项，填写在学习任务单的横线上。</w:t>
      </w:r>
    </w:p>
    <w:p w14:paraId="17DB5CE4">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A</w:t>
      </w:r>
      <w:r>
        <w:rPr>
          <w:rFonts w:ascii="宋体" w:hAnsi="宋体" w:eastAsia="宋体" w:cs="宋体"/>
          <w:color w:val="000000"/>
        </w:rPr>
        <w:t>．城乡发展不平衡不协调</w:t>
      </w:r>
      <w:r>
        <w:rPr>
          <w:rFonts w:ascii="Times New Roman" w:hAnsi="Times New Roman" w:eastAsia="Times New Roman" w:cs="Times New Roman"/>
          <w:color w:val="000000"/>
        </w:rPr>
        <w:t xml:space="preserve">     B</w:t>
      </w:r>
      <w:r>
        <w:rPr>
          <w:rFonts w:ascii="宋体" w:hAnsi="宋体" w:eastAsia="宋体" w:cs="宋体"/>
          <w:color w:val="000000"/>
        </w:rPr>
        <w:t>．城镇化水平不高</w:t>
      </w:r>
      <w:r>
        <w:rPr>
          <w:rFonts w:ascii="Times New Roman" w:hAnsi="Times New Roman" w:eastAsia="Times New Roman" w:cs="Times New Roman"/>
          <w:color w:val="000000"/>
        </w:rPr>
        <w:t xml:space="preserve">     C</w:t>
      </w:r>
      <w:r>
        <w:rPr>
          <w:rFonts w:ascii="宋体" w:hAnsi="宋体" w:eastAsia="宋体" w:cs="宋体"/>
          <w:color w:val="000000"/>
        </w:rPr>
        <w:t>．区域发展不平衡</w:t>
      </w:r>
    </w:p>
    <w:p w14:paraId="5326F918">
      <w:pPr>
        <w:spacing w:line="360" w:lineRule="auto"/>
        <w:jc w:val="left"/>
        <w:textAlignment w:val="center"/>
        <w:rPr>
          <w:rFonts w:ascii="宋体" w:hAnsi="宋体" w:eastAsia="宋体" w:cs="宋体"/>
          <w:color w:val="000000"/>
        </w:rPr>
      </w:pPr>
      <w:r>
        <w:rPr>
          <w:color w:val="000000"/>
        </w:rPr>
        <w:t>（2）</w:t>
      </w:r>
      <w:r>
        <w:rPr>
          <w:rFonts w:ascii="宋体" w:hAnsi="宋体" w:eastAsia="宋体" w:cs="宋体"/>
          <w:color w:val="000000"/>
        </w:rPr>
        <w:t>运用所学，说明实施这些工程有什么重要意义。</w:t>
      </w:r>
    </w:p>
    <w:p w14:paraId="4B0682DF">
      <w:pPr>
        <w:spacing w:line="360" w:lineRule="auto"/>
        <w:textAlignment w:val="center"/>
        <w:rPr>
          <w:color w:val="000000"/>
        </w:rPr>
      </w:pPr>
      <w:r>
        <w:rPr>
          <w:color w:val="2E75B6"/>
        </w:rPr>
        <w:t>【答案】</w:t>
      </w:r>
      <w:r>
        <w:rPr>
          <w:color w:val="000000"/>
        </w:rPr>
        <w:t>（1）C    （2）有利于充分发挥西部资源优势，推动东西部资源合理配置，促进区域协调发展；有利于促进科技创新与产业升级，培育新的经济增长点，有利于人民共享改革发展成果，实现共同富裕；有利于促进经济社会可持续发展，保障和改善民生等。</w:t>
      </w:r>
    </w:p>
    <w:p w14:paraId="7646F19C">
      <w:pPr>
        <w:spacing w:line="360" w:lineRule="auto"/>
        <w:textAlignment w:val="center"/>
        <w:rPr>
          <w:color w:val="000000"/>
        </w:rPr>
      </w:pPr>
      <w:r>
        <w:rPr>
          <w:color w:val="2E75B6"/>
        </w:rPr>
        <w:t>【解析】</w:t>
      </w:r>
    </w:p>
    <w:p w14:paraId="6D85AA02">
      <w:pPr>
        <w:spacing w:line="360" w:lineRule="auto"/>
        <w:jc w:val="left"/>
        <w:textAlignment w:val="center"/>
        <w:rPr>
          <w:color w:val="000000"/>
        </w:rPr>
      </w:pPr>
      <w:r>
        <w:rPr>
          <w:color w:val="000000"/>
        </w:rPr>
        <w:t>【分析】考点考查：走向共同富裕、创新驱动发展、建设美丽中国等</w:t>
      </w:r>
    </w:p>
    <w:p w14:paraId="387F38B7">
      <w:pPr>
        <w:spacing w:line="360" w:lineRule="auto"/>
        <w:jc w:val="left"/>
        <w:textAlignment w:val="center"/>
        <w:rPr>
          <w:color w:val="000000"/>
        </w:rPr>
      </w:pPr>
      <w:r>
        <w:rPr>
          <w:color w:val="000000"/>
        </w:rPr>
        <w:t>能力考查：调动和运用知识，描述和阐述事物</w:t>
      </w:r>
    </w:p>
    <w:p w14:paraId="6229C366">
      <w:pPr>
        <w:spacing w:line="360" w:lineRule="auto"/>
        <w:jc w:val="left"/>
        <w:textAlignment w:val="center"/>
        <w:rPr>
          <w:color w:val="000000"/>
        </w:rPr>
      </w:pPr>
      <w:r>
        <w:rPr>
          <w:color w:val="000000"/>
        </w:rPr>
        <w:t>核心素养：政治认同</w:t>
      </w:r>
    </w:p>
    <w:p w14:paraId="63FD5695">
      <w:pPr>
        <w:spacing w:line="360" w:lineRule="auto"/>
        <w:jc w:val="left"/>
        <w:textAlignment w:val="center"/>
        <w:rPr>
          <w:color w:val="000000"/>
        </w:rPr>
      </w:pPr>
      <w:r>
        <w:rPr>
          <w:color w:val="000000"/>
        </w:rPr>
        <w:t>【小问1详解】</w:t>
      </w:r>
    </w:p>
    <w:p w14:paraId="3DE09251">
      <w:pPr>
        <w:spacing w:line="360" w:lineRule="auto"/>
        <w:jc w:val="left"/>
        <w:textAlignment w:val="center"/>
        <w:rPr>
          <w:color w:val="000000"/>
        </w:rPr>
      </w:pPr>
      <w:r>
        <w:rPr>
          <w:color w:val="000000"/>
        </w:rPr>
        <w:t>第一步：审设问，明确主体、作答范围及作答角度。</w:t>
      </w:r>
    </w:p>
    <w:p w14:paraId="3EEC51AC">
      <w:pPr>
        <w:spacing w:line="360" w:lineRule="auto"/>
        <w:jc w:val="left"/>
        <w:textAlignment w:val="center"/>
        <w:rPr>
          <w:color w:val="000000"/>
        </w:rPr>
      </w:pPr>
      <w:r>
        <w:rPr>
          <w:color w:val="000000"/>
        </w:rPr>
        <w:t>本题的设问主体为我国， 需要运用走向共同富裕的有关知识，从说明类习题的角度进行作答。</w:t>
      </w:r>
    </w:p>
    <w:p w14:paraId="1B5BA692">
      <w:pPr>
        <w:spacing w:line="360" w:lineRule="auto"/>
        <w:jc w:val="left"/>
        <w:textAlignment w:val="center"/>
        <w:rPr>
          <w:color w:val="000000"/>
        </w:rPr>
      </w:pPr>
      <w:r>
        <w:rPr>
          <w:color w:val="000000"/>
        </w:rPr>
        <w:t>第二步：审材料，提取关键词，链接教材知识。</w:t>
      </w:r>
    </w:p>
    <w:p w14:paraId="7DCA5D50">
      <w:pPr>
        <w:spacing w:line="360" w:lineRule="auto"/>
        <w:jc w:val="left"/>
        <w:textAlignment w:val="center"/>
        <w:rPr>
          <w:color w:val="000000"/>
        </w:rPr>
      </w:pPr>
      <w:r>
        <w:rPr>
          <w:color w:val="000000"/>
        </w:rPr>
        <w:t>关键词：西电东送、西气东输、东数西算→体现了区域发展不平衡。</w:t>
      </w:r>
    </w:p>
    <w:p w14:paraId="762D6A0A">
      <w:pPr>
        <w:spacing w:line="360" w:lineRule="auto"/>
        <w:jc w:val="left"/>
        <w:textAlignment w:val="center"/>
        <w:rPr>
          <w:color w:val="000000"/>
        </w:rPr>
      </w:pPr>
      <w:r>
        <w:rPr>
          <w:color w:val="000000"/>
        </w:rPr>
        <w:t>第三步：整合信息，组织答案。</w:t>
      </w:r>
    </w:p>
    <w:p w14:paraId="533B71CA">
      <w:pPr>
        <w:spacing w:line="360" w:lineRule="auto"/>
        <w:jc w:val="left"/>
        <w:textAlignment w:val="center"/>
        <w:rPr>
          <w:color w:val="000000"/>
        </w:rPr>
      </w:pPr>
      <w:r>
        <w:rPr>
          <w:color w:val="000000"/>
        </w:rPr>
        <w:t>【小问2详解】</w:t>
      </w:r>
    </w:p>
    <w:p w14:paraId="66EE559E">
      <w:pPr>
        <w:spacing w:line="360" w:lineRule="auto"/>
        <w:jc w:val="left"/>
        <w:textAlignment w:val="center"/>
        <w:rPr>
          <w:color w:val="000000"/>
        </w:rPr>
      </w:pPr>
      <w:r>
        <w:rPr>
          <w:color w:val="000000"/>
        </w:rPr>
        <w:t>第一步：审设问，明确主体、作答范围及作答角度。</w:t>
      </w:r>
    </w:p>
    <w:p w14:paraId="5756559A">
      <w:pPr>
        <w:spacing w:line="360" w:lineRule="auto"/>
        <w:jc w:val="left"/>
        <w:textAlignment w:val="center"/>
        <w:rPr>
          <w:color w:val="000000"/>
        </w:rPr>
      </w:pPr>
      <w:r>
        <w:rPr>
          <w:color w:val="000000"/>
        </w:rPr>
        <w:t>本题的设问主体为我国， 需要运用走向共同富裕、建设美丽中国等有关知识，从意义类习题的角度进行作答。</w:t>
      </w:r>
    </w:p>
    <w:p w14:paraId="0D960800">
      <w:pPr>
        <w:spacing w:line="360" w:lineRule="auto"/>
        <w:jc w:val="left"/>
        <w:textAlignment w:val="center"/>
        <w:rPr>
          <w:color w:val="000000"/>
        </w:rPr>
      </w:pPr>
      <w:r>
        <w:rPr>
          <w:color w:val="000000"/>
        </w:rPr>
        <w:t>第二步：审材料，提取关键词，链接教材知识。</w:t>
      </w:r>
    </w:p>
    <w:p w14:paraId="721ED739">
      <w:pPr>
        <w:spacing w:line="360" w:lineRule="auto"/>
        <w:jc w:val="left"/>
        <w:textAlignment w:val="center"/>
        <w:rPr>
          <w:color w:val="000000"/>
        </w:rPr>
      </w:pPr>
      <w:r>
        <w:rPr>
          <w:color w:val="000000"/>
        </w:rPr>
        <w:t>关键词①：把西部丰富的煤炭、水能资源转化成电力输送到东部沿海地区→发挥西部资源优势，促进资源合理配置，促进经济社会可持续发展，实现区域协调发展。</w:t>
      </w:r>
    </w:p>
    <w:p w14:paraId="6D228B30">
      <w:pPr>
        <w:spacing w:line="360" w:lineRule="auto"/>
        <w:jc w:val="left"/>
        <w:textAlignment w:val="center"/>
        <w:rPr>
          <w:color w:val="000000"/>
        </w:rPr>
      </w:pPr>
      <w:r>
        <w:rPr>
          <w:color w:val="000000"/>
        </w:rPr>
        <w:t>关键词②：为东部人民的生产生活提供了清洁能源，又增加了西部地区的经济收入，也改善了管道沿线地区人民生活质量→有利于促进经济社会可持续发展，实现共同富裕，保障和改善民生。</w:t>
      </w:r>
    </w:p>
    <w:p w14:paraId="4ACA5F8F">
      <w:pPr>
        <w:spacing w:line="360" w:lineRule="auto"/>
        <w:jc w:val="left"/>
        <w:textAlignment w:val="center"/>
        <w:rPr>
          <w:color w:val="000000"/>
        </w:rPr>
      </w:pPr>
      <w:r>
        <w:rPr>
          <w:color w:val="000000"/>
        </w:rPr>
        <w:t>关键词③：优化数据中心建设布局的同时，也给西部发展开辟新路→促进科技创新、产业升级，培育新的经济增长点。</w:t>
      </w:r>
    </w:p>
    <w:p w14:paraId="0A4A70D5">
      <w:pPr>
        <w:spacing w:line="360" w:lineRule="auto"/>
        <w:jc w:val="left"/>
        <w:textAlignment w:val="center"/>
        <w:rPr>
          <w:color w:val="000000"/>
        </w:rPr>
      </w:pPr>
      <w:r>
        <w:rPr>
          <w:color w:val="000000"/>
        </w:rPr>
        <w:t>第三步：整合信息，组织答案。</w:t>
      </w:r>
    </w:p>
    <w:p w14:paraId="33FCFAF5">
      <w:pPr>
        <w:spacing w:line="360" w:lineRule="auto"/>
        <w:jc w:val="left"/>
        <w:textAlignment w:val="center"/>
        <w:rPr>
          <w:rFonts w:ascii="宋体" w:hAnsi="宋体" w:eastAsia="宋体" w:cs="宋体"/>
          <w:color w:val="000000"/>
        </w:rPr>
      </w:pPr>
      <w:r>
        <w:rPr>
          <w:color w:val="000000"/>
        </w:rPr>
        <w:t xml:space="preserve">20. </w:t>
      </w:r>
      <w:r>
        <w:rPr>
          <w:rFonts w:ascii="宋体" w:hAnsi="宋体" w:eastAsia="宋体" w:cs="宋体"/>
          <w:color w:val="000000"/>
        </w:rPr>
        <w:t>踔厉奋发这十年，我与时代共成长。</w:t>
      </w:r>
    </w:p>
    <w:p w14:paraId="03F903D6">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w:t>
      </w:r>
      <w:r>
        <w:rPr>
          <w:rFonts w:ascii="Times New Roman" w:hAnsi="Times New Roman" w:eastAsia="Times New Roman" w:cs="Times New Roman"/>
          <w:color w:val="000000"/>
        </w:rPr>
        <w:t xml:space="preserve">  </w:t>
      </w:r>
      <w:r>
        <w:rPr>
          <w:rFonts w:ascii="楷体" w:hAnsi="楷体" w:eastAsia="楷体" w:cs="楷体"/>
          <w:color w:val="000000"/>
        </w:rPr>
        <w:t>滴水之晶，折射出太阳的光辉。党的十八大以来，中国特色社会主义进入新时代。新时代的伟大成就反映在社会生活的各个领域，发生在每个人的身边。</w:t>
      </w:r>
    </w:p>
    <w:p w14:paraId="3D6A5960">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市民甲：我经常吃的药，最近列入了医保目录，每个月能省不少钱。现在社区医院也能用医保卡了，方便了很多。</w:t>
      </w:r>
    </w:p>
    <w:p w14:paraId="4994B2D9">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市民乙：现在去政府部门办事越来越便捷了。我办理企业营业执照，登记材料齐全，一次就办好了。</w:t>
      </w:r>
    </w:p>
    <w:p w14:paraId="3AC6CB5C">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市民丙：现在购买进口商品的渠道更多了，价格也越来越亲民，我们不仅“卖全球”，同时也在“买全球”。</w:t>
      </w:r>
    </w:p>
    <w:p w14:paraId="0A03E1BE">
      <w:pPr>
        <w:spacing w:line="360" w:lineRule="auto"/>
        <w:jc w:val="left"/>
        <w:textAlignment w:val="center"/>
        <w:rPr>
          <w:rFonts w:ascii="宋体" w:hAnsi="宋体" w:eastAsia="宋体" w:cs="宋体"/>
          <w:color w:val="000000"/>
        </w:rPr>
      </w:pPr>
      <w:r>
        <w:rPr>
          <w:color w:val="000000"/>
        </w:rPr>
        <w:t>（1）</w:t>
      </w:r>
      <w:r>
        <w:rPr>
          <w:rFonts w:ascii="宋体" w:hAnsi="宋体" w:eastAsia="宋体" w:cs="宋体"/>
          <w:color w:val="000000"/>
        </w:rPr>
        <w:t>运用所学，从材料一中</w:t>
      </w:r>
      <w:r>
        <w:rPr>
          <w:rFonts w:ascii="宋体" w:hAnsi="宋体" w:eastAsia="宋体" w:cs="宋体"/>
          <w:color w:val="000000"/>
          <w:em w:val="dot"/>
        </w:rPr>
        <w:t>任选两位</w:t>
      </w:r>
      <w:r>
        <w:rPr>
          <w:rFonts w:ascii="宋体" w:hAnsi="宋体" w:eastAsia="宋体" w:cs="宋体"/>
          <w:color w:val="000000"/>
        </w:rPr>
        <w:t>市民的感受，说明其折射出的国家发展变化。</w:t>
      </w:r>
    </w:p>
    <w:p w14:paraId="689685F1">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w:t>
      </w:r>
      <w:r>
        <w:rPr>
          <w:rFonts w:ascii="Times New Roman" w:hAnsi="Times New Roman" w:eastAsia="Times New Roman" w:cs="Times New Roman"/>
          <w:color w:val="000000"/>
        </w:rPr>
        <w:t xml:space="preserve">  </w:t>
      </w:r>
      <w:r>
        <w:rPr>
          <w:rFonts w:ascii="楷体" w:hAnsi="楷体" w:eastAsia="楷体" w:cs="楷体"/>
          <w:color w:val="000000"/>
        </w:rPr>
        <w:t>实现人民对美好生活的向往，构成中国过去十年发展最显著的逻辑主线，这也将成为中国未来发展道路上始终锚定的目标。</w:t>
      </w:r>
    </w:p>
    <w:p w14:paraId="74D139A9">
      <w:pPr>
        <w:spacing w:line="360" w:lineRule="auto"/>
        <w:jc w:val="left"/>
        <w:textAlignment w:val="center"/>
        <w:rPr>
          <w:rFonts w:ascii="宋体" w:hAnsi="宋体" w:eastAsia="宋体" w:cs="宋体"/>
          <w:color w:val="000000"/>
        </w:rPr>
      </w:pPr>
      <w:r>
        <w:rPr>
          <w:color w:val="000000"/>
        </w:rPr>
        <w:t>（2）</w:t>
      </w:r>
      <w:r>
        <w:rPr>
          <w:rFonts w:ascii="宋体" w:hAnsi="宋体" w:eastAsia="宋体" w:cs="宋体"/>
          <w:color w:val="000000"/>
        </w:rPr>
        <w:t>运用所学，说明党和国家为什么要以“人民对美好生活的向往”为奋斗目标。</w:t>
      </w:r>
    </w:p>
    <w:p w14:paraId="5218E3FB">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材料三</w:t>
      </w:r>
      <w:r>
        <w:rPr>
          <w:rFonts w:ascii="Times New Roman" w:hAnsi="Times New Roman" w:eastAsia="Times New Roman" w:cs="Times New Roman"/>
          <w:color w:val="000000"/>
        </w:rPr>
        <w:t xml:space="preserve">  </w:t>
      </w:r>
      <w:r>
        <w:rPr>
          <w:rFonts w:ascii="楷体" w:hAnsi="楷体" w:eastAsia="楷体" w:cs="楷体"/>
          <w:color w:val="000000"/>
        </w:rPr>
        <w:t>青春向党，心系祖国。我们生于伟大的祖国，欣逢伟大的时代。身后是先辈希冀的目光，前方是民族托付的希望。我们脚踏祖国大地，意气风发走在实现中华民族伟大复兴的大路上。</w:t>
      </w:r>
    </w:p>
    <w:p w14:paraId="0C152428">
      <w:pPr>
        <w:spacing w:line="360" w:lineRule="auto"/>
        <w:jc w:val="left"/>
        <w:textAlignment w:val="center"/>
        <w:rPr>
          <w:rFonts w:ascii="宋体" w:hAnsi="宋体" w:eastAsia="宋体" w:cs="宋体"/>
          <w:color w:val="000000"/>
        </w:rPr>
      </w:pPr>
      <w:r>
        <w:rPr>
          <w:color w:val="000000"/>
        </w:rPr>
        <w:t>（3）</w:t>
      </w:r>
      <w:r>
        <w:rPr>
          <w:rFonts w:ascii="宋体" w:hAnsi="宋体" w:eastAsia="宋体" w:cs="宋体"/>
          <w:color w:val="000000"/>
        </w:rPr>
        <w:t>畅想未来，谈谈如何锻造更好的自己。</w:t>
      </w:r>
    </w:p>
    <w:p w14:paraId="7D7371D6">
      <w:pPr>
        <w:spacing w:line="360" w:lineRule="auto"/>
        <w:textAlignment w:val="center"/>
        <w:rPr>
          <w:color w:val="000000"/>
        </w:rPr>
      </w:pPr>
      <w:r>
        <w:rPr>
          <w:color w:val="2E75B6"/>
        </w:rPr>
        <w:t>【答案】</w:t>
      </w:r>
      <w:r>
        <w:rPr>
          <w:color w:val="000000"/>
        </w:rPr>
        <w:t>（1）市民甲：国家高度重视民生问题，我国人民生活得到保障。</w:t>
      </w:r>
      <w:r>
        <w:rPr>
          <w:color w:val="000000"/>
        </w:rPr>
        <w:br w:type="textWrapping"/>
      </w:r>
      <w:r>
        <w:rPr>
          <w:color w:val="000000"/>
        </w:rPr>
        <w:t>市民乙：法治政府的建设，更好保障人民合法权益。</w:t>
      </w:r>
      <w:r>
        <w:rPr>
          <w:color w:val="000000"/>
        </w:rPr>
        <w:br w:type="textWrapping"/>
      </w:r>
      <w:r>
        <w:rPr>
          <w:color w:val="000000"/>
        </w:rPr>
        <w:t xml:space="preserve">市民丙：我国对外开放水平不断提高。    </w:t>
      </w:r>
    </w:p>
    <w:p w14:paraId="1D9CFE5D">
      <w:pPr>
        <w:spacing w:line="360" w:lineRule="auto"/>
        <w:textAlignment w:val="center"/>
        <w:rPr>
          <w:color w:val="000000"/>
        </w:rPr>
      </w:pPr>
      <w:r>
        <w:rPr>
          <w:color w:val="000000"/>
        </w:rPr>
        <w:t xml:space="preserve">（2）我国社会的主要矛盾是人民日益增长的美好生活需要同不平衡不充分发展之间的矛盾。党和国家坚持以人民为中心的发展思想和共享发展理念，努力实现共同富裕。发展的根本目的就是增进民生福祉。有利于不断满足人民日益增长的美好生活需要，提升人民的获得感，幸福感，安全感。    </w:t>
      </w:r>
    </w:p>
    <w:p w14:paraId="288A371B">
      <w:pPr>
        <w:spacing w:line="360" w:lineRule="auto"/>
        <w:textAlignment w:val="center"/>
        <w:rPr>
          <w:color w:val="000000"/>
        </w:rPr>
      </w:pPr>
      <w:r>
        <w:rPr>
          <w:color w:val="000000"/>
        </w:rPr>
        <w:t>（3）畅想未来需要开阔的视野，把自己的爱好、需求与国家的发展、世界的繁荣、人类的梦想相结合。激发兴趣，大胆尝试，积极行动，不断地反思自己，全面规划有意义的人生。对未来有美好的憧憬，并脚踏实地的行动。正确理解自己的人生规划，积极关切国家和民族的发展，关注人类与世界发展的前途和命运，在学习和实践中走向未来。</w:t>
      </w:r>
    </w:p>
    <w:p w14:paraId="569E87DD">
      <w:pPr>
        <w:spacing w:line="360" w:lineRule="auto"/>
        <w:textAlignment w:val="center"/>
        <w:rPr>
          <w:color w:val="000000"/>
        </w:rPr>
      </w:pPr>
      <w:r>
        <w:rPr>
          <w:color w:val="2E75B6"/>
        </w:rPr>
        <w:t>【解析】</w:t>
      </w:r>
    </w:p>
    <w:p w14:paraId="737B10E4">
      <w:pPr>
        <w:spacing w:line="360" w:lineRule="auto"/>
        <w:jc w:val="left"/>
        <w:textAlignment w:val="center"/>
        <w:rPr>
          <w:color w:val="000000"/>
        </w:rPr>
      </w:pPr>
      <w:r>
        <w:rPr>
          <w:color w:val="000000"/>
        </w:rPr>
        <w:t>【分析】考点考查：我国发展变化、畅想未来、发展思想</w:t>
      </w:r>
      <w:r>
        <w:rPr>
          <w:color w:val="000000"/>
          <w:position w:val="0"/>
        </w:rPr>
        <w:drawing>
          <wp:inline distT="0" distB="0" distL="114300" distR="114300">
            <wp:extent cx="133350" cy="177800"/>
            <wp:effectExtent l="0" t="0" r="0" b="13335"/>
            <wp:docPr id="100008" name="图片 10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color w:val="000000"/>
        </w:rPr>
        <w:t>相关知识</w:t>
      </w:r>
    </w:p>
    <w:p w14:paraId="4900872B">
      <w:pPr>
        <w:spacing w:line="360" w:lineRule="auto"/>
        <w:jc w:val="left"/>
        <w:textAlignment w:val="center"/>
        <w:rPr>
          <w:color w:val="000000"/>
        </w:rPr>
      </w:pPr>
      <w:r>
        <w:rPr>
          <w:color w:val="000000"/>
        </w:rPr>
        <w:t>能力考查：调动和运用知识、描述和阐述事物</w:t>
      </w:r>
    </w:p>
    <w:p w14:paraId="679C0B19">
      <w:pPr>
        <w:spacing w:line="360" w:lineRule="auto"/>
        <w:jc w:val="left"/>
        <w:textAlignment w:val="center"/>
        <w:rPr>
          <w:color w:val="000000"/>
        </w:rPr>
      </w:pPr>
      <w:r>
        <w:rPr>
          <w:color w:val="000000"/>
        </w:rPr>
        <w:t>核心素养：国家意识</w:t>
      </w:r>
    </w:p>
    <w:p w14:paraId="4225D3D3">
      <w:pPr>
        <w:spacing w:line="360" w:lineRule="auto"/>
        <w:jc w:val="left"/>
        <w:textAlignment w:val="center"/>
        <w:rPr>
          <w:color w:val="000000"/>
        </w:rPr>
      </w:pPr>
      <w:r>
        <w:rPr>
          <w:color w:val="000000"/>
        </w:rPr>
        <w:t>【小问1详解】</w:t>
      </w:r>
    </w:p>
    <w:p w14:paraId="7F8393A7">
      <w:pPr>
        <w:spacing w:line="360" w:lineRule="auto"/>
        <w:jc w:val="left"/>
        <w:textAlignment w:val="center"/>
        <w:rPr>
          <w:color w:val="000000"/>
        </w:rPr>
      </w:pPr>
      <w:r>
        <w:rPr>
          <w:color w:val="000000"/>
        </w:rPr>
        <w:t>第一步：审设问，明确主体、作答范围及作答角度。</w:t>
      </w:r>
    </w:p>
    <w:p w14:paraId="53842DFB">
      <w:pPr>
        <w:spacing w:line="360" w:lineRule="auto"/>
        <w:jc w:val="left"/>
        <w:textAlignment w:val="center"/>
        <w:rPr>
          <w:color w:val="000000"/>
        </w:rPr>
      </w:pPr>
      <w:r>
        <w:rPr>
          <w:color w:val="000000"/>
        </w:rPr>
        <w:t>本题的设问主体为国家， 需要运用我国发展的变化的有关知识，从分析类习题的角度进行作答。</w:t>
      </w:r>
    </w:p>
    <w:p w14:paraId="1E0D3DB4">
      <w:pPr>
        <w:spacing w:line="360" w:lineRule="auto"/>
        <w:jc w:val="left"/>
        <w:textAlignment w:val="center"/>
        <w:rPr>
          <w:color w:val="000000"/>
        </w:rPr>
      </w:pPr>
      <w:r>
        <w:rPr>
          <w:color w:val="000000"/>
        </w:rPr>
        <w:t>第二步：审材料，提取关键词，链接教材知识。</w:t>
      </w:r>
    </w:p>
    <w:p w14:paraId="66DD2D0A">
      <w:pPr>
        <w:spacing w:line="360" w:lineRule="auto"/>
        <w:jc w:val="left"/>
        <w:textAlignment w:val="center"/>
        <w:rPr>
          <w:color w:val="000000"/>
        </w:rPr>
      </w:pPr>
      <w:r>
        <w:rPr>
          <w:color w:val="000000"/>
        </w:rPr>
        <w:t>关键词①：现在社区医院也能用医保卡了，方便了很多→我国人民生活得到保障。</w:t>
      </w:r>
    </w:p>
    <w:p w14:paraId="576972FB">
      <w:pPr>
        <w:spacing w:line="360" w:lineRule="auto"/>
        <w:jc w:val="left"/>
        <w:textAlignment w:val="center"/>
        <w:rPr>
          <w:color w:val="000000"/>
        </w:rPr>
      </w:pPr>
      <w:r>
        <w:rPr>
          <w:color w:val="000000"/>
        </w:rPr>
        <w:t>关键词②：现在去政府部门办事越来越便捷了→法治政府的建设。</w:t>
      </w:r>
    </w:p>
    <w:p w14:paraId="4AE0178E">
      <w:pPr>
        <w:spacing w:line="360" w:lineRule="auto"/>
        <w:jc w:val="left"/>
        <w:textAlignment w:val="center"/>
        <w:rPr>
          <w:color w:val="000000"/>
        </w:rPr>
      </w:pPr>
      <w:r>
        <w:rPr>
          <w:color w:val="000000"/>
        </w:rPr>
        <w:t>关键词③：现在购买进口商品的渠道更多了→我国对外开放水平不断提高。</w:t>
      </w:r>
    </w:p>
    <w:p w14:paraId="6A549D61">
      <w:pPr>
        <w:spacing w:line="360" w:lineRule="auto"/>
        <w:jc w:val="left"/>
        <w:textAlignment w:val="center"/>
        <w:rPr>
          <w:color w:val="000000"/>
        </w:rPr>
      </w:pPr>
      <w:r>
        <w:rPr>
          <w:color w:val="000000"/>
        </w:rPr>
        <w:t>第三步：整合信息，组织答案。</w:t>
      </w:r>
    </w:p>
    <w:p w14:paraId="5484F2E1">
      <w:pPr>
        <w:spacing w:line="360" w:lineRule="auto"/>
        <w:jc w:val="left"/>
        <w:textAlignment w:val="center"/>
        <w:rPr>
          <w:color w:val="000000"/>
        </w:rPr>
      </w:pPr>
      <w:r>
        <w:rPr>
          <w:color w:val="000000"/>
        </w:rPr>
        <w:t>【小问2详解】</w:t>
      </w:r>
    </w:p>
    <w:p w14:paraId="4E943CF8">
      <w:pPr>
        <w:spacing w:line="360" w:lineRule="auto"/>
        <w:jc w:val="left"/>
        <w:textAlignment w:val="center"/>
        <w:rPr>
          <w:color w:val="000000"/>
        </w:rPr>
      </w:pPr>
      <w:r>
        <w:rPr>
          <w:color w:val="000000"/>
        </w:rPr>
        <w:t>第一步：审设问，明确主体、作答范围及作答角度。</w:t>
      </w:r>
    </w:p>
    <w:p w14:paraId="4B657DA6">
      <w:pPr>
        <w:spacing w:line="360" w:lineRule="auto"/>
        <w:jc w:val="left"/>
        <w:textAlignment w:val="center"/>
        <w:rPr>
          <w:color w:val="000000"/>
        </w:rPr>
      </w:pPr>
      <w:r>
        <w:rPr>
          <w:color w:val="000000"/>
        </w:rPr>
        <w:t>本题的设问主体为国家， 需要运用发展思想的有关知识，从原因类习题的角度进行作答。</w:t>
      </w:r>
    </w:p>
    <w:p w14:paraId="5E7D6BB1">
      <w:pPr>
        <w:spacing w:line="360" w:lineRule="auto"/>
        <w:jc w:val="left"/>
        <w:textAlignment w:val="center"/>
        <w:rPr>
          <w:color w:val="000000"/>
        </w:rPr>
      </w:pPr>
      <w:r>
        <w:rPr>
          <w:color w:val="000000"/>
        </w:rPr>
        <w:t>第二步：审材料，提取关键词，链接教材知识。</w:t>
      </w:r>
    </w:p>
    <w:p w14:paraId="36582DDA">
      <w:pPr>
        <w:spacing w:line="360" w:lineRule="auto"/>
        <w:jc w:val="left"/>
        <w:textAlignment w:val="center"/>
        <w:rPr>
          <w:color w:val="000000"/>
        </w:rPr>
      </w:pPr>
      <w:r>
        <w:rPr>
          <w:color w:val="000000"/>
        </w:rPr>
        <w:t>关键词：实现人民对美好生活的向往→主要矛盾+党的发展思想+发展的根本目的等</w:t>
      </w:r>
    </w:p>
    <w:p w14:paraId="62775592">
      <w:pPr>
        <w:spacing w:line="360" w:lineRule="auto"/>
        <w:jc w:val="left"/>
        <w:textAlignment w:val="center"/>
        <w:rPr>
          <w:color w:val="000000"/>
        </w:rPr>
      </w:pPr>
      <w:r>
        <w:rPr>
          <w:color w:val="000000"/>
        </w:rPr>
        <w:t>第三步：整合信息，组织答案。</w:t>
      </w:r>
    </w:p>
    <w:p w14:paraId="35373AA8">
      <w:pPr>
        <w:spacing w:line="360" w:lineRule="auto"/>
        <w:jc w:val="left"/>
        <w:textAlignment w:val="center"/>
        <w:rPr>
          <w:color w:val="000000"/>
        </w:rPr>
      </w:pPr>
      <w:r>
        <w:rPr>
          <w:color w:val="000000"/>
          <w:position w:val="0"/>
        </w:rPr>
        <w:drawing>
          <wp:inline distT="0" distB="0" distL="114300" distR="114300">
            <wp:extent cx="95250" cy="171450"/>
            <wp:effectExtent l="0" t="0" r="0" b="0"/>
            <wp:docPr id="100012" name="图片 10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pic:cNvPicPr>
                      <a:picLocks noChangeAspect="1"/>
                    </pic:cNvPicPr>
                  </pic:nvPicPr>
                  <pic:blipFill>
                    <a:blip r:embed="rId17"/>
                    <a:stretch>
                      <a:fillRect/>
                    </a:stretch>
                  </pic:blipFill>
                  <pic:spPr>
                    <a:xfrm>
                      <a:off x="0" y="0"/>
                      <a:ext cx="95250" cy="171450"/>
                    </a:xfrm>
                    <a:prstGeom prst="rect">
                      <a:avLst/>
                    </a:prstGeom>
                  </pic:spPr>
                </pic:pic>
              </a:graphicData>
            </a:graphic>
          </wp:inline>
        </w:drawing>
      </w:r>
      <w:r>
        <w:rPr>
          <w:color w:val="000000"/>
        </w:rPr>
        <w:t>小问3详解】</w:t>
      </w:r>
    </w:p>
    <w:p w14:paraId="660278DD">
      <w:pPr>
        <w:spacing w:line="360" w:lineRule="auto"/>
        <w:jc w:val="left"/>
        <w:textAlignment w:val="center"/>
        <w:rPr>
          <w:color w:val="000000"/>
        </w:rPr>
      </w:pPr>
      <w:r>
        <w:rPr>
          <w:color w:val="000000"/>
        </w:rPr>
        <w:t>本题考查畅想未来的要求，可依据教材知识作答。</w:t>
      </w:r>
    </w:p>
    <w:p w14:paraId="62DBEE69">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p>
    <w:p w14:paraId="32B3E66D">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 w:name="Gulim">
    <w:panose1 w:val="020B0600000101010101"/>
    <w:charset w:val="81"/>
    <w:family w:val="auto"/>
    <w:pitch w:val="default"/>
    <w:sig w:usb0="B00002AF" w:usb1="69D77CFB" w:usb2="00000030" w:usb3="00000000" w:csb0="4008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774401">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387502">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D4BE23">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68901F6">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8D9ABF2">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36E32F">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7D3216C"/>
    <w:rsid w:val="38274566"/>
    <w:rsid w:val="3B1B3E7D"/>
    <w:rsid w:val="76874FC3"/>
    <w:rsid w:val="76C27ED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customXml" Target="../customXml/item1.xml"/><Relationship Id="rId17" Type="http://schemas.openxmlformats.org/officeDocument/2006/relationships/image" Target="media/image8.wmf"/><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wmf"/><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971F0-FB63-4391-9891-E286252968E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16</Pages>
  <Words>9968</Words>
  <Characters>10209</Characters>
  <Lines>0</Lines>
  <Paragraphs>0</Paragraphs>
  <TotalTime>0</TotalTime>
  <ScaleCrop>false</ScaleCrop>
  <LinksUpToDate>false</LinksUpToDate>
  <CharactersWithSpaces>10608</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2022-07-15T08:00:00Z</dcterms:created>
  <dc:creator>学科网试题生产平台</dc:creator>
  <dc:description>3022502774611968</dc:description>
  <cp:lastModifiedBy>上帝掷骰子吗</cp:lastModifiedBy>
  <dcterms:modified xsi:type="dcterms:W3CDTF">2024-07-20T16:14:59Z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A7443E2F2F714DED989C28B042D507CA</vt:lpwstr>
  </property>
</Properties>
</file>