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3208B0">
      <w:pPr>
        <w:spacing w:line="285"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10579100</wp:posOffset>
            </wp:positionH>
            <wp:positionV relativeFrom="topMargin">
              <wp:posOffset>11557000</wp:posOffset>
            </wp:positionV>
            <wp:extent cx="495300" cy="419100"/>
            <wp:effectExtent l="0" t="0" r="0" b="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495300" cy="4191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年北京市初中学业水平考试</w:t>
      </w:r>
    </w:p>
    <w:p w14:paraId="28D4AEAC">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道德与法治试卷</w:t>
      </w:r>
    </w:p>
    <w:p w14:paraId="1A88630C">
      <w:pPr>
        <w:spacing w:line="285" w:lineRule="auto"/>
        <w:jc w:val="left"/>
        <w:textAlignment w:val="center"/>
        <w:rPr>
          <w:rFonts w:ascii="Times New Roman" w:hAnsi="Times New Roman" w:eastAsia="Times New Roman" w:cs="Times New Roman"/>
          <w:b/>
          <w:color w:val="auto"/>
          <w:sz w:val="24"/>
        </w:rPr>
      </w:pPr>
      <w:r>
        <w:rPr>
          <w:rFonts w:ascii="宋体" w:hAnsi="宋体" w:eastAsia="宋体" w:cs="宋体"/>
          <w:b/>
          <w:color w:val="auto"/>
          <w:sz w:val="24"/>
        </w:rPr>
        <w:t>姓名</w:t>
      </w:r>
      <w:r>
        <w:rPr>
          <w:rFonts w:ascii="Times New Roman" w:hAnsi="Times New Roman" w:eastAsia="Times New Roman" w:cs="Times New Roman"/>
          <w:b/>
          <w:color w:val="auto"/>
          <w:sz w:val="24"/>
        </w:rPr>
        <w:t xml:space="preserve">____________   </w:t>
      </w:r>
      <w:r>
        <w:rPr>
          <w:rFonts w:ascii="宋体" w:hAnsi="宋体" w:eastAsia="宋体" w:cs="宋体"/>
          <w:b/>
          <w:color w:val="auto"/>
          <w:sz w:val="24"/>
        </w:rPr>
        <w:t>准考证号</w:t>
      </w:r>
      <w:r>
        <w:rPr>
          <w:rFonts w:ascii="Times New Roman" w:hAnsi="Times New Roman" w:eastAsia="Times New Roman" w:cs="Times New Roman"/>
          <w:b/>
          <w:color w:val="auto"/>
          <w:sz w:val="24"/>
        </w:rPr>
        <w:t xml:space="preserve">___________   </w:t>
      </w:r>
      <w:r>
        <w:rPr>
          <w:rFonts w:ascii="宋体" w:hAnsi="宋体" w:eastAsia="宋体" w:cs="宋体"/>
          <w:b/>
          <w:color w:val="auto"/>
          <w:sz w:val="24"/>
        </w:rPr>
        <w:t>考场号</w:t>
      </w:r>
      <w:r>
        <w:rPr>
          <w:rFonts w:ascii="Times New Roman" w:hAnsi="Times New Roman" w:eastAsia="Times New Roman" w:cs="Times New Roman"/>
          <w:b/>
          <w:color w:val="auto"/>
          <w:sz w:val="24"/>
        </w:rPr>
        <w:t xml:space="preserve">_____________   </w:t>
      </w:r>
      <w:r>
        <w:rPr>
          <w:rFonts w:ascii="宋体" w:hAnsi="宋体" w:eastAsia="宋体" w:cs="宋体"/>
          <w:b/>
          <w:color w:val="auto"/>
          <w:sz w:val="24"/>
        </w:rPr>
        <w:t>座位号</w:t>
      </w:r>
      <w:r>
        <w:rPr>
          <w:rFonts w:ascii="Times New Roman" w:hAnsi="Times New Roman" w:eastAsia="Times New Roman" w:cs="Times New Roman"/>
          <w:b/>
          <w:color w:val="auto"/>
          <w:sz w:val="24"/>
        </w:rPr>
        <w:t>____________</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5"/>
        <w:gridCol w:w="9405"/>
      </w:tblGrid>
      <w:tr w14:paraId="32139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E08E6">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考生须知</w:t>
            </w:r>
          </w:p>
        </w:tc>
        <w:tc>
          <w:tcPr>
            <w:tcW w:w="9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498D1">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20</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79C46A79">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65DB4783">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2267E012">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43F9C637">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tc>
      </w:tr>
    </w:tbl>
    <w:p w14:paraId="52D7B009">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第一部分</w:t>
      </w:r>
    </w:p>
    <w:p w14:paraId="4CDF8E29">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本部分共</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分。在每题列出的四个选项中，选出最符合题目要求的一项。</w:t>
      </w:r>
    </w:p>
    <w:p w14:paraId="37C5948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历经</w:t>
      </w:r>
      <w:r>
        <w:rPr>
          <w:rFonts w:ascii="Times New Roman" w:hAnsi="Times New Roman" w:eastAsia="Times New Roman" w:cs="Times New Roman"/>
          <w:color w:val="auto"/>
        </w:rPr>
        <w:t>7</w:t>
      </w:r>
      <w:r>
        <w:rPr>
          <w:rFonts w:ascii="宋体" w:hAnsi="宋体" w:eastAsia="宋体" w:cs="宋体"/>
          <w:color w:val="auto"/>
        </w:rPr>
        <w:t>年艰辛努力，北京冬奥会、冬残奥会胜利举办，举国关注，举世瞩目。北京冬奥会、冬残奥会广大参与者珍惜伟大时代赋予的机遇，在冬奥申办、筹办、举办的过程中，共同创造了北京冬奥精神。这一精神就是（</w:t>
      </w:r>
      <w:r>
        <w:rPr>
          <w:rFonts w:ascii="Times New Roman" w:hAnsi="Times New Roman" w:eastAsia="Times New Roman" w:cs="Times New Roman"/>
          <w:color w:val="auto"/>
        </w:rPr>
        <w:t xml:space="preserve">    </w:t>
      </w:r>
      <w:r>
        <w:rPr>
          <w:rFonts w:ascii="宋体" w:hAnsi="宋体" w:eastAsia="宋体" w:cs="宋体"/>
          <w:color w:val="auto"/>
        </w:rPr>
        <w:t>）</w:t>
      </w:r>
    </w:p>
    <w:p w14:paraId="4054EAFC">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追逐梦想、勇于探索、协同攻坚、合作共赢</w:t>
      </w:r>
    </w:p>
    <w:p w14:paraId="141D2CC9">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胸怀大局、自信开放、迎难而上、追求卓越、共创未来</w:t>
      </w:r>
    </w:p>
    <w:p w14:paraId="06506769">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生命至上、举国同心、舍生忘死、尊重科学、命运与共</w:t>
      </w:r>
    </w:p>
    <w:p w14:paraId="0245E9DF">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上下同心、尽锐出战、精准务实、开拓创新、攻坚克难、不负人民</w:t>
      </w:r>
    </w:p>
    <w:p w14:paraId="1EAB0495">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我们守护生命，既要爱护身体，又要养护精神。下列选项体现充盈精神世界的是（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6DCAC1">
      <w:pPr>
        <w:spacing w:line="360" w:lineRule="auto"/>
        <w:jc w:val="left"/>
        <w:textAlignment w:val="center"/>
        <w:rPr>
          <w:rFonts w:ascii="宋体" w:hAnsi="宋体" w:eastAsia="宋体" w:cs="宋体"/>
          <w:color w:val="000000"/>
        </w:rPr>
      </w:pPr>
      <w:r>
        <w:rPr>
          <w:rFonts w:ascii="宋体" w:hAnsi="宋体" w:eastAsia="宋体" w:cs="宋体"/>
          <w:color w:val="000000"/>
        </w:rPr>
        <w:t>①居家学习期间注意规律作息，适当锻炼</w:t>
      </w:r>
      <w:r>
        <w:rPr>
          <w:rFonts w:ascii="Times New Roman" w:hAnsi="Times New Roman" w:eastAsia="Times New Roman" w:cs="Times New Roman"/>
          <w:color w:val="000000"/>
        </w:rPr>
        <w:t xml:space="preserve">         </w:t>
      </w:r>
      <w:r>
        <w:rPr>
          <w:rFonts w:ascii="宋体" w:hAnsi="宋体" w:eastAsia="宋体" w:cs="宋体"/>
          <w:color w:val="000000"/>
        </w:rPr>
        <w:t>②在学校的组织下一起收看“天宫课堂”</w:t>
      </w:r>
    </w:p>
    <w:p w14:paraId="085FA80B">
      <w:pPr>
        <w:spacing w:line="360" w:lineRule="auto"/>
        <w:jc w:val="left"/>
        <w:textAlignment w:val="center"/>
        <w:rPr>
          <w:rFonts w:ascii="宋体" w:hAnsi="宋体" w:eastAsia="宋体" w:cs="宋体"/>
          <w:color w:val="000000"/>
        </w:rPr>
      </w:pPr>
      <w:r>
        <w:rPr>
          <w:rFonts w:ascii="宋体" w:hAnsi="宋体" w:eastAsia="宋体" w:cs="宋体"/>
          <w:color w:val="000000"/>
        </w:rPr>
        <w:t>③参加应急逃生演练，掌握自护自救技能</w:t>
      </w:r>
      <w:r>
        <w:rPr>
          <w:rFonts w:ascii="Times New Roman" w:hAnsi="Times New Roman" w:eastAsia="Times New Roman" w:cs="Times New Roman"/>
          <w:color w:val="000000"/>
        </w:rPr>
        <w:t xml:space="preserve">         </w:t>
      </w:r>
      <w:r>
        <w:rPr>
          <w:rFonts w:ascii="宋体" w:hAnsi="宋体" w:eastAsia="宋体" w:cs="宋体"/>
          <w:color w:val="000000"/>
        </w:rPr>
        <w:t>④参加“书香中国·北京阅读季”主题活动</w:t>
      </w:r>
    </w:p>
    <w:p w14:paraId="38F056C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68B8A730">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认识自己很重要。下图启示我们（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550BBDA5">
      <w:pPr>
        <w:spacing w:line="360" w:lineRule="auto"/>
        <w:jc w:val="left"/>
        <w:textAlignment w:val="center"/>
        <w:rPr>
          <w:color w:val="000000"/>
        </w:rPr>
      </w:pPr>
      <w:r>
        <w:rPr>
          <w:rFonts w:ascii="宋体" w:hAnsi="宋体" w:eastAsia="宋体" w:cs="宋体"/>
          <w:color w:val="000000"/>
        </w:rPr>
        <w:drawing>
          <wp:inline distT="0" distB="0" distL="114300" distR="114300">
            <wp:extent cx="286702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867025" cy="1885950"/>
                    </a:xfrm>
                    <a:prstGeom prst="rect">
                      <a:avLst/>
                    </a:prstGeom>
                  </pic:spPr>
                </pic:pic>
              </a:graphicData>
            </a:graphic>
          </wp:inline>
        </w:drawing>
      </w:r>
      <w:r>
        <w:rPr>
          <w:rFonts w:ascii="宋体" w:hAnsi="宋体" w:eastAsia="宋体" w:cs="宋体"/>
          <w:color w:val="000000"/>
        </w:rPr>
        <w:br w:type="textWrapping"/>
      </w:r>
    </w:p>
    <w:p w14:paraId="538AD690">
      <w:pPr>
        <w:spacing w:line="360" w:lineRule="auto"/>
        <w:jc w:val="left"/>
        <w:textAlignment w:val="center"/>
        <w:rPr>
          <w:rFonts w:ascii="宋体" w:hAnsi="宋体" w:eastAsia="宋体" w:cs="宋体"/>
          <w:color w:val="000000"/>
        </w:rPr>
      </w:pPr>
      <w:r>
        <w:rPr>
          <w:rFonts w:ascii="宋体" w:hAnsi="宋体" w:eastAsia="宋体" w:cs="宋体"/>
          <w:color w:val="000000"/>
        </w:rPr>
        <w:t>①他人评价是认识自己的一面镜子</w:t>
      </w:r>
      <w:r>
        <w:rPr>
          <w:rFonts w:ascii="Times New Roman" w:hAnsi="Times New Roman" w:eastAsia="Times New Roman" w:cs="Times New Roman"/>
          <w:color w:val="000000"/>
        </w:rPr>
        <w:t xml:space="preserve">         </w:t>
      </w:r>
      <w:r>
        <w:rPr>
          <w:rFonts w:ascii="宋体" w:hAnsi="宋体" w:eastAsia="宋体" w:cs="宋体"/>
          <w:color w:val="000000"/>
        </w:rPr>
        <w:t>②公开自己的秘密才能被别人接纳</w:t>
      </w:r>
    </w:p>
    <w:p w14:paraId="776FBD95">
      <w:pPr>
        <w:spacing w:line="360" w:lineRule="auto"/>
        <w:jc w:val="left"/>
        <w:textAlignment w:val="center"/>
        <w:rPr>
          <w:rFonts w:ascii="宋体" w:hAnsi="宋体" w:eastAsia="宋体" w:cs="宋体"/>
          <w:color w:val="000000"/>
        </w:rPr>
      </w:pPr>
      <w:r>
        <w:rPr>
          <w:rFonts w:ascii="宋体" w:hAnsi="宋体" w:eastAsia="宋体" w:cs="宋体"/>
          <w:color w:val="000000"/>
        </w:rPr>
        <w:t>③我们需要不断地探索和发现自己</w:t>
      </w:r>
      <w:r>
        <w:rPr>
          <w:rFonts w:ascii="Times New Roman" w:hAnsi="Times New Roman" w:eastAsia="Times New Roman" w:cs="Times New Roman"/>
          <w:color w:val="000000"/>
        </w:rPr>
        <w:t xml:space="preserve">         </w:t>
      </w:r>
      <w:r>
        <w:rPr>
          <w:rFonts w:ascii="宋体" w:hAnsi="宋体" w:eastAsia="宋体" w:cs="宋体"/>
          <w:color w:val="000000"/>
        </w:rPr>
        <w:t>④扩大盲目区有利于全面认识自己</w:t>
      </w:r>
    </w:p>
    <w:p w14:paraId="70EA075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6FAB0C3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“非淡泊无以明志，非宁静无以致远。”“非学无以广才，非志无以成学。”诸葛亮在《诫子书》中对儿子的这些教诲告诉我们（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36DA3593">
      <w:pPr>
        <w:spacing w:line="360" w:lineRule="auto"/>
        <w:jc w:val="left"/>
        <w:textAlignment w:val="center"/>
        <w:rPr>
          <w:rFonts w:ascii="宋体" w:hAnsi="宋体" w:eastAsia="宋体" w:cs="宋体"/>
          <w:color w:val="000000"/>
        </w:rPr>
      </w:pPr>
      <w:r>
        <w:rPr>
          <w:rFonts w:ascii="宋体" w:hAnsi="宋体" w:eastAsia="宋体" w:cs="宋体"/>
          <w:color w:val="000000"/>
        </w:rPr>
        <w:t>①宽以待人，设身处地为他人着想</w:t>
      </w:r>
      <w:r>
        <w:rPr>
          <w:rFonts w:ascii="Times New Roman" w:hAnsi="Times New Roman" w:eastAsia="Times New Roman" w:cs="Times New Roman"/>
          <w:color w:val="000000"/>
        </w:rPr>
        <w:t xml:space="preserve">         </w:t>
      </w:r>
      <w:r>
        <w:rPr>
          <w:rFonts w:ascii="宋体" w:hAnsi="宋体" w:eastAsia="宋体" w:cs="宋体"/>
          <w:color w:val="000000"/>
        </w:rPr>
        <w:t>②修身养性，明确自己的人生志向</w:t>
      </w:r>
    </w:p>
    <w:p w14:paraId="699DFCEB">
      <w:pPr>
        <w:spacing w:line="360" w:lineRule="auto"/>
        <w:jc w:val="left"/>
        <w:textAlignment w:val="center"/>
        <w:rPr>
          <w:rFonts w:ascii="宋体" w:hAnsi="宋体" w:eastAsia="宋体" w:cs="宋体"/>
          <w:color w:val="000000"/>
        </w:rPr>
      </w:pPr>
      <w:r>
        <w:rPr>
          <w:rFonts w:ascii="宋体" w:hAnsi="宋体" w:eastAsia="宋体" w:cs="宋体"/>
          <w:color w:val="000000"/>
        </w:rPr>
        <w:t>③转听教海，做到唯父母之命是从</w:t>
      </w:r>
      <w:r>
        <w:rPr>
          <w:rFonts w:ascii="Times New Roman" w:hAnsi="Times New Roman" w:eastAsia="Times New Roman" w:cs="Times New Roman"/>
          <w:color w:val="000000"/>
        </w:rPr>
        <w:t xml:space="preserve">         </w:t>
      </w:r>
      <w:r>
        <w:rPr>
          <w:rFonts w:ascii="宋体" w:hAnsi="宋体" w:eastAsia="宋体" w:cs="宋体"/>
          <w:color w:val="000000"/>
        </w:rPr>
        <w:t>④发奋学习，提升个人能力和智慧</w:t>
      </w:r>
    </w:p>
    <w:p w14:paraId="24D49E1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2475BAB6">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一位老师每逢节气都会给学生写寄语，下面是其中的一部分。</w:t>
      </w:r>
    </w:p>
    <w:p w14:paraId="04F87F13">
      <w:pPr>
        <w:spacing w:line="360" w:lineRule="auto"/>
        <w:jc w:val="left"/>
        <w:textAlignment w:val="center"/>
        <w:rPr>
          <w:color w:val="000000"/>
        </w:rPr>
      </w:pPr>
      <w:r>
        <w:rPr>
          <w:rFonts w:ascii="宋体" w:hAnsi="宋体" w:eastAsia="宋体" w:cs="宋体"/>
          <w:color w:val="000000"/>
        </w:rPr>
        <w:drawing>
          <wp:inline distT="0" distB="0" distL="114300" distR="114300">
            <wp:extent cx="5238750" cy="1767205"/>
            <wp:effectExtent l="0" t="0" r="0" b="444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767771"/>
                    </a:xfrm>
                    <a:prstGeom prst="rect">
                      <a:avLst/>
                    </a:prstGeom>
                  </pic:spPr>
                </pic:pic>
              </a:graphicData>
            </a:graphic>
          </wp:inline>
        </w:drawing>
      </w:r>
      <w:r>
        <w:rPr>
          <w:rFonts w:ascii="宋体" w:hAnsi="宋体" w:eastAsia="宋体" w:cs="宋体"/>
          <w:color w:val="000000"/>
        </w:rPr>
        <w:br w:type="textWrapping"/>
      </w:r>
    </w:p>
    <w:p w14:paraId="105096E9">
      <w:pPr>
        <w:spacing w:line="360" w:lineRule="auto"/>
        <w:jc w:val="left"/>
        <w:textAlignment w:val="center"/>
        <w:rPr>
          <w:rFonts w:ascii="宋体" w:hAnsi="宋体" w:eastAsia="宋体" w:cs="宋体"/>
          <w:color w:val="000000"/>
        </w:rPr>
      </w:pPr>
      <w:r>
        <w:rPr>
          <w:rFonts w:ascii="宋体" w:hAnsi="宋体" w:eastAsia="宋体" w:cs="宋体"/>
          <w:color w:val="000000"/>
        </w:rPr>
        <w:t>此举体现了（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179B271D">
      <w:pPr>
        <w:spacing w:line="360" w:lineRule="auto"/>
        <w:jc w:val="left"/>
        <w:textAlignment w:val="center"/>
        <w:rPr>
          <w:rFonts w:ascii="宋体" w:hAnsi="宋体" w:eastAsia="宋体" w:cs="宋体"/>
          <w:color w:val="000000"/>
        </w:rPr>
      </w:pPr>
      <w:r>
        <w:rPr>
          <w:rFonts w:ascii="宋体" w:hAnsi="宋体" w:eastAsia="宋体" w:cs="宋体"/>
          <w:color w:val="000000"/>
        </w:rPr>
        <w:t>①循循善诱，诲人不倦</w:t>
      </w:r>
      <w:r>
        <w:rPr>
          <w:rFonts w:ascii="Times New Roman" w:hAnsi="Times New Roman" w:eastAsia="Times New Roman" w:cs="Times New Roman"/>
          <w:color w:val="000000"/>
        </w:rPr>
        <w:t xml:space="preserve">         </w:t>
      </w:r>
      <w:r>
        <w:rPr>
          <w:rFonts w:ascii="宋体" w:hAnsi="宋体" w:eastAsia="宋体" w:cs="宋体"/>
          <w:color w:val="000000"/>
        </w:rPr>
        <w:t>②因循守旧，固守传统</w:t>
      </w:r>
    </w:p>
    <w:p w14:paraId="49BE6B61">
      <w:pPr>
        <w:spacing w:line="360" w:lineRule="auto"/>
        <w:jc w:val="left"/>
        <w:textAlignment w:val="center"/>
        <w:rPr>
          <w:rFonts w:ascii="宋体" w:hAnsi="宋体" w:eastAsia="宋体" w:cs="宋体"/>
          <w:color w:val="000000"/>
        </w:rPr>
      </w:pPr>
      <w:r>
        <w:rPr>
          <w:rFonts w:ascii="宋体" w:hAnsi="宋体" w:eastAsia="宋体" w:cs="宋体"/>
          <w:color w:val="000000"/>
        </w:rPr>
        <w:t>③以文化人，润心启智</w:t>
      </w:r>
      <w:r>
        <w:rPr>
          <w:rFonts w:ascii="Times New Roman" w:hAnsi="Times New Roman" w:eastAsia="Times New Roman" w:cs="Times New Roman"/>
          <w:color w:val="000000"/>
        </w:rPr>
        <w:t xml:space="preserve">         </w:t>
      </w:r>
      <w:r>
        <w:rPr>
          <w:rFonts w:ascii="宋体" w:hAnsi="宋体" w:eastAsia="宋体" w:cs="宋体"/>
          <w:color w:val="000000"/>
        </w:rPr>
        <w:t>④尊师重教，教学相长</w:t>
      </w:r>
    </w:p>
    <w:p w14:paraId="002A967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04682F1E">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神舟十四号乘组的一位航天员说，作为战友，我们朝夕相处、并肩作战，共同经历了</w:t>
      </w:r>
      <w:r>
        <w:rPr>
          <w:rFonts w:ascii="Times New Roman" w:hAnsi="Times New Roman" w:eastAsia="Times New Roman" w:cs="Times New Roman"/>
          <w:color w:val="000000"/>
        </w:rPr>
        <w:t>12</w:t>
      </w:r>
      <w:r>
        <w:rPr>
          <w:rFonts w:ascii="宋体" w:hAnsi="宋体" w:eastAsia="宋体" w:cs="宋体"/>
          <w:color w:val="000000"/>
        </w:rPr>
        <w:t>年的学习和训练。我们是使命共同体、责任共同体、荣誉共同体。感谢教育培养我的广大科技人员，感谢航天员大队的全体战友。对这段话理解正确的是（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A7197EB">
      <w:pPr>
        <w:spacing w:line="360" w:lineRule="auto"/>
        <w:jc w:val="left"/>
        <w:textAlignment w:val="center"/>
        <w:rPr>
          <w:rFonts w:ascii="宋体" w:hAnsi="宋体" w:eastAsia="宋体" w:cs="宋体"/>
          <w:color w:val="000000"/>
        </w:rPr>
      </w:pPr>
      <w:r>
        <w:rPr>
          <w:rFonts w:ascii="宋体" w:hAnsi="宋体" w:eastAsia="宋体" w:cs="宋体"/>
          <w:color w:val="000000"/>
        </w:rPr>
        <w:t>①在集体中应尊重和保护个人利益</w:t>
      </w:r>
      <w:r>
        <w:rPr>
          <w:rFonts w:ascii="Times New Roman" w:hAnsi="Times New Roman" w:eastAsia="Times New Roman" w:cs="Times New Roman"/>
          <w:color w:val="000000"/>
        </w:rPr>
        <w:t xml:space="preserve">         </w:t>
      </w:r>
      <w:r>
        <w:rPr>
          <w:rFonts w:ascii="宋体" w:hAnsi="宋体" w:eastAsia="宋体" w:cs="宋体"/>
          <w:color w:val="000000"/>
        </w:rPr>
        <w:t>②勇于担当，维护集体荣誉和利益</w:t>
      </w:r>
    </w:p>
    <w:p w14:paraId="2C38AB3D">
      <w:pPr>
        <w:spacing w:line="360" w:lineRule="auto"/>
        <w:jc w:val="left"/>
        <w:textAlignment w:val="center"/>
        <w:rPr>
          <w:rFonts w:ascii="宋体" w:hAnsi="宋体" w:eastAsia="宋体" w:cs="宋体"/>
          <w:color w:val="000000"/>
        </w:rPr>
      </w:pPr>
      <w:r>
        <w:rPr>
          <w:rFonts w:ascii="宋体" w:hAnsi="宋体" w:eastAsia="宋体" w:cs="宋体"/>
          <w:color w:val="000000"/>
        </w:rPr>
        <w:t>③共同愿景引领集体成员团结进取</w:t>
      </w:r>
      <w:r>
        <w:rPr>
          <w:rFonts w:ascii="Times New Roman" w:hAnsi="Times New Roman" w:eastAsia="Times New Roman" w:cs="Times New Roman"/>
          <w:color w:val="000000"/>
        </w:rPr>
        <w:t xml:space="preserve">         </w:t>
      </w:r>
      <w:r>
        <w:rPr>
          <w:rFonts w:ascii="宋体" w:hAnsi="宋体" w:eastAsia="宋体" w:cs="宋体"/>
          <w:color w:val="000000"/>
        </w:rPr>
        <w:t>④美好集体应善于合作，敢于竞争</w:t>
      </w:r>
    </w:p>
    <w:p w14:paraId="1CDE32D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673E166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先看病，先拿药，后支付。”北京某区推出信用医疗服务，市民可以凭借自己的“信用”在一定额度内，免除挂号、检查、检验、取药等多环节的排队缴费流程，实现医疗付费“零排队”。市民在医疗场景下的守信、失信记录会上传至全市公共信用信息服务平台。信用医疗服务的实施（</w:t>
      </w:r>
      <w:r>
        <w:rPr>
          <w:rFonts w:ascii="Times New Roman" w:hAnsi="Times New Roman" w:eastAsia="Times New Roman" w:cs="Times New Roman"/>
          <w:color w:val="000000"/>
        </w:rPr>
        <w:t xml:space="preserve">    </w:t>
      </w:r>
      <w:r>
        <w:rPr>
          <w:rFonts w:ascii="宋体" w:hAnsi="宋体" w:eastAsia="宋体" w:cs="宋体"/>
          <w:color w:val="000000"/>
        </w:rPr>
        <w:t>）</w:t>
      </w:r>
    </w:p>
    <w:p w14:paraId="152338C7">
      <w:pPr>
        <w:spacing w:line="360" w:lineRule="auto"/>
        <w:jc w:val="left"/>
        <w:textAlignment w:val="center"/>
        <w:rPr>
          <w:rFonts w:ascii="宋体" w:hAnsi="宋体" w:eastAsia="宋体" w:cs="宋体"/>
          <w:color w:val="000000"/>
        </w:rPr>
      </w:pPr>
      <w:r>
        <w:rPr>
          <w:rFonts w:ascii="宋体" w:hAnsi="宋体" w:eastAsia="宋体" w:cs="宋体"/>
          <w:color w:val="000000"/>
        </w:rPr>
        <w:t>①方便市民就医，增进社会互信</w:t>
      </w:r>
      <w:r>
        <w:rPr>
          <w:rFonts w:ascii="Times New Roman" w:hAnsi="Times New Roman" w:eastAsia="Times New Roman" w:cs="Times New Roman"/>
          <w:color w:val="000000"/>
        </w:rPr>
        <w:t xml:space="preserve">         </w:t>
      </w:r>
      <w:r>
        <w:rPr>
          <w:rFonts w:ascii="宋体" w:hAnsi="宋体" w:eastAsia="宋体" w:cs="宋体"/>
          <w:color w:val="000000"/>
        </w:rPr>
        <w:t>②说明企业诚信经营才能够赢得客户</w:t>
      </w:r>
    </w:p>
    <w:p w14:paraId="45481306">
      <w:pPr>
        <w:spacing w:line="360" w:lineRule="auto"/>
        <w:jc w:val="left"/>
        <w:textAlignment w:val="center"/>
        <w:rPr>
          <w:rFonts w:ascii="宋体" w:hAnsi="宋体" w:eastAsia="宋体" w:cs="宋体"/>
          <w:color w:val="000000"/>
        </w:rPr>
      </w:pPr>
      <w:r>
        <w:rPr>
          <w:rFonts w:ascii="宋体" w:hAnsi="宋体" w:eastAsia="宋体" w:cs="宋体"/>
          <w:color w:val="000000"/>
        </w:rPr>
        <w:t>③引导市民珍惜个人的信用记录</w:t>
      </w:r>
      <w:r>
        <w:rPr>
          <w:rFonts w:ascii="Times New Roman" w:hAnsi="Times New Roman" w:eastAsia="Times New Roman" w:cs="Times New Roman"/>
          <w:color w:val="000000"/>
        </w:rPr>
        <w:t xml:space="preserve">         </w:t>
      </w:r>
      <w:r>
        <w:rPr>
          <w:rFonts w:ascii="宋体" w:hAnsi="宋体" w:eastAsia="宋体" w:cs="宋体"/>
          <w:color w:val="000000"/>
        </w:rPr>
        <w:t>④表明格守诚信与保护隐私是对立的</w:t>
      </w:r>
    </w:p>
    <w:p w14:paraId="3ADC7F3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362F14A5">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“国家通过各种途径，创造劳动就业条件，加强劳动保护，改善劳动条件，并在发展生产的基础上，提高劳动报酬和福利待遇。”“劳动是一切有劳动能力的公民的光荣职责。”我国宪法的这些规定说明（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15DDEC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应先行使权利后履行义务</w:t>
      </w:r>
      <w:r>
        <w:rPr>
          <w:rFonts w:ascii="宋体" w:hAnsi="宋体" w:eastAsia="宋体" w:cs="宋体"/>
          <w:color w:val="000000"/>
        </w:rPr>
        <w:tab/>
      </w:r>
      <w:r>
        <w:rPr>
          <w:rFonts w:ascii="宋体" w:hAnsi="宋体" w:eastAsia="宋体" w:cs="宋体"/>
          <w:color w:val="000000"/>
        </w:rPr>
        <w:t>B. 放弃权利就可以不履行义务</w:t>
      </w:r>
    </w:p>
    <w:p w14:paraId="66CF0C9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权利和义务是完全对等的</w:t>
      </w:r>
      <w:r>
        <w:rPr>
          <w:rFonts w:ascii="宋体" w:hAnsi="宋体" w:eastAsia="宋体" w:cs="宋体"/>
          <w:color w:val="000000"/>
        </w:rPr>
        <w:tab/>
      </w:r>
      <w:r>
        <w:rPr>
          <w:rFonts w:ascii="宋体" w:hAnsi="宋体" w:eastAsia="宋体" w:cs="宋体"/>
          <w:color w:val="000000"/>
        </w:rPr>
        <w:t>D. 有的权利同时也是义务</w:t>
      </w:r>
    </w:p>
    <w:p w14:paraId="4EA6CB1A">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某派出所民警是全国公安系统英模代表，她负责的辖区内居民老龄化程度较高，</w:t>
      </w:r>
      <w:r>
        <w:rPr>
          <w:rFonts w:ascii="Times New Roman" w:hAnsi="Times New Roman" w:eastAsia="Times New Roman" w:cs="Times New Roman"/>
          <w:color w:val="000000"/>
        </w:rPr>
        <w:t>80</w:t>
      </w:r>
      <w:r>
        <w:rPr>
          <w:rFonts w:ascii="宋体" w:hAnsi="宋体" w:eastAsia="宋体" w:cs="宋体"/>
          <w:color w:val="000000"/>
        </w:rPr>
        <w:t>岁以上的老人占</w:t>
      </w:r>
      <w:r>
        <w:rPr>
          <w:rFonts w:ascii="Times New Roman" w:hAnsi="Times New Roman" w:eastAsia="Times New Roman" w:cs="Times New Roman"/>
          <w:color w:val="000000"/>
        </w:rPr>
        <w:t>17%</w:t>
      </w:r>
      <w:r>
        <w:rPr>
          <w:rFonts w:ascii="宋体" w:hAnsi="宋体" w:eastAsia="宋体" w:cs="宋体"/>
          <w:color w:val="000000"/>
        </w:rPr>
        <w:t>。为了保护老人的生命财产安全，她带领同事们推行邻里守望结对子等工作机制，通过一键式呼救等方式为老人提供生活便利和安全保障。材料体现了（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10C1E494">
      <w:pPr>
        <w:spacing w:line="360" w:lineRule="auto"/>
        <w:jc w:val="left"/>
        <w:textAlignment w:val="center"/>
        <w:rPr>
          <w:rFonts w:ascii="宋体" w:hAnsi="宋体" w:eastAsia="宋体" w:cs="宋体"/>
          <w:color w:val="000000"/>
        </w:rPr>
      </w:pPr>
      <w:r>
        <w:rPr>
          <w:rFonts w:ascii="宋体" w:hAnsi="宋体" w:eastAsia="宋体" w:cs="宋体"/>
          <w:color w:val="000000"/>
        </w:rPr>
        <w:t>①公安机关用忠诚担当守护百姓安宁幸福</w:t>
      </w:r>
      <w:r>
        <w:rPr>
          <w:rFonts w:ascii="Times New Roman" w:hAnsi="Times New Roman" w:eastAsia="Times New Roman" w:cs="Times New Roman"/>
          <w:color w:val="000000"/>
        </w:rPr>
        <w:t xml:space="preserve">       </w:t>
      </w:r>
      <w:r>
        <w:rPr>
          <w:rFonts w:ascii="宋体" w:hAnsi="宋体" w:eastAsia="宋体" w:cs="宋体"/>
          <w:color w:val="000000"/>
        </w:rPr>
        <w:t>②协助和配合公安机关工作是公民</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权利</w:t>
      </w:r>
    </w:p>
    <w:p w14:paraId="1B0762D5">
      <w:pPr>
        <w:spacing w:line="360" w:lineRule="auto"/>
        <w:jc w:val="left"/>
        <w:textAlignment w:val="center"/>
        <w:rPr>
          <w:rFonts w:ascii="宋体" w:hAnsi="宋体" w:eastAsia="宋体" w:cs="宋体"/>
          <w:color w:val="000000"/>
        </w:rPr>
      </w:pPr>
      <w:r>
        <w:rPr>
          <w:rFonts w:ascii="宋体" w:hAnsi="宋体" w:eastAsia="宋体" w:cs="宋体"/>
          <w:color w:val="000000"/>
        </w:rPr>
        <w:t>③公安机关创新工作方式，提高服务水平</w:t>
      </w:r>
      <w:r>
        <w:rPr>
          <w:rFonts w:ascii="Times New Roman" w:hAnsi="Times New Roman" w:eastAsia="Times New Roman" w:cs="Times New Roman"/>
          <w:color w:val="000000"/>
        </w:rPr>
        <w:t xml:space="preserve">       </w:t>
      </w:r>
      <w:r>
        <w:rPr>
          <w:rFonts w:ascii="宋体" w:hAnsi="宋体" w:eastAsia="宋体" w:cs="宋体"/>
          <w:color w:val="000000"/>
        </w:rPr>
        <w:t>④公安机关自觉接受监督，防止权力滥用</w:t>
      </w:r>
    </w:p>
    <w:p w14:paraId="4180055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0D406AD3">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公民权利受到损害，要依照法定程序维护权利。诉讼是处理纠纷和应对侵害最正规，最权威的手段，是维护合法权益的最后屏障。下列属于诉讼的是（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B01E0F">
      <w:pPr>
        <w:spacing w:line="360" w:lineRule="auto"/>
        <w:jc w:val="left"/>
        <w:textAlignment w:val="center"/>
        <w:rPr>
          <w:rFonts w:ascii="宋体" w:hAnsi="宋体" w:eastAsia="宋体" w:cs="宋体"/>
          <w:color w:val="000000"/>
        </w:rPr>
      </w:pPr>
      <w:r>
        <w:rPr>
          <w:rFonts w:ascii="宋体" w:hAnsi="宋体" w:eastAsia="宋体" w:cs="宋体"/>
          <w:color w:val="000000"/>
        </w:rPr>
        <w:t>A. 张某向消费者协会投诉某商场产品存在质量问题</w:t>
      </w:r>
    </w:p>
    <w:p w14:paraId="0B8B9BDA">
      <w:pPr>
        <w:spacing w:line="360" w:lineRule="auto"/>
        <w:jc w:val="left"/>
        <w:textAlignment w:val="center"/>
        <w:rPr>
          <w:rFonts w:ascii="宋体" w:hAnsi="宋体" w:eastAsia="宋体" w:cs="宋体"/>
          <w:color w:val="000000"/>
        </w:rPr>
      </w:pPr>
      <w:r>
        <w:rPr>
          <w:rFonts w:ascii="宋体" w:hAnsi="宋体" w:eastAsia="宋体" w:cs="宋体"/>
          <w:color w:val="000000"/>
        </w:rPr>
        <w:t>B. 市民王某向环保部门反映某企业</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违法排污行为</w:t>
      </w:r>
    </w:p>
    <w:p w14:paraId="64FE1D54">
      <w:pPr>
        <w:spacing w:line="360" w:lineRule="auto"/>
        <w:jc w:val="left"/>
        <w:textAlignment w:val="center"/>
        <w:rPr>
          <w:rFonts w:ascii="宋体" w:hAnsi="宋体" w:eastAsia="宋体" w:cs="宋体"/>
          <w:color w:val="000000"/>
        </w:rPr>
      </w:pPr>
      <w:r>
        <w:rPr>
          <w:rFonts w:ascii="宋体" w:hAnsi="宋体" w:eastAsia="宋体" w:cs="宋体"/>
          <w:color w:val="000000"/>
        </w:rPr>
        <w:t>C. 某企业因拖欠员工工资被劳动保障行政部门调查</w:t>
      </w:r>
    </w:p>
    <w:p w14:paraId="3FAFA9E3">
      <w:pPr>
        <w:spacing w:line="360" w:lineRule="auto"/>
        <w:jc w:val="left"/>
        <w:textAlignment w:val="center"/>
        <w:rPr>
          <w:rFonts w:ascii="宋体" w:hAnsi="宋体" w:eastAsia="宋体" w:cs="宋体"/>
          <w:color w:val="000000"/>
        </w:rPr>
      </w:pPr>
      <w:r>
        <w:rPr>
          <w:rFonts w:ascii="宋体" w:hAnsi="宋体" w:eastAsia="宋体" w:cs="宋体"/>
          <w:color w:val="000000"/>
        </w:rPr>
        <w:t>D. 人民法院就郑某某侵害他人名誉权一案进行审理</w:t>
      </w:r>
    </w:p>
    <w:p w14:paraId="7162DE9C">
      <w:pPr>
        <w:spacing w:line="360" w:lineRule="auto"/>
        <w:jc w:val="left"/>
        <w:textAlignment w:val="center"/>
        <w:rPr>
          <w:color w:val="000000"/>
        </w:rPr>
      </w:pPr>
      <w:r>
        <w:rPr>
          <w:color w:val="000000"/>
        </w:rPr>
        <w:t xml:space="preserve">11. </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3330"/>
        <w:gridCol w:w="3330"/>
      </w:tblGrid>
      <w:tr w14:paraId="187AC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B2834B">
            <w:pPr>
              <w:spacing w:line="360" w:lineRule="auto"/>
              <w:jc w:val="left"/>
              <w:textAlignment w:val="center"/>
              <w:rPr>
                <w:rFonts w:ascii="宋体" w:hAnsi="宋体" w:eastAsia="宋体" w:cs="宋体"/>
                <w:color w:val="000000"/>
              </w:rPr>
            </w:pPr>
            <w:r>
              <w:rPr>
                <w:rFonts w:ascii="宋体" w:hAnsi="宋体" w:eastAsia="宋体" w:cs="宋体"/>
                <w:color w:val="000000"/>
              </w:rPr>
              <w:t>法治社会建设实施纲要</w:t>
            </w:r>
          </w:p>
          <w:p w14:paraId="2A1881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2020-2025</w:t>
            </w:r>
            <w:r>
              <w:rPr>
                <w:rFonts w:ascii="宋体" w:hAnsi="宋体" w:eastAsia="宋体" w:cs="宋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151EB">
            <w:pPr>
              <w:spacing w:line="360" w:lineRule="auto"/>
              <w:jc w:val="left"/>
              <w:textAlignment w:val="center"/>
              <w:rPr>
                <w:rFonts w:ascii="宋体" w:hAnsi="宋体" w:eastAsia="宋体" w:cs="宋体"/>
                <w:color w:val="000000"/>
              </w:rPr>
            </w:pPr>
            <w:r>
              <w:rPr>
                <w:rFonts w:ascii="宋体" w:hAnsi="宋体" w:eastAsia="宋体" w:cs="宋体"/>
                <w:color w:val="000000"/>
              </w:rPr>
              <w:t>法治中国建设规划</w:t>
            </w:r>
          </w:p>
          <w:p w14:paraId="2A0CD0B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2020-2025</w:t>
            </w:r>
            <w:r>
              <w:rPr>
                <w:rFonts w:ascii="宋体" w:hAnsi="宋体" w:eastAsia="宋体" w:cs="宋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36421E">
            <w:pPr>
              <w:spacing w:line="360" w:lineRule="auto"/>
              <w:jc w:val="left"/>
              <w:textAlignment w:val="center"/>
              <w:rPr>
                <w:rFonts w:ascii="宋体" w:hAnsi="宋体" w:eastAsia="宋体" w:cs="宋体"/>
                <w:color w:val="000000"/>
              </w:rPr>
            </w:pPr>
            <w:r>
              <w:rPr>
                <w:rFonts w:ascii="宋体" w:hAnsi="宋体" w:eastAsia="宋体" w:cs="宋体"/>
                <w:color w:val="000000"/>
              </w:rPr>
              <w:t>法治政府建设实施纲要</w:t>
            </w:r>
          </w:p>
          <w:p w14:paraId="65A8399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2021-2025</w:t>
            </w:r>
            <w:r>
              <w:rPr>
                <w:rFonts w:ascii="宋体" w:hAnsi="宋体" w:eastAsia="宋体" w:cs="宋体"/>
                <w:color w:val="000000"/>
              </w:rPr>
              <w:t>年）</w:t>
            </w:r>
          </w:p>
        </w:tc>
      </w:tr>
      <w:tr w14:paraId="6D917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DCC7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2020</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D5F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62F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p>
        </w:tc>
      </w:tr>
    </w:tbl>
    <w:p w14:paraId="592F3FBC">
      <w:pPr>
        <w:spacing w:line="360" w:lineRule="auto"/>
        <w:jc w:val="left"/>
        <w:textAlignment w:val="center"/>
        <w:rPr>
          <w:rFonts w:ascii="宋体" w:hAnsi="宋体" w:eastAsia="宋体" w:cs="宋体"/>
          <w:color w:val="000000"/>
        </w:rPr>
      </w:pPr>
      <w:r>
        <w:rPr>
          <w:rFonts w:ascii="宋体" w:hAnsi="宋体" w:eastAsia="宋体" w:cs="宋体"/>
          <w:color w:val="000000"/>
        </w:rPr>
        <w:t>上图中的“一规划两纲要”，共同构建起新时代中国特色社会主义法治建设的顶层设计，描绘了一幅更加恢宏的法治画卷。在实现中华民族伟大复兴的进程中，坚定不移地走法治道路，要求（</w:t>
      </w:r>
      <w:r>
        <w:rPr>
          <w:rFonts w:ascii="Times New Roman" w:hAnsi="Times New Roman" w:eastAsia="Times New Roman" w:cs="Times New Roman"/>
          <w:color w:val="000000"/>
        </w:rPr>
        <w:t xml:space="preserve">    </w:t>
      </w:r>
      <w:r>
        <w:rPr>
          <w:rFonts w:ascii="宋体" w:hAnsi="宋体" w:eastAsia="宋体" w:cs="宋体"/>
          <w:color w:val="000000"/>
        </w:rPr>
        <w:t>）</w:t>
      </w:r>
    </w:p>
    <w:p w14:paraId="1E8A98EA">
      <w:pPr>
        <w:spacing w:line="360" w:lineRule="auto"/>
        <w:jc w:val="left"/>
        <w:textAlignment w:val="center"/>
        <w:rPr>
          <w:rFonts w:ascii="宋体" w:hAnsi="宋体" w:eastAsia="宋体" w:cs="宋体"/>
          <w:color w:val="000000"/>
        </w:rPr>
      </w:pPr>
      <w:r>
        <w:rPr>
          <w:rFonts w:ascii="宋体" w:hAnsi="宋体" w:eastAsia="宋体" w:cs="宋体"/>
          <w:color w:val="000000"/>
        </w:rPr>
        <w:t>①公民自觉守法、严格执法，维护社会公平正义</w:t>
      </w:r>
      <w:r>
        <w:rPr>
          <w:rFonts w:ascii="Times New Roman" w:hAnsi="Times New Roman" w:eastAsia="Times New Roman" w:cs="Times New Roman"/>
          <w:color w:val="000000"/>
        </w:rPr>
        <w:t xml:space="preserve">        </w:t>
      </w:r>
      <w:r>
        <w:rPr>
          <w:rFonts w:ascii="宋体" w:hAnsi="宋体" w:eastAsia="宋体" w:cs="宋体"/>
          <w:color w:val="000000"/>
        </w:rPr>
        <w:t>②坚持法治国家、法治政府和法治社会一体建设</w:t>
      </w:r>
    </w:p>
    <w:p w14:paraId="5C92C986">
      <w:pPr>
        <w:spacing w:line="360" w:lineRule="auto"/>
        <w:jc w:val="left"/>
        <w:textAlignment w:val="center"/>
        <w:rPr>
          <w:rFonts w:ascii="宋体" w:hAnsi="宋体" w:eastAsia="宋体" w:cs="宋体"/>
          <w:color w:val="000000"/>
        </w:rPr>
      </w:pPr>
      <w:r>
        <w:rPr>
          <w:rFonts w:ascii="宋体" w:hAnsi="宋体" w:eastAsia="宋体" w:cs="宋体"/>
          <w:color w:val="000000"/>
        </w:rPr>
        <w:t>③实行良法善治，因为有了法律制度就有了法治</w:t>
      </w:r>
      <w:r>
        <w:rPr>
          <w:rFonts w:ascii="Times New Roman" w:hAnsi="Times New Roman" w:eastAsia="Times New Roman" w:cs="Times New Roman"/>
          <w:color w:val="000000"/>
        </w:rPr>
        <w:t xml:space="preserve">        </w:t>
      </w:r>
      <w:r>
        <w:rPr>
          <w:rFonts w:ascii="宋体" w:hAnsi="宋体" w:eastAsia="宋体" w:cs="宋体"/>
          <w:color w:val="000000"/>
        </w:rPr>
        <w:t>④行政机关</w:t>
      </w:r>
      <w:r>
        <w:rPr>
          <w:rFonts w:ascii="宋体" w:hAnsi="宋体" w:eastAsia="宋体" w:cs="宋体"/>
          <w:color w:val="000000"/>
          <w:position w:val="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各项权力都应该在法治轨道上运行</w:t>
      </w:r>
    </w:p>
    <w:p w14:paraId="6331229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1AE86A13">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“仓宝”是</w:t>
      </w:r>
      <w:r>
        <w:rPr>
          <w:rFonts w:ascii="Times New Roman" w:hAnsi="Times New Roman" w:eastAsia="Times New Roman" w:cs="Times New Roman"/>
          <w:color w:val="000000"/>
        </w:rPr>
        <w:t>2022</w:t>
      </w:r>
      <w:r>
        <w:rPr>
          <w:rFonts w:ascii="宋体" w:hAnsi="宋体" w:eastAsia="宋体" w:cs="宋体"/>
          <w:color w:val="000000"/>
        </w:rPr>
        <w:t>年联合国中文日暨中央广播电视总台第二届海外影像节的数字虚拟形象。“仓宝”的名字来源于传说中的中华文字始祖仓颉的“仓”字。它身背甲骨文小书包，头戴中国传统斗笠，携带一支“神笔”，记录美好。“仓宝”这一形象（</w:t>
      </w:r>
      <w:r>
        <w:rPr>
          <w:rFonts w:ascii="Times New Roman" w:hAnsi="Times New Roman" w:eastAsia="Times New Roman" w:cs="Times New Roman"/>
          <w:color w:val="000000"/>
        </w:rPr>
        <w:t xml:space="preserve">    </w:t>
      </w:r>
      <w:r>
        <w:rPr>
          <w:rFonts w:ascii="宋体" w:hAnsi="宋体" w:eastAsia="宋体" w:cs="宋体"/>
          <w:color w:val="000000"/>
        </w:rPr>
        <w:t>）</w:t>
      </w:r>
    </w:p>
    <w:p w14:paraId="5E1E7D02">
      <w:pPr>
        <w:spacing w:line="360" w:lineRule="auto"/>
        <w:jc w:val="left"/>
        <w:textAlignment w:val="center"/>
        <w:rPr>
          <w:color w:val="000000"/>
        </w:rPr>
      </w:pPr>
      <w:r>
        <w:rPr>
          <w:rFonts w:ascii="宋体" w:hAnsi="宋体" w:eastAsia="宋体" w:cs="宋体"/>
          <w:color w:val="000000"/>
        </w:rPr>
        <w:drawing>
          <wp:inline distT="0" distB="0" distL="114300" distR="114300">
            <wp:extent cx="2133600" cy="2076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133600" cy="2076450"/>
                    </a:xfrm>
                    <a:prstGeom prst="rect">
                      <a:avLst/>
                    </a:prstGeom>
                  </pic:spPr>
                </pic:pic>
              </a:graphicData>
            </a:graphic>
          </wp:inline>
        </w:drawing>
      </w:r>
      <w:r>
        <w:rPr>
          <w:rFonts w:ascii="宋体" w:hAnsi="宋体" w:eastAsia="宋体" w:cs="宋体"/>
          <w:color w:val="000000"/>
        </w:rPr>
        <w:br w:type="textWrapping"/>
      </w:r>
    </w:p>
    <w:p w14:paraId="26ED4622">
      <w:pPr>
        <w:spacing w:line="360" w:lineRule="auto"/>
        <w:jc w:val="left"/>
        <w:textAlignment w:val="center"/>
        <w:rPr>
          <w:rFonts w:ascii="宋体" w:hAnsi="宋体" w:eastAsia="宋体" w:cs="宋体"/>
          <w:color w:val="000000"/>
        </w:rPr>
      </w:pPr>
      <w:r>
        <w:rPr>
          <w:rFonts w:ascii="宋体" w:hAnsi="宋体" w:eastAsia="宋体" w:cs="宋体"/>
          <w:color w:val="000000"/>
        </w:rPr>
        <w:t>①意在学习和借鉴优秀外来文化</w:t>
      </w:r>
      <w:r>
        <w:rPr>
          <w:rFonts w:ascii="Times New Roman" w:hAnsi="Times New Roman" w:eastAsia="Times New Roman" w:cs="Times New Roman"/>
          <w:color w:val="000000"/>
        </w:rPr>
        <w:t xml:space="preserve">         </w:t>
      </w:r>
      <w:r>
        <w:rPr>
          <w:rFonts w:ascii="宋体" w:hAnsi="宋体" w:eastAsia="宋体" w:cs="宋体"/>
          <w:color w:val="000000"/>
        </w:rPr>
        <w:t>②体现了中华文化源远流长</w:t>
      </w:r>
    </w:p>
    <w:p w14:paraId="00CB94B4">
      <w:pPr>
        <w:spacing w:line="360" w:lineRule="auto"/>
        <w:jc w:val="left"/>
        <w:textAlignment w:val="center"/>
        <w:rPr>
          <w:rFonts w:ascii="宋体" w:hAnsi="宋体" w:eastAsia="宋体" w:cs="宋体"/>
          <w:color w:val="000000"/>
        </w:rPr>
      </w:pPr>
      <w:r>
        <w:rPr>
          <w:rFonts w:ascii="宋体" w:hAnsi="宋体" w:eastAsia="宋体" w:cs="宋体"/>
          <w:color w:val="000000"/>
        </w:rPr>
        <w:t>③有助于让世界更好地了解中华文化</w:t>
      </w:r>
      <w:r>
        <w:rPr>
          <w:rFonts w:ascii="Times New Roman" w:hAnsi="Times New Roman" w:eastAsia="Times New Roman" w:cs="Times New Roman"/>
          <w:color w:val="000000"/>
        </w:rPr>
        <w:t xml:space="preserve">     </w:t>
      </w:r>
      <w:r>
        <w:rPr>
          <w:rFonts w:ascii="宋体" w:hAnsi="宋体" w:eastAsia="宋体" w:cs="宋体"/>
          <w:color w:val="000000"/>
        </w:rPr>
        <w:t>④表明传统文化和数字技术相结合才能得到传承</w:t>
      </w:r>
    </w:p>
    <w:p w14:paraId="3AC2EAE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36965AE2">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中央人大工作会议在北京召开。这是在党的历史上、人民代表大会制度历史上第一次以“中央人大工作会议”为名召开的会议。这次会议为加强和改进新时代人大工作指明了方向。加强和改进新时代人大工作（</w:t>
      </w:r>
      <w:r>
        <w:rPr>
          <w:rFonts w:ascii="Times New Roman" w:hAnsi="Times New Roman" w:eastAsia="Times New Roman" w:cs="Times New Roman"/>
          <w:color w:val="000000"/>
        </w:rPr>
        <w:t xml:space="preserve">    </w:t>
      </w:r>
      <w:r>
        <w:rPr>
          <w:rFonts w:ascii="宋体" w:hAnsi="宋体" w:eastAsia="宋体" w:cs="宋体"/>
          <w:color w:val="000000"/>
        </w:rPr>
        <w:t>）</w:t>
      </w:r>
    </w:p>
    <w:p w14:paraId="760942A9">
      <w:pPr>
        <w:spacing w:line="360" w:lineRule="auto"/>
        <w:jc w:val="left"/>
        <w:textAlignment w:val="center"/>
        <w:rPr>
          <w:rFonts w:ascii="宋体" w:hAnsi="宋体" w:eastAsia="宋体" w:cs="宋体"/>
          <w:color w:val="000000"/>
        </w:rPr>
      </w:pPr>
      <w:r>
        <w:rPr>
          <w:rFonts w:ascii="宋体" w:hAnsi="宋体" w:eastAsia="宋体" w:cs="宋体"/>
          <w:color w:val="000000"/>
        </w:rPr>
        <w:t>①要加强中国共产党对人大工作的全面领导</w:t>
      </w:r>
    </w:p>
    <w:p w14:paraId="04BFF298">
      <w:pPr>
        <w:spacing w:line="360" w:lineRule="auto"/>
        <w:jc w:val="left"/>
        <w:textAlignment w:val="center"/>
        <w:rPr>
          <w:rFonts w:ascii="宋体" w:hAnsi="宋体" w:eastAsia="宋体" w:cs="宋体"/>
          <w:color w:val="000000"/>
        </w:rPr>
      </w:pPr>
      <w:r>
        <w:rPr>
          <w:rFonts w:ascii="宋体" w:hAnsi="宋体" w:eastAsia="宋体" w:cs="宋体"/>
          <w:color w:val="000000"/>
        </w:rPr>
        <w:t>②要充分发挥人大代表作用，密切与人民群众的联系</w:t>
      </w:r>
    </w:p>
    <w:p w14:paraId="2190F164">
      <w:pPr>
        <w:spacing w:line="360" w:lineRule="auto"/>
        <w:jc w:val="left"/>
        <w:textAlignment w:val="center"/>
        <w:rPr>
          <w:rFonts w:ascii="宋体" w:hAnsi="宋体" w:eastAsia="宋体" w:cs="宋体"/>
          <w:color w:val="000000"/>
        </w:rPr>
      </w:pPr>
      <w:r>
        <w:rPr>
          <w:rFonts w:ascii="宋体" w:hAnsi="宋体" w:eastAsia="宋体" w:cs="宋体"/>
          <w:color w:val="000000"/>
        </w:rPr>
        <w:t>③要求人民代表大会履行政治协商、民主监督和参政议政的职能</w:t>
      </w:r>
    </w:p>
    <w:p w14:paraId="75E762FA">
      <w:pPr>
        <w:spacing w:line="360" w:lineRule="auto"/>
        <w:jc w:val="left"/>
        <w:textAlignment w:val="center"/>
        <w:rPr>
          <w:rFonts w:ascii="宋体" w:hAnsi="宋体" w:eastAsia="宋体" w:cs="宋体"/>
          <w:color w:val="000000"/>
        </w:rPr>
      </w:pPr>
      <w:r>
        <w:rPr>
          <w:rFonts w:ascii="宋体" w:hAnsi="宋体" w:eastAsia="宋体" w:cs="宋体"/>
          <w:color w:val="000000"/>
        </w:rPr>
        <w:t>④要求人民代表大会作为最高国家权力机关，统一行使国家权力</w:t>
      </w:r>
    </w:p>
    <w:p w14:paraId="773AE60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38A54F45">
      <w:pPr>
        <w:spacing w:line="360" w:lineRule="auto"/>
        <w:jc w:val="left"/>
        <w:textAlignment w:val="center"/>
        <w:rPr>
          <w:color w:val="000000"/>
        </w:rPr>
      </w:pPr>
      <w:r>
        <w:rPr>
          <w:color w:val="000000"/>
        </w:rPr>
        <w:t xml:space="preserve">14. </w:t>
      </w:r>
      <w:r>
        <w:rPr>
          <w:rFonts w:ascii="宋体" w:hAnsi="宋体" w:eastAsia="宋体" w:cs="宋体"/>
          <w:color w:val="000000"/>
        </w:rPr>
        <w:drawing>
          <wp:inline distT="0" distB="0" distL="114300" distR="114300">
            <wp:extent cx="5238750" cy="1612900"/>
            <wp:effectExtent l="0" t="0" r="0" b="635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613317"/>
                    </a:xfrm>
                    <a:prstGeom prst="rect">
                      <a:avLst/>
                    </a:prstGeom>
                  </pic:spPr>
                </pic:pic>
              </a:graphicData>
            </a:graphic>
          </wp:inline>
        </w:drawing>
      </w:r>
      <w:r>
        <w:rPr>
          <w:rFonts w:ascii="宋体" w:hAnsi="宋体" w:eastAsia="宋体" w:cs="宋体"/>
          <w:color w:val="000000"/>
        </w:rPr>
        <w:br w:type="textWrapping"/>
      </w:r>
    </w:p>
    <w:p w14:paraId="4DA2EDC8">
      <w:pPr>
        <w:spacing w:line="360" w:lineRule="auto"/>
        <w:jc w:val="left"/>
        <w:textAlignment w:val="center"/>
        <w:rPr>
          <w:rFonts w:ascii="宋体" w:hAnsi="宋体" w:eastAsia="宋体" w:cs="宋体"/>
          <w:color w:val="000000"/>
        </w:rPr>
      </w:pPr>
      <w:r>
        <w:rPr>
          <w:rFonts w:ascii="宋体" w:hAnsi="宋体" w:eastAsia="宋体" w:cs="宋体"/>
          <w:color w:val="000000"/>
        </w:rPr>
        <w:t>上图中的两张照片间隔</w:t>
      </w:r>
      <w:r>
        <w:rPr>
          <w:rFonts w:ascii="Times New Roman" w:hAnsi="Times New Roman" w:eastAsia="Times New Roman" w:cs="Times New Roman"/>
          <w:color w:val="000000"/>
        </w:rPr>
        <w:t>60</w:t>
      </w:r>
      <w:r>
        <w:rPr>
          <w:rFonts w:ascii="宋体" w:hAnsi="宋体" w:eastAsia="宋体" w:cs="宋体"/>
          <w:color w:val="000000"/>
        </w:rPr>
        <w:t>年，拍摄的是塞罕坝林场的同一地点。经过三代林场人的艰苦奋斗，塞罕坝已成为中国生态文明建设范例，林场建设者被联合国环境规划署授予“地球卫士奖”。塞罕坝从“一棵树”到一片林海的巨变（</w:t>
      </w:r>
      <w:r>
        <w:rPr>
          <w:rFonts w:ascii="Times New Roman" w:hAnsi="Times New Roman" w:eastAsia="Times New Roman" w:cs="Times New Roman"/>
          <w:color w:val="000000"/>
        </w:rPr>
        <w:t xml:space="preserve">    </w:t>
      </w:r>
      <w:r>
        <w:rPr>
          <w:rFonts w:ascii="宋体" w:hAnsi="宋体" w:eastAsia="宋体" w:cs="宋体"/>
          <w:color w:val="000000"/>
        </w:rPr>
        <w:t>）</w:t>
      </w:r>
    </w:p>
    <w:p w14:paraId="173B906B">
      <w:pPr>
        <w:spacing w:line="360" w:lineRule="auto"/>
        <w:jc w:val="left"/>
        <w:textAlignment w:val="center"/>
        <w:rPr>
          <w:rFonts w:ascii="宋体" w:hAnsi="宋体" w:eastAsia="宋体" w:cs="宋体"/>
          <w:color w:val="000000"/>
        </w:rPr>
      </w:pPr>
      <w:r>
        <w:rPr>
          <w:rFonts w:ascii="宋体" w:hAnsi="宋体" w:eastAsia="宋体" w:cs="宋体"/>
          <w:color w:val="000000"/>
        </w:rPr>
        <w:t>①为世界可持续发展提供了可借鉴的宝贵经验</w:t>
      </w:r>
      <w:r>
        <w:rPr>
          <w:rFonts w:ascii="Times New Roman" w:hAnsi="Times New Roman" w:eastAsia="Times New Roman" w:cs="Times New Roman"/>
          <w:color w:val="000000"/>
        </w:rPr>
        <w:t xml:space="preserve">      </w:t>
      </w:r>
      <w:r>
        <w:rPr>
          <w:rFonts w:ascii="宋体" w:hAnsi="宋体" w:eastAsia="宋体" w:cs="宋体"/>
          <w:color w:val="000000"/>
        </w:rPr>
        <w:t>②说明人类应该避免对自然进行开发和利用</w:t>
      </w:r>
    </w:p>
    <w:p w14:paraId="16D2D9AB">
      <w:pPr>
        <w:spacing w:line="360" w:lineRule="auto"/>
        <w:jc w:val="left"/>
        <w:textAlignment w:val="center"/>
        <w:rPr>
          <w:rFonts w:ascii="宋体" w:hAnsi="宋体" w:eastAsia="宋体" w:cs="宋体"/>
          <w:color w:val="000000"/>
        </w:rPr>
      </w:pPr>
      <w:r>
        <w:rPr>
          <w:rFonts w:ascii="宋体" w:hAnsi="宋体" w:eastAsia="宋体" w:cs="宋体"/>
          <w:color w:val="000000"/>
        </w:rPr>
        <w:t>③体现了我国自然资源丰富，总量大，种类多</w:t>
      </w:r>
      <w:r>
        <w:rPr>
          <w:rFonts w:ascii="Times New Roman" w:hAnsi="Times New Roman" w:eastAsia="Times New Roman" w:cs="Times New Roman"/>
          <w:color w:val="000000"/>
        </w:rPr>
        <w:t xml:space="preserve">      </w:t>
      </w:r>
      <w:r>
        <w:rPr>
          <w:rFonts w:ascii="宋体" w:hAnsi="宋体" w:eastAsia="宋体" w:cs="宋体"/>
          <w:color w:val="000000"/>
        </w:rPr>
        <w:t>④说明我国坚持绿色发展，追求人与自然和谐共生</w:t>
      </w:r>
    </w:p>
    <w:p w14:paraId="788537D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5DEF14F8">
      <w:pPr>
        <w:spacing w:line="360" w:lineRule="auto"/>
        <w:jc w:val="left"/>
        <w:textAlignment w:val="center"/>
        <w:rPr>
          <w:color w:val="000000"/>
        </w:rPr>
      </w:pPr>
      <w:r>
        <w:rPr>
          <w:color w:val="000000"/>
        </w:rPr>
        <w:t xml:space="preserve">15. </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1864A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FB2BD6">
            <w:pPr>
              <w:spacing w:line="360" w:lineRule="auto"/>
              <w:ind w:firstLine="420"/>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90</w:t>
            </w:r>
            <w:r>
              <w:rPr>
                <w:rFonts w:ascii="宋体" w:hAnsi="宋体" w:eastAsia="宋体" w:cs="宋体"/>
                <w:color w:val="000000"/>
              </w:rPr>
              <w:t>后的她赴老挝对当地学员进行货运培训，与海关、客户对接货运工作，为中老铁路客货两旺、惠及民生作出了贡献。</w:t>
            </w:r>
          </w:p>
          <w:p w14:paraId="1CFEE991">
            <w:pPr>
              <w:spacing w:line="360" w:lineRule="auto"/>
              <w:ind w:firstLine="420"/>
              <w:jc w:val="left"/>
              <w:textAlignment w:val="center"/>
              <w:rPr>
                <w:rFonts w:ascii="宋体" w:hAnsi="宋体" w:eastAsia="宋体" w:cs="宋体"/>
                <w:color w:val="000000"/>
              </w:rPr>
            </w:pPr>
            <w:r>
              <w:rPr>
                <w:rFonts w:ascii="宋体" w:hAnsi="宋体" w:eastAsia="宋体" w:cs="宋体"/>
                <w:color w:val="000000"/>
              </w:rPr>
              <w:t>▷他作为青年技术专家，前往中非共和国推广菌草技术，带动当地农户了解和种植菌草。当地人也把菌草称作减贫致富的“幸福草”。</w:t>
            </w:r>
          </w:p>
          <w:p w14:paraId="64D5F038">
            <w:pPr>
              <w:spacing w:line="360" w:lineRule="auto"/>
              <w:ind w:firstLine="420"/>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后的他在阿拉伯半岛参加中沙联合考古队，双方队员交流技术、学习彼此的语言和文化。他们的考古发现为海上丝绸之路学术研究提供了珍贵的实物资料。</w:t>
            </w:r>
          </w:p>
        </w:tc>
      </w:tr>
    </w:tbl>
    <w:p w14:paraId="0E08E6EF">
      <w:pPr>
        <w:spacing w:line="360" w:lineRule="auto"/>
        <w:jc w:val="left"/>
        <w:textAlignment w:val="center"/>
        <w:rPr>
          <w:rFonts w:ascii="宋体" w:hAnsi="宋体" w:eastAsia="宋体" w:cs="宋体"/>
          <w:color w:val="000000"/>
        </w:rPr>
      </w:pPr>
      <w:r>
        <w:rPr>
          <w:rFonts w:ascii="宋体" w:hAnsi="宋体" w:eastAsia="宋体" w:cs="宋体"/>
          <w:color w:val="000000"/>
        </w:rPr>
        <w:t>如果给上述这组新闻起一个标题，最恰当的是（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3B6A1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当今世界，面临着各种风险与挑战的考验</w:t>
      </w:r>
      <w:r>
        <w:rPr>
          <w:rFonts w:ascii="宋体" w:hAnsi="宋体" w:eastAsia="宋体" w:cs="宋体"/>
          <w:color w:val="000000"/>
        </w:rPr>
        <w:tab/>
      </w:r>
      <w:r>
        <w:rPr>
          <w:rFonts w:ascii="宋体" w:hAnsi="宋体" w:eastAsia="宋体" w:cs="宋体"/>
          <w:color w:val="000000"/>
        </w:rPr>
        <w:t>B. 合作共赢，中国为世界提供更广阔的市场</w:t>
      </w:r>
    </w:p>
    <w:p w14:paraId="077CF10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青年以更加开放的态度参与全球规则制定</w:t>
      </w:r>
      <w:r>
        <w:rPr>
          <w:rFonts w:ascii="宋体" w:hAnsi="宋体" w:eastAsia="宋体" w:cs="宋体"/>
          <w:color w:val="000000"/>
        </w:rPr>
        <w:tab/>
      </w:r>
      <w:r>
        <w:rPr>
          <w:rFonts w:ascii="宋体" w:hAnsi="宋体" w:eastAsia="宋体" w:cs="宋体"/>
          <w:color w:val="000000"/>
        </w:rPr>
        <w:t>D. 为推动构建人类命运共同体贡献青春力量</w:t>
      </w:r>
    </w:p>
    <w:p w14:paraId="3D272FD5">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第二部分</w:t>
      </w:r>
    </w:p>
    <w:p w14:paraId="61644F9B">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本部分共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376B07F6">
      <w:pPr>
        <w:spacing w:line="360" w:lineRule="auto"/>
        <w:ind w:firstLine="420"/>
        <w:jc w:val="left"/>
        <w:textAlignment w:val="center"/>
        <w:rPr>
          <w:rFonts w:ascii="楷体" w:hAnsi="楷体" w:eastAsia="楷体" w:cs="楷体"/>
          <w:color w:val="000000"/>
        </w:rPr>
      </w:pPr>
      <w:r>
        <w:rPr>
          <w:color w:val="000000"/>
        </w:rPr>
        <w:t xml:space="preserve">16. </w:t>
      </w:r>
      <w:r>
        <w:rPr>
          <w:rFonts w:ascii="楷体" w:hAnsi="楷体" w:eastAsia="楷体" w:cs="楷体"/>
          <w:color w:val="000000"/>
        </w:rPr>
        <w:t>让公益走进生活。</w:t>
      </w:r>
    </w:p>
    <w:p w14:paraId="095F02D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校公益服务社团开展了丰富多彩的活动。课余时间，在图书馆整理图书。周末，在公园宣讲节能环保知识。节假日，去敬老院陪老人聊天。寒暑假，在小区垃圾桶前值守，引导居民对垃圾科学分类；到博物馆做志愿者……</w:t>
      </w:r>
    </w:p>
    <w:p w14:paraId="7EF9E8B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“虽然会花费一些时间和精力，有时也有点累，但让我懂得了做一件事需要坚持！”</w:t>
      </w:r>
    </w:p>
    <w:p w14:paraId="6D8EB0B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“在帮助别人的同时，我学到了很多，也感到很快乐。”“得到别人表扬，我感到很自豪。”回顾参加过的公益活动，同学们感到有付出更有收获。</w:t>
      </w:r>
    </w:p>
    <w:p w14:paraId="07BAA55C">
      <w:pPr>
        <w:spacing w:line="360" w:lineRule="auto"/>
        <w:jc w:val="left"/>
        <w:textAlignment w:val="center"/>
        <w:rPr>
          <w:rFonts w:ascii="宋体" w:hAnsi="宋体" w:eastAsia="宋体" w:cs="宋体"/>
          <w:color w:val="000000"/>
        </w:rPr>
      </w:pPr>
      <w:r>
        <w:rPr>
          <w:rFonts w:ascii="宋体" w:hAnsi="宋体" w:eastAsia="宋体" w:cs="宋体"/>
          <w:color w:val="000000"/>
        </w:rPr>
        <w:t>运用所学，说明参加公益活动有什么收获。</w:t>
      </w:r>
    </w:p>
    <w:p w14:paraId="1EA7512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生活中，人们对尊重的认识和感受是多样的。</w:t>
      </w:r>
    </w:p>
    <w:p w14:paraId="49A6A749">
      <w:pPr>
        <w:spacing w:line="360" w:lineRule="auto"/>
        <w:jc w:val="left"/>
        <w:textAlignment w:val="center"/>
        <w:rPr>
          <w:color w:val="000000"/>
        </w:rPr>
      </w:pPr>
      <w:r>
        <w:rPr>
          <w:rFonts w:ascii="宋体" w:hAnsi="宋体" w:eastAsia="宋体" w:cs="宋体"/>
          <w:color w:val="000000"/>
        </w:rPr>
        <w:drawing>
          <wp:inline distT="0" distB="0" distL="114300" distR="114300">
            <wp:extent cx="5229225" cy="2790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29225" cy="2790825"/>
                    </a:xfrm>
                    <a:prstGeom prst="rect">
                      <a:avLst/>
                    </a:prstGeom>
                  </pic:spPr>
                </pic:pic>
              </a:graphicData>
            </a:graphic>
          </wp:inline>
        </w:drawing>
      </w:r>
      <w:r>
        <w:rPr>
          <w:rFonts w:ascii="宋体" w:hAnsi="宋体" w:eastAsia="宋体" w:cs="宋体"/>
          <w:color w:val="000000"/>
        </w:rPr>
        <w:br w:type="textWrapping"/>
      </w:r>
    </w:p>
    <w:p w14:paraId="64C438A6">
      <w:pPr>
        <w:spacing w:line="360" w:lineRule="auto"/>
        <w:jc w:val="left"/>
        <w:textAlignment w:val="center"/>
        <w:rPr>
          <w:rFonts w:ascii="宋体" w:hAnsi="宋体" w:eastAsia="宋体" w:cs="宋体"/>
          <w:color w:val="000000"/>
        </w:rPr>
      </w:pPr>
      <w:r>
        <w:rPr>
          <w:rFonts w:ascii="宋体" w:hAnsi="宋体" w:eastAsia="宋体" w:cs="宋体"/>
          <w:color w:val="000000"/>
        </w:rPr>
        <w:t>运用所学，谈谈你对尊重的理解。</w:t>
      </w:r>
    </w:p>
    <w:p w14:paraId="73E99987">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某校组织“学宪法讲宪法”系列活动，请你参与其中。</w:t>
      </w:r>
    </w:p>
    <w:p w14:paraId="14C1159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活动一</w:t>
      </w:r>
      <w:r>
        <w:rPr>
          <w:rFonts w:ascii="Times New Roman" w:hAnsi="Times New Roman" w:eastAsia="Times New Roman" w:cs="Times New Roman"/>
          <w:color w:val="000000"/>
        </w:rPr>
        <w:t xml:space="preserve">  </w:t>
      </w:r>
      <w:r>
        <w:rPr>
          <w:rFonts w:ascii="楷体" w:hAnsi="楷体" w:eastAsia="楷体" w:cs="楷体"/>
          <w:color w:val="000000"/>
        </w:rPr>
        <w:t>知识竞赛中，有这样一道竞答题。</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3A30D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28EB4">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竞答题</w:t>
            </w:r>
          </w:p>
          <w:p w14:paraId="3C1E08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宪法的生命在于实施，宪法的权威也在于实施。保障宪法实施就要坚持依宪治国，加强宪法监督。加强宪法监督，既需要完备的制度措施，更需要人们增强宪法意识。</w:t>
            </w:r>
          </w:p>
          <w:p w14:paraId="35B505E4">
            <w:pPr>
              <w:spacing w:line="360" w:lineRule="auto"/>
              <w:jc w:val="left"/>
              <w:textAlignment w:val="center"/>
              <w:rPr>
                <w:rFonts w:ascii="宋体" w:hAnsi="宋体" w:eastAsia="宋体" w:cs="宋体"/>
                <w:color w:val="000000"/>
              </w:rPr>
            </w:pPr>
            <w:r>
              <w:rPr>
                <w:rFonts w:ascii="宋体" w:hAnsi="宋体" w:eastAsia="宋体" w:cs="宋体"/>
                <w:color w:val="000000"/>
              </w:rPr>
              <w:t>请列举我国增强宪法意识的一项重要举措。</w:t>
            </w:r>
          </w:p>
        </w:tc>
      </w:tr>
    </w:tbl>
    <w:p w14:paraId="2E0230AE">
      <w:pPr>
        <w:spacing w:line="360" w:lineRule="auto"/>
        <w:jc w:val="left"/>
        <w:textAlignment w:val="center"/>
        <w:rPr>
          <w:color w:val="000000"/>
        </w:rPr>
      </w:pPr>
    </w:p>
    <w:p w14:paraId="0CCC5682">
      <w:pPr>
        <w:spacing w:line="360" w:lineRule="auto"/>
        <w:jc w:val="left"/>
        <w:textAlignment w:val="center"/>
        <w:rPr>
          <w:rFonts w:ascii="宋体" w:hAnsi="宋体" w:eastAsia="宋体" w:cs="宋体"/>
          <w:color w:val="000000"/>
        </w:rPr>
      </w:pPr>
      <w:r>
        <w:rPr>
          <w:rFonts w:ascii="宋体" w:hAnsi="宋体" w:eastAsia="宋体" w:cs="宋体"/>
          <w:color w:val="000000"/>
        </w:rPr>
        <w:t>（1）根据题目要求作答。</w:t>
      </w:r>
    </w:p>
    <w:p w14:paraId="34AE464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活动二</w:t>
      </w:r>
      <w:r>
        <w:rPr>
          <w:rFonts w:ascii="Times New Roman" w:hAnsi="Times New Roman" w:eastAsia="Times New Roman" w:cs="Times New Roman"/>
          <w:color w:val="000000"/>
        </w:rPr>
        <w:t xml:space="preserve">  </w:t>
      </w:r>
      <w:r>
        <w:rPr>
          <w:rFonts w:ascii="楷体" w:hAnsi="楷体" w:eastAsia="楷体" w:cs="楷体"/>
          <w:color w:val="000000"/>
        </w:rPr>
        <w:t>演讲比赛前，一位同学撰写演讲稿。</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496E8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FE3C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尊敬的各位评委、老师，亲爱的同学们：</w:t>
            </w:r>
          </w:p>
          <w:p w14:paraId="4D61FED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大家好！今天我演讲的主题是“人民宪法为人民”</w:t>
            </w:r>
          </w:p>
          <w:p w14:paraId="1D2E38DC">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1954</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w:t>
            </w:r>
            <w:r>
              <w:rPr>
                <w:rFonts w:ascii="Times New Roman" w:hAnsi="Times New Roman" w:eastAsia="Times New Roman" w:cs="Times New Roman"/>
                <w:color w:val="000000"/>
              </w:rPr>
              <w:t>20</w:t>
            </w:r>
            <w:r>
              <w:rPr>
                <w:rFonts w:ascii="楷体" w:hAnsi="楷体" w:eastAsia="楷体" w:cs="楷体"/>
                <w:color w:val="000000"/>
              </w:rPr>
              <w:t>日，第一届全国人民代表大会第一次会议通过了《中华人民共和国宪法》，这是中华人民共和国成立后制定的第一部宪法。</w:t>
            </w:r>
          </w:p>
          <w:p w14:paraId="05193A84">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1982</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是我国现行宪法诞生的日子。那一天，第五届全国人大五次会议以无记名投票表决的方式高票通过了宪法修改草案。表决结果宣布时，人民大会堂内掌声经久不息。这是新中国第四部宪法，是符合国情、符合实际、符合时代发展要求的好宪法，是保证人民创造幸福生活的好宪法。</w:t>
            </w:r>
          </w:p>
          <w:p w14:paraId="762E59A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在这部宪法诞生过程中，宪法修改委员会多次广泛征询意见，发动和组织广大群众进行全民讨论。全国</w:t>
            </w:r>
            <w:r>
              <w:rPr>
                <w:rFonts w:ascii="Times New Roman" w:hAnsi="Times New Roman" w:eastAsia="Times New Roman" w:cs="Times New Roman"/>
                <w:color w:val="000000"/>
              </w:rPr>
              <w:t>80%</w:t>
            </w:r>
            <w:r>
              <w:rPr>
                <w:rFonts w:ascii="楷体" w:hAnsi="楷体" w:eastAsia="楷体" w:cs="楷体"/>
                <w:color w:val="000000"/>
              </w:rPr>
              <w:t>左右的成年公民参加了讨论，台湾同胞、港澳同胞、海外侨胞也参加了讨论。人民群众参与的热情万分高涨，热议浪潮持续了整整四个月。</w:t>
            </w:r>
          </w:p>
          <w:p w14:paraId="026F22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你问我宪法的根基是什么，我会说宪法的根基在于人民发自内心的拥护。你问我宪法的伟力是什么，我会说宪法的伟力在于人民出自真诚的信仰。凸显人民的尊严和价值，表现着宪法颁行的意义。尊重人民、关怀人民、爱护人民，是宪法不懈的追求。</w:t>
            </w:r>
          </w:p>
          <w:p w14:paraId="3905A9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如果让我对上面的内容进行总结，我会用这样几句话，那就是……</w:t>
            </w:r>
          </w:p>
        </w:tc>
      </w:tr>
    </w:tbl>
    <w:p w14:paraId="70AE6867">
      <w:pPr>
        <w:spacing w:line="360" w:lineRule="auto"/>
        <w:jc w:val="left"/>
        <w:textAlignment w:val="center"/>
        <w:rPr>
          <w:rFonts w:ascii="宋体" w:hAnsi="宋体" w:eastAsia="宋体" w:cs="宋体"/>
          <w:color w:val="000000"/>
        </w:rPr>
      </w:pPr>
      <w:r>
        <w:rPr>
          <w:rFonts w:ascii="宋体" w:hAnsi="宋体" w:eastAsia="宋体" w:cs="宋体"/>
          <w:color w:val="000000"/>
        </w:rPr>
        <w:t>（2）对上述演讲稿内容进行续写。要求：围绕演讲主题，运用所学，简明扼要。</w:t>
      </w:r>
    </w:p>
    <w:p w14:paraId="35E81007">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继“西电东送”“西气东输”工程后，我国启动了“东数西算”工程。某班同学围绕这三大工程开展研究性学习。</w:t>
      </w:r>
    </w:p>
    <w:p w14:paraId="333ADB1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下面是同学们收集的部分资料。</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711"/>
        <w:gridCol w:w="4264"/>
      </w:tblGrid>
      <w:tr w14:paraId="41728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630" w:type="dxa"/>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E00B27">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“西电东送”工程</w:t>
            </w:r>
          </w:p>
          <w:p w14:paraId="058718C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开工时间：</w:t>
            </w:r>
            <w:r>
              <w:rPr>
                <w:rFonts w:ascii="Times New Roman" w:hAnsi="Times New Roman" w:eastAsia="Times New Roman" w:cs="Times New Roman"/>
                <w:color w:val="000000"/>
              </w:rPr>
              <w:t>2000</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p>
          <w:p w14:paraId="415C140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工程简介：这项工程把西部丰富的煤炭、水能资源转化成电力输送到东部沿海地区，不仅将西部的资源优势转化成经济优势，带动了西部地区相关产业发展，也有力支援了我国东部地区日益增长的电力需求。</w:t>
            </w:r>
          </w:p>
        </w:tc>
      </w:tr>
      <w:tr w14:paraId="3825C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gridAfter w:val="1"/>
          <w:wAfter w:w="8190" w:type="dxa"/>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68B5C">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“西气东输”工程</w:t>
            </w:r>
          </w:p>
          <w:p w14:paraId="1994443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开工时间：</w:t>
            </w:r>
            <w:r>
              <w:rPr>
                <w:rFonts w:ascii="Times New Roman" w:hAnsi="Times New Roman" w:eastAsia="Times New Roman" w:cs="Times New Roman"/>
                <w:color w:val="000000"/>
              </w:rPr>
              <w:t>2002</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p>
          <w:p w14:paraId="54AB116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工程简介：这是中国线路最长、供应覆盖面积最大、受益人口最多的天然气管道工程。自正式投产以来，已累计输送天然气超</w:t>
            </w:r>
            <w:r>
              <w:rPr>
                <w:rFonts w:ascii="Times New Roman" w:hAnsi="Times New Roman" w:eastAsia="Times New Roman" w:cs="Times New Roman"/>
                <w:color w:val="000000"/>
              </w:rPr>
              <w:t>7000</w:t>
            </w:r>
            <w:r>
              <w:rPr>
                <w:rFonts w:ascii="楷体" w:hAnsi="楷体" w:eastAsia="楷体" w:cs="楷体"/>
                <w:color w:val="000000"/>
              </w:rPr>
              <w:t>亿立方米，既为东部人民的生产生活提供了清洁能源，又增加了西部地区的经济收入，也改善了管道沿线地区人民生活质量。</w:t>
            </w:r>
          </w:p>
        </w:tc>
      </w:tr>
      <w:tr w14:paraId="75B57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B4114">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“东数西算”工程</w:t>
            </w:r>
          </w:p>
          <w:p w14:paraId="5E35994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启动时间：</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p>
          <w:p w14:paraId="7BB075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工程简介：“数”指的是数据，“算”指的是算力，即对数据的处理能力。“东数西算”工程是指在我国西部地区发展数据中心承接东部算力需求，它在优化数据中心建设布局的同时，也给西部发展开辟新路。根据</w:t>
            </w: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月发布的《中国算力发展指数白皮书》显示，每</w:t>
            </w:r>
            <w:r>
              <w:rPr>
                <w:rFonts w:ascii="Times New Roman" w:hAnsi="Times New Roman" w:eastAsia="Times New Roman" w:cs="Times New Roman"/>
                <w:color w:val="000000"/>
              </w:rPr>
              <w:t>1</w:t>
            </w:r>
            <w:r>
              <w:rPr>
                <w:rFonts w:ascii="楷体" w:hAnsi="楷体" w:eastAsia="楷体" w:cs="楷体"/>
                <w:color w:val="000000"/>
              </w:rPr>
              <w:t>元的算力投入，可以带动</w:t>
            </w:r>
            <w:r>
              <w:rPr>
                <w:rFonts w:ascii="Times New Roman" w:hAnsi="Times New Roman" w:eastAsia="Times New Roman" w:cs="Times New Roman"/>
                <w:color w:val="000000"/>
              </w:rPr>
              <w:t>3~4</w:t>
            </w:r>
            <w:r>
              <w:rPr>
                <w:rFonts w:ascii="楷体" w:hAnsi="楷体" w:eastAsia="楷体" w:cs="楷体"/>
                <w:color w:val="000000"/>
              </w:rPr>
              <w:t>元的经济产出。</w:t>
            </w:r>
          </w:p>
        </w:tc>
      </w:tr>
    </w:tbl>
    <w:p w14:paraId="5706A33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下面是一位同学设计并填写的学习任务单。</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2700"/>
        <w:gridCol w:w="5295"/>
      </w:tblGrid>
      <w:tr w14:paraId="0AA57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DBC63">
            <w:pPr>
              <w:spacing w:line="360" w:lineRule="auto"/>
              <w:jc w:val="left"/>
              <w:textAlignment w:val="center"/>
              <w:rPr>
                <w:rFonts w:ascii="楷体" w:hAnsi="楷体" w:eastAsia="楷体" w:cs="楷体"/>
                <w:color w:val="000000"/>
              </w:rPr>
            </w:pPr>
            <w:r>
              <w:rPr>
                <w:rFonts w:ascii="楷体" w:hAnsi="楷体" w:eastAsia="楷体" w:cs="楷体"/>
                <w:color w:val="000000"/>
              </w:rPr>
              <w:t>工程</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FC60C">
            <w:pPr>
              <w:spacing w:line="360" w:lineRule="auto"/>
              <w:jc w:val="left"/>
              <w:textAlignment w:val="center"/>
              <w:rPr>
                <w:rFonts w:ascii="楷体" w:hAnsi="楷体" w:eastAsia="楷体" w:cs="楷体"/>
                <w:color w:val="000000"/>
              </w:rPr>
            </w:pPr>
            <w:r>
              <w:rPr>
                <w:rFonts w:ascii="楷体" w:hAnsi="楷体" w:eastAsia="楷体" w:cs="楷体"/>
                <w:color w:val="000000"/>
              </w:rPr>
              <w:t>不同点</w:t>
            </w:r>
          </w:p>
        </w:tc>
        <w:tc>
          <w:tcPr>
            <w:tcW w:w="5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65A60">
            <w:pPr>
              <w:spacing w:line="360" w:lineRule="auto"/>
              <w:jc w:val="left"/>
              <w:textAlignment w:val="center"/>
              <w:rPr>
                <w:rFonts w:ascii="楷体" w:hAnsi="楷体" w:eastAsia="楷体" w:cs="楷体"/>
                <w:color w:val="000000"/>
              </w:rPr>
            </w:pPr>
            <w:r>
              <w:rPr>
                <w:rFonts w:ascii="楷体" w:hAnsi="楷体" w:eastAsia="楷体" w:cs="楷体"/>
                <w:color w:val="000000"/>
              </w:rPr>
              <w:t>相同点</w:t>
            </w:r>
          </w:p>
        </w:tc>
      </w:tr>
      <w:tr w14:paraId="3F1AC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740FD8">
            <w:pPr>
              <w:spacing w:line="360" w:lineRule="auto"/>
              <w:jc w:val="left"/>
              <w:textAlignment w:val="center"/>
              <w:rPr>
                <w:rFonts w:ascii="楷体" w:hAnsi="楷体" w:eastAsia="楷体" w:cs="楷体"/>
                <w:color w:val="000000"/>
              </w:rPr>
            </w:pPr>
            <w:r>
              <w:rPr>
                <w:rFonts w:ascii="楷体" w:hAnsi="楷体" w:eastAsia="楷体" w:cs="楷体"/>
                <w:color w:val="000000"/>
              </w:rPr>
              <w:t>西电东送</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F94F0">
            <w:pPr>
              <w:spacing w:line="360" w:lineRule="auto"/>
              <w:jc w:val="left"/>
              <w:textAlignment w:val="center"/>
              <w:rPr>
                <w:rFonts w:ascii="楷体" w:hAnsi="楷体" w:eastAsia="楷体" w:cs="楷体"/>
                <w:color w:val="000000"/>
              </w:rPr>
            </w:pPr>
            <w:r>
              <w:rPr>
                <w:rFonts w:ascii="楷体" w:hAnsi="楷体" w:eastAsia="楷体" w:cs="楷体"/>
                <w:color w:val="000000"/>
              </w:rPr>
              <w:t>调配的是电力资源。</w:t>
            </w:r>
          </w:p>
        </w:tc>
        <w:tc>
          <w:tcPr>
            <w:tcW w:w="529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DA6CB">
            <w:pPr>
              <w:spacing w:line="360" w:lineRule="auto"/>
              <w:jc w:val="left"/>
              <w:textAlignment w:val="center"/>
              <w:rPr>
                <w:rFonts w:ascii="楷体" w:hAnsi="楷体" w:eastAsia="楷体" w:cs="楷体"/>
                <w:color w:val="000000"/>
              </w:rPr>
            </w:pPr>
            <w:r>
              <w:rPr>
                <w:rFonts w:ascii="楷体" w:hAnsi="楷体" w:eastAsia="楷体" w:cs="楷体"/>
                <w:color w:val="000000"/>
              </w:rPr>
              <w:t>数字时代，算力同电力、天然气一样，都是不可或缺的资源。</w:t>
            </w:r>
          </w:p>
          <w:p w14:paraId="66DC7558">
            <w:pPr>
              <w:spacing w:line="360" w:lineRule="auto"/>
              <w:jc w:val="left"/>
              <w:textAlignment w:val="center"/>
              <w:rPr>
                <w:rFonts w:ascii="楷体" w:hAnsi="楷体" w:eastAsia="楷体" w:cs="楷体"/>
                <w:color w:val="000000"/>
              </w:rPr>
            </w:pPr>
            <w:r>
              <w:rPr>
                <w:rFonts w:ascii="楷体" w:hAnsi="楷体" w:eastAsia="楷体" w:cs="楷体"/>
                <w:color w:val="000000"/>
              </w:rPr>
              <w:t>它们都是为了解决_______________而实施的战略工程。</w:t>
            </w:r>
          </w:p>
        </w:tc>
      </w:tr>
      <w:tr w14:paraId="1ED7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227449">
            <w:pPr>
              <w:spacing w:line="360" w:lineRule="auto"/>
              <w:jc w:val="left"/>
              <w:textAlignment w:val="center"/>
              <w:rPr>
                <w:rFonts w:ascii="楷体" w:hAnsi="楷体" w:eastAsia="楷体" w:cs="楷体"/>
                <w:color w:val="000000"/>
              </w:rPr>
            </w:pPr>
            <w:r>
              <w:rPr>
                <w:rFonts w:ascii="楷体" w:hAnsi="楷体" w:eastAsia="楷体" w:cs="楷体"/>
                <w:color w:val="000000"/>
              </w:rPr>
              <w:t>西气东输</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D05962">
            <w:pPr>
              <w:spacing w:line="360" w:lineRule="auto"/>
              <w:jc w:val="left"/>
              <w:textAlignment w:val="center"/>
              <w:rPr>
                <w:rFonts w:ascii="楷体" w:hAnsi="楷体" w:eastAsia="楷体" w:cs="楷体"/>
                <w:color w:val="000000"/>
              </w:rPr>
            </w:pPr>
            <w:r>
              <w:rPr>
                <w:rFonts w:ascii="楷体" w:hAnsi="楷体" w:eastAsia="楷体" w:cs="楷体"/>
                <w:color w:val="000000"/>
              </w:rPr>
              <w:t>调配的是天然气资源。</w:t>
            </w:r>
          </w:p>
        </w:tc>
        <w:tc>
          <w:tcPr>
            <w:vMerge w:val="continue"/>
            <w:tcBorders>
              <w:top w:val="single" w:color="000000" w:sz="6" w:space="0"/>
              <w:left w:val="single" w:color="000000" w:sz="6" w:space="0"/>
              <w:bottom w:val="single" w:color="000000" w:sz="6" w:space="0"/>
              <w:right w:val="single" w:color="000000" w:sz="6" w:space="0"/>
            </w:tcBorders>
          </w:tcPr>
          <w:p w14:paraId="12642892">
            <w:pPr>
              <w:spacing w:line="360" w:lineRule="auto"/>
              <w:ind w:firstLine="420"/>
              <w:jc w:val="left"/>
              <w:textAlignment w:val="center"/>
              <w:rPr>
                <w:color w:val="000000"/>
              </w:rPr>
            </w:pPr>
          </w:p>
        </w:tc>
      </w:tr>
      <w:tr w14:paraId="46E95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0AC8D">
            <w:pPr>
              <w:spacing w:line="360" w:lineRule="auto"/>
              <w:jc w:val="left"/>
              <w:textAlignment w:val="center"/>
              <w:rPr>
                <w:rFonts w:ascii="楷体" w:hAnsi="楷体" w:eastAsia="楷体" w:cs="楷体"/>
                <w:color w:val="000000"/>
              </w:rPr>
            </w:pPr>
            <w:r>
              <w:rPr>
                <w:rFonts w:ascii="楷体" w:hAnsi="楷体" w:eastAsia="楷体" w:cs="楷体"/>
                <w:color w:val="000000"/>
              </w:rPr>
              <w:t>东数西算</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21347">
            <w:pPr>
              <w:spacing w:line="360" w:lineRule="auto"/>
              <w:jc w:val="left"/>
              <w:textAlignment w:val="center"/>
              <w:rPr>
                <w:rFonts w:ascii="楷体" w:hAnsi="楷体" w:eastAsia="楷体" w:cs="楷体"/>
                <w:color w:val="000000"/>
              </w:rPr>
            </w:pPr>
            <w:r>
              <w:rPr>
                <w:rFonts w:ascii="楷体" w:hAnsi="楷体" w:eastAsia="楷体" w:cs="楷体"/>
                <w:color w:val="000000"/>
              </w:rPr>
              <w:t>调配的是数据、算力。</w:t>
            </w:r>
          </w:p>
        </w:tc>
        <w:tc>
          <w:tcPr>
            <w:vMerge w:val="continue"/>
            <w:tcBorders>
              <w:top w:val="single" w:color="000000" w:sz="6" w:space="0"/>
              <w:left w:val="single" w:color="000000" w:sz="6" w:space="0"/>
              <w:bottom w:val="single" w:color="000000" w:sz="6" w:space="0"/>
              <w:right w:val="single" w:color="000000" w:sz="6" w:space="0"/>
            </w:tcBorders>
          </w:tcPr>
          <w:p w14:paraId="0AF776E3">
            <w:pPr>
              <w:spacing w:line="360" w:lineRule="auto"/>
              <w:ind w:firstLine="420"/>
              <w:jc w:val="left"/>
              <w:textAlignment w:val="center"/>
              <w:rPr>
                <w:color w:val="000000"/>
              </w:rPr>
            </w:pPr>
          </w:p>
        </w:tc>
      </w:tr>
    </w:tbl>
    <w:p w14:paraId="192A3858">
      <w:pPr>
        <w:spacing w:line="360" w:lineRule="auto"/>
        <w:jc w:val="left"/>
        <w:textAlignment w:val="center"/>
        <w:rPr>
          <w:color w:val="000000"/>
        </w:rPr>
      </w:pPr>
    </w:p>
    <w:p w14:paraId="04C0FE3C">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从下列选项中选择最恰当的一项，填写在学习任务单的横线上。</w:t>
      </w:r>
    </w:p>
    <w:p w14:paraId="1D8FFC2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．城乡发展不平衡不协调</w:t>
      </w:r>
      <w:r>
        <w:rPr>
          <w:rFonts w:ascii="Times New Roman" w:hAnsi="Times New Roman" w:eastAsia="Times New Roman" w:cs="Times New Roman"/>
          <w:color w:val="000000"/>
        </w:rPr>
        <w:t xml:space="preserve">     B</w:t>
      </w:r>
      <w:r>
        <w:rPr>
          <w:rFonts w:ascii="宋体" w:hAnsi="宋体" w:eastAsia="宋体" w:cs="宋体"/>
          <w:color w:val="000000"/>
        </w:rPr>
        <w:t>．城镇化水平不高</w:t>
      </w:r>
      <w:r>
        <w:rPr>
          <w:rFonts w:ascii="Times New Roman" w:hAnsi="Times New Roman" w:eastAsia="Times New Roman" w:cs="Times New Roman"/>
          <w:color w:val="000000"/>
        </w:rPr>
        <w:t xml:space="preserve">     C</w:t>
      </w:r>
      <w:r>
        <w:rPr>
          <w:rFonts w:ascii="宋体" w:hAnsi="宋体" w:eastAsia="宋体" w:cs="宋体"/>
          <w:color w:val="000000"/>
        </w:rPr>
        <w:t>．区域发展不平衡</w:t>
      </w:r>
    </w:p>
    <w:p w14:paraId="770D8ADE">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运用所学，说明实施这些工程有什么重要意义。</w:t>
      </w:r>
    </w:p>
    <w:p w14:paraId="5A8EC0F9">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踔厉奋发这十年，我与时代共成长。</w:t>
      </w:r>
    </w:p>
    <w:p w14:paraId="4AD1015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滴水之晶，折射出太阳的光辉。党的十八大以来，中国特色社会主义进入新时代。新时代的伟大成就反映在社会生活的各个领域，发生在每个人的身边。</w:t>
      </w:r>
    </w:p>
    <w:p w14:paraId="2E3FCA1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市民甲：我经常吃的药，最近列入了医保目录，每个月能省不少钱。现在社区医院也能用医保卡了，方便了很多。</w:t>
      </w:r>
    </w:p>
    <w:p w14:paraId="3975713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市民乙：现在去政府部门办事越来越便捷了。我办理企业营业执照，登记材料齐全，一次就办好了。</w:t>
      </w:r>
    </w:p>
    <w:p w14:paraId="212D601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市民丙：现在购买进口商品的渠道更多了，价格也越来越亲民，我们不仅“卖全球”，同时也在“买全球”。</w:t>
      </w:r>
    </w:p>
    <w:p w14:paraId="79E1C95D">
      <w:pPr>
        <w:spacing w:line="360" w:lineRule="auto"/>
        <w:jc w:val="left"/>
        <w:textAlignment w:val="center"/>
        <w:rPr>
          <w:rFonts w:ascii="宋体" w:hAnsi="宋体" w:eastAsia="宋体" w:cs="宋体"/>
          <w:color w:val="000000"/>
        </w:rPr>
      </w:pPr>
      <w:r>
        <w:rPr>
          <w:rFonts w:ascii="宋体" w:hAnsi="宋体" w:eastAsia="宋体" w:cs="宋体"/>
          <w:color w:val="000000"/>
        </w:rPr>
        <w:t>（1）运用所学，从材料一中</w:t>
      </w:r>
      <w:r>
        <w:rPr>
          <w:rFonts w:ascii="宋体" w:hAnsi="宋体" w:eastAsia="宋体" w:cs="宋体"/>
          <w:color w:val="000000"/>
          <w:em w:val="dot"/>
        </w:rPr>
        <w:t>任选两位</w:t>
      </w:r>
      <w:r>
        <w:rPr>
          <w:rFonts w:ascii="宋体" w:hAnsi="宋体" w:eastAsia="宋体" w:cs="宋体"/>
          <w:color w:val="000000"/>
        </w:rPr>
        <w:t>市民的感受，说明其折射出的国家发展变化。</w:t>
      </w:r>
    </w:p>
    <w:p w14:paraId="3E736D0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实现人民对美好生活的向往，构成中国过去十年发展最显著的逻辑主线，这也将成为中国未来发展道路上始终锚定的目标。</w:t>
      </w:r>
    </w:p>
    <w:p w14:paraId="687C670D">
      <w:pPr>
        <w:spacing w:line="360" w:lineRule="auto"/>
        <w:jc w:val="left"/>
        <w:textAlignment w:val="center"/>
        <w:rPr>
          <w:rFonts w:ascii="宋体" w:hAnsi="宋体" w:eastAsia="宋体" w:cs="宋体"/>
          <w:color w:val="000000"/>
        </w:rPr>
      </w:pPr>
      <w:r>
        <w:rPr>
          <w:rFonts w:ascii="宋体" w:hAnsi="宋体" w:eastAsia="宋体" w:cs="宋体"/>
          <w:color w:val="000000"/>
        </w:rPr>
        <w:t>（2）运用所学，说明党和国家为什么要以“人民对美好生活的向往”为奋斗目标。</w:t>
      </w:r>
    </w:p>
    <w:p w14:paraId="440CBD7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青春向党，心系祖国。我们生于伟大的祖国，欣逢伟大的时代。身后是先辈希冀的目光，前方是民族托付的希望。我们脚踏祖国大地，意气风发走在实现中华民族伟大复兴的大路上。</w:t>
      </w:r>
    </w:p>
    <w:p w14:paraId="1A0A686C">
      <w:pPr>
        <w:spacing w:line="360" w:lineRule="auto"/>
        <w:jc w:val="left"/>
        <w:textAlignment w:val="center"/>
        <w:rPr>
          <w:rFonts w:ascii="宋体" w:hAnsi="宋体" w:eastAsia="宋体" w:cs="宋体"/>
          <w:color w:val="000000"/>
        </w:rPr>
      </w:pPr>
      <w:r>
        <w:rPr>
          <w:rFonts w:ascii="宋体" w:hAnsi="宋体" w:eastAsia="宋体" w:cs="宋体"/>
          <w:color w:val="000000"/>
        </w:rPr>
        <w:t>（3）畅想未来，谈谈如何锻造更好的自己。</w:t>
      </w:r>
    </w:p>
    <w:p w14:paraId="4E694B8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64FEC4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47A0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9B42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FF972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63697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7D6B0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F24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EF0FA2"/>
    <w:rsid w:val="38274566"/>
    <w:rsid w:val="43DE294A"/>
    <w:rsid w:val="575A0846"/>
    <w:rsid w:val="74007A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4919</Words>
  <Characters>5152</Characters>
  <Lines>0</Lines>
  <Paragraphs>0</Paragraphs>
  <TotalTime>0</TotalTime>
  <ScaleCrop>false</ScaleCrop>
  <LinksUpToDate>false</LinksUpToDate>
  <CharactersWithSpaces>5526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2022-07-15T08:00:00Z</dcterms:created>
  <dc:creator>学科网试题生产平台</dc:creator>
  <dc:description>3022502774611968</dc:description>
  <cp:lastModifiedBy>上帝掷骰子吗</cp:lastModifiedBy>
  <dcterms:modified xsi:type="dcterms:W3CDTF">2024-07-20T16:14:59Z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ADC2AE39780A487FB80BD3AAF9C60C33</vt:lpwstr>
  </property>
</Properties>
</file>