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182592">
      <w:pPr>
        <w:spacing w:line="360"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12382500</wp:posOffset>
            </wp:positionH>
            <wp:positionV relativeFrom="topMargin">
              <wp:posOffset>11099800</wp:posOffset>
            </wp:positionV>
            <wp:extent cx="457200" cy="495300"/>
            <wp:effectExtent l="0" t="0" r="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457200" cy="4953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年广西北海市中考道德与法治试卷</w:t>
      </w:r>
    </w:p>
    <w:p w14:paraId="6B282D2E">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p>
    <w:p w14:paraId="507F952B">
      <w:pPr>
        <w:spacing w:line="360"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17</w:t>
      </w:r>
      <w:r>
        <w:rPr>
          <w:rFonts w:ascii="宋体" w:hAnsi="宋体" w:eastAsia="宋体" w:cs="宋体"/>
          <w:b/>
          <w:color w:val="auto"/>
          <w:sz w:val="24"/>
        </w:rPr>
        <w:t>小题，共</w:t>
      </w:r>
      <w:r>
        <w:rPr>
          <w:rFonts w:ascii="Times New Roman" w:hAnsi="Times New Roman" w:eastAsia="Times New Roman" w:cs="Times New Roman"/>
          <w:b/>
          <w:color w:val="auto"/>
          <w:sz w:val="24"/>
        </w:rPr>
        <w:t>34</w:t>
      </w:r>
      <w:r>
        <w:rPr>
          <w:rFonts w:ascii="宋体" w:hAnsi="宋体" w:eastAsia="宋体" w:cs="宋体"/>
          <w:b/>
          <w:color w:val="auto"/>
          <w:sz w:val="24"/>
        </w:rPr>
        <w:t>分）</w:t>
      </w:r>
    </w:p>
    <w:p w14:paraId="5164BB70">
      <w:pPr>
        <w:spacing w:line="360" w:lineRule="auto"/>
        <w:jc w:val="left"/>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年度感动中国人物江梦南半岁时因意外失聪，但她没有被打倒，通过读唇语学会了“听”和“说”，以超越常人的毅力努力前行，成为清华大学的博士研究生。江梦南的事迹告诉我们（</w:t>
      </w:r>
      <w:r>
        <w:rPr>
          <w:rFonts w:ascii="Times New Roman" w:hAnsi="Times New Roman" w:eastAsia="Times New Roman" w:cs="Times New Roman"/>
          <w:color w:val="auto"/>
        </w:rPr>
        <w:t xml:space="preserve">   </w:t>
      </w:r>
      <w:r>
        <w:rPr>
          <w:rFonts w:ascii="宋体" w:hAnsi="宋体" w:eastAsia="宋体" w:cs="宋体"/>
          <w:color w:val="auto"/>
        </w:rPr>
        <w:t>）</w:t>
      </w:r>
    </w:p>
    <w:p w14:paraId="016F0099">
      <w:pPr>
        <w:spacing w:line="360" w:lineRule="auto"/>
        <w:jc w:val="left"/>
        <w:textAlignment w:val="center"/>
        <w:rPr>
          <w:color w:val="auto"/>
        </w:rPr>
      </w:pPr>
      <w:r>
        <w:t xml:space="preserve">A. </w:t>
      </w:r>
      <w:r>
        <w:rPr>
          <w:rFonts w:ascii="宋体" w:hAnsi="宋体" w:eastAsia="宋体" w:cs="宋体"/>
          <w:color w:val="auto"/>
        </w:rPr>
        <w:t>只有考上重点大学，这样的一生才是值得的</w:t>
      </w:r>
    </w:p>
    <w:p w14:paraId="0E1484D4">
      <w:pPr>
        <w:spacing w:line="360" w:lineRule="auto"/>
        <w:jc w:val="left"/>
        <w:textAlignment w:val="center"/>
        <w:rPr>
          <w:color w:val="auto"/>
        </w:rPr>
      </w:pPr>
      <w:r>
        <w:t xml:space="preserve">B. </w:t>
      </w:r>
      <w:r>
        <w:rPr>
          <w:rFonts w:ascii="宋体" w:hAnsi="宋体" w:eastAsia="宋体" w:cs="宋体"/>
          <w:color w:val="auto"/>
        </w:rPr>
        <w:t>生命是独特的，我们只需要关注自己的生命</w:t>
      </w:r>
    </w:p>
    <w:p w14:paraId="1AD78EA9">
      <w:pPr>
        <w:spacing w:line="360" w:lineRule="auto"/>
        <w:jc w:val="left"/>
        <w:textAlignment w:val="center"/>
        <w:rPr>
          <w:color w:val="auto"/>
        </w:rPr>
      </w:pPr>
      <w:r>
        <w:t xml:space="preserve">C. </w:t>
      </w:r>
      <w:r>
        <w:rPr>
          <w:rFonts w:ascii="宋体" w:hAnsi="宋体" w:eastAsia="宋体" w:cs="宋体"/>
          <w:color w:val="auto"/>
        </w:rPr>
        <w:t>要正确对待挫折，勇于发掘自己生命的力量</w:t>
      </w:r>
    </w:p>
    <w:p w14:paraId="5D1F65E0">
      <w:pPr>
        <w:spacing w:line="360" w:lineRule="auto"/>
        <w:jc w:val="left"/>
        <w:textAlignment w:val="center"/>
        <w:rPr>
          <w:color w:val="000000"/>
        </w:rPr>
      </w:pPr>
      <w:r>
        <w:t xml:space="preserve">D. </w:t>
      </w:r>
      <w:r>
        <w:rPr>
          <w:rFonts w:ascii="宋体" w:hAnsi="宋体" w:eastAsia="宋体" w:cs="宋体"/>
          <w:color w:val="auto"/>
        </w:rPr>
        <w:t>挫折是我们生命的一部分，挫折越大越成功</w:t>
      </w:r>
    </w:p>
    <w:p w14:paraId="0FF1CA20">
      <w:pPr>
        <w:spacing w:line="360" w:lineRule="auto"/>
        <w:jc w:val="left"/>
        <w:textAlignment w:val="center"/>
        <w:rPr>
          <w:color w:val="000000"/>
        </w:rPr>
      </w:pPr>
      <w:r>
        <w:rPr>
          <w:color w:val="000000"/>
        </w:rPr>
        <w:t xml:space="preserve">2. </w:t>
      </w:r>
      <w:r>
        <w:rPr>
          <w:rFonts w:ascii="宋体" w:hAnsi="宋体" w:eastAsia="宋体" w:cs="宋体"/>
          <w:color w:val="000000"/>
        </w:rPr>
        <w:t>八年级某班同学在道德与法治课堂上参与“观生活</w:t>
      </w:r>
      <w:r>
        <w:rPr>
          <w:rFonts w:ascii="Times New Roman" w:hAnsi="Times New Roman" w:eastAsia="Times New Roman" w:cs="Times New Roman"/>
          <w:color w:val="000000"/>
        </w:rPr>
        <w:t xml:space="preserve"> </w:t>
      </w:r>
      <w:r>
        <w:rPr>
          <w:rFonts w:ascii="宋体" w:hAnsi="宋体" w:eastAsia="宋体" w:cs="宋体"/>
          <w:color w:val="000000"/>
        </w:rPr>
        <w:t>微点评”活动，其中点评正确的是（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60"/>
        <w:gridCol w:w="2760"/>
        <w:gridCol w:w="2760"/>
      </w:tblGrid>
      <w:tr w14:paraId="62E16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48D3D">
            <w:pPr>
              <w:spacing w:line="360" w:lineRule="auto"/>
              <w:jc w:val="center"/>
              <w:textAlignment w:val="center"/>
              <w:rPr>
                <w:color w:val="000000"/>
              </w:rPr>
            </w:pPr>
            <w:r>
              <w:rPr>
                <w:rFonts w:ascii="宋体" w:hAnsi="宋体" w:eastAsia="宋体" w:cs="宋体"/>
                <w:color w:val="000000"/>
              </w:rPr>
              <w:t>序号</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09C4A4">
            <w:pPr>
              <w:spacing w:line="360" w:lineRule="auto"/>
              <w:jc w:val="center"/>
              <w:textAlignment w:val="center"/>
              <w:rPr>
                <w:color w:val="000000"/>
              </w:rPr>
            </w:pPr>
            <w:r>
              <w:rPr>
                <w:rFonts w:ascii="宋体" w:hAnsi="宋体" w:eastAsia="宋体" w:cs="宋体"/>
                <w:color w:val="000000"/>
              </w:rPr>
              <w:t>观生活</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A61CC">
            <w:pPr>
              <w:spacing w:line="360" w:lineRule="auto"/>
              <w:jc w:val="center"/>
              <w:textAlignment w:val="center"/>
              <w:rPr>
                <w:color w:val="000000"/>
              </w:rPr>
            </w:pPr>
            <w:r>
              <w:rPr>
                <w:rFonts w:ascii="宋体" w:hAnsi="宋体" w:eastAsia="宋体" w:cs="宋体"/>
                <w:color w:val="000000"/>
              </w:rPr>
              <w:t>微点评</w:t>
            </w:r>
          </w:p>
        </w:tc>
      </w:tr>
      <w:tr w14:paraId="4C8AC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6ABD95">
            <w:pPr>
              <w:spacing w:line="360" w:lineRule="auto"/>
              <w:jc w:val="center"/>
              <w:textAlignment w:val="center"/>
              <w:rPr>
                <w:color w:val="000000"/>
              </w:rPr>
            </w:pPr>
            <w:r>
              <w:rPr>
                <w:rFonts w:ascii="宋体" w:hAnsi="宋体" w:eastAsia="宋体" w:cs="宋体"/>
                <w:color w:val="000000"/>
              </w:rPr>
              <w:t xml:space="preserve">   ①</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BFA70B">
            <w:pPr>
              <w:spacing w:line="360" w:lineRule="auto"/>
              <w:jc w:val="center"/>
              <w:textAlignment w:val="center"/>
              <w:rPr>
                <w:color w:val="000000"/>
              </w:rPr>
            </w:pPr>
            <w:r>
              <w:rPr>
                <w:rFonts w:ascii="宋体" w:hAnsi="宋体" w:eastAsia="宋体" w:cs="宋体"/>
                <w:color w:val="000000"/>
              </w:rPr>
              <w:t>有序排队乘坐公交车</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F4ACBA">
            <w:pPr>
              <w:spacing w:line="360" w:lineRule="auto"/>
              <w:jc w:val="center"/>
              <w:textAlignment w:val="center"/>
              <w:rPr>
                <w:color w:val="000000"/>
              </w:rPr>
            </w:pPr>
            <w:r>
              <w:rPr>
                <w:rFonts w:ascii="宋体" w:hAnsi="宋体" w:eastAsia="宋体" w:cs="宋体"/>
                <w:color w:val="000000"/>
              </w:rPr>
              <w:t>遵守社会规则</w:t>
            </w:r>
          </w:p>
        </w:tc>
      </w:tr>
      <w:tr w14:paraId="58BEB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2FECE">
            <w:pPr>
              <w:spacing w:line="360" w:lineRule="auto"/>
              <w:jc w:val="center"/>
              <w:textAlignment w:val="center"/>
              <w:rPr>
                <w:color w:val="000000"/>
              </w:rPr>
            </w:pPr>
            <w:r>
              <w:rPr>
                <w:rFonts w:ascii="宋体" w:hAnsi="宋体" w:eastAsia="宋体" w:cs="宋体"/>
                <w:color w:val="000000"/>
              </w:rPr>
              <w:t xml:space="preserve">   ②</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9BC4E">
            <w:pPr>
              <w:spacing w:line="360" w:lineRule="auto"/>
              <w:jc w:val="center"/>
              <w:textAlignment w:val="center"/>
              <w:rPr>
                <w:color w:val="000000"/>
              </w:rPr>
            </w:pPr>
            <w:r>
              <w:rPr>
                <w:rFonts w:ascii="宋体" w:hAnsi="宋体" w:eastAsia="宋体" w:cs="宋体"/>
                <w:color w:val="000000"/>
              </w:rPr>
              <w:t>在军事禁区偷拍照片</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830F1">
            <w:pPr>
              <w:spacing w:line="360" w:lineRule="auto"/>
              <w:jc w:val="center"/>
              <w:textAlignment w:val="center"/>
              <w:rPr>
                <w:color w:val="000000"/>
              </w:rPr>
            </w:pPr>
            <w:r>
              <w:rPr>
                <w:rFonts w:ascii="宋体" w:hAnsi="宋体" w:eastAsia="宋体" w:cs="宋体"/>
                <w:color w:val="000000"/>
              </w:rPr>
              <w:t>危害国家安全</w:t>
            </w:r>
          </w:p>
        </w:tc>
      </w:tr>
      <w:tr w14:paraId="2E2AA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A10D5E">
            <w:pPr>
              <w:spacing w:line="360" w:lineRule="auto"/>
              <w:jc w:val="center"/>
              <w:textAlignment w:val="center"/>
              <w:rPr>
                <w:color w:val="000000"/>
              </w:rPr>
            </w:pPr>
            <w:r>
              <w:rPr>
                <w:rFonts w:ascii="宋体" w:hAnsi="宋体" w:eastAsia="宋体" w:cs="宋体"/>
                <w:color w:val="000000"/>
              </w:rPr>
              <w:t xml:space="preserve">   ③</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62B3C1">
            <w:pPr>
              <w:spacing w:line="360" w:lineRule="auto"/>
              <w:jc w:val="center"/>
              <w:textAlignment w:val="center"/>
              <w:rPr>
                <w:color w:val="000000"/>
              </w:rPr>
            </w:pPr>
            <w:r>
              <w:rPr>
                <w:rFonts w:ascii="宋体" w:hAnsi="宋体" w:eastAsia="宋体" w:cs="宋体"/>
                <w:color w:val="000000"/>
              </w:rPr>
              <w:t>外出遛狗不系狗绳</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579F0">
            <w:pPr>
              <w:spacing w:line="360" w:lineRule="auto"/>
              <w:jc w:val="center"/>
              <w:textAlignment w:val="center"/>
              <w:rPr>
                <w:color w:val="000000"/>
              </w:rPr>
            </w:pPr>
            <w:r>
              <w:rPr>
                <w:rFonts w:ascii="宋体" w:hAnsi="宋体" w:eastAsia="宋体" w:cs="宋体"/>
                <w:color w:val="000000"/>
              </w:rPr>
              <w:t>自由不受限制</w:t>
            </w:r>
          </w:p>
        </w:tc>
      </w:tr>
      <w:tr w14:paraId="2C090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3EC23E">
            <w:pPr>
              <w:spacing w:line="360" w:lineRule="auto"/>
              <w:ind w:firstLine="1260"/>
              <w:jc w:val="left"/>
              <w:textAlignment w:val="center"/>
              <w:rPr>
                <w:color w:val="000000"/>
              </w:rPr>
            </w:pPr>
            <w:r>
              <w:rPr>
                <w:rFonts w:ascii="宋体" w:hAnsi="宋体" w:eastAsia="宋体" w:cs="宋体"/>
                <w:color w:val="000000"/>
              </w:rPr>
              <w:t>④</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D946E">
            <w:pPr>
              <w:spacing w:line="360" w:lineRule="auto"/>
              <w:jc w:val="center"/>
              <w:textAlignment w:val="center"/>
              <w:rPr>
                <w:color w:val="000000"/>
              </w:rPr>
            </w:pPr>
            <w:r>
              <w:rPr>
                <w:rFonts w:ascii="宋体" w:hAnsi="宋体" w:eastAsia="宋体" w:cs="宋体"/>
                <w:color w:val="000000"/>
              </w:rPr>
              <w:t>拨打119电话谎报险情</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33C3A">
            <w:pPr>
              <w:spacing w:line="360" w:lineRule="auto"/>
              <w:jc w:val="center"/>
              <w:textAlignment w:val="center"/>
              <w:rPr>
                <w:color w:val="000000"/>
              </w:rPr>
            </w:pPr>
            <w:r>
              <w:rPr>
                <w:rFonts w:ascii="宋体" w:hAnsi="宋体" w:eastAsia="宋体" w:cs="宋体"/>
                <w:color w:val="000000"/>
              </w:rPr>
              <w:t>民事违法行为</w:t>
            </w:r>
          </w:p>
        </w:tc>
      </w:tr>
    </w:tbl>
    <w:p w14:paraId="55B3617B">
      <w:pPr>
        <w:spacing w:line="360" w:lineRule="auto"/>
        <w:jc w:val="left"/>
        <w:textAlignment w:val="center"/>
        <w:rPr>
          <w:color w:val="000000"/>
        </w:rPr>
      </w:pPr>
    </w:p>
    <w:p w14:paraId="4A2E4A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4ACB9C5">
      <w:pPr>
        <w:spacing w:line="360" w:lineRule="auto"/>
        <w:jc w:val="left"/>
        <w:textAlignment w:val="center"/>
        <w:rPr>
          <w:color w:val="000000"/>
        </w:rPr>
      </w:pPr>
      <w:r>
        <w:rPr>
          <w:color w:val="000000"/>
        </w:rPr>
        <w:t xml:space="preserve">3. </w:t>
      </w:r>
      <w:r>
        <w:rPr>
          <w:rFonts w:ascii="宋体" w:hAnsi="宋体" w:eastAsia="宋体" w:cs="宋体"/>
          <w:color w:val="000000"/>
        </w:rPr>
        <w:t>中国共产主义青年团发扬党有号召、团有行动的优良传统，始终坚持党旗所指就是团旗所向，带领广大团员青年在抢险救灾前线冲锋陷阵，在奥运竞技赛场奋勇争先，在保卫祖国哨位威武守护……据此可知，广大团员青年（</w:t>
      </w:r>
      <w:r>
        <w:rPr>
          <w:rFonts w:ascii="Times New Roman" w:hAnsi="Times New Roman" w:eastAsia="Times New Roman" w:cs="Times New Roman"/>
          <w:color w:val="000000"/>
        </w:rPr>
        <w:t xml:space="preserve">   </w:t>
      </w:r>
      <w:r>
        <w:rPr>
          <w:rFonts w:ascii="宋体" w:hAnsi="宋体" w:eastAsia="宋体" w:cs="宋体"/>
          <w:color w:val="000000"/>
        </w:rPr>
        <w:t>）</w:t>
      </w:r>
    </w:p>
    <w:p w14:paraId="7DAA267F">
      <w:pPr>
        <w:spacing w:line="360" w:lineRule="auto"/>
        <w:jc w:val="left"/>
        <w:textAlignment w:val="center"/>
        <w:rPr>
          <w:color w:val="000000"/>
        </w:rPr>
      </w:pPr>
      <w:r>
        <w:rPr>
          <w:rFonts w:ascii="宋体" w:hAnsi="宋体" w:eastAsia="宋体" w:cs="宋体"/>
          <w:color w:val="000000"/>
        </w:rPr>
        <w:t>①直接管理国家事务</w:t>
      </w:r>
      <w:r>
        <w:rPr>
          <w:rFonts w:ascii="Times New Roman" w:hAnsi="Times New Roman" w:eastAsia="Times New Roman" w:cs="Times New Roman"/>
          <w:color w:val="000000"/>
        </w:rPr>
        <w:t xml:space="preserve">            </w:t>
      </w:r>
      <w:r>
        <w:rPr>
          <w:rFonts w:ascii="宋体" w:hAnsi="宋体" w:eastAsia="宋体" w:cs="宋体"/>
          <w:color w:val="000000"/>
        </w:rPr>
        <w:t>②在社会发展中发挥着主力军的作用</w:t>
      </w:r>
    </w:p>
    <w:p w14:paraId="71A5F08D">
      <w:pPr>
        <w:spacing w:line="360" w:lineRule="auto"/>
        <w:jc w:val="left"/>
        <w:textAlignment w:val="center"/>
        <w:rPr>
          <w:color w:val="000000"/>
        </w:rPr>
      </w:pPr>
      <w:r>
        <w:rPr>
          <w:rFonts w:ascii="宋体" w:hAnsi="宋体" w:eastAsia="宋体" w:cs="宋体"/>
          <w:color w:val="000000"/>
        </w:rPr>
        <w:t>③坚持中国共产党领导</w:t>
      </w:r>
      <w:r>
        <w:rPr>
          <w:rFonts w:ascii="Times New Roman" w:hAnsi="Times New Roman" w:eastAsia="Times New Roman" w:cs="Times New Roman"/>
          <w:color w:val="000000"/>
        </w:rPr>
        <w:t xml:space="preserve">          </w:t>
      </w:r>
      <w:r>
        <w:rPr>
          <w:rFonts w:ascii="宋体" w:hAnsi="宋体" w:eastAsia="宋体" w:cs="宋体"/>
          <w:color w:val="000000"/>
        </w:rPr>
        <w:t>④为中华民族伟大复兴贡献青春力量</w:t>
      </w:r>
    </w:p>
    <w:p w14:paraId="73C28A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A79F131">
      <w:pPr>
        <w:spacing w:line="360" w:lineRule="auto"/>
        <w:jc w:val="left"/>
        <w:textAlignment w:val="center"/>
        <w:rPr>
          <w:color w:val="000000"/>
        </w:rPr>
      </w:pPr>
      <w:r>
        <w:rPr>
          <w:color w:val="000000"/>
        </w:rPr>
        <w:t xml:space="preserve">4. </w:t>
      </w:r>
      <w:r>
        <w:rPr>
          <w:rFonts w:ascii="宋体" w:hAnsi="宋体" w:eastAsia="宋体" w:cs="宋体"/>
          <w:color w:val="000000"/>
        </w:rPr>
        <w:t>我国宪法规定</w:t>
      </w:r>
      <w:r>
        <w:rPr>
          <w:rFonts w:ascii="Times New Roman" w:hAnsi="Times New Roman" w:eastAsia="Times New Roman" w:cs="Times New Roman"/>
          <w:color w:val="000000"/>
        </w:rPr>
        <w:t>:</w:t>
      </w:r>
      <w:r>
        <w:rPr>
          <w:rFonts w:ascii="宋体" w:hAnsi="宋体" w:eastAsia="宋体" w:cs="宋体"/>
          <w:color w:val="000000"/>
        </w:rPr>
        <w:t>“一切法律、行政法规和地方性法规都不得同宪法相抵触。”这是因为宪法（</w:t>
      </w:r>
      <w:r>
        <w:rPr>
          <w:rFonts w:ascii="Times New Roman" w:hAnsi="Times New Roman" w:eastAsia="Times New Roman" w:cs="Times New Roman"/>
          <w:color w:val="000000"/>
        </w:rPr>
        <w:t xml:space="preserve">  </w:t>
      </w:r>
      <w:r>
        <w:rPr>
          <w:rFonts w:ascii="宋体" w:hAnsi="宋体" w:eastAsia="宋体" w:cs="宋体"/>
          <w:color w:val="000000"/>
        </w:rPr>
        <w:t>）</w:t>
      </w:r>
    </w:p>
    <w:p w14:paraId="1F67F3E4">
      <w:pPr>
        <w:spacing w:line="360" w:lineRule="auto"/>
        <w:jc w:val="left"/>
        <w:textAlignment w:val="center"/>
        <w:rPr>
          <w:color w:val="000000"/>
        </w:rPr>
      </w:pPr>
      <w:r>
        <w:rPr>
          <w:rFonts w:ascii="宋体" w:hAnsi="宋体" w:eastAsia="宋体" w:cs="宋体"/>
          <w:color w:val="000000"/>
        </w:rPr>
        <w:t>①是国家的根本法</w:t>
      </w:r>
      <w:r>
        <w:rPr>
          <w:rFonts w:ascii="Times New Roman" w:hAnsi="Times New Roman" w:eastAsia="Times New Roman" w:cs="Times New Roman"/>
          <w:color w:val="000000"/>
        </w:rPr>
        <w:t xml:space="preserve">             </w:t>
      </w:r>
      <w:r>
        <w:rPr>
          <w:rFonts w:ascii="宋体" w:hAnsi="宋体" w:eastAsia="宋体" w:cs="宋体"/>
          <w:color w:val="000000"/>
        </w:rPr>
        <w:t>②具有最高的法律效力</w:t>
      </w:r>
    </w:p>
    <w:p w14:paraId="0DED823C">
      <w:pPr>
        <w:spacing w:line="360" w:lineRule="auto"/>
        <w:jc w:val="left"/>
        <w:textAlignment w:val="center"/>
        <w:rPr>
          <w:color w:val="000000"/>
        </w:rPr>
      </w:pPr>
      <w:r>
        <w:rPr>
          <w:rFonts w:ascii="宋体" w:hAnsi="宋体" w:eastAsia="宋体" w:cs="宋体"/>
          <w:color w:val="000000"/>
        </w:rPr>
        <w:t>③是根据其他法律来制定的</w:t>
      </w:r>
      <w:r>
        <w:rPr>
          <w:rFonts w:ascii="Times New Roman" w:hAnsi="Times New Roman" w:eastAsia="Times New Roman" w:cs="Times New Roman"/>
          <w:color w:val="000000"/>
        </w:rPr>
        <w:t xml:space="preserve">       </w:t>
      </w:r>
      <w:r>
        <w:rPr>
          <w:rFonts w:ascii="宋体" w:hAnsi="宋体" w:eastAsia="宋体" w:cs="宋体"/>
          <w:color w:val="000000"/>
        </w:rPr>
        <w:t>④规定国家生活中的一般性问题</w:t>
      </w:r>
    </w:p>
    <w:p w14:paraId="1FA8A03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C1003D3">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日，最高人民法院院长在第十三届全国人大五次会议上作《最高人民法院工作报告》时提到，一年来，人民法院开展常态化扫黑除恶斗争，审结涉黑涉恶案件</w:t>
      </w:r>
      <w:r>
        <w:rPr>
          <w:rFonts w:ascii="Times New Roman" w:hAnsi="Times New Roman" w:eastAsia="Times New Roman" w:cs="Times New Roman"/>
          <w:color w:val="000000"/>
        </w:rPr>
        <w:t>3409</w:t>
      </w:r>
      <w:r>
        <w:rPr>
          <w:rFonts w:ascii="宋体" w:hAnsi="宋体" w:eastAsia="宋体" w:cs="宋体"/>
          <w:color w:val="000000"/>
        </w:rPr>
        <w:t>件</w:t>
      </w:r>
      <w:r>
        <w:rPr>
          <w:rFonts w:ascii="Times New Roman" w:hAnsi="Times New Roman" w:eastAsia="Times New Roman" w:cs="Times New Roman"/>
          <w:color w:val="000000"/>
        </w:rPr>
        <w:t>18360</w:t>
      </w:r>
      <w:r>
        <w:rPr>
          <w:rFonts w:ascii="宋体" w:hAnsi="宋体" w:eastAsia="宋体" w:cs="宋体"/>
          <w:color w:val="000000"/>
        </w:rPr>
        <w:t>人。这体现人民法院行使（</w:t>
      </w:r>
      <w:r>
        <w:rPr>
          <w:rFonts w:ascii="Times New Roman" w:hAnsi="Times New Roman" w:eastAsia="Times New Roman" w:cs="Times New Roman"/>
          <w:color w:val="000000"/>
        </w:rPr>
        <w:t xml:space="preserve">   </w:t>
      </w:r>
      <w:r>
        <w:rPr>
          <w:rFonts w:ascii="宋体" w:hAnsi="宋体" w:eastAsia="宋体" w:cs="宋体"/>
          <w:color w:val="000000"/>
        </w:rPr>
        <w:t>）</w:t>
      </w:r>
    </w:p>
    <w:p w14:paraId="2BFC45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任免权</w:t>
      </w:r>
      <w:r>
        <w:rPr>
          <w:color w:val="000000"/>
        </w:rPr>
        <w:tab/>
      </w:r>
      <w:r>
        <w:rPr>
          <w:color w:val="000000"/>
        </w:rPr>
        <w:t xml:space="preserve">B. </w:t>
      </w:r>
      <w:r>
        <w:rPr>
          <w:rFonts w:ascii="宋体" w:hAnsi="宋体" w:eastAsia="宋体" w:cs="宋体"/>
          <w:color w:val="000000"/>
        </w:rPr>
        <w:t>立法权</w:t>
      </w:r>
      <w:r>
        <w:rPr>
          <w:color w:val="000000"/>
        </w:rPr>
        <w:tab/>
      </w:r>
      <w:r>
        <w:rPr>
          <w:color w:val="000000"/>
        </w:rPr>
        <w:t xml:space="preserve">C. </w:t>
      </w:r>
      <w:r>
        <w:rPr>
          <w:rFonts w:ascii="宋体" w:hAnsi="宋体" w:eastAsia="宋体" w:cs="宋体"/>
          <w:color w:val="000000"/>
        </w:rPr>
        <w:t>审判权</w:t>
      </w:r>
      <w:r>
        <w:rPr>
          <w:color w:val="000000"/>
        </w:rPr>
        <w:tab/>
      </w:r>
      <w:r>
        <w:rPr>
          <w:color w:val="000000"/>
        </w:rPr>
        <w:t xml:space="preserve">D. </w:t>
      </w:r>
      <w:r>
        <w:rPr>
          <w:rFonts w:ascii="宋体" w:hAnsi="宋体" w:eastAsia="宋体" w:cs="宋体"/>
          <w:color w:val="000000"/>
        </w:rPr>
        <w:t>检察权</w:t>
      </w:r>
    </w:p>
    <w:p w14:paraId="19DA8228">
      <w:pPr>
        <w:spacing w:line="360" w:lineRule="auto"/>
        <w:jc w:val="left"/>
        <w:textAlignment w:val="center"/>
        <w:rPr>
          <w:color w:val="000000"/>
        </w:rPr>
      </w:pPr>
      <w:r>
        <w:rPr>
          <w:color w:val="000000"/>
        </w:rPr>
        <w:t xml:space="preserve">6. </w:t>
      </w:r>
      <w:r>
        <w:rPr>
          <w:rFonts w:ascii="宋体" w:hAnsi="宋体" w:eastAsia="宋体" w:cs="宋体"/>
          <w:color w:val="000000"/>
        </w:rPr>
        <w:t>从</w:t>
      </w:r>
      <w:r>
        <w:rPr>
          <w:rFonts w:ascii="Times New Roman" w:hAnsi="Times New Roman" w:eastAsia="Times New Roman" w:cs="Times New Roman"/>
          <w:color w:val="000000"/>
        </w:rPr>
        <w:t>2022</w:t>
      </w:r>
      <w:r>
        <w:rPr>
          <w:rFonts w:ascii="宋体" w:hAnsi="宋体" w:eastAsia="宋体" w:cs="宋体"/>
          <w:color w:val="000000"/>
        </w:rPr>
        <w:t>年秋季学期开始，劳动课将正式成为中小学的一门独立课程。该课程强调学生直接体验和亲身参与，从中习得劳动知识与技能，感悟劳动的价值。作为中学生，我们应该（</w:t>
      </w:r>
      <w:r>
        <w:rPr>
          <w:rFonts w:ascii="Times New Roman" w:hAnsi="Times New Roman" w:eastAsia="Times New Roman" w:cs="Times New Roman"/>
          <w:color w:val="000000"/>
        </w:rPr>
        <w:t xml:space="preserve">   </w:t>
      </w:r>
      <w:r>
        <w:rPr>
          <w:rFonts w:ascii="宋体" w:hAnsi="宋体" w:eastAsia="宋体" w:cs="宋体"/>
          <w:color w:val="000000"/>
        </w:rPr>
        <w:t>）</w:t>
      </w:r>
    </w:p>
    <w:p w14:paraId="5E949DD8">
      <w:pPr>
        <w:spacing w:line="360" w:lineRule="auto"/>
        <w:jc w:val="left"/>
        <w:textAlignment w:val="center"/>
        <w:rPr>
          <w:color w:val="000000"/>
        </w:rPr>
      </w:pPr>
      <w:r>
        <w:rPr>
          <w:rFonts w:ascii="宋体" w:hAnsi="宋体" w:eastAsia="宋体" w:cs="宋体"/>
          <w:color w:val="000000"/>
        </w:rPr>
        <w:t>①尊重劳动，珍惜劳动成果</w:t>
      </w:r>
      <w:r>
        <w:rPr>
          <w:rFonts w:ascii="Times New Roman" w:hAnsi="Times New Roman" w:eastAsia="Times New Roman" w:cs="Times New Roman"/>
          <w:color w:val="000000"/>
        </w:rPr>
        <w:t xml:space="preserve">               </w:t>
      </w:r>
      <w:r>
        <w:rPr>
          <w:rFonts w:ascii="宋体" w:hAnsi="宋体" w:eastAsia="宋体" w:cs="宋体"/>
          <w:color w:val="000000"/>
        </w:rPr>
        <w:t>②树立脑力劳动比体力劳动更重要的意识</w:t>
      </w:r>
    </w:p>
    <w:p w14:paraId="4D8B4C98">
      <w:pPr>
        <w:spacing w:line="360" w:lineRule="auto"/>
        <w:jc w:val="left"/>
        <w:textAlignment w:val="center"/>
        <w:rPr>
          <w:color w:val="000000"/>
        </w:rPr>
      </w:pPr>
      <w:r>
        <w:rPr>
          <w:rFonts w:ascii="宋体" w:hAnsi="宋体" w:eastAsia="宋体" w:cs="宋体"/>
          <w:color w:val="000000"/>
        </w:rPr>
        <w:t>③参加劳动锻炼，培养劳动习惯</w:t>
      </w:r>
      <w:r>
        <w:rPr>
          <w:rFonts w:ascii="Times New Roman" w:hAnsi="Times New Roman" w:eastAsia="Times New Roman" w:cs="Times New Roman"/>
          <w:color w:val="000000"/>
        </w:rPr>
        <w:t xml:space="preserve">           </w:t>
      </w:r>
      <w:r>
        <w:rPr>
          <w:rFonts w:ascii="宋体" w:hAnsi="宋体" w:eastAsia="宋体" w:cs="宋体"/>
          <w:color w:val="000000"/>
        </w:rPr>
        <w:t>④将主要的时间精力都投入到劳动实践中</w:t>
      </w:r>
    </w:p>
    <w:p w14:paraId="756BEA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BB4872F">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日，神舟十四号载人飞船发射取得圆满成功。从神舟一号到神舟十四号，中国航天人像拧螺丝一样把自己拧在工作岗位上，拧在祖国的航天事业中。赤心贯苍穹，中国航天人（</w:t>
      </w:r>
      <w:r>
        <w:rPr>
          <w:rFonts w:ascii="Times New Roman" w:hAnsi="Times New Roman" w:eastAsia="Times New Roman" w:cs="Times New Roman"/>
          <w:color w:val="000000"/>
        </w:rPr>
        <w:t xml:space="preserve">   </w:t>
      </w:r>
      <w:r>
        <w:rPr>
          <w:rFonts w:ascii="宋体" w:hAnsi="宋体" w:eastAsia="宋体" w:cs="宋体"/>
          <w:color w:val="000000"/>
        </w:rPr>
        <w:t>）</w:t>
      </w:r>
    </w:p>
    <w:p w14:paraId="70D1C2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弘扬以爱国主义为核心</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民族精神</w:t>
      </w:r>
      <w:r>
        <w:rPr>
          <w:color w:val="000000"/>
        </w:rPr>
        <w:tab/>
      </w:r>
      <w:r>
        <w:rPr>
          <w:color w:val="000000"/>
        </w:rPr>
        <w:t xml:space="preserve">B. </w:t>
      </w:r>
      <w:r>
        <w:rPr>
          <w:rFonts w:ascii="宋体" w:hAnsi="宋体" w:eastAsia="宋体" w:cs="宋体"/>
          <w:color w:val="000000"/>
        </w:rPr>
        <w:t>以个人利益为重，传播社会正能量</w:t>
      </w:r>
    </w:p>
    <w:p w14:paraId="6CB5527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践行了律己宽人、扬善抑恶的处世准则</w:t>
      </w:r>
      <w:r>
        <w:rPr>
          <w:color w:val="000000"/>
        </w:rPr>
        <w:tab/>
      </w:r>
      <w:r>
        <w:rPr>
          <w:color w:val="000000"/>
        </w:rPr>
        <w:t xml:space="preserve">D. </w:t>
      </w:r>
      <w:r>
        <w:rPr>
          <w:rFonts w:ascii="宋体" w:hAnsi="宋体" w:eastAsia="宋体" w:cs="宋体"/>
          <w:color w:val="000000"/>
        </w:rPr>
        <w:t>坚持以航天安全为宗旨的总体国家安全观</w:t>
      </w:r>
    </w:p>
    <w:p w14:paraId="2849502F">
      <w:pPr>
        <w:spacing w:line="360" w:lineRule="auto"/>
        <w:jc w:val="left"/>
        <w:textAlignment w:val="center"/>
        <w:rPr>
          <w:color w:val="000000"/>
        </w:rPr>
      </w:pPr>
      <w:r>
        <w:rPr>
          <w:color w:val="000000"/>
        </w:rPr>
        <w:t xml:space="preserve">8. </w:t>
      </w:r>
      <w:r>
        <w:rPr>
          <w:rFonts w:ascii="宋体" w:hAnsi="宋体" w:eastAsia="宋体" w:cs="宋体"/>
          <w:color w:val="000000"/>
        </w:rPr>
        <w:t>漫画《保护》表明（</w:t>
      </w:r>
      <w:r>
        <w:rPr>
          <w:rFonts w:ascii="Times New Roman" w:hAnsi="Times New Roman" w:eastAsia="Times New Roman" w:cs="Times New Roman"/>
          <w:color w:val="000000"/>
        </w:rPr>
        <w:t xml:space="preserve">   </w:t>
      </w:r>
      <w:r>
        <w:rPr>
          <w:rFonts w:ascii="宋体" w:hAnsi="宋体" w:eastAsia="宋体" w:cs="宋体"/>
          <w:color w:val="000000"/>
        </w:rPr>
        <w:t>）</w:t>
      </w:r>
    </w:p>
    <w:p w14:paraId="103EE5F0">
      <w:pPr>
        <w:spacing w:line="360" w:lineRule="auto"/>
        <w:jc w:val="left"/>
        <w:textAlignment w:val="center"/>
        <w:rPr>
          <w:color w:val="000000"/>
        </w:rPr>
      </w:pPr>
      <w:r>
        <w:rPr>
          <w:color w:val="000000"/>
        </w:rPr>
        <w:drawing>
          <wp:inline distT="0" distB="0" distL="114300" distR="114300">
            <wp:extent cx="3352800" cy="2505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352800" cy="2505075"/>
                    </a:xfrm>
                    <a:prstGeom prst="rect">
                      <a:avLst/>
                    </a:prstGeom>
                  </pic:spPr>
                </pic:pic>
              </a:graphicData>
            </a:graphic>
          </wp:inline>
        </w:drawing>
      </w:r>
      <w:r>
        <w:rPr>
          <w:color w:val="000000"/>
        </w:rPr>
        <w:br w:type="textWrapping"/>
      </w:r>
    </w:p>
    <w:p w14:paraId="1211066D">
      <w:pPr>
        <w:spacing w:line="360" w:lineRule="auto"/>
        <w:jc w:val="left"/>
        <w:textAlignment w:val="center"/>
        <w:rPr>
          <w:color w:val="000000"/>
        </w:rPr>
      </w:pPr>
      <w:r>
        <w:rPr>
          <w:rFonts w:ascii="宋体" w:hAnsi="宋体" w:eastAsia="宋体" w:cs="宋体"/>
          <w:color w:val="000000"/>
        </w:rPr>
        <w:t>①公民隐私权受法律保护</w:t>
      </w:r>
      <w:r>
        <w:rPr>
          <w:rFonts w:ascii="Times New Roman" w:hAnsi="Times New Roman" w:eastAsia="Times New Roman" w:cs="Times New Roman"/>
          <w:color w:val="000000"/>
        </w:rPr>
        <w:t xml:space="preserve">              </w:t>
      </w:r>
      <w:r>
        <w:rPr>
          <w:rFonts w:ascii="宋体" w:hAnsi="宋体" w:eastAsia="宋体" w:cs="宋体"/>
          <w:color w:val="000000"/>
        </w:rPr>
        <w:t>②我国已建立起完善的法律体系</w:t>
      </w:r>
    </w:p>
    <w:p w14:paraId="74587D70">
      <w:pPr>
        <w:spacing w:line="360" w:lineRule="auto"/>
        <w:jc w:val="left"/>
        <w:textAlignment w:val="center"/>
        <w:rPr>
          <w:color w:val="000000"/>
        </w:rPr>
      </w:pPr>
      <w:r>
        <w:rPr>
          <w:rFonts w:ascii="宋体" w:hAnsi="宋体" w:eastAsia="宋体" w:cs="宋体"/>
          <w:color w:val="000000"/>
        </w:rPr>
        <w:t>③法律应生活</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需要而制定和颁布</w:t>
      </w:r>
      <w:r>
        <w:rPr>
          <w:rFonts w:ascii="Times New Roman" w:hAnsi="Times New Roman" w:eastAsia="Times New Roman" w:cs="Times New Roman"/>
          <w:color w:val="000000"/>
        </w:rPr>
        <w:t xml:space="preserve">     </w:t>
      </w:r>
      <w:r>
        <w:rPr>
          <w:rFonts w:ascii="宋体" w:hAnsi="宋体" w:eastAsia="宋体" w:cs="宋体"/>
          <w:color w:val="000000"/>
        </w:rPr>
        <w:t>④信息技术的发展便利了人们的生活</w:t>
      </w:r>
    </w:p>
    <w:p w14:paraId="4E77FE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BDDC9D7">
      <w:pPr>
        <w:spacing w:line="360" w:lineRule="auto"/>
        <w:jc w:val="left"/>
        <w:textAlignment w:val="center"/>
        <w:rPr>
          <w:color w:val="000000"/>
        </w:rPr>
      </w:pPr>
      <w:r>
        <w:rPr>
          <w:color w:val="000000"/>
        </w:rPr>
        <w:t xml:space="preserve">9. </w:t>
      </w:r>
      <w:r>
        <w:rPr>
          <w:rFonts w:ascii="宋体" w:hAnsi="宋体" w:eastAsia="宋体" w:cs="宋体"/>
          <w:color w:val="000000"/>
        </w:rPr>
        <w:t>广西首府南宁通过发展学前教育、均衡资源配置、强化名师培养、做好公平招考等措施，稳步推进“品质教育学在南宁”系统工程，不断满足百姓“上好学”的需求。这些举措（</w:t>
      </w:r>
      <w:r>
        <w:rPr>
          <w:rFonts w:ascii="Times New Roman" w:hAnsi="Times New Roman" w:eastAsia="Times New Roman" w:cs="Times New Roman"/>
          <w:color w:val="000000"/>
        </w:rPr>
        <w:t xml:space="preserve">   </w:t>
      </w:r>
      <w:r>
        <w:rPr>
          <w:rFonts w:ascii="宋体" w:hAnsi="宋体" w:eastAsia="宋体" w:cs="宋体"/>
          <w:color w:val="000000"/>
        </w:rPr>
        <w:t>）</w:t>
      </w:r>
    </w:p>
    <w:p w14:paraId="639D963D">
      <w:pPr>
        <w:spacing w:line="360" w:lineRule="auto"/>
        <w:jc w:val="left"/>
        <w:textAlignment w:val="center"/>
        <w:rPr>
          <w:color w:val="000000"/>
        </w:rPr>
      </w:pPr>
      <w:r>
        <w:rPr>
          <w:rFonts w:ascii="宋体" w:hAnsi="宋体" w:eastAsia="宋体" w:cs="宋体"/>
          <w:color w:val="000000"/>
        </w:rPr>
        <w:t>①有力推动首府教育高质量发展</w:t>
      </w:r>
      <w:r>
        <w:rPr>
          <w:rFonts w:ascii="Times New Roman" w:hAnsi="Times New Roman" w:eastAsia="Times New Roman" w:cs="Times New Roman"/>
          <w:color w:val="000000"/>
        </w:rPr>
        <w:t xml:space="preserve">   </w:t>
      </w:r>
      <w:r>
        <w:rPr>
          <w:rFonts w:ascii="宋体" w:hAnsi="宋体" w:eastAsia="宋体" w:cs="宋体"/>
          <w:color w:val="000000"/>
        </w:rPr>
        <w:t>②彻底解决了我国社会的主要矛盾</w:t>
      </w:r>
    </w:p>
    <w:p w14:paraId="46EFF300">
      <w:pPr>
        <w:spacing w:line="360" w:lineRule="auto"/>
        <w:jc w:val="left"/>
        <w:textAlignment w:val="center"/>
        <w:rPr>
          <w:color w:val="000000"/>
        </w:rPr>
      </w:pPr>
      <w:r>
        <w:rPr>
          <w:rFonts w:ascii="宋体" w:hAnsi="宋体" w:eastAsia="宋体" w:cs="宋体"/>
          <w:color w:val="000000"/>
        </w:rPr>
        <w:t>③确保人人享有同样的教育资源</w:t>
      </w:r>
      <w:r>
        <w:rPr>
          <w:rFonts w:ascii="Times New Roman" w:hAnsi="Times New Roman" w:eastAsia="Times New Roman" w:cs="Times New Roman"/>
          <w:color w:val="000000"/>
        </w:rPr>
        <w:t xml:space="preserve">    </w:t>
      </w:r>
      <w:r>
        <w:rPr>
          <w:rFonts w:ascii="宋体" w:hAnsi="宋体" w:eastAsia="宋体" w:cs="宋体"/>
          <w:color w:val="000000"/>
        </w:rPr>
        <w:t>④有利于共建共享公平正义的美好社会</w:t>
      </w:r>
    </w:p>
    <w:p w14:paraId="670A58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474AD2FD">
      <w:pPr>
        <w:spacing w:line="360" w:lineRule="auto"/>
        <w:jc w:val="left"/>
        <w:textAlignment w:val="center"/>
        <w:rPr>
          <w:color w:val="000000"/>
        </w:rPr>
      </w:pPr>
      <w:r>
        <w:rPr>
          <w:color w:val="000000"/>
        </w:rPr>
        <w:t xml:space="preserve">10. </w:t>
      </w:r>
      <w:r>
        <w:rPr>
          <w:rFonts w:ascii="宋体" w:hAnsi="宋体" w:eastAsia="宋体" w:cs="宋体"/>
          <w:color w:val="000000"/>
        </w:rPr>
        <w:t>公民权利为我们追求有尊严的生活、实现人生幸福提供保障。下列行为属于行使公民权利的是（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D90F28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小刘悉心照料年迈的父母</w:t>
      </w:r>
      <w:r>
        <w:rPr>
          <w:color w:val="000000"/>
        </w:rPr>
        <w:tab/>
      </w:r>
      <w:r>
        <w:rPr>
          <w:color w:val="000000"/>
        </w:rPr>
        <w:t xml:space="preserve">B. </w:t>
      </w:r>
      <w:r>
        <w:rPr>
          <w:rFonts w:ascii="宋体" w:hAnsi="宋体" w:eastAsia="宋体" w:cs="宋体"/>
          <w:color w:val="000000"/>
        </w:rPr>
        <w:t>小周在成年后积极应召入伍</w:t>
      </w:r>
    </w:p>
    <w:p w14:paraId="133B04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小王按时缴纳个人所得税</w:t>
      </w:r>
      <w:r>
        <w:rPr>
          <w:color w:val="000000"/>
        </w:rPr>
        <w:tab/>
      </w:r>
      <w:r>
        <w:rPr>
          <w:color w:val="000000"/>
        </w:rPr>
        <w:t xml:space="preserve">D. </w:t>
      </w:r>
      <w:r>
        <w:rPr>
          <w:rFonts w:ascii="宋体" w:hAnsi="宋体" w:eastAsia="宋体" w:cs="宋体"/>
          <w:color w:val="000000"/>
        </w:rPr>
        <w:t>小邱将自己的图书赠予学校</w:t>
      </w:r>
    </w:p>
    <w:p w14:paraId="008D2314">
      <w:pPr>
        <w:spacing w:line="360" w:lineRule="auto"/>
        <w:jc w:val="left"/>
        <w:textAlignment w:val="center"/>
        <w:rPr>
          <w:color w:val="000000"/>
        </w:rPr>
      </w:pPr>
      <w:r>
        <w:rPr>
          <w:color w:val="000000"/>
        </w:rPr>
        <w:t xml:space="preserve">11. </w:t>
      </w:r>
      <w:r>
        <w:rPr>
          <w:rFonts w:ascii="宋体" w:hAnsi="宋体" w:eastAsia="宋体" w:cs="宋体"/>
          <w:color w:val="000000"/>
        </w:rPr>
        <w:t>自动巡检机器人使矿井开采更安全，北斗卫星为大众出行、智慧物流提供精准定位导航服务，煤炭清洁高效燃烧技术改善空气质量……我国自主创新助推民生发展取得的成效表明创新（</w:t>
      </w:r>
      <w:r>
        <w:rPr>
          <w:rFonts w:ascii="Times New Roman" w:hAnsi="Times New Roman" w:eastAsia="Times New Roman" w:cs="Times New Roman"/>
          <w:color w:val="000000"/>
        </w:rPr>
        <w:t xml:space="preserve">    </w:t>
      </w:r>
      <w:r>
        <w:rPr>
          <w:rFonts w:ascii="宋体" w:hAnsi="宋体" w:eastAsia="宋体" w:cs="宋体"/>
          <w:color w:val="000000"/>
        </w:rPr>
        <w:t>）</w:t>
      </w:r>
    </w:p>
    <w:p w14:paraId="04C20A8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是解决我国所有问题的关键</w:t>
      </w:r>
      <w:r>
        <w:rPr>
          <w:color w:val="000000"/>
        </w:rPr>
        <w:tab/>
      </w:r>
      <w:r>
        <w:rPr>
          <w:color w:val="000000"/>
        </w:rPr>
        <w:t xml:space="preserve">B. </w:t>
      </w:r>
      <w:r>
        <w:rPr>
          <w:rFonts w:ascii="宋体" w:hAnsi="宋体" w:eastAsia="宋体" w:cs="宋体"/>
          <w:color w:val="000000"/>
        </w:rPr>
        <w:t>已成为世界主要国家发展战略的重心</w:t>
      </w:r>
    </w:p>
    <w:p w14:paraId="648682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增进人类福祉，让生活更美好</w:t>
      </w:r>
      <w:r>
        <w:rPr>
          <w:color w:val="000000"/>
        </w:rPr>
        <w:tab/>
      </w:r>
      <w:r>
        <w:rPr>
          <w:color w:val="000000"/>
        </w:rPr>
        <w:t xml:space="preserve">D. </w:t>
      </w:r>
      <w:r>
        <w:rPr>
          <w:rFonts w:ascii="宋体" w:hAnsi="宋体" w:eastAsia="宋体" w:cs="宋体"/>
          <w:color w:val="000000"/>
        </w:rPr>
        <w:t>推动人类社会向前发展的唯一力量</w:t>
      </w:r>
    </w:p>
    <w:p w14:paraId="60B2F530">
      <w:pPr>
        <w:spacing w:line="360" w:lineRule="auto"/>
        <w:jc w:val="left"/>
        <w:textAlignment w:val="center"/>
        <w:rPr>
          <w:color w:val="000000"/>
        </w:rPr>
      </w:pPr>
      <w:r>
        <w:rPr>
          <w:color w:val="000000"/>
        </w:rPr>
        <w:t xml:space="preserve">12. </w:t>
      </w:r>
      <w:r>
        <w:rPr>
          <w:rFonts w:ascii="宋体" w:hAnsi="宋体" w:eastAsia="宋体" w:cs="宋体"/>
          <w:color w:val="000000"/>
        </w:rPr>
        <w:t>下列选项能正确反映事物内在逻辑和顺序的是</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30560375">
      <w:pPr>
        <w:spacing w:line="360" w:lineRule="auto"/>
        <w:jc w:val="left"/>
        <w:textAlignment w:val="center"/>
        <w:rPr>
          <w:color w:val="000000"/>
        </w:rPr>
      </w:pPr>
      <w:r>
        <w:rPr>
          <w:rFonts w:ascii="宋体" w:hAnsi="宋体" w:eastAsia="宋体" w:cs="宋体"/>
          <w:color w:val="000000"/>
        </w:rPr>
        <w:t>①人民选举人大代表→产生人民政府→组成人民代表大会</w:t>
      </w:r>
    </w:p>
    <w:p w14:paraId="5F86D9BD">
      <w:pPr>
        <w:spacing w:line="360" w:lineRule="auto"/>
        <w:jc w:val="left"/>
        <w:textAlignment w:val="center"/>
        <w:rPr>
          <w:color w:val="000000"/>
        </w:rPr>
      </w:pPr>
      <w:r>
        <w:rPr>
          <w:rFonts w:ascii="宋体" w:hAnsi="宋体" w:eastAsia="宋体" w:cs="宋体"/>
          <w:color w:val="000000"/>
        </w:rPr>
        <w:t>②醉酒驾驶机动车致人伤亡→具有严重社会危害性→受到刑事处罚</w:t>
      </w:r>
    </w:p>
    <w:p w14:paraId="1B58DC81">
      <w:pPr>
        <w:spacing w:line="360" w:lineRule="auto"/>
        <w:jc w:val="left"/>
        <w:textAlignment w:val="center"/>
        <w:rPr>
          <w:color w:val="000000"/>
        </w:rPr>
      </w:pPr>
      <w:r>
        <w:rPr>
          <w:rFonts w:ascii="宋体" w:hAnsi="宋体" w:eastAsia="宋体" w:cs="宋体"/>
          <w:color w:val="000000"/>
        </w:rPr>
        <w:t>③我国新冠疫苗全民免费接种→尊重和保障人权→让人民幸福生活</w:t>
      </w:r>
    </w:p>
    <w:p w14:paraId="6D3C1A8D">
      <w:pPr>
        <w:spacing w:line="360" w:lineRule="auto"/>
        <w:jc w:val="left"/>
        <w:textAlignment w:val="center"/>
        <w:rPr>
          <w:color w:val="000000"/>
        </w:rPr>
      </w:pPr>
      <w:r>
        <w:rPr>
          <w:rFonts w:ascii="宋体" w:hAnsi="宋体" w:eastAsia="宋体" w:cs="宋体"/>
          <w:color w:val="000000"/>
        </w:rPr>
        <w:t>④党的二十大相关工作开展网络征求意见一公民参与民主生活一保障社会主义民主</w:t>
      </w:r>
    </w:p>
    <w:p w14:paraId="7E2081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232E833">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5G</w:t>
      </w:r>
      <w:r>
        <w:rPr>
          <w:rFonts w:ascii="宋体" w:hAnsi="宋体" w:eastAsia="宋体" w:cs="宋体"/>
          <w:color w:val="000000"/>
        </w:rPr>
        <w:t>连线开展民俗活动、云端直播歌王对决、沉浸式体验民族医药文化……</w:t>
      </w:r>
      <w:r>
        <w:rPr>
          <w:rFonts w:ascii="Times New Roman" w:hAnsi="Times New Roman" w:eastAsia="Times New Roman" w:cs="Times New Roman"/>
          <w:color w:val="000000"/>
        </w:rPr>
        <w:t>2022</w:t>
      </w:r>
      <w:r>
        <w:rPr>
          <w:rFonts w:ascii="宋体" w:hAnsi="宋体" w:eastAsia="宋体" w:cs="宋体"/>
          <w:color w:val="000000"/>
        </w:rPr>
        <w:t>年广西“壮族三月三·八桂嘉年华”系列活动让传统壮乡文化焕发新的生机与活力。这启示我们，传承壮乡文化需要（</w:t>
      </w:r>
      <w:r>
        <w:rPr>
          <w:rFonts w:ascii="Times New Roman" w:hAnsi="Times New Roman" w:eastAsia="Times New Roman" w:cs="Times New Roman"/>
          <w:color w:val="000000"/>
        </w:rPr>
        <w:t xml:space="preserve">   </w:t>
      </w:r>
      <w:r>
        <w:rPr>
          <w:rFonts w:ascii="宋体" w:hAnsi="宋体" w:eastAsia="宋体" w:cs="宋体"/>
          <w:color w:val="000000"/>
        </w:rPr>
        <w:t>）</w:t>
      </w:r>
    </w:p>
    <w:p w14:paraId="390210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认同一切民族文化</w:t>
      </w:r>
      <w:r>
        <w:rPr>
          <w:color w:val="000000"/>
        </w:rPr>
        <w:tab/>
      </w:r>
      <w:r>
        <w:rPr>
          <w:color w:val="000000"/>
        </w:rPr>
        <w:t xml:space="preserve">B. </w:t>
      </w:r>
      <w:r>
        <w:rPr>
          <w:rFonts w:ascii="宋体" w:hAnsi="宋体" w:eastAsia="宋体" w:cs="宋体"/>
          <w:color w:val="000000"/>
        </w:rPr>
        <w:t>不忘本来，面向未来，抵制外来</w:t>
      </w:r>
    </w:p>
    <w:p w14:paraId="6D6E5B8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全面继承壮乡民俗</w:t>
      </w:r>
      <w:r>
        <w:rPr>
          <w:color w:val="000000"/>
        </w:rPr>
        <w:tab/>
      </w:r>
      <w:r>
        <w:rPr>
          <w:color w:val="000000"/>
        </w:rPr>
        <w:t xml:space="preserve">D. </w:t>
      </w:r>
      <w:r>
        <w:rPr>
          <w:rFonts w:ascii="宋体" w:hAnsi="宋体" w:eastAsia="宋体" w:cs="宋体"/>
          <w:color w:val="000000"/>
        </w:rPr>
        <w:t>推动传统文化创造性转化、创新性发展</w:t>
      </w:r>
    </w:p>
    <w:p w14:paraId="65B1B58D">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2021</w:t>
      </w:r>
      <w:r>
        <w:rPr>
          <w:rFonts w:ascii="宋体" w:hAnsi="宋体" w:eastAsia="宋体" w:cs="宋体"/>
          <w:color w:val="000000"/>
        </w:rPr>
        <w:t>年是西藏和平解放</w:t>
      </w:r>
      <w:r>
        <w:rPr>
          <w:rFonts w:ascii="Times New Roman" w:hAnsi="Times New Roman" w:eastAsia="Times New Roman" w:cs="Times New Roman"/>
          <w:color w:val="000000"/>
        </w:rPr>
        <w:t>70</w:t>
      </w:r>
      <w:r>
        <w:rPr>
          <w:rFonts w:ascii="宋体" w:hAnsi="宋体" w:eastAsia="宋体" w:cs="宋体"/>
          <w:color w:val="000000"/>
        </w:rPr>
        <w:t>周年。雪域高原发展</w:t>
      </w:r>
      <w:r>
        <w:rPr>
          <w:rFonts w:ascii="Times New Roman" w:hAnsi="Times New Roman" w:eastAsia="Times New Roman" w:cs="Times New Roman"/>
          <w:color w:val="000000"/>
        </w:rPr>
        <w:t>70</w:t>
      </w:r>
      <w:r>
        <w:rPr>
          <w:rFonts w:ascii="宋体" w:hAnsi="宋体" w:eastAsia="宋体" w:cs="宋体"/>
          <w:color w:val="000000"/>
        </w:rPr>
        <w:t>载取得举世瞩目的成就</w:t>
      </w:r>
      <w:r>
        <w:rPr>
          <w:rFonts w:ascii="Times New Roman" w:hAnsi="Times New Roman" w:eastAsia="Times New Roman" w:cs="Times New Roman"/>
          <w:color w:val="000000"/>
        </w:rPr>
        <w:t>:</w:t>
      </w:r>
      <w:r>
        <w:rPr>
          <w:rFonts w:ascii="宋体" w:hAnsi="宋体" w:eastAsia="宋体" w:cs="宋体"/>
          <w:color w:val="000000"/>
        </w:rPr>
        <w:t>地区生产总值突破</w:t>
      </w:r>
      <w:r>
        <w:rPr>
          <w:rFonts w:ascii="Times New Roman" w:hAnsi="Times New Roman" w:eastAsia="Times New Roman" w:cs="Times New Roman"/>
          <w:color w:val="000000"/>
        </w:rPr>
        <w:t>1900</w:t>
      </w:r>
      <w:r>
        <w:rPr>
          <w:rFonts w:ascii="宋体" w:hAnsi="宋体" w:eastAsia="宋体" w:cs="宋体"/>
          <w:color w:val="000000"/>
        </w:rPr>
        <w:t>亿元，</w:t>
      </w:r>
      <w:r>
        <w:rPr>
          <w:rFonts w:ascii="Times New Roman" w:hAnsi="Times New Roman" w:eastAsia="Times New Roman" w:cs="Times New Roman"/>
          <w:color w:val="000000"/>
        </w:rPr>
        <w:t>62.8</w:t>
      </w:r>
      <w:r>
        <w:rPr>
          <w:rFonts w:ascii="宋体" w:hAnsi="宋体" w:eastAsia="宋体" w:cs="宋体"/>
          <w:color w:val="000000"/>
        </w:rPr>
        <w:t>万贫困人口全部脱贫，与全国一道如期全面建成小康社会。下列最适合这段材料的标题是（</w:t>
      </w:r>
      <w:r>
        <w:rPr>
          <w:rFonts w:ascii="Times New Roman" w:hAnsi="Times New Roman" w:eastAsia="Times New Roman" w:cs="Times New Roman"/>
          <w:color w:val="000000"/>
        </w:rPr>
        <w:t xml:space="preserve">   </w:t>
      </w:r>
      <w:r>
        <w:rPr>
          <w:rFonts w:ascii="宋体" w:hAnsi="宋体" w:eastAsia="宋体" w:cs="宋体"/>
          <w:color w:val="000000"/>
        </w:rPr>
        <w:t>）</w:t>
      </w:r>
    </w:p>
    <w:p w14:paraId="77B9F85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西藏成就瞩目，实现同步富裕</w:t>
      </w:r>
      <w:r>
        <w:rPr>
          <w:color w:val="000000"/>
        </w:rPr>
        <w:tab/>
      </w:r>
      <w:r>
        <w:rPr>
          <w:color w:val="000000"/>
        </w:rPr>
        <w:t xml:space="preserve">B. </w:t>
      </w:r>
      <w:r>
        <w:rPr>
          <w:rFonts w:ascii="宋体" w:hAnsi="宋体" w:eastAsia="宋体" w:cs="宋体"/>
          <w:color w:val="000000"/>
        </w:rPr>
        <w:t>建设幸福西藏，共圆复兴梦想</w:t>
      </w:r>
    </w:p>
    <w:p w14:paraId="3C9058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实行高度自治，西藏成就伟业</w:t>
      </w:r>
      <w:r>
        <w:rPr>
          <w:color w:val="000000"/>
        </w:rPr>
        <w:tab/>
      </w:r>
      <w:r>
        <w:rPr>
          <w:color w:val="000000"/>
        </w:rPr>
        <w:t xml:space="preserve">D. </w:t>
      </w:r>
      <w:r>
        <w:rPr>
          <w:rFonts w:ascii="宋体" w:hAnsi="宋体" w:eastAsia="宋体" w:cs="宋体"/>
          <w:color w:val="000000"/>
        </w:rPr>
        <w:t>绽放文化之美，共建文明西藏</w:t>
      </w:r>
    </w:p>
    <w:p w14:paraId="73C1F05C">
      <w:pPr>
        <w:spacing w:line="360" w:lineRule="auto"/>
        <w:jc w:val="left"/>
        <w:textAlignment w:val="center"/>
        <w:rPr>
          <w:color w:val="000000"/>
        </w:rPr>
      </w:pPr>
      <w:r>
        <w:rPr>
          <w:color w:val="000000"/>
        </w:rPr>
        <w:t xml:space="preserve">15. </w:t>
      </w:r>
      <w:r>
        <w:rPr>
          <w:rFonts w:ascii="宋体" w:hAnsi="宋体" w:eastAsia="宋体" w:cs="宋体"/>
          <w:color w:val="000000"/>
        </w:rPr>
        <w:t>中国共产党十九届六中全会公报指出，过去一百年，党向人民、向历史交出了一份优异的答卷。现在，党团结带领中国人民又踏上了实现第二个百年奋斗目标新的赶考之路。我国第二个百年奋斗目标是（</w:t>
      </w:r>
      <w:r>
        <w:rPr>
          <w:rFonts w:ascii="Times New Roman" w:hAnsi="Times New Roman" w:eastAsia="Times New Roman" w:cs="Times New Roman"/>
          <w:color w:val="000000"/>
        </w:rPr>
        <w:t xml:space="preserve">    </w:t>
      </w:r>
      <w:r>
        <w:rPr>
          <w:rFonts w:ascii="宋体" w:hAnsi="宋体" w:eastAsia="宋体" w:cs="宋体"/>
          <w:color w:val="000000"/>
        </w:rPr>
        <w:t>）</w:t>
      </w:r>
    </w:p>
    <w:p w14:paraId="71D490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实现共产主义</w:t>
      </w:r>
      <w:r>
        <w:rPr>
          <w:color w:val="000000"/>
        </w:rPr>
        <w:tab/>
      </w:r>
      <w:r>
        <w:rPr>
          <w:color w:val="000000"/>
        </w:rPr>
        <w:t xml:space="preserve">B. </w:t>
      </w:r>
      <w:r>
        <w:rPr>
          <w:rFonts w:ascii="宋体" w:hAnsi="宋体" w:eastAsia="宋体" w:cs="宋体"/>
          <w:color w:val="000000"/>
        </w:rPr>
        <w:t>基本实现国防和军队现代化</w:t>
      </w:r>
    </w:p>
    <w:p w14:paraId="55D6E5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解决温饱问题</w:t>
      </w:r>
      <w:r>
        <w:rPr>
          <w:color w:val="000000"/>
        </w:rPr>
        <w:tab/>
      </w:r>
      <w:r>
        <w:rPr>
          <w:color w:val="000000"/>
        </w:rPr>
        <w:t xml:space="preserve">D. </w:t>
      </w:r>
      <w:r>
        <w:rPr>
          <w:rFonts w:ascii="宋体" w:hAnsi="宋体" w:eastAsia="宋体" w:cs="宋体"/>
          <w:color w:val="000000"/>
        </w:rPr>
        <w:t>全面建成社会主义现代化强国</w:t>
      </w:r>
    </w:p>
    <w:p w14:paraId="0375D265">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w:t>
      </w:r>
      <w:r>
        <w:rPr>
          <w:rFonts w:ascii="Times New Roman" w:hAnsi="Times New Roman" w:eastAsia="Times New Roman" w:cs="Times New Roman"/>
          <w:color w:val="000000"/>
        </w:rPr>
        <w:t>,</w:t>
      </w:r>
      <w:r>
        <w:rPr>
          <w:rFonts w:ascii="宋体" w:hAnsi="宋体" w:eastAsia="宋体" w:cs="宋体"/>
          <w:color w:val="000000"/>
        </w:rPr>
        <w:t>《区域全面经济伙伴关系协定》</w:t>
      </w:r>
      <w:r>
        <w:rPr>
          <w:rFonts w:ascii="Times New Roman" w:hAnsi="Times New Roman" w:eastAsia="Times New Roman" w:cs="Times New Roman"/>
          <w:color w:val="000000"/>
        </w:rPr>
        <w:t>(RCEP)</w:t>
      </w:r>
      <w:r>
        <w:rPr>
          <w:rFonts w:ascii="宋体" w:hAnsi="宋体" w:eastAsia="宋体" w:cs="宋体"/>
          <w:color w:val="000000"/>
        </w:rPr>
        <w:t>正式生效，意味着全球人口最多、经贸规模最大的自贸区正式落地。第一季度，中国对</w:t>
      </w:r>
      <w:r>
        <w:rPr>
          <w:rFonts w:ascii="Times New Roman" w:hAnsi="Times New Roman" w:eastAsia="Times New Roman" w:cs="Times New Roman"/>
          <w:color w:val="000000"/>
        </w:rPr>
        <w:t>RCEP</w:t>
      </w:r>
      <w:r>
        <w:rPr>
          <w:rFonts w:ascii="宋体" w:hAnsi="宋体" w:eastAsia="宋体" w:cs="宋体"/>
          <w:color w:val="000000"/>
        </w:rPr>
        <w:t>其他</w:t>
      </w:r>
      <w:r>
        <w:rPr>
          <w:rFonts w:ascii="Times New Roman" w:hAnsi="Times New Roman" w:eastAsia="Times New Roman" w:cs="Times New Roman"/>
          <w:color w:val="000000"/>
        </w:rPr>
        <w:t>14</w:t>
      </w:r>
      <w:r>
        <w:rPr>
          <w:rFonts w:ascii="宋体" w:hAnsi="宋体" w:eastAsia="宋体" w:cs="宋体"/>
          <w:color w:val="000000"/>
        </w:rPr>
        <w:t>个成员国进出口</w:t>
      </w:r>
      <w:r>
        <w:rPr>
          <w:rFonts w:ascii="Times New Roman" w:hAnsi="Times New Roman" w:eastAsia="Times New Roman" w:cs="Times New Roman"/>
          <w:color w:val="000000"/>
        </w:rPr>
        <w:t>2.86</w:t>
      </w:r>
      <w:r>
        <w:rPr>
          <w:rFonts w:ascii="宋体" w:hAnsi="宋体" w:eastAsia="宋体" w:cs="宋体"/>
          <w:color w:val="000000"/>
        </w:rPr>
        <w:t>万亿元，同比增长</w:t>
      </w:r>
      <w:r>
        <w:rPr>
          <w:rFonts w:ascii="Times New Roman" w:hAnsi="Times New Roman" w:eastAsia="Times New Roman" w:cs="Times New Roman"/>
          <w:color w:val="000000"/>
        </w:rPr>
        <w:t>6.9%</w:t>
      </w:r>
      <w:r>
        <w:rPr>
          <w:rFonts w:ascii="宋体" w:hAnsi="宋体" w:eastAsia="宋体" w:cs="宋体"/>
          <w:color w:val="000000"/>
        </w:rPr>
        <w:t>，占全国外贸总值的</w:t>
      </w:r>
      <w:r>
        <w:rPr>
          <w:rFonts w:ascii="Times New Roman" w:hAnsi="Times New Roman" w:eastAsia="Times New Roman" w:cs="Times New Roman"/>
          <w:color w:val="000000"/>
        </w:rPr>
        <w:t>30.4%</w:t>
      </w:r>
      <w:r>
        <w:rPr>
          <w:rFonts w:ascii="宋体" w:hAnsi="宋体" w:eastAsia="宋体" w:cs="宋体"/>
          <w:color w:val="000000"/>
        </w:rPr>
        <w:t>。这一协定生效（</w:t>
      </w:r>
      <w:r>
        <w:rPr>
          <w:rFonts w:ascii="Times New Roman" w:hAnsi="Times New Roman" w:eastAsia="Times New Roman" w:cs="Times New Roman"/>
          <w:color w:val="000000"/>
        </w:rPr>
        <w:t xml:space="preserve">    </w:t>
      </w:r>
      <w:r>
        <w:rPr>
          <w:rFonts w:ascii="宋体" w:hAnsi="宋体" w:eastAsia="宋体" w:cs="宋体"/>
          <w:color w:val="000000"/>
        </w:rPr>
        <w:t>）</w:t>
      </w:r>
    </w:p>
    <w:p w14:paraId="071D2FB2">
      <w:pPr>
        <w:spacing w:line="360" w:lineRule="auto"/>
        <w:jc w:val="left"/>
        <w:textAlignment w:val="center"/>
        <w:rPr>
          <w:color w:val="000000"/>
        </w:rPr>
      </w:pPr>
      <w:r>
        <w:rPr>
          <w:rFonts w:ascii="宋体" w:hAnsi="宋体" w:eastAsia="宋体" w:cs="宋体"/>
          <w:color w:val="000000"/>
        </w:rPr>
        <w:t>①为我国高水平开放发展带来机遇</w:t>
      </w:r>
      <w:r>
        <w:rPr>
          <w:color w:val="000000"/>
        </w:rPr>
        <w:t xml:space="preserve">    </w:t>
      </w:r>
      <w:r>
        <w:rPr>
          <w:rFonts w:ascii="宋体" w:hAnsi="宋体" w:eastAsia="宋体" w:cs="宋体"/>
          <w:color w:val="000000"/>
        </w:rPr>
        <w:t>②有利于为区域经济发展注入新的活力</w:t>
      </w:r>
      <w:r>
        <w:rPr>
          <w:color w:val="000000"/>
        </w:rPr>
        <w:t xml:space="preserve">    </w:t>
      </w:r>
    </w:p>
    <w:p w14:paraId="3FBF71AC">
      <w:pPr>
        <w:spacing w:line="360" w:lineRule="auto"/>
        <w:jc w:val="left"/>
        <w:textAlignment w:val="center"/>
        <w:rPr>
          <w:color w:val="000000"/>
        </w:rPr>
      </w:pPr>
      <w:r>
        <w:rPr>
          <w:rFonts w:ascii="宋体" w:hAnsi="宋体" w:eastAsia="宋体" w:cs="宋体"/>
          <w:color w:val="000000"/>
        </w:rPr>
        <w:t>③体现了世界格局朝着一体化发展</w:t>
      </w:r>
      <w:r>
        <w:rPr>
          <w:color w:val="000000"/>
        </w:rPr>
        <w:t xml:space="preserve">    </w:t>
      </w:r>
      <w:r>
        <w:rPr>
          <w:rFonts w:ascii="宋体" w:hAnsi="宋体" w:eastAsia="宋体" w:cs="宋体"/>
          <w:color w:val="000000"/>
        </w:rPr>
        <w:t>④消除了区域各成员国间的矛盾与冲突</w:t>
      </w:r>
    </w:p>
    <w:p w14:paraId="6663171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FE4580E">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2021</w:t>
      </w:r>
      <w:r>
        <w:rPr>
          <w:rFonts w:ascii="宋体" w:hAnsi="宋体" w:eastAsia="宋体" w:cs="宋体"/>
          <w:color w:val="000000"/>
        </w:rPr>
        <w:t>年以来，习近平主席密集开展元首“云外交”，就携手共克疫情、实现经济复苏、应对气候变化等全面深入阐述中国主张，全面推进与世界各国友好合作，巩固深化全球伙伴关系网络</w:t>
      </w:r>
      <w:r>
        <w:rPr>
          <w:rFonts w:ascii="宋体" w:hAnsi="宋体" w:eastAsia="宋体" w:cs="宋体"/>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中国元首密集开展“云外交”（</w:t>
      </w:r>
      <w:r>
        <w:rPr>
          <w:rFonts w:ascii="Times New Roman" w:hAnsi="Times New Roman" w:eastAsia="Times New Roman" w:cs="Times New Roman"/>
          <w:color w:val="000000"/>
        </w:rPr>
        <w:t xml:space="preserve">   </w:t>
      </w:r>
      <w:r>
        <w:rPr>
          <w:rFonts w:ascii="宋体" w:hAnsi="宋体" w:eastAsia="宋体" w:cs="宋体"/>
          <w:color w:val="000000"/>
        </w:rPr>
        <w:t>）</w:t>
      </w:r>
    </w:p>
    <w:p w14:paraId="0D7F08B0">
      <w:pPr>
        <w:spacing w:line="360" w:lineRule="auto"/>
        <w:jc w:val="left"/>
        <w:textAlignment w:val="center"/>
        <w:rPr>
          <w:color w:val="000000"/>
        </w:rPr>
      </w:pPr>
      <w:r>
        <w:rPr>
          <w:rFonts w:ascii="宋体" w:hAnsi="宋体" w:eastAsia="宋体" w:cs="宋体"/>
          <w:color w:val="000000"/>
        </w:rPr>
        <w:t>①推动形成了竞争为主的新型国际关系</w:t>
      </w:r>
    </w:p>
    <w:p w14:paraId="696C36C2">
      <w:pPr>
        <w:spacing w:line="360" w:lineRule="auto"/>
        <w:jc w:val="left"/>
        <w:textAlignment w:val="center"/>
        <w:rPr>
          <w:color w:val="000000"/>
        </w:rPr>
      </w:pPr>
      <w:r>
        <w:rPr>
          <w:rFonts w:ascii="宋体" w:hAnsi="宋体" w:eastAsia="宋体" w:cs="宋体"/>
          <w:color w:val="000000"/>
        </w:rPr>
        <w:t>②表明我国致力于构建人类命运共同体</w:t>
      </w:r>
    </w:p>
    <w:p w14:paraId="71A7EC78">
      <w:pPr>
        <w:spacing w:line="360" w:lineRule="auto"/>
        <w:jc w:val="left"/>
        <w:textAlignment w:val="center"/>
        <w:rPr>
          <w:color w:val="000000"/>
        </w:rPr>
      </w:pPr>
      <w:r>
        <w:rPr>
          <w:rFonts w:ascii="宋体" w:hAnsi="宋体" w:eastAsia="宋体" w:cs="宋体"/>
          <w:color w:val="000000"/>
        </w:rPr>
        <w:t>③有利于提升我国的国际影响力、感召力</w:t>
      </w:r>
    </w:p>
    <w:p w14:paraId="0F4B78C4">
      <w:pPr>
        <w:spacing w:line="360" w:lineRule="auto"/>
        <w:jc w:val="left"/>
        <w:textAlignment w:val="center"/>
        <w:rPr>
          <w:color w:val="000000"/>
        </w:rPr>
      </w:pPr>
      <w:r>
        <w:rPr>
          <w:rFonts w:ascii="宋体" w:hAnsi="宋体" w:eastAsia="宋体" w:cs="宋体"/>
          <w:color w:val="000000"/>
        </w:rPr>
        <w:t>④说明我国主导全球规则制定，引领世界发展</w:t>
      </w:r>
    </w:p>
    <w:p w14:paraId="4791DA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2A9563FA">
      <w:pPr>
        <w:spacing w:line="360" w:lineRule="auto"/>
        <w:jc w:val="left"/>
        <w:textAlignment w:val="center"/>
        <w:rPr>
          <w:color w:val="000000"/>
        </w:rPr>
      </w:pPr>
      <w:r>
        <w:rPr>
          <w:rFonts w:ascii="宋体" w:hAnsi="宋体" w:eastAsia="宋体" w:cs="宋体"/>
          <w:color w:val="000000"/>
          <w:sz w:val="21"/>
        </w:rPr>
        <w:t>第</w:t>
      </w:r>
      <w:r>
        <w:rPr>
          <w:rFonts w:ascii="Times New Roman" w:hAnsi="Times New Roman" w:eastAsia="Times New Roman" w:cs="Times New Roman"/>
          <w:color w:val="000000"/>
          <w:sz w:val="21"/>
        </w:rPr>
        <w:t>II</w:t>
      </w:r>
      <w:r>
        <w:rPr>
          <w:rFonts w:ascii="宋体" w:hAnsi="宋体" w:eastAsia="宋体" w:cs="宋体"/>
          <w:color w:val="000000"/>
          <w:sz w:val="21"/>
        </w:rPr>
        <w:t>卷（非选择题）</w:t>
      </w:r>
    </w:p>
    <w:p w14:paraId="2C296ED8">
      <w:pPr>
        <w:spacing w:line="360" w:lineRule="auto"/>
        <w:jc w:val="left"/>
        <w:textAlignment w:val="center"/>
        <w:rPr>
          <w:color w:val="000000"/>
        </w:rPr>
      </w:pPr>
      <w:r>
        <w:rPr>
          <w:rFonts w:ascii="宋体" w:hAnsi="宋体" w:eastAsia="宋体" w:cs="宋体"/>
          <w:b/>
          <w:color w:val="000000"/>
          <w:sz w:val="24"/>
        </w:rPr>
        <w:t>二、分析说明题（本大题共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1A4BC0FB">
      <w:pPr>
        <w:spacing w:line="360" w:lineRule="auto"/>
        <w:jc w:val="left"/>
        <w:textAlignment w:val="center"/>
        <w:rPr>
          <w:color w:val="000000"/>
        </w:rPr>
      </w:pPr>
      <w:r>
        <w:rPr>
          <w:color w:val="000000"/>
        </w:rPr>
        <w:t xml:space="preserve">18. </w:t>
      </w:r>
      <w:r>
        <w:rPr>
          <w:rFonts w:ascii="宋体" w:hAnsi="宋体" w:eastAsia="宋体" w:cs="宋体"/>
          <w:color w:val="000000"/>
        </w:rPr>
        <w:t>【凝聚志愿力量，奉献冰雪盛会】</w:t>
      </w:r>
    </w:p>
    <w:p w14:paraId="119C603E">
      <w:pPr>
        <w:spacing w:line="360" w:lineRule="auto"/>
        <w:ind w:firstLine="420"/>
        <w:jc w:val="left"/>
        <w:textAlignment w:val="center"/>
        <w:rPr>
          <w:color w:val="000000"/>
        </w:rPr>
      </w:pPr>
      <w:r>
        <w:rPr>
          <w:rFonts w:ascii="楷体" w:hAnsi="楷体" w:eastAsia="楷体" w:cs="楷体"/>
          <w:color w:val="000000"/>
        </w:rPr>
        <w:t>北京冬奥会、冬残奥会期间，1.8万余名志愿者舍家忘我、坚守数月，用无私奉献诠释青春力量。程格格是交通设施领域的巴士团队助理，负责车队日常考勤，协助完成驾驶员个人电子档案的创建等工作，在这段志愿服务经历中，她学会了沉淀自己，培养了谨慎、专注的品格；北京第二外国语学院近300名语言服务志愿者活跃在延庆赛区，他们使用14种语言为有需要的人士提供翻译服务，搭建起中外交流的桥梁。</w:t>
      </w:r>
    </w:p>
    <w:p w14:paraId="4C2AC6DD">
      <w:pPr>
        <w:spacing w:line="360" w:lineRule="auto"/>
        <w:ind w:firstLine="420"/>
        <w:jc w:val="left"/>
        <w:textAlignment w:val="center"/>
        <w:rPr>
          <w:color w:val="000000"/>
        </w:rPr>
      </w:pPr>
      <w:r>
        <w:rPr>
          <w:rFonts w:ascii="楷体" w:hAnsi="楷体" w:eastAsia="楷体" w:cs="楷体"/>
          <w:color w:val="000000"/>
        </w:rPr>
        <w:t>志愿者们的暖心服务得到了各国运动员和工作人员的赞许，展示了良好的国家形象，为冬奥盛会增添亮丽色彩。</w:t>
      </w:r>
    </w:p>
    <w:p w14:paraId="3A3307E7">
      <w:pPr>
        <w:spacing w:line="360" w:lineRule="auto"/>
        <w:jc w:val="left"/>
        <w:textAlignment w:val="center"/>
        <w:rPr>
          <w:color w:val="000000"/>
        </w:rPr>
      </w:pPr>
      <w:r>
        <w:rPr>
          <w:rFonts w:ascii="宋体" w:hAnsi="宋体" w:eastAsia="宋体" w:cs="宋体"/>
          <w:color w:val="000000"/>
        </w:rPr>
        <w:t>根据材料，运用所学知识，说说你从这些年轻的志愿者身上得到哪些启示</w:t>
      </w:r>
      <w:r>
        <w:rPr>
          <w:rFonts w:ascii="Times New Roman" w:hAnsi="Times New Roman" w:eastAsia="Times New Roman" w:cs="Times New Roman"/>
          <w:color w:val="000000"/>
        </w:rPr>
        <w:t>?</w:t>
      </w:r>
    </w:p>
    <w:p w14:paraId="44C4D99A">
      <w:pPr>
        <w:spacing w:line="360" w:lineRule="auto"/>
        <w:jc w:val="left"/>
        <w:textAlignment w:val="center"/>
        <w:rPr>
          <w:color w:val="000000"/>
        </w:rPr>
      </w:pPr>
      <w:r>
        <w:rPr>
          <w:color w:val="000000"/>
        </w:rPr>
        <w:t xml:space="preserve">19. </w:t>
      </w:r>
      <w:r>
        <w:rPr>
          <w:rFonts w:ascii="宋体" w:hAnsi="宋体" w:eastAsia="宋体" w:cs="宋体"/>
          <w:color w:val="000000"/>
        </w:rPr>
        <w:t>【助力乡村振兴，绘就八桂蓝图】</w:t>
      </w:r>
    </w:p>
    <w:p w14:paraId="0B9B7309">
      <w:pPr>
        <w:spacing w:line="360" w:lineRule="auto"/>
        <w:ind w:firstLine="420"/>
        <w:jc w:val="left"/>
        <w:textAlignment w:val="center"/>
        <w:rPr>
          <w:color w:val="000000"/>
        </w:rPr>
      </w:pPr>
      <w:r>
        <w:rPr>
          <w:rFonts w:ascii="楷体" w:hAnsi="楷体" w:eastAsia="楷体" w:cs="楷体"/>
          <w:color w:val="000000"/>
        </w:rPr>
        <w:t>材料一  脱贫摘帽不是终点，而是新奋斗的起点。中共中央、国务院发布《关于做2022年全面推进乡村振兴重点工作的意见》，对2022年全面推进乡村振兴作出重大部署，要求各地做好“三农”工作，确保农业稳产增产、农民稳步增收、农村稳定安宁。</w:t>
      </w:r>
    </w:p>
    <w:p w14:paraId="52F82957">
      <w:pPr>
        <w:spacing w:line="360" w:lineRule="auto"/>
        <w:jc w:val="left"/>
        <w:textAlignment w:val="center"/>
        <w:rPr>
          <w:color w:val="000000"/>
        </w:rPr>
      </w:pPr>
      <w:r>
        <w:rPr>
          <w:color w:val="000000"/>
        </w:rPr>
        <w:t>（1）</w:t>
      </w:r>
      <w:r>
        <w:rPr>
          <w:rFonts w:ascii="宋体" w:hAnsi="宋体" w:eastAsia="宋体" w:cs="宋体"/>
          <w:color w:val="000000"/>
        </w:rPr>
        <w:t>中共中央、国务院部署做好“三农”工作，确保农民稳步增收体现了党和政府坚持</w:t>
      </w:r>
      <w:r>
        <w:rPr>
          <w:color w:val="000000"/>
        </w:rPr>
        <w:t>____</w:t>
      </w:r>
      <w:r>
        <w:rPr>
          <w:rFonts w:ascii="宋体" w:hAnsi="宋体" w:eastAsia="宋体" w:cs="宋体"/>
          <w:color w:val="000000"/>
        </w:rPr>
        <w:t>的发展思想。</w:t>
      </w:r>
    </w:p>
    <w:p w14:paraId="0929ADA7">
      <w:pPr>
        <w:spacing w:line="360" w:lineRule="auto"/>
        <w:ind w:firstLine="420"/>
        <w:jc w:val="left"/>
        <w:textAlignment w:val="center"/>
        <w:rPr>
          <w:color w:val="000000"/>
        </w:rPr>
      </w:pPr>
      <w:r>
        <w:rPr>
          <w:rFonts w:ascii="楷体" w:hAnsi="楷体" w:eastAsia="楷体" w:cs="楷体"/>
          <w:color w:val="000000"/>
        </w:rPr>
        <w:t>材料二  为守住脱贫攻坚成果,全面推进乡村振兴,广西各地积极塑造美丽乡村之“形”,充盈乡村产业之“实”，铸牢乡村文明之“魂”。</w:t>
      </w:r>
    </w:p>
    <w:p w14:paraId="5CB7C578">
      <w:pPr>
        <w:spacing w:line="360" w:lineRule="auto"/>
        <w:jc w:val="left"/>
        <w:textAlignment w:val="center"/>
        <w:rPr>
          <w:color w:val="000000"/>
        </w:rPr>
      </w:pPr>
      <w:r>
        <w:rPr>
          <w:color w:val="000000"/>
        </w:rPr>
        <w:drawing>
          <wp:inline distT="0" distB="0" distL="114300" distR="114300">
            <wp:extent cx="5238750" cy="1152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152525"/>
                    </a:xfrm>
                    <a:prstGeom prst="rect">
                      <a:avLst/>
                    </a:prstGeom>
                  </pic:spPr>
                </pic:pic>
              </a:graphicData>
            </a:graphic>
          </wp:inline>
        </w:drawing>
      </w:r>
    </w:p>
    <w:p w14:paraId="1F70C8B8">
      <w:pPr>
        <w:spacing w:line="360" w:lineRule="auto"/>
        <w:jc w:val="left"/>
        <w:textAlignment w:val="center"/>
        <w:rPr>
          <w:color w:val="000000"/>
        </w:rPr>
      </w:pPr>
      <w:r>
        <w:rPr>
          <w:color w:val="000000"/>
        </w:rPr>
        <w:t>（2）</w:t>
      </w:r>
      <w:r>
        <w:rPr>
          <w:rFonts w:ascii="宋体" w:hAnsi="宋体" w:eastAsia="宋体" w:cs="宋体"/>
          <w:color w:val="000000"/>
        </w:rPr>
        <w:t>结合材料二，运用所学知识谈谈广西各地是如何助力乡村振兴，绘就八桂蓝图的</w:t>
      </w:r>
      <w:r>
        <w:rPr>
          <w:rFonts w:ascii="Times New Roman" w:hAnsi="Times New Roman" w:eastAsia="Times New Roman" w:cs="Times New Roman"/>
          <w:color w:val="000000"/>
        </w:rPr>
        <w:t>?</w:t>
      </w:r>
      <w:r>
        <w:rPr>
          <w:rFonts w:ascii="楷体" w:hAnsi="楷体" w:eastAsia="楷体" w:cs="楷体"/>
          <w:color w:val="000000"/>
        </w:rPr>
        <w:t xml:space="preserve"> </w:t>
      </w:r>
    </w:p>
    <w:p w14:paraId="5C1DC3C4">
      <w:pPr>
        <w:spacing w:line="360" w:lineRule="auto"/>
        <w:ind w:firstLine="420"/>
        <w:jc w:val="left"/>
        <w:textAlignment w:val="center"/>
        <w:rPr>
          <w:color w:val="000000"/>
        </w:rPr>
      </w:pPr>
      <w:r>
        <w:rPr>
          <w:rFonts w:ascii="楷体" w:hAnsi="楷体" w:eastAsia="楷体" w:cs="楷体"/>
          <w:color w:val="000000"/>
        </w:rPr>
        <w:t>材料三  广西壮族自治区党委、政府整合提升“桂茶”“桂果”等广西特色产业，深入实施“桂字号”系列品牌提升工程。</w:t>
      </w:r>
    </w:p>
    <w:p w14:paraId="775050A0">
      <w:pPr>
        <w:spacing w:line="360" w:lineRule="auto"/>
        <w:jc w:val="left"/>
        <w:textAlignment w:val="center"/>
        <w:rPr>
          <w:color w:val="000000"/>
        </w:rPr>
      </w:pPr>
      <w:r>
        <w:rPr>
          <w:color w:val="000000"/>
        </w:rPr>
        <w:t>（3）</w:t>
      </w:r>
      <w:r>
        <w:rPr>
          <w:rFonts w:ascii="宋体" w:hAnsi="宋体" w:eastAsia="宋体" w:cs="宋体"/>
          <w:color w:val="000000"/>
        </w:rPr>
        <w:t>请你选择一个具体的“桂字号”特色产品，为其写一句宣传标语。</w:t>
      </w:r>
    </w:p>
    <w:p w14:paraId="47CF4098">
      <w:pPr>
        <w:spacing w:line="360" w:lineRule="auto"/>
        <w:jc w:val="left"/>
        <w:textAlignment w:val="center"/>
        <w:rPr>
          <w:color w:val="000000"/>
        </w:rPr>
      </w:pPr>
      <w:r>
        <w:rPr>
          <w:color w:val="000000"/>
        </w:rPr>
        <w:t xml:space="preserve">20. </w:t>
      </w:r>
      <w:r>
        <w:rPr>
          <w:rFonts w:ascii="宋体" w:hAnsi="宋体" w:eastAsia="宋体" w:cs="宋体"/>
          <w:color w:val="000000"/>
        </w:rPr>
        <w:t>【“家事”上升为“国事”】</w:t>
      </w:r>
    </w:p>
    <w:p w14:paraId="605EA8A7">
      <w:pPr>
        <w:spacing w:line="360" w:lineRule="auto"/>
        <w:jc w:val="left"/>
        <w:textAlignment w:val="center"/>
        <w:rPr>
          <w:color w:val="000000"/>
        </w:rPr>
      </w:pPr>
      <w:r>
        <w:rPr>
          <w:rFonts w:ascii="宋体" w:hAnsi="宋体" w:eastAsia="宋体" w:cs="宋体"/>
          <w:color w:val="000000"/>
        </w:rPr>
        <w:t>《中华人民共和国家庭教育促进法》</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出台将家庭教育由传统“家事”上升为重要“国事”。为宣传该法，某校开展“法治进校园家教伴成长”主题活动，以下是九年级某班制作的宣传板报，请你参与其中。</w:t>
      </w:r>
    </w:p>
    <w:p w14:paraId="7E8BDACD">
      <w:pPr>
        <w:spacing w:line="360" w:lineRule="auto"/>
        <w:jc w:val="left"/>
        <w:textAlignment w:val="center"/>
        <w:rPr>
          <w:color w:val="000000"/>
        </w:rPr>
      </w:pPr>
      <w:r>
        <w:rPr>
          <w:color w:val="000000"/>
        </w:rPr>
        <w:drawing>
          <wp:inline distT="0" distB="0" distL="114300" distR="114300">
            <wp:extent cx="5238750" cy="2305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305050"/>
                    </a:xfrm>
                    <a:prstGeom prst="rect">
                      <a:avLst/>
                    </a:prstGeom>
                  </pic:spPr>
                </pic:pic>
              </a:graphicData>
            </a:graphic>
          </wp:inline>
        </w:drawing>
      </w:r>
    </w:p>
    <w:p w14:paraId="79D01FB5">
      <w:pPr>
        <w:spacing w:line="360" w:lineRule="auto"/>
        <w:jc w:val="left"/>
        <w:textAlignment w:val="center"/>
        <w:rPr>
          <w:color w:val="000000"/>
        </w:rPr>
      </w:pPr>
      <w:r>
        <w:rPr>
          <w:color w:val="000000"/>
        </w:rPr>
        <w:t>（1）</w:t>
      </w:r>
      <w:r>
        <w:rPr>
          <w:rFonts w:ascii="宋体" w:hAnsi="宋体" w:eastAsia="宋体" w:cs="宋体"/>
          <w:color w:val="000000"/>
        </w:rPr>
        <w:t>《中华人民共和国家庭教育促进法》的实施对青少年成长有何意义</w:t>
      </w:r>
      <w:r>
        <w:rPr>
          <w:rFonts w:ascii="Times New Roman" w:hAnsi="Times New Roman" w:eastAsia="Times New Roman" w:cs="Times New Roman"/>
          <w:color w:val="000000"/>
        </w:rPr>
        <w:t>?</w:t>
      </w:r>
    </w:p>
    <w:p w14:paraId="259855D9">
      <w:pPr>
        <w:spacing w:line="360" w:lineRule="auto"/>
        <w:jc w:val="left"/>
        <w:textAlignment w:val="center"/>
        <w:rPr>
          <w:color w:val="000000"/>
        </w:rPr>
      </w:pPr>
      <w:r>
        <w:rPr>
          <w:color w:val="000000"/>
        </w:rPr>
        <w:t>（2）</w:t>
      </w:r>
      <w:r>
        <w:rPr>
          <w:rFonts w:ascii="宋体" w:hAnsi="宋体" w:eastAsia="宋体" w:cs="宋体"/>
          <w:color w:val="000000"/>
        </w:rPr>
        <w:t>请你运用法治与德治关系的知识，对宣传板报中【法律我知晓】的内容进行点评。</w:t>
      </w:r>
    </w:p>
    <w:p w14:paraId="129537DA">
      <w:pPr>
        <w:spacing w:line="360" w:lineRule="auto"/>
        <w:jc w:val="left"/>
        <w:textAlignment w:val="center"/>
        <w:rPr>
          <w:color w:val="000000"/>
        </w:rPr>
      </w:pPr>
      <w:r>
        <w:rPr>
          <w:color w:val="000000"/>
        </w:rPr>
        <w:t>（3）</w:t>
      </w:r>
      <w:r>
        <w:rPr>
          <w:rFonts w:ascii="宋体" w:hAnsi="宋体" w:eastAsia="宋体" w:cs="宋体"/>
          <w:color w:val="000000"/>
        </w:rPr>
        <w:t>请你将宣传板报中【美德我践行】的内容补充完整。</w:t>
      </w:r>
    </w:p>
    <w:p w14:paraId="1EBCF27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E00264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62A01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D907C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B6A2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C8D9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E483A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85CEC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475953"/>
    <w:rsid w:val="13D17548"/>
    <w:rsid w:val="38274566"/>
    <w:rsid w:val="4DA84864"/>
    <w:rsid w:val="559948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3270</Words>
  <Characters>3450</Characters>
  <Lines>0</Lines>
  <Paragraphs>0</Paragraphs>
  <TotalTime>4</TotalTime>
  <ScaleCrop>false</ScaleCrop>
  <LinksUpToDate>false</LinksUpToDate>
  <CharactersWithSpaces>3757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2022-09-02T06:42:00Z</dcterms:created>
  <dc:creator>学科网试题生产平台</dc:creator>
  <dc:description>3056245392089088</dc:description>
  <cp:lastModifiedBy>上帝掷骰子吗</cp:lastModifiedBy>
  <dcterms:modified xsi:type="dcterms:W3CDTF">2024-07-20T16:15:40Z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2D9BC1DCD40D4E218D9A70585FF7BCBA</vt:lpwstr>
  </property>
</Properties>
</file>