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11F64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10528300</wp:posOffset>
            </wp:positionV>
            <wp:extent cx="393700" cy="4572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年黑龙江省牡丹江市初中毕业学业考试</w:t>
      </w:r>
    </w:p>
    <w:p w14:paraId="62FAE13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12F2DAD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F1FD7E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6F1756CC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447280E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所有试题请在答题卡上作答，在试卷上答题无效。</w:t>
      </w:r>
    </w:p>
    <w:p w14:paraId="27A5C28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F05D470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下列各题的四个选项中，只有一个是最符合题意的，请选出，并将正确答案填涂在答题卡相应的位置上。（每小题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11DAF0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日，首届中国国际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博览会在海南海口举行。（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A7F68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进口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消费品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互联网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网络安全</w:t>
      </w:r>
    </w:p>
    <w:p w14:paraId="70FA3A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日，世界卫生组织宣布，由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研发的新冠灭活疫苗“克尔来福”正式通过世卫组织紧急使用认证。（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5406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美国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英国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中国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德国</w:t>
      </w:r>
    </w:p>
    <w:p w14:paraId="1BEF74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日，纪念辛亥革命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周年大会在北京人民大会堂隆重举行。</w:t>
      </w:r>
    </w:p>
    <w:p w14:paraId="24A799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110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120</w:t>
      </w:r>
    </w:p>
    <w:p w14:paraId="401FAD0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日，中国最东端高铁，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正式开通运营，全线地处高寒地区，是中国目前最“抗冻”的高铁。（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B323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牡佳高铁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哈牡高铁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哈大高铁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京哈高铁</w:t>
      </w:r>
    </w:p>
    <w:p w14:paraId="604934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金秋十月，团市委将举办“献礼国庆”大合唱比赛，学校要组建合唱队，九年级各班同学就此事发表见解。下列观点正确的是（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7A64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小强：好友小浩不去，我也不去</w:t>
      </w:r>
    </w:p>
    <w:p w14:paraId="71FCD0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小林：我要加入合唱队，为校争光</w:t>
      </w:r>
    </w:p>
    <w:p w14:paraId="7BE771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小红：我唱歌最好，让我领唱我就去</w:t>
      </w:r>
    </w:p>
    <w:p w14:paraId="4F708B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小明：肯定会影响学习，我才不去呢</w:t>
      </w:r>
    </w:p>
    <w:p w14:paraId="5B9E1F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“止于至善”是人的一种精神境界，是我们应该有的格调和不懈的追求。下列行为体现“止于至善”的是（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F5B2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①向灾区捐款捐物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②休息时间去做义工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④给生病的同学讲题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③考试给好友传答案</w:t>
      </w:r>
    </w:p>
    <w:p w14:paraId="2BA204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3CEDAC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年春季，在牡丹江市疫情防控过程中，“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后”“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后”积极参加青年志愿者活动，承担劝导员、采购员、外卖员等一系列工作……他们（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DC54F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①承担了社会责任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②弘扬了志愿精神</w:t>
      </w:r>
    </w:p>
    <w:p w14:paraId="41C636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③传递了社会正能量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④提升了人生价值</w:t>
      </w:r>
    </w:p>
    <w:p w14:paraId="216D8F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525DF7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漫画反映了公民被侵犯的权利是（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9EB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990725" cy="2305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1E8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人身自由权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名誉权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隐私权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姓名权</w:t>
      </w:r>
    </w:p>
    <w:p w14:paraId="2CA195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日是第七个全民国家安全教育日，全国各地积极开展相关的宣传教育活动。因为国家安全（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96DE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①与我们每个人息息相关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②是人民幸福安康的前提</w:t>
      </w:r>
    </w:p>
    <w:p w14:paraId="482CF9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③是我国一切工作的中心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④是国家生存发展的重要保障</w:t>
      </w:r>
    </w:p>
    <w:p w14:paraId="2AFD03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02622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“‘我’是最高国家权力机关，代表全国人民统一行使国家权力，在整个国家机关体系中居于最高地位。”“我”是（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50E4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最高人民法院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最高人民检察院</w:t>
      </w:r>
    </w:p>
    <w:p w14:paraId="5A966E6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全国人民代表大会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国务院</w:t>
      </w:r>
    </w:p>
    <w:p w14:paraId="4BC608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年的寒假是“双减”政策落地后的第一个寒假，同学们不再辗转于各种“班儿”，而是有了新的规划、新的去处……“双减”政策的实施（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4FE490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①能够有效减轻学生的课业负担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②有利于减轻学生家庭经济负担</w:t>
      </w:r>
    </w:p>
    <w:p w14:paraId="6A3D9E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③有利于维护社会的公平正义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④必然会影响学习成绩的提高</w:t>
      </w:r>
    </w:p>
    <w:p w14:paraId="2134E1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7E1EF4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日指导“三农”工作的第十九个中央一号文件公布，对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年全面推进乡村振兴重点工作进行部署。持续全面推进乡村振兴要（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056D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①坚持中国共产党的领导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②坚持全面深化改革</w:t>
      </w:r>
    </w:p>
    <w:p w14:paraId="75F05A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③实现城乡同步富裕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④巩固脱贫攻坚成果</w:t>
      </w:r>
    </w:p>
    <w:p w14:paraId="6E31C2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2AD5DF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习近平总书记强调：“江山就是人民、人民就是江山，打江山、守江山，守的是人民的心。”这段话说明（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FCF6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①党和政府坚持以人民为中心的发展思想</w:t>
      </w:r>
    </w:p>
    <w:p w14:paraId="76563EF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②党和国家始终维护最广大公民的根本利益</w:t>
      </w:r>
    </w:p>
    <w:p w14:paraId="067102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③我国发展的根本目的就是增进民生福祉</w:t>
      </w:r>
    </w:p>
    <w:p w14:paraId="29E5CE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④人们对美好生活的向往就是党的奋斗目标</w:t>
      </w:r>
    </w:p>
    <w:p w14:paraId="5BD33C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5D9AEA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“要把民主选举、民主协商、民主决策、民主管理、民主监督各个环节贯通起来，不断发展全过程人民民主。”这充分体现了我国社会主义民主政治的本质特征是（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7341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选举民主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协商民主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有事好商量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人民当家作主</w:t>
      </w:r>
    </w:p>
    <w:p w14:paraId="0A4557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“虽然有良法，要是人民不能全部遵循，仍然不能实现法治。”这句话体现了厉行法治要推进（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5C09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科学立法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严格执法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公正司法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全民守法</w:t>
      </w:r>
    </w:p>
    <w:p w14:paraId="664CDF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“时代楷模”刘永坦，一生致力于我国雷达事业发展，扎根东北、艰苦创业，带领团队</w:t>
      </w:r>
    </w:p>
    <w:p w14:paraId="59EBA29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成功建成了我国首部对海新体制雷达，为筑牢共和国“海防长城”作出了突出贡献。他身上体现的社会主义核心价值观公民个人层面的价值准则有（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9A58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①爱国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②敬业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③诚信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④友善</w:t>
      </w:r>
    </w:p>
    <w:p w14:paraId="4BCEBE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54CCA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年我国迎来了人口与生育政策的又一次历史性调整，“一对夫妻可以生育三个子女”。这一政策（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AF46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①有利于促进人口长期均衡发展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②有利于缓解人口低速增长的现状</w:t>
      </w:r>
    </w:p>
    <w:p w14:paraId="1D17D3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③从根本上改变了我国的人口国情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④表明国家不再实行计划生育基本国策</w:t>
      </w:r>
    </w:p>
    <w:p w14:paraId="6E1332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C8300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母亲河孕育着一代又一代炎黄子孙，黄河安澜是中华儿女的千年期盼。守护母亲河需要（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D9F2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①国家完善相关法律法规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②政府相关部门加大监管力度</w:t>
      </w:r>
    </w:p>
    <w:p w14:paraId="558512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③社会各界加大宣传力度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④企业停止开发利用黄河资源</w:t>
      </w:r>
    </w:p>
    <w:p w14:paraId="026625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FA648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西藏和平解放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余年来，创造了“短短几十年、跨越上千年”的人间奇迹。这主要得益于（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8E8F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基层群众自治制度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民族区域自治制度</w:t>
      </w:r>
    </w:p>
    <w:p w14:paraId="54F866A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社情民意反映制度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社会听证制度</w:t>
      </w:r>
    </w:p>
    <w:p w14:paraId="39A68F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日是一个特殊的日子，“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岁与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岁相遇，百年大党风华正茂，香港特区蒸蒸日上。”在中国共产党的领导下，繁荣稳定的“东方之珠”熠熠生辉。这充分地说明了（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498C0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①香港与内地共担民族复兴的历史责任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7F6B7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②香港与内地共享祖国繁荣的伟大荣光</w:t>
      </w:r>
    </w:p>
    <w:p w14:paraId="60D1C3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③“一国两制”实践取得了举世公认的成功</w:t>
      </w:r>
    </w:p>
    <w:p w14:paraId="7F422D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④香港的繁荣发展离不开中国共产党的正确领导</w:t>
      </w:r>
    </w:p>
    <w:p w14:paraId="5CC809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119A49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回顾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年，我国人民生活水平稳步提高。基本养老、基本医疗、社会救助等保障力度加大，新开工改造城镇老旧小区</w:t>
      </w:r>
      <w:r>
        <w:rPr>
          <w:rFonts w:ascii="Times New Roman" w:hAnsi="Times New Roman" w:eastAsia="Times New Roman" w:cs="Times New Roman"/>
          <w:color w:val="000000"/>
        </w:rPr>
        <w:t>5.6</w:t>
      </w:r>
      <w:r>
        <w:rPr>
          <w:rFonts w:ascii="宋体" w:hAnsi="宋体" w:eastAsia="宋体" w:cs="宋体"/>
          <w:color w:val="000000"/>
        </w:rPr>
        <w:t>万个，惠及近千万家庭……这体现出我国贯彻新发展理念中的（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ABD5D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绿色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开放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共享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创新</w:t>
      </w:r>
    </w:p>
    <w:p w14:paraId="2BA90D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表格中的“差异”启示我们（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2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1425"/>
      </w:tblGrid>
      <w:tr w14:paraId="6406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7254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B230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见面礼仪</w:t>
            </w:r>
          </w:p>
        </w:tc>
      </w:tr>
      <w:tr w14:paraId="1472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7C2B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3900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握手</w:t>
            </w:r>
          </w:p>
        </w:tc>
      </w:tr>
      <w:tr w14:paraId="79FF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9C14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韩国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B563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鞠躬</w:t>
            </w:r>
          </w:p>
        </w:tc>
      </w:tr>
      <w:tr w14:paraId="6FF1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2C0E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巴西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3A94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亲吻</w:t>
            </w:r>
          </w:p>
        </w:tc>
      </w:tr>
    </w:tbl>
    <w:p w14:paraId="5E5036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①世界文化具有多样性</w:t>
      </w:r>
    </w:p>
    <w:p w14:paraId="71BDB4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②每个民族的文化都是独特的</w:t>
      </w:r>
    </w:p>
    <w:p w14:paraId="2040F8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③中国礼节是最文明的</w:t>
      </w:r>
    </w:p>
    <w:p w14:paraId="14AEB9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④要学会尊重和包容文化差异</w:t>
      </w:r>
    </w:p>
    <w:p w14:paraId="4821C5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5661B7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习近平总书记指出：“对百年奋斗历史最好的致敬，是书写新的奋斗历史。”开启全面建设社会主义现代化国家的新征程，我国要（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BE3A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①立足中国国情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②坚持中国道路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③凝聚中国力量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④弘扬中国精神</w:t>
      </w:r>
    </w:p>
    <w:p w14:paraId="031EB0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①②③④</w:t>
      </w:r>
    </w:p>
    <w:p w14:paraId="08163D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“体育盛会有期限，人类发展无止境。面对各种紧迫性、全球性挑战，各国加强团结，共同坐上新时代的‘诺亚方舟’，人类才会有更加美好的明天！”这体现了当今时代的主题是（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B06C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机遇与挑战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互利与共赢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公平与正义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和平与发展</w:t>
      </w:r>
    </w:p>
    <w:p w14:paraId="2396DA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“青春，用汗水书写难忘的故事；青春，用创造见证生命的喜悦。”为了青春无悔，我</w:t>
      </w:r>
    </w:p>
    <w:p w14:paraId="2AE4A3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们站在人生的交叉路口，应该这样选择（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E702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①脚踏实地，科学规划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②大胆尝试，积极行动</w:t>
      </w:r>
    </w:p>
    <w:p w14:paraId="4E769FF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③抓住机遇，迎接挑战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④追名逐利，只考名校</w:t>
      </w:r>
    </w:p>
    <w:p w14:paraId="724FED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AD1B961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4C60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【明理知行】（共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分）</w:t>
      </w:r>
    </w:p>
    <w:p w14:paraId="3BB263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请你判断下列漫画中人物的行为是否正确，并简要说明理由。</w:t>
      </w:r>
    </w:p>
    <w:p w14:paraId="2B7334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363345"/>
            <wp:effectExtent l="0" t="0" r="0" b="825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6B86991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6CBE75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303F4E0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101CBD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3AA16C9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41B031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；</w:t>
      </w:r>
    </w:p>
    <w:p w14:paraId="6E6FE5E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）判断：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</w:p>
    <w:p w14:paraId="297F98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                                </w:t>
      </w:r>
      <w:r>
        <w:rPr>
          <w:rFonts w:ascii="宋体" w:hAnsi="宋体" w:eastAsia="宋体" w:cs="宋体"/>
          <w:color w:val="000000"/>
        </w:rPr>
        <w:t>。</w:t>
      </w:r>
    </w:p>
    <w:p w14:paraId="2FA58E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【知法导行】</w:t>
      </w:r>
    </w:p>
    <w:p w14:paraId="5362AD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52675" cy="1276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139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（1）观察图，在①处填上恰当的法律名称。</w:t>
      </w:r>
    </w:p>
    <w:p w14:paraId="6746A8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（2）请你结合所学知识，谈一谈①处法律的重要地位。</w:t>
      </w:r>
    </w:p>
    <w:p w14:paraId="361567E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2021年12月4日是该法的第八个宣传日，学校要组织同学们去社区做宣传，小宇抱怨地说：“这部法律离我的生活太远了，和我没有关系。”</w:t>
      </w:r>
    </w:p>
    <w:p w14:paraId="5482E7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（3）你赞同小宇的说法吗？为什么？</w:t>
      </w:r>
    </w:p>
    <w:p w14:paraId="29C91C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【遵规践行】</w:t>
      </w:r>
    </w:p>
    <w:p w14:paraId="58876A8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据新华社2021年8月30日报道，国家新闻出版署下发《关于进一步严格管理切实防止未成年人沉迷网络游戏的通知》，通知要求，严格限制向未成年人提供网络游戏服务的时间，所有网络游戏企业仅可在周五、周六、周日和法定节假日每日20时至21时向未成年人提供1小时服务，其他时间均不得以任何形式向未成年人提供网络游戏服务。</w:t>
      </w:r>
    </w:p>
    <w:p w14:paraId="235241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（1）国家为什么限制未成年人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网络游戏时间？</w:t>
      </w:r>
    </w:p>
    <w:p w14:paraId="290CA66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游戏时间受限后，有的未成年人偷用家长的身份证件注册游戏账号。</w:t>
      </w:r>
    </w:p>
    <w:p w14:paraId="78A230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（2）请你从“诚信”的角度，谈一谈他们这样做可能产生的后果。</w:t>
      </w:r>
    </w:p>
    <w:p w14:paraId="5E6FC44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生活在信息时代，我们的生活离不开网络，做网络的主人才能更好地享受网络生活！</w:t>
      </w:r>
    </w:p>
    <w:p w14:paraId="6AED88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（3）请你就如何做“网络的主人”给同学们提合理化建议。</w:t>
      </w:r>
    </w:p>
    <w:p w14:paraId="6DEC64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一起向未来】</w:t>
      </w:r>
    </w:p>
    <w:p w14:paraId="40FD4B0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自信奥运】——更快、更高、更强——更团结</w:t>
      </w:r>
    </w:p>
    <w:p w14:paraId="5220241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2月4日，灿烂的奥运之火在“鸟巢”上空再次绽放，照亮古老民族的冰雪梦想。“世界期待中国，中国做好了准备。”习近平总书记的话语，道出了全体中华儿女的豪迈自信，一届精彩、非凡、卓越的冬奥会呈现在世人眼前。</w:t>
      </w:r>
    </w:p>
    <w:p w14:paraId="563CAE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95375" cy="12858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EB1D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（1）我们中华儿女的豪迈自信来自哪里？</w:t>
      </w:r>
    </w:p>
    <w:p w14:paraId="4CD631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【文化奥运】——中国文化“名片”闪耀冬奥赛场</w:t>
      </w:r>
    </w:p>
    <w:p w14:paraId="5526C65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品读北京冬奥会，中国元素无处不在，中国印记生动鲜活。盈盈飘动的“冰丝带”长袖若舞的“雪飞天”、蜿蜒盘旋的“雪游龙”……让世界领略意境高远、意蕴丰厚的东方美学，感受到中华优秀传统文化的无穷魅力。“中国风”托起“冬奥范”，一张张中国文化“名片”在冬奥闪耀！</w:t>
      </w:r>
    </w:p>
    <w:p w14:paraId="534C1D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（2）这展现了中华文化具有怎样的特点？</w:t>
      </w:r>
    </w:p>
    <w:p w14:paraId="212109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【科技奥运】——科技创新点亮冰雪盛会</w:t>
      </w:r>
    </w:p>
    <w:p w14:paraId="3FCC2C7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开闭幕式实时捕捉、裸眼3D、增强现实（AR）技术的运用；速热、减阻、防切割的黑科技加持冬奥战袍……一项项科技赋能冬奥，让这场冰雪盛会更加精彩炫目！</w:t>
      </w:r>
    </w:p>
    <w:p w14:paraId="5F8CCA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（3）科技感十足的冬奥会给你带来哪些感受？</w:t>
      </w:r>
    </w:p>
    <w:p w14:paraId="47798C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【绿色奥运】—绿色办奥引领节能新潮流</w:t>
      </w:r>
    </w:p>
    <w:p w14:paraId="24D356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冬奥场馆常规能源100%使用绿电，制冰、制雪等各个环节注重节约能源、高效利用，还最大限度地利用现有场馆和可再生能源，成为“绿色办奥”的典范。</w:t>
      </w:r>
    </w:p>
    <w:p w14:paraId="5DF602E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（4）“绿色办奥”体现了教材中的哪些观点？</w:t>
      </w:r>
    </w:p>
    <w:p w14:paraId="24DA39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点赞奥运】——奥运精神助力雪城建设</w:t>
      </w:r>
    </w:p>
    <w:p w14:paraId="1EBE214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伟大的事业孕育伟大的精神，伟大的精神推进伟大的事业。北京“双奥会”在中办、筹办、举办的过程中，共同创造了“胸怀大局、自信开放、迎难而上、追求卓越、共创未</w:t>
      </w:r>
    </w:p>
    <w:p w14:paraId="108A6EC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来”的北京冬奥精神。</w:t>
      </w:r>
    </w:p>
    <w:p w14:paraId="0ECDEC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为弘扬北京冬奥精神，牡丹江市某中学团委决定开展主题教育活动，请你积极参与并完成下列任务。</w:t>
      </w:r>
    </w:p>
    <w:p w14:paraId="584957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（5）为本次活动设计一个主题。（抄写材料中内容不得分）</w:t>
      </w:r>
    </w:p>
    <w:p w14:paraId="2EF117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（6）请你围绕主题设计两种活动形式。</w:t>
      </w:r>
    </w:p>
    <w:p w14:paraId="1F74E0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4名牡丹江运动员出征北京冬奥会，他们驰骋赛场，为家乡添彩，为祖国争光！</w:t>
      </w:r>
    </w:p>
    <w:p w14:paraId="2816767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（7）请你写出其中一位家乡运动员的名字，讲讲他的故事。</w:t>
      </w:r>
    </w:p>
    <w:p w14:paraId="5FE85A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（8）我们怎样以实际行动向运动员学习，为家乡建设增光添彩？</w:t>
      </w:r>
    </w:p>
    <w:p w14:paraId="63D25A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【圆梦奥运】——携手共进凝聚磅礴力量</w:t>
      </w:r>
    </w:p>
    <w:p w14:paraId="0FD6F7A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43000" cy="733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ADE0F7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“人类只有一个地球，各国共处一个世界。”北京冬奥会克服阻碍顺利举办，向全世界传递了人类面对困境战胜挑战的决心和信心。中国以自己的大国担当，为奥林匹克运动和人类的发展作出了新的贡献。</w:t>
      </w:r>
    </w:p>
    <w:p w14:paraId="7BD395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（9）中国怎样与世界携手，一起走向更加美好的未来？</w:t>
      </w:r>
    </w:p>
    <w:p w14:paraId="6F14547B">
      <w:pPr>
        <w:spacing w:line="360" w:lineRule="auto"/>
        <w:jc w:val="left"/>
        <w:textAlignment w:val="center"/>
        <w:rPr>
          <w:color w:val="000000"/>
        </w:rPr>
      </w:pPr>
    </w:p>
    <w:p w14:paraId="02A1EC0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4BF69B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2D8A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F196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E6F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091A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A8F9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EA2B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6155F9"/>
    <w:rsid w:val="203717F8"/>
    <w:rsid w:val="38274566"/>
    <w:rsid w:val="5D1272C1"/>
    <w:rsid w:val="618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4062</Words>
  <Characters>4315</Characters>
  <Lines>0</Lines>
  <Paragraphs>0</Paragraphs>
  <TotalTime>0</TotalTime>
  <ScaleCrop>false</ScaleCrop>
  <LinksUpToDate>false</LinksUpToDate>
  <CharactersWithSpaces>4934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2022-07-22T13:50:00Z</dcterms:created>
  <dc:creator>学科网试题生产平台</dc:creator>
  <dc:description>3023107185025024</dc:description>
  <cp:lastModifiedBy>上帝掷骰子吗</cp:lastModifiedBy>
  <dcterms:modified xsi:type="dcterms:W3CDTF">2024-07-20T16:16:45Z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BD01964CBE3C4A9B99F2BC8B88993C66</vt:lpwstr>
  </property>
</Properties>
</file>