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AE322CB">
      <w:pPr>
        <w:spacing w:line="360" w:lineRule="auto"/>
        <w:jc w:val="cente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11645900</wp:posOffset>
            </wp:positionH>
            <wp:positionV relativeFrom="topMargin">
              <wp:posOffset>11252200</wp:posOffset>
            </wp:positionV>
            <wp:extent cx="393700" cy="444500"/>
            <wp:effectExtent l="0" t="0" r="6350" b="12700"/>
            <wp:wrapNone/>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0"/>
                    <a:stretch>
                      <a:fillRect/>
                    </a:stretch>
                  </pic:blipFill>
                  <pic:spPr>
                    <a:xfrm>
                      <a:off x="0" y="0"/>
                      <a:ext cx="393700" cy="444500"/>
                    </a:xfrm>
                    <a:prstGeom prst="rect">
                      <a:avLst/>
                    </a:prstGeom>
                  </pic:spPr>
                </pic:pic>
              </a:graphicData>
            </a:graphic>
          </wp:anchor>
        </w:drawing>
      </w:r>
      <w:r>
        <w:rPr>
          <w:rFonts w:ascii="宋体" w:hAnsi="宋体" w:eastAsia="宋体" w:cs="宋体"/>
          <w:b/>
          <w:color w:val="auto"/>
          <w:sz w:val="32"/>
        </w:rPr>
        <w:t>吉林省</w:t>
      </w:r>
      <w:r>
        <w:rPr>
          <w:rFonts w:ascii="Times New Roman" w:hAnsi="Times New Roman" w:eastAsia="Times New Roman" w:cs="Times New Roman"/>
          <w:b/>
          <w:color w:val="auto"/>
          <w:sz w:val="32"/>
        </w:rPr>
        <w:t>2022</w:t>
      </w:r>
      <w:r>
        <w:rPr>
          <w:rFonts w:ascii="宋体" w:hAnsi="宋体" w:eastAsia="宋体" w:cs="宋体"/>
          <w:b/>
          <w:color w:val="auto"/>
          <w:sz w:val="32"/>
        </w:rPr>
        <w:t>年初中学业水平考试</w:t>
      </w:r>
    </w:p>
    <w:p w14:paraId="3E635133">
      <w:pPr>
        <w:spacing w:line="360" w:lineRule="auto"/>
        <w:jc w:val="center"/>
      </w:pPr>
      <w:r>
        <w:rPr>
          <w:rFonts w:ascii="宋体" w:hAnsi="宋体" w:eastAsia="宋体" w:cs="宋体"/>
          <w:b/>
          <w:color w:val="auto"/>
          <w:sz w:val="32"/>
        </w:rPr>
        <w:t>道德与法治试题</w:t>
      </w:r>
    </w:p>
    <w:p w14:paraId="37F5B6B3">
      <w:pPr>
        <w:spacing w:line="360" w:lineRule="auto"/>
        <w:jc w:val="center"/>
      </w:pPr>
      <w:r>
        <w:rPr>
          <w:rFonts w:ascii="宋体" w:hAnsi="宋体" w:eastAsia="宋体" w:cs="宋体"/>
          <w:b/>
          <w:color w:val="auto"/>
          <w:sz w:val="24"/>
        </w:rPr>
        <w:t>道德与法治和历史试题共</w:t>
      </w:r>
      <w:r>
        <w:rPr>
          <w:rFonts w:ascii="Times New Roman" w:hAnsi="Times New Roman" w:eastAsia="Times New Roman" w:cs="Times New Roman"/>
          <w:b/>
          <w:color w:val="auto"/>
          <w:sz w:val="24"/>
        </w:rPr>
        <w:t>8</w:t>
      </w:r>
      <w:r>
        <w:rPr>
          <w:rFonts w:ascii="宋体" w:hAnsi="宋体" w:eastAsia="宋体" w:cs="宋体"/>
          <w:b/>
          <w:color w:val="auto"/>
          <w:sz w:val="24"/>
        </w:rPr>
        <w:t>页，道德与法治满分</w:t>
      </w:r>
      <w:r>
        <w:rPr>
          <w:rFonts w:ascii="Times New Roman" w:hAnsi="Times New Roman" w:eastAsia="Times New Roman" w:cs="Times New Roman"/>
          <w:b/>
          <w:color w:val="auto"/>
          <w:sz w:val="24"/>
        </w:rPr>
        <w:t>60</w:t>
      </w:r>
      <w:r>
        <w:rPr>
          <w:rFonts w:ascii="宋体" w:hAnsi="宋体" w:eastAsia="宋体" w:cs="宋体"/>
          <w:b/>
          <w:color w:val="auto"/>
          <w:sz w:val="24"/>
        </w:rPr>
        <w:t>分，历史满分</w:t>
      </w:r>
      <w:r>
        <w:rPr>
          <w:rFonts w:ascii="Times New Roman" w:hAnsi="Times New Roman" w:eastAsia="Times New Roman" w:cs="Times New Roman"/>
          <w:b/>
          <w:color w:val="auto"/>
          <w:sz w:val="24"/>
        </w:rPr>
        <w:t>60</w:t>
      </w:r>
      <w:r>
        <w:rPr>
          <w:rFonts w:ascii="宋体" w:hAnsi="宋体" w:eastAsia="宋体" w:cs="宋体"/>
          <w:b/>
          <w:color w:val="auto"/>
          <w:sz w:val="24"/>
        </w:rPr>
        <w:t>分。共计</w:t>
      </w:r>
      <w:r>
        <w:rPr>
          <w:rFonts w:ascii="Times New Roman" w:hAnsi="Times New Roman" w:eastAsia="Times New Roman" w:cs="Times New Roman"/>
          <w:b/>
          <w:color w:val="auto"/>
          <w:sz w:val="24"/>
        </w:rPr>
        <w:t>120</w:t>
      </w:r>
      <w:r>
        <w:rPr>
          <w:rFonts w:ascii="宋体" w:hAnsi="宋体" w:eastAsia="宋体" w:cs="宋体"/>
          <w:b/>
          <w:color w:val="auto"/>
          <w:sz w:val="24"/>
        </w:rPr>
        <w:t>分。</w:t>
      </w:r>
    </w:p>
    <w:p w14:paraId="090187C0">
      <w:pPr>
        <w:spacing w:line="360" w:lineRule="auto"/>
        <w:jc w:val="center"/>
      </w:pPr>
      <w:r>
        <w:rPr>
          <w:rFonts w:ascii="宋体" w:hAnsi="宋体" w:eastAsia="宋体" w:cs="宋体"/>
          <w:b/>
          <w:color w:val="auto"/>
          <w:sz w:val="24"/>
        </w:rPr>
        <w:t>开卷考试，考试时间为</w:t>
      </w:r>
      <w:r>
        <w:rPr>
          <w:rFonts w:ascii="Times New Roman" w:hAnsi="Times New Roman" w:eastAsia="Times New Roman" w:cs="Times New Roman"/>
          <w:b/>
          <w:color w:val="auto"/>
          <w:sz w:val="24"/>
        </w:rPr>
        <w:t>100</w:t>
      </w:r>
      <w:r>
        <w:rPr>
          <w:rFonts w:ascii="宋体" w:hAnsi="宋体" w:eastAsia="宋体" w:cs="宋体"/>
          <w:b/>
          <w:color w:val="auto"/>
          <w:sz w:val="24"/>
        </w:rPr>
        <w:t>分钟。</w:t>
      </w:r>
    </w:p>
    <w:p w14:paraId="6D2FE038">
      <w:pPr>
        <w:spacing w:line="360" w:lineRule="auto"/>
        <w:jc w:val="left"/>
      </w:pPr>
      <w:r>
        <w:rPr>
          <w:rFonts w:ascii="宋体" w:hAnsi="宋体" w:eastAsia="宋体" w:cs="宋体"/>
          <w:b/>
          <w:color w:val="auto"/>
          <w:sz w:val="24"/>
        </w:rPr>
        <w:t>一、选择题</w:t>
      </w:r>
      <w:r>
        <w:rPr>
          <w:rFonts w:ascii="Times New Roman" w:hAnsi="Times New Roman" w:eastAsia="Times New Roman" w:cs="Times New Roman"/>
          <w:b/>
          <w:color w:val="auto"/>
          <w:sz w:val="24"/>
        </w:rPr>
        <w:t>(</w:t>
      </w:r>
      <w:r>
        <w:rPr>
          <w:rFonts w:ascii="宋体" w:hAnsi="宋体" w:eastAsia="宋体" w:cs="宋体"/>
          <w:b/>
          <w:color w:val="auto"/>
          <w:sz w:val="24"/>
        </w:rPr>
        <w:t>下列各题的四个选项中，只有一项是最符合题意的。每小题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26</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1694A5B1">
      <w:pPr>
        <w:spacing w:line="360" w:lineRule="auto"/>
        <w:jc w:val="left"/>
      </w:pPr>
      <w:r>
        <w:rPr>
          <w:color w:val="auto"/>
        </w:rPr>
        <w:t xml:space="preserve">1. </w:t>
      </w:r>
      <w:r>
        <w:rPr>
          <w:rFonts w:ascii="Times New Roman" w:hAnsi="Times New Roman" w:eastAsia="Times New Roman" w:cs="Times New Roman"/>
          <w:color w:val="auto"/>
        </w:rPr>
        <w:t>2022</w:t>
      </w:r>
      <w:r>
        <w:rPr>
          <w:rFonts w:ascii="宋体" w:hAnsi="宋体" w:eastAsia="宋体" w:cs="宋体"/>
          <w:color w:val="auto"/>
        </w:rPr>
        <w:t>年</w:t>
      </w:r>
      <w:r>
        <w:rPr>
          <w:rFonts w:ascii="Times New Roman" w:hAnsi="Times New Roman" w:eastAsia="Times New Roman" w:cs="Times New Roman"/>
          <w:color w:val="auto"/>
        </w:rPr>
        <w:t>3</w:t>
      </w:r>
      <w:r>
        <w:rPr>
          <w:rFonts w:ascii="宋体" w:hAnsi="宋体" w:eastAsia="宋体" w:cs="宋体"/>
          <w:color w:val="auto"/>
        </w:rPr>
        <w:t>月</w:t>
      </w:r>
      <w:r>
        <w:rPr>
          <w:rFonts w:ascii="Times New Roman" w:hAnsi="Times New Roman" w:eastAsia="Times New Roman" w:cs="Times New Roman"/>
          <w:color w:val="auto"/>
        </w:rPr>
        <w:t>30</w:t>
      </w:r>
      <w:r>
        <w:rPr>
          <w:rFonts w:ascii="宋体" w:hAnsi="宋体" w:eastAsia="宋体" w:cs="宋体"/>
          <w:color w:val="auto"/>
        </w:rPr>
        <w:t>日，中共中央总书记，国家主席、中央军委主席习近平参加百都义务植树活动时指出，</w:t>
      </w:r>
      <w:r>
        <w:rPr>
          <w:rFonts w:ascii="Times New Roman" w:hAnsi="Times New Roman" w:eastAsia="Times New Roman" w:cs="Times New Roman"/>
          <w:color w:val="auto"/>
        </w:rPr>
        <w:t>______</w:t>
      </w:r>
      <w:r>
        <w:rPr>
          <w:rFonts w:ascii="宋体" w:hAnsi="宋体" w:eastAsia="宋体" w:cs="宋体"/>
          <w:color w:val="auto"/>
        </w:rPr>
        <w:t>是水库、</w:t>
      </w:r>
      <w:r>
        <w:rPr>
          <w:rFonts w:ascii="Times New Roman" w:hAnsi="Times New Roman" w:eastAsia="Times New Roman" w:cs="Times New Roman"/>
          <w:color w:val="auto"/>
        </w:rPr>
        <w:t xml:space="preserve"> </w:t>
      </w:r>
      <w:r>
        <w:rPr>
          <w:rFonts w:ascii="宋体" w:hAnsi="宋体" w:eastAsia="宋体" w:cs="宋体"/>
          <w:color w:val="auto"/>
        </w:rPr>
        <w:t>钱库、粮库，现在应该再加上一个</w:t>
      </w:r>
      <w:r>
        <w:rPr>
          <w:rFonts w:ascii="Times New Roman" w:hAnsi="Times New Roman" w:eastAsia="Times New Roman" w:cs="Times New Roman"/>
          <w:color w:val="auto"/>
        </w:rPr>
        <w:t xml:space="preserve"> </w:t>
      </w:r>
      <w:r>
        <w:rPr>
          <w:rFonts w:ascii="宋体" w:hAnsi="宋体" w:eastAsia="宋体" w:cs="宋体"/>
          <w:color w:val="auto"/>
        </w:rPr>
        <w:t>“碳库”。（        ）</w:t>
      </w:r>
    </w:p>
    <w:p w14:paraId="5EBDE3C2">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湖泊</w:t>
      </w:r>
      <w:r>
        <w:tab/>
      </w:r>
      <w:r>
        <w:t xml:space="preserve">B. </w:t>
      </w:r>
      <w:r>
        <w:rPr>
          <w:rFonts w:ascii="宋体" w:hAnsi="宋体" w:eastAsia="宋体" w:cs="宋体"/>
          <w:color w:val="auto"/>
        </w:rPr>
        <w:t>森林</w:t>
      </w:r>
      <w:r>
        <w:tab/>
      </w:r>
      <w:r>
        <w:t xml:space="preserve">C. </w:t>
      </w:r>
      <w:r>
        <w:rPr>
          <w:rFonts w:ascii="宋体" w:hAnsi="宋体" w:eastAsia="宋体" w:cs="宋体"/>
          <w:color w:val="auto"/>
        </w:rPr>
        <w:t>湿地</w:t>
      </w:r>
      <w:r>
        <w:tab/>
      </w:r>
      <w:r>
        <w:t xml:space="preserve">D. </w:t>
      </w:r>
      <w:r>
        <w:rPr>
          <w:rFonts w:ascii="宋体" w:hAnsi="宋体" w:eastAsia="宋体" w:cs="宋体"/>
          <w:color w:val="auto"/>
        </w:rPr>
        <w:t>海洋</w:t>
      </w:r>
    </w:p>
    <w:p w14:paraId="7D4E3BF1">
      <w:pPr>
        <w:spacing w:line="360" w:lineRule="auto"/>
        <w:textAlignment w:val="center"/>
        <w:rPr>
          <w:color w:val="000000"/>
        </w:rPr>
      </w:pPr>
      <w:r>
        <w:rPr>
          <w:color w:val="2E75B6"/>
        </w:rPr>
        <w:t>【答案】</w:t>
      </w:r>
      <w:r>
        <w:rPr>
          <w:color w:val="000000"/>
        </w:rPr>
        <w:t>B</w:t>
      </w:r>
    </w:p>
    <w:p w14:paraId="76F3ADA7">
      <w:pPr>
        <w:spacing w:line="360" w:lineRule="auto"/>
        <w:textAlignment w:val="center"/>
        <w:rPr>
          <w:color w:val="000000"/>
        </w:rPr>
      </w:pPr>
      <w:r>
        <w:rPr>
          <w:color w:val="2E75B6"/>
        </w:rPr>
        <w:t>【解析】</w:t>
      </w:r>
    </w:p>
    <w:p w14:paraId="48A80C88">
      <w:pPr>
        <w:spacing w:line="360" w:lineRule="auto"/>
        <w:jc w:val="left"/>
        <w:textAlignment w:val="center"/>
        <w:rPr>
          <w:color w:val="000000"/>
        </w:rPr>
      </w:pPr>
      <w:r>
        <w:rPr>
          <w:color w:val="000000"/>
        </w:rPr>
        <w:t>【详解】时事题，解析略。</w:t>
      </w:r>
    </w:p>
    <w:p w14:paraId="0C7A9C9D">
      <w:pPr>
        <w:spacing w:line="360" w:lineRule="auto"/>
        <w:jc w:val="left"/>
        <w:textAlignment w:val="center"/>
        <w:rPr>
          <w:color w:val="000000"/>
        </w:rPr>
      </w:pPr>
      <w:r>
        <w:rPr>
          <w:color w:val="000000"/>
        </w:rPr>
        <w:t xml:space="preserve">2. </w:t>
      </w:r>
      <w:r>
        <w:rPr>
          <w:rFonts w:ascii="Times New Roman" w:hAnsi="Times New Roman" w:eastAsia="Times New Roman" w:cs="Times New Roman"/>
          <w:color w:val="000000"/>
        </w:rPr>
        <w:t>2022</w:t>
      </w:r>
      <w:r>
        <w:rPr>
          <w:rFonts w:ascii="宋体" w:hAnsi="宋体" w:eastAsia="宋体" w:cs="宋体"/>
          <w:color w:val="000000"/>
        </w:rPr>
        <w:t>年女足亚洲杯决赛中，</w:t>
      </w:r>
      <w:r>
        <w:rPr>
          <w:rFonts w:ascii="Times New Roman" w:hAnsi="Times New Roman" w:eastAsia="Times New Roman" w:cs="Times New Roman"/>
          <w:color w:val="000000"/>
        </w:rPr>
        <w:t>______</w:t>
      </w:r>
      <w:r>
        <w:rPr>
          <w:rFonts w:ascii="宋体" w:hAnsi="宋体" w:eastAsia="宋体" w:cs="宋体"/>
          <w:color w:val="000000"/>
        </w:rPr>
        <w:t>女足以</w:t>
      </w:r>
      <w:r>
        <w:rPr>
          <w:rFonts w:ascii="Times New Roman" w:hAnsi="Times New Roman" w:eastAsia="Times New Roman" w:cs="Times New Roman"/>
          <w:color w:val="000000"/>
        </w:rPr>
        <w:t>3:2</w:t>
      </w:r>
      <w:r>
        <w:rPr>
          <w:rFonts w:ascii="宋体" w:hAnsi="宋体" w:eastAsia="宋体" w:cs="宋体"/>
          <w:color w:val="000000"/>
        </w:rPr>
        <w:t>力克韩国队夺得冠军。展现了顽强拼搏、永不言弃的精神。（        ）</w:t>
      </w:r>
    </w:p>
    <w:p w14:paraId="5AAAC5E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日本</w:t>
      </w:r>
      <w:r>
        <w:rPr>
          <w:color w:val="000000"/>
        </w:rPr>
        <w:tab/>
      </w:r>
      <w:r>
        <w:rPr>
          <w:color w:val="000000"/>
        </w:rPr>
        <w:t xml:space="preserve">B. </w:t>
      </w:r>
      <w:r>
        <w:rPr>
          <w:rFonts w:ascii="宋体" w:hAnsi="宋体" w:eastAsia="宋体" w:cs="宋体"/>
          <w:color w:val="000000"/>
        </w:rPr>
        <w:t>印度</w:t>
      </w:r>
      <w:r>
        <w:rPr>
          <w:color w:val="000000"/>
        </w:rPr>
        <w:tab/>
      </w:r>
      <w:r>
        <w:rPr>
          <w:color w:val="000000"/>
        </w:rPr>
        <w:t xml:space="preserve">C. </w:t>
      </w:r>
      <w:r>
        <w:rPr>
          <w:rFonts w:ascii="宋体" w:hAnsi="宋体" w:eastAsia="宋体" w:cs="宋体"/>
          <w:color w:val="000000"/>
        </w:rPr>
        <w:t>朝鲜</w:t>
      </w:r>
      <w:r>
        <w:rPr>
          <w:color w:val="000000"/>
        </w:rPr>
        <w:tab/>
      </w:r>
      <w:r>
        <w:rPr>
          <w:color w:val="000000"/>
        </w:rPr>
        <w:t xml:space="preserve">D. </w:t>
      </w:r>
      <w:r>
        <w:rPr>
          <w:rFonts w:ascii="宋体" w:hAnsi="宋体" w:eastAsia="宋体" w:cs="宋体"/>
          <w:color w:val="000000"/>
        </w:rPr>
        <w:t>中国</w:t>
      </w:r>
    </w:p>
    <w:p w14:paraId="69347182">
      <w:pPr>
        <w:spacing w:line="360" w:lineRule="auto"/>
        <w:textAlignment w:val="center"/>
        <w:rPr>
          <w:color w:val="000000"/>
        </w:rPr>
      </w:pPr>
      <w:r>
        <w:rPr>
          <w:color w:val="2E75B6"/>
        </w:rPr>
        <w:t>【答案】</w:t>
      </w:r>
      <w:r>
        <w:rPr>
          <w:color w:val="000000"/>
        </w:rPr>
        <w:t>D</w:t>
      </w:r>
    </w:p>
    <w:p w14:paraId="157D09A4">
      <w:pPr>
        <w:spacing w:line="360" w:lineRule="auto"/>
        <w:textAlignment w:val="center"/>
        <w:rPr>
          <w:color w:val="000000"/>
        </w:rPr>
      </w:pPr>
      <w:r>
        <w:rPr>
          <w:color w:val="2E75B6"/>
        </w:rPr>
        <w:t>【解析】</w:t>
      </w:r>
    </w:p>
    <w:p w14:paraId="400CF355">
      <w:pPr>
        <w:spacing w:line="360" w:lineRule="auto"/>
        <w:jc w:val="left"/>
        <w:textAlignment w:val="center"/>
        <w:rPr>
          <w:color w:val="000000"/>
        </w:rPr>
      </w:pPr>
      <w:r>
        <w:rPr>
          <w:color w:val="000000"/>
        </w:rPr>
        <w:t>【详解】时事题，解析略。</w:t>
      </w:r>
    </w:p>
    <w:p w14:paraId="39CDCE81">
      <w:pPr>
        <w:spacing w:line="360" w:lineRule="auto"/>
        <w:jc w:val="left"/>
        <w:textAlignment w:val="center"/>
        <w:rPr>
          <w:color w:val="000000"/>
        </w:rPr>
      </w:pPr>
      <w:r>
        <w:rPr>
          <w:color w:val="000000"/>
        </w:rPr>
        <w:t xml:space="preserve">3. </w:t>
      </w:r>
      <w:r>
        <w:rPr>
          <w:rFonts w:ascii="宋体" w:hAnsi="宋体" w:eastAsia="宋体" w:cs="宋体"/>
          <w:color w:val="000000"/>
        </w:rPr>
        <w:t>十三届全国人大常委会第三十次会议表决通过了《中华人民共和国</w:t>
      </w:r>
      <w:r>
        <w:rPr>
          <w:rFonts w:ascii="Times New Roman" w:hAnsi="Times New Roman" w:eastAsia="Times New Roman" w:cs="Times New Roman"/>
          <w:color w:val="000000"/>
        </w:rPr>
        <w:t>______</w:t>
      </w:r>
      <w:r>
        <w:rPr>
          <w:rFonts w:ascii="宋体" w:hAnsi="宋体" w:eastAsia="宋体" w:cs="宋体"/>
          <w:color w:val="000000"/>
        </w:rPr>
        <w:t>》其立法宗旨是为父母承担家庭教育主体责任赋能。（        ）</w:t>
      </w:r>
    </w:p>
    <w:p w14:paraId="62C1A38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家庭教育促进法</w:t>
      </w:r>
      <w:r>
        <w:rPr>
          <w:color w:val="000000"/>
        </w:rPr>
        <w:tab/>
      </w:r>
      <w:r>
        <w:rPr>
          <w:color w:val="000000"/>
        </w:rPr>
        <w:t xml:space="preserve">B. </w:t>
      </w:r>
      <w:r>
        <w:rPr>
          <w:rFonts w:ascii="宋体" w:hAnsi="宋体" w:eastAsia="宋体" w:cs="宋体"/>
          <w:color w:val="000000"/>
        </w:rPr>
        <w:t>老年人权益保障法</w:t>
      </w:r>
    </w:p>
    <w:p w14:paraId="06E7291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未成年人保护法</w:t>
      </w:r>
      <w:r>
        <w:rPr>
          <w:color w:val="000000"/>
        </w:rPr>
        <w:tab/>
      </w:r>
      <w:r>
        <w:rPr>
          <w:color w:val="000000"/>
        </w:rPr>
        <w:t xml:space="preserve">D. </w:t>
      </w:r>
      <w:r>
        <w:rPr>
          <w:rFonts w:ascii="宋体" w:hAnsi="宋体" w:eastAsia="宋体" w:cs="宋体"/>
          <w:color w:val="000000"/>
        </w:rPr>
        <w:t>预防未成年人犯罪法</w:t>
      </w:r>
    </w:p>
    <w:p w14:paraId="6C1154CB">
      <w:pPr>
        <w:spacing w:line="360" w:lineRule="auto"/>
        <w:textAlignment w:val="center"/>
        <w:rPr>
          <w:color w:val="000000"/>
        </w:rPr>
      </w:pPr>
      <w:r>
        <w:rPr>
          <w:color w:val="2E75B6"/>
        </w:rPr>
        <w:t>【答案】</w:t>
      </w:r>
      <w:r>
        <w:rPr>
          <w:color w:val="000000"/>
        </w:rPr>
        <w:t>A</w:t>
      </w:r>
    </w:p>
    <w:p w14:paraId="6C56EF1E">
      <w:pPr>
        <w:spacing w:line="360" w:lineRule="auto"/>
        <w:textAlignment w:val="center"/>
        <w:rPr>
          <w:color w:val="000000"/>
        </w:rPr>
      </w:pPr>
      <w:r>
        <w:rPr>
          <w:color w:val="2E75B6"/>
        </w:rPr>
        <w:t>【解析】</w:t>
      </w:r>
    </w:p>
    <w:p w14:paraId="06078EE0">
      <w:pPr>
        <w:spacing w:line="360" w:lineRule="auto"/>
        <w:jc w:val="left"/>
        <w:textAlignment w:val="center"/>
        <w:rPr>
          <w:color w:val="000000"/>
        </w:rPr>
      </w:pPr>
      <w:r>
        <w:rPr>
          <w:color w:val="000000"/>
        </w:rPr>
        <w:t>【详解】时事题，解析略。</w:t>
      </w:r>
    </w:p>
    <w:p w14:paraId="4EBC7392">
      <w:pPr>
        <w:spacing w:line="360" w:lineRule="auto"/>
        <w:jc w:val="left"/>
        <w:textAlignment w:val="center"/>
        <w:rPr>
          <w:color w:val="000000"/>
        </w:rPr>
      </w:pPr>
      <w:r>
        <w:rPr>
          <w:color w:val="000000"/>
        </w:rPr>
        <w:t xml:space="preserve">4. </w:t>
      </w:r>
      <w:r>
        <w:rPr>
          <w:rFonts w:ascii="宋体" w:hAnsi="宋体" w:eastAsia="宋体" w:cs="宋体"/>
          <w:color w:val="000000"/>
        </w:rPr>
        <w:t>“见贤思齐焉，见不贤而内自省也”。孔子这句话。成为后世修身的座右铭。这启示我们要（</w:t>
      </w:r>
      <w:r>
        <w:rPr>
          <w:rFonts w:ascii="Times New Roman" w:hAnsi="Times New Roman" w:eastAsia="Times New Roman" w:cs="Times New Roman"/>
          <w:color w:val="000000"/>
        </w:rPr>
        <w:t xml:space="preserve">     </w:t>
      </w:r>
      <w:r>
        <w:rPr>
          <w:rFonts w:ascii="宋体" w:hAnsi="宋体" w:eastAsia="宋体" w:cs="宋体"/>
          <w:color w:val="000000"/>
        </w:rPr>
        <w:t>）</w:t>
      </w:r>
    </w:p>
    <w:p w14:paraId="7EE6B64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学会欣赏，悦纳自己</w:t>
      </w:r>
      <w:r>
        <w:rPr>
          <w:color w:val="000000"/>
        </w:rPr>
        <w:tab/>
      </w:r>
      <w:r>
        <w:rPr>
          <w:color w:val="000000"/>
        </w:rPr>
        <w:t xml:space="preserve">B. </w:t>
      </w:r>
      <w:r>
        <w:rPr>
          <w:rFonts w:ascii="宋体" w:hAnsi="宋体" w:eastAsia="宋体" w:cs="宋体"/>
          <w:color w:val="000000"/>
        </w:rPr>
        <w:t>磨炼意志，学会自控</w:t>
      </w:r>
    </w:p>
    <w:p w14:paraId="73AE3A5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学习榜样，自我反思</w:t>
      </w:r>
      <w:r>
        <w:rPr>
          <w:color w:val="000000"/>
        </w:rPr>
        <w:tab/>
      </w:r>
      <w:r>
        <w:rPr>
          <w:color w:val="000000"/>
        </w:rPr>
        <w:t xml:space="preserve">D. </w:t>
      </w:r>
      <w:r>
        <w:rPr>
          <w:rFonts w:ascii="宋体" w:hAnsi="宋体" w:eastAsia="宋体" w:cs="宋体"/>
          <w:color w:val="000000"/>
        </w:rPr>
        <w:t>积少成多，积善成德</w:t>
      </w:r>
    </w:p>
    <w:p w14:paraId="412748CD">
      <w:pPr>
        <w:spacing w:line="360" w:lineRule="auto"/>
        <w:textAlignment w:val="center"/>
        <w:rPr>
          <w:color w:val="000000"/>
        </w:rPr>
      </w:pPr>
      <w:r>
        <w:rPr>
          <w:color w:val="2E75B6"/>
        </w:rPr>
        <w:t>【答案】</w:t>
      </w:r>
      <w:r>
        <w:rPr>
          <w:color w:val="000000"/>
        </w:rPr>
        <w:t>C</w:t>
      </w:r>
    </w:p>
    <w:p w14:paraId="014D0B54">
      <w:pPr>
        <w:spacing w:line="360" w:lineRule="auto"/>
        <w:textAlignment w:val="center"/>
        <w:rPr>
          <w:color w:val="000000"/>
        </w:rPr>
      </w:pPr>
      <w:r>
        <w:rPr>
          <w:color w:val="2E75B6"/>
        </w:rPr>
        <w:t>【解析】</w:t>
      </w:r>
    </w:p>
    <w:p w14:paraId="5FFD060B">
      <w:pPr>
        <w:spacing w:line="360" w:lineRule="auto"/>
        <w:jc w:val="left"/>
        <w:textAlignment w:val="center"/>
        <w:rPr>
          <w:color w:val="000000"/>
        </w:rPr>
      </w:pPr>
      <w:r>
        <w:rPr>
          <w:color w:val="000000"/>
        </w:rPr>
        <w:t>【详解】本题考查止于至善的要求。</w:t>
      </w:r>
    </w:p>
    <w:p w14:paraId="0ADAF50E">
      <w:pPr>
        <w:spacing w:line="360" w:lineRule="auto"/>
        <w:jc w:val="left"/>
        <w:textAlignment w:val="center"/>
        <w:rPr>
          <w:color w:val="000000"/>
        </w:rPr>
      </w:pPr>
      <w:r>
        <w:rPr>
          <w:color w:val="000000"/>
        </w:rPr>
        <w:t>C：看“见贤思齐焉，见不贤而内自省也”，意思是见有德行或才干的人就要想着向他学习，看见没有德行的人，自己的内心就要反省是否有和他一样的错误。“见贤思齐”是说好的榜样对自己的震撼，驱使自己努力赶上，故C说法正确；</w:t>
      </w:r>
    </w:p>
    <w:p w14:paraId="505823E9">
      <w:pPr>
        <w:spacing w:line="360" w:lineRule="auto"/>
        <w:jc w:val="left"/>
        <w:textAlignment w:val="center"/>
        <w:rPr>
          <w:color w:val="000000"/>
        </w:rPr>
      </w:pPr>
      <w:r>
        <w:rPr>
          <w:color w:val="000000"/>
        </w:rPr>
        <w:t>ABD：这与题文的主旨内容不符，故排除；</w:t>
      </w:r>
    </w:p>
    <w:p w14:paraId="27293EAC">
      <w:pPr>
        <w:spacing w:line="360" w:lineRule="auto"/>
        <w:jc w:val="left"/>
        <w:textAlignment w:val="center"/>
        <w:rPr>
          <w:color w:val="000000"/>
        </w:rPr>
      </w:pPr>
      <w:r>
        <w:rPr>
          <w:color w:val="000000"/>
        </w:rPr>
        <w:t>故本题选C。</w:t>
      </w:r>
    </w:p>
    <w:p w14:paraId="2C4E9E1A">
      <w:pPr>
        <w:spacing w:line="360" w:lineRule="auto"/>
        <w:jc w:val="left"/>
        <w:textAlignment w:val="center"/>
        <w:rPr>
          <w:color w:val="000000"/>
        </w:rPr>
      </w:pPr>
      <w:r>
        <w:rPr>
          <w:color w:val="000000"/>
        </w:rPr>
        <w:t xml:space="preserve">5. </w:t>
      </w:r>
      <w:r>
        <w:rPr>
          <w:rFonts w:ascii="宋体" w:hAnsi="宋体" w:eastAsia="宋体" w:cs="宋体"/>
          <w:color w:val="000000"/>
        </w:rPr>
        <w:t>某中学从家庭老物件和老照片入手，开展“学家史、寻家训、特家风”活动，得到学生积极响应。这一活动旨在（</w:t>
      </w:r>
      <w:r>
        <w:rPr>
          <w:rFonts w:ascii="Times New Roman" w:hAnsi="Times New Roman" w:eastAsia="Times New Roman" w:cs="Times New Roman"/>
          <w:color w:val="000000"/>
        </w:rPr>
        <w:t xml:space="preserve">     </w:t>
      </w:r>
      <w:r>
        <w:rPr>
          <w:rFonts w:ascii="宋体" w:hAnsi="宋体" w:eastAsia="宋体" w:cs="宋体"/>
          <w:color w:val="000000"/>
        </w:rPr>
        <w:t>）</w:t>
      </w:r>
    </w:p>
    <w:p w14:paraId="2ACAD72E">
      <w:pPr>
        <w:spacing w:line="360" w:lineRule="auto"/>
        <w:jc w:val="left"/>
        <w:textAlignment w:val="center"/>
        <w:rPr>
          <w:color w:val="000000"/>
        </w:rPr>
      </w:pPr>
      <w:r>
        <w:rPr>
          <w:color w:val="000000"/>
        </w:rPr>
        <w:t xml:space="preserve">A. </w:t>
      </w:r>
      <w:r>
        <w:rPr>
          <w:rFonts w:ascii="宋体" w:hAnsi="宋体" w:eastAsia="宋体" w:cs="宋体"/>
          <w:color w:val="000000"/>
        </w:rPr>
        <w:t>弘扬勤勤慧县、刻苦钻研的工匠精神</w:t>
      </w:r>
    </w:p>
    <w:p w14:paraId="0E44DB46">
      <w:pPr>
        <w:spacing w:line="360" w:lineRule="auto"/>
        <w:jc w:val="left"/>
        <w:textAlignment w:val="center"/>
        <w:rPr>
          <w:color w:val="000000"/>
        </w:rPr>
      </w:pPr>
      <w:r>
        <w:rPr>
          <w:color w:val="000000"/>
        </w:rPr>
        <w:t xml:space="preserve">B. </w:t>
      </w:r>
      <w:r>
        <w:rPr>
          <w:rFonts w:ascii="宋体" w:hAnsi="宋体" w:eastAsia="宋体" w:cs="宋体"/>
          <w:color w:val="000000"/>
        </w:rPr>
        <w:t>培养孝敬父母，尊敬长辈等传统美德</w:t>
      </w:r>
    </w:p>
    <w:p w14:paraId="0484A4D4">
      <w:pPr>
        <w:spacing w:line="360" w:lineRule="auto"/>
        <w:jc w:val="left"/>
        <w:textAlignment w:val="center"/>
        <w:rPr>
          <w:color w:val="000000"/>
        </w:rPr>
      </w:pPr>
      <w:r>
        <w:rPr>
          <w:color w:val="000000"/>
        </w:rPr>
        <w:t xml:space="preserve">C. </w:t>
      </w:r>
      <w:r>
        <w:rPr>
          <w:rFonts w:ascii="宋体" w:hAnsi="宋体" w:eastAsia="宋体" w:cs="宋体"/>
          <w:color w:val="000000"/>
        </w:rPr>
        <w:t>发挥学校保护未成年人第一陈地功能</w:t>
      </w:r>
    </w:p>
    <w:p w14:paraId="760DC449">
      <w:pPr>
        <w:spacing w:line="360" w:lineRule="auto"/>
        <w:jc w:val="left"/>
        <w:textAlignment w:val="center"/>
        <w:rPr>
          <w:color w:val="000000"/>
        </w:rPr>
      </w:pPr>
      <w:r>
        <w:rPr>
          <w:color w:val="000000"/>
        </w:rPr>
        <w:t xml:space="preserve">D. </w:t>
      </w:r>
      <w:r>
        <w:rPr>
          <w:rFonts w:ascii="宋体" w:hAnsi="宋体" w:eastAsia="宋体" w:cs="宋体"/>
          <w:color w:val="000000"/>
        </w:rPr>
        <w:t>规定中学生履行赡养父母的法定义务</w:t>
      </w:r>
    </w:p>
    <w:p w14:paraId="20184920">
      <w:pPr>
        <w:spacing w:line="360" w:lineRule="auto"/>
        <w:textAlignment w:val="center"/>
        <w:rPr>
          <w:color w:val="000000"/>
        </w:rPr>
      </w:pPr>
      <w:r>
        <w:rPr>
          <w:color w:val="2E75B6"/>
        </w:rPr>
        <w:t>【答案】</w:t>
      </w:r>
      <w:r>
        <w:rPr>
          <w:color w:val="000000"/>
        </w:rPr>
        <w:t>B</w:t>
      </w:r>
    </w:p>
    <w:p w14:paraId="7D7A1240">
      <w:pPr>
        <w:spacing w:line="360" w:lineRule="auto"/>
        <w:textAlignment w:val="center"/>
        <w:rPr>
          <w:color w:val="000000"/>
        </w:rPr>
      </w:pPr>
      <w:r>
        <w:rPr>
          <w:color w:val="2E75B6"/>
        </w:rPr>
        <w:t>【解析】</w:t>
      </w:r>
    </w:p>
    <w:p w14:paraId="57443AA7">
      <w:pPr>
        <w:spacing w:line="360" w:lineRule="auto"/>
        <w:jc w:val="left"/>
        <w:textAlignment w:val="center"/>
        <w:rPr>
          <w:color w:val="000000"/>
        </w:rPr>
      </w:pPr>
      <w:r>
        <w:rPr>
          <w:color w:val="000000"/>
        </w:rPr>
        <w:t>【详解】本题考查传承良好家风。</w:t>
      </w:r>
    </w:p>
    <w:p w14:paraId="4F46C1C8">
      <w:pPr>
        <w:spacing w:line="360" w:lineRule="auto"/>
        <w:jc w:val="left"/>
        <w:textAlignment w:val="center"/>
        <w:rPr>
          <w:color w:val="000000"/>
        </w:rPr>
      </w:pPr>
      <w:r>
        <w:rPr>
          <w:color w:val="000000"/>
        </w:rPr>
        <w:t>B：材料中，开展“学家史、寻家训、特家风”活动，得到学生积极响应。开展这一活动旨在传承良好家风，培养孝敬父母，尊敬长辈等传统美德，故B说法正确；</w:t>
      </w:r>
    </w:p>
    <w:p w14:paraId="68A16222">
      <w:pPr>
        <w:spacing w:line="360" w:lineRule="auto"/>
        <w:jc w:val="left"/>
        <w:textAlignment w:val="center"/>
        <w:rPr>
          <w:color w:val="000000"/>
        </w:rPr>
      </w:pPr>
      <w:r>
        <w:rPr>
          <w:color w:val="000000"/>
        </w:rPr>
        <w:t>A：材料与工匠精神无关，故A说法错误；</w:t>
      </w:r>
    </w:p>
    <w:p w14:paraId="065D36C4">
      <w:pPr>
        <w:spacing w:line="360" w:lineRule="auto"/>
        <w:jc w:val="left"/>
        <w:textAlignment w:val="center"/>
        <w:rPr>
          <w:color w:val="000000"/>
        </w:rPr>
      </w:pPr>
      <w:r>
        <w:rPr>
          <w:color w:val="000000"/>
        </w:rPr>
        <w:t>C：家庭是保护未成年人的第一阵地，故C说法错误；</w:t>
      </w:r>
    </w:p>
    <w:p w14:paraId="7FDA4AA4">
      <w:pPr>
        <w:spacing w:line="360" w:lineRule="auto"/>
        <w:jc w:val="left"/>
        <w:textAlignment w:val="center"/>
        <w:rPr>
          <w:color w:val="000000"/>
        </w:rPr>
      </w:pPr>
      <w:r>
        <w:rPr>
          <w:color w:val="000000"/>
        </w:rPr>
        <w:t>D：成年子女有赡养父母的发达义务，故D说法错误；</w:t>
      </w:r>
    </w:p>
    <w:p w14:paraId="00B619BF">
      <w:pPr>
        <w:spacing w:line="360" w:lineRule="auto"/>
        <w:jc w:val="left"/>
        <w:textAlignment w:val="center"/>
        <w:rPr>
          <w:color w:val="000000"/>
        </w:rPr>
      </w:pPr>
      <w:r>
        <w:rPr>
          <w:color w:val="000000"/>
        </w:rPr>
        <w:t>故本题选B。</w:t>
      </w:r>
    </w:p>
    <w:p w14:paraId="1046B273">
      <w:pPr>
        <w:spacing w:line="360" w:lineRule="auto"/>
        <w:jc w:val="left"/>
        <w:textAlignment w:val="center"/>
        <w:rPr>
          <w:color w:val="000000"/>
        </w:rPr>
      </w:pPr>
      <w:r>
        <w:rPr>
          <w:color w:val="000000"/>
        </w:rPr>
        <w:t xml:space="preserve">6. </w:t>
      </w:r>
      <w:r>
        <w:rPr>
          <w:rFonts w:ascii="宋体" w:hAnsi="宋体" w:eastAsia="宋体" w:cs="宋体"/>
          <w:color w:val="000000"/>
        </w:rPr>
        <w:t>观察图，</w:t>
      </w:r>
      <w:r>
        <w:rPr>
          <w:rFonts w:ascii="Times New Roman" w:hAnsi="Times New Roman" w:eastAsia="Times New Roman" w:cs="Times New Roman"/>
          <w:color w:val="000000"/>
        </w:rPr>
        <w:t xml:space="preserve"> </w:t>
      </w:r>
      <w:r>
        <w:rPr>
          <w:rFonts w:ascii="宋体" w:hAnsi="宋体" w:eastAsia="宋体" w:cs="宋体"/>
          <w:color w:val="000000"/>
        </w:rPr>
        <w:t>该学生的行为（</w:t>
      </w:r>
      <w:r>
        <w:rPr>
          <w:rFonts w:ascii="Times New Roman" w:hAnsi="Times New Roman" w:eastAsia="Times New Roman" w:cs="Times New Roman"/>
          <w:color w:val="000000"/>
        </w:rPr>
        <w:t xml:space="preserve">    </w:t>
      </w:r>
      <w:r>
        <w:rPr>
          <w:rFonts w:ascii="宋体" w:hAnsi="宋体" w:eastAsia="宋体" w:cs="宋体"/>
          <w:color w:val="000000"/>
        </w:rPr>
        <w:t>）</w:t>
      </w:r>
    </w:p>
    <w:p w14:paraId="37AB4B03">
      <w:pPr>
        <w:spacing w:line="360" w:lineRule="auto"/>
        <w:jc w:val="left"/>
        <w:textAlignment w:val="center"/>
        <w:rPr>
          <w:color w:val="000000"/>
        </w:rPr>
      </w:pPr>
      <w:r>
        <w:rPr>
          <w:color w:val="000000"/>
        </w:rPr>
        <w:drawing>
          <wp:inline distT="0" distB="0" distL="114300" distR="114300">
            <wp:extent cx="3448050" cy="19907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448050" cy="1990725"/>
                    </a:xfrm>
                    <a:prstGeom prst="rect">
                      <a:avLst/>
                    </a:prstGeom>
                  </pic:spPr>
                </pic:pic>
              </a:graphicData>
            </a:graphic>
          </wp:inline>
        </w:drawing>
      </w:r>
    </w:p>
    <w:p w14:paraId="07E9160B">
      <w:pPr>
        <w:spacing w:line="360" w:lineRule="auto"/>
        <w:jc w:val="left"/>
        <w:textAlignment w:val="center"/>
        <w:rPr>
          <w:color w:val="000000"/>
        </w:rPr>
      </w:pPr>
      <w:r>
        <w:rPr>
          <w:rFonts w:ascii="宋体" w:hAnsi="宋体" w:eastAsia="宋体" w:cs="宋体"/>
          <w:color w:val="000000"/>
        </w:rPr>
        <w:t>①表明法治意识淡薄</w:t>
      </w:r>
    </w:p>
    <w:p w14:paraId="219DF2D4">
      <w:pPr>
        <w:spacing w:line="360" w:lineRule="auto"/>
        <w:jc w:val="left"/>
        <w:textAlignment w:val="center"/>
        <w:rPr>
          <w:color w:val="000000"/>
        </w:rPr>
      </w:pPr>
      <w:r>
        <w:rPr>
          <w:rFonts w:ascii="宋体" w:hAnsi="宋体" w:eastAsia="宋体" w:cs="宋体"/>
          <w:color w:val="000000"/>
        </w:rPr>
        <w:t>②扰乱社会公共秩序</w:t>
      </w:r>
    </w:p>
    <w:p w14:paraId="375B7A54">
      <w:pPr>
        <w:spacing w:line="360" w:lineRule="auto"/>
        <w:jc w:val="left"/>
        <w:textAlignment w:val="center"/>
        <w:rPr>
          <w:color w:val="000000"/>
        </w:rPr>
      </w:pPr>
      <w:r>
        <w:rPr>
          <w:rFonts w:ascii="宋体" w:hAnsi="宋体" w:eastAsia="宋体" w:cs="宋体"/>
          <w:color w:val="000000"/>
        </w:rPr>
        <w:t>⑧属于行政违法行为</w:t>
      </w:r>
    </w:p>
    <w:p w14:paraId="6898A52B">
      <w:pPr>
        <w:spacing w:line="360" w:lineRule="auto"/>
        <w:jc w:val="left"/>
        <w:textAlignment w:val="center"/>
        <w:rPr>
          <w:color w:val="000000"/>
        </w:rPr>
      </w:pPr>
      <w:r>
        <w:rPr>
          <w:rFonts w:ascii="宋体" w:hAnsi="宋体" w:eastAsia="宋体" w:cs="宋体"/>
          <w:color w:val="000000"/>
        </w:rPr>
        <w:t>④应该承担刑事责任</w:t>
      </w:r>
    </w:p>
    <w:p w14:paraId="2777C43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2985CDF9">
      <w:pPr>
        <w:spacing w:line="360" w:lineRule="auto"/>
        <w:textAlignment w:val="center"/>
        <w:rPr>
          <w:color w:val="000000"/>
        </w:rPr>
      </w:pPr>
      <w:r>
        <w:rPr>
          <w:color w:val="2E75B6"/>
        </w:rPr>
        <w:t>【答案】</w:t>
      </w:r>
      <w:r>
        <w:rPr>
          <w:color w:val="000000"/>
        </w:rPr>
        <w:t>A</w:t>
      </w:r>
    </w:p>
    <w:p w14:paraId="5F5CACE5">
      <w:pPr>
        <w:spacing w:line="360" w:lineRule="auto"/>
        <w:textAlignment w:val="center"/>
        <w:rPr>
          <w:color w:val="000000"/>
        </w:rPr>
      </w:pPr>
      <w:r>
        <w:rPr>
          <w:color w:val="2E75B6"/>
        </w:rPr>
        <w:t>【解析】</w:t>
      </w:r>
    </w:p>
    <w:p w14:paraId="197A3D74">
      <w:pPr>
        <w:spacing w:line="360" w:lineRule="auto"/>
        <w:jc w:val="left"/>
        <w:textAlignment w:val="center"/>
        <w:rPr>
          <w:color w:val="000000"/>
        </w:rPr>
      </w:pPr>
      <w:r>
        <w:rPr>
          <w:color w:val="000000"/>
        </w:rPr>
        <w:t>【详解】本题考查对违法行为的认识和理解。</w:t>
      </w:r>
    </w:p>
    <w:p w14:paraId="35097781">
      <w:pPr>
        <w:spacing w:line="360" w:lineRule="auto"/>
        <w:jc w:val="left"/>
        <w:textAlignment w:val="center"/>
        <w:rPr>
          <w:color w:val="000000"/>
        </w:rPr>
      </w:pPr>
      <w:r>
        <w:rPr>
          <w:color w:val="000000"/>
        </w:rPr>
        <w:t>①②③：仔细观察漫画内容，这告诉我们谎报险情的行为是法律意识淡薄的表现，扰乱了社会公共秩序，属于行政违法行为，故①②③说法正确；</w:t>
      </w:r>
    </w:p>
    <w:p w14:paraId="43B8AC11">
      <w:pPr>
        <w:spacing w:line="360" w:lineRule="auto"/>
        <w:jc w:val="left"/>
        <w:textAlignment w:val="center"/>
        <w:rPr>
          <w:color w:val="000000"/>
        </w:rPr>
      </w:pPr>
      <w:r>
        <w:rPr>
          <w:color w:val="000000"/>
        </w:rPr>
        <w:t>④：错误， 该学生的行为是行政违法行为，不应该承担刑事责任；</w:t>
      </w:r>
    </w:p>
    <w:p w14:paraId="72FCAB76">
      <w:pPr>
        <w:spacing w:line="360" w:lineRule="auto"/>
        <w:jc w:val="left"/>
        <w:textAlignment w:val="center"/>
        <w:rPr>
          <w:color w:val="000000"/>
        </w:rPr>
      </w:pPr>
      <w:r>
        <w:rPr>
          <w:color w:val="000000"/>
        </w:rPr>
        <w:t>故本题选A。</w:t>
      </w:r>
    </w:p>
    <w:p w14:paraId="4DFA291C">
      <w:pPr>
        <w:spacing w:line="360" w:lineRule="auto"/>
        <w:jc w:val="left"/>
        <w:textAlignment w:val="center"/>
        <w:rPr>
          <w:color w:val="000000"/>
        </w:rPr>
      </w:pPr>
      <w:r>
        <w:rPr>
          <w:color w:val="000000"/>
        </w:rPr>
        <w:t xml:space="preserve">7. </w:t>
      </w:r>
      <w:r>
        <w:rPr>
          <w:rFonts w:ascii="宋体" w:hAnsi="宋体" w:eastAsia="宋体" w:cs="宋体"/>
          <w:color w:val="000000"/>
        </w:rPr>
        <w:t>集体生活成就我，让我不断进步，下列选项体现</w:t>
      </w:r>
      <w:r>
        <w:rPr>
          <w:rFonts w:ascii="Times New Roman" w:hAnsi="Times New Roman" w:eastAsia="Times New Roman" w:cs="Times New Roman"/>
          <w:color w:val="000000"/>
        </w:rPr>
        <w:t xml:space="preserve"> </w:t>
      </w:r>
      <w:r>
        <w:rPr>
          <w:rFonts w:ascii="宋体" w:hAnsi="宋体" w:eastAsia="宋体" w:cs="宋体"/>
          <w:color w:val="000000"/>
        </w:rPr>
        <w:t>“我”在集体生活中成长的是（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B9C7863">
      <w:pPr>
        <w:spacing w:line="360" w:lineRule="auto"/>
        <w:jc w:val="left"/>
        <w:textAlignment w:val="center"/>
        <w:rPr>
          <w:color w:val="000000"/>
        </w:rPr>
      </w:pPr>
      <w:r>
        <w:rPr>
          <w:color w:val="000000"/>
        </w:rPr>
        <w:t xml:space="preserve">A. </w:t>
      </w:r>
      <w:r>
        <w:rPr>
          <w:rFonts w:ascii="宋体" w:hAnsi="宋体" w:eastAsia="宋体" w:cs="宋体"/>
          <w:color w:val="000000"/>
        </w:rPr>
        <w:t>在班级评比中，</w:t>
      </w:r>
      <w:r>
        <w:rPr>
          <w:rFonts w:ascii="Times New Roman" w:hAnsi="Times New Roman" w:eastAsia="Times New Roman" w:cs="Times New Roman"/>
          <w:color w:val="000000"/>
        </w:rPr>
        <w:t xml:space="preserve"> </w:t>
      </w:r>
      <w:r>
        <w:rPr>
          <w:rFonts w:ascii="宋体" w:hAnsi="宋体" w:eastAsia="宋体" w:cs="宋体"/>
          <w:color w:val="000000"/>
        </w:rPr>
        <w:t>我作为记分人员，多给本班的加分</w:t>
      </w:r>
    </w:p>
    <w:p w14:paraId="0F72C569">
      <w:pPr>
        <w:spacing w:line="360" w:lineRule="auto"/>
        <w:jc w:val="left"/>
        <w:textAlignment w:val="center"/>
        <w:rPr>
          <w:color w:val="000000"/>
        </w:rPr>
      </w:pPr>
      <w:r>
        <w:rPr>
          <w:color w:val="000000"/>
        </w:rPr>
        <w:t xml:space="preserve">B. </w:t>
      </w:r>
      <w:r>
        <w:rPr>
          <w:rFonts w:ascii="宋体" w:hAnsi="宋体" w:eastAsia="宋体" w:cs="宋体"/>
          <w:color w:val="000000"/>
        </w:rPr>
        <w:t>期末复习阶段，我因数学成绩不好，常通宵学习</w:t>
      </w:r>
    </w:p>
    <w:p w14:paraId="6506295F">
      <w:pPr>
        <w:spacing w:line="360" w:lineRule="auto"/>
        <w:jc w:val="left"/>
        <w:textAlignment w:val="center"/>
        <w:rPr>
          <w:color w:val="000000"/>
        </w:rPr>
      </w:pPr>
      <w:r>
        <w:rPr>
          <w:color w:val="000000"/>
        </w:rPr>
        <w:t xml:space="preserve">C. </w:t>
      </w:r>
      <w:r>
        <w:rPr>
          <w:rFonts w:ascii="宋体" w:hAnsi="宋体" w:eastAsia="宋体" w:cs="宋体"/>
          <w:color w:val="000000"/>
        </w:rPr>
        <w:t>参加演讲比赛，</w:t>
      </w:r>
      <w:r>
        <w:rPr>
          <w:rFonts w:ascii="Times New Roman" w:hAnsi="Times New Roman" w:eastAsia="Times New Roman" w:cs="Times New Roman"/>
          <w:color w:val="000000"/>
        </w:rPr>
        <w:t xml:space="preserve"> </w:t>
      </w:r>
      <w:r>
        <w:rPr>
          <w:rFonts w:ascii="宋体" w:hAnsi="宋体" w:eastAsia="宋体" w:cs="宋体"/>
          <w:color w:val="000000"/>
        </w:rPr>
        <w:t>我怕竞争会影响友谊，</w:t>
      </w:r>
      <w:r>
        <w:rPr>
          <w:rFonts w:ascii="Times New Roman" w:hAnsi="Times New Roman" w:eastAsia="Times New Roman" w:cs="Times New Roman"/>
          <w:color w:val="000000"/>
        </w:rPr>
        <w:t xml:space="preserve"> </w:t>
      </w:r>
      <w:r>
        <w:rPr>
          <w:rFonts w:ascii="宋体" w:hAnsi="宋体" w:eastAsia="宋体" w:cs="宋体"/>
          <w:color w:val="000000"/>
        </w:rPr>
        <w:t>临时退赛</w:t>
      </w:r>
    </w:p>
    <w:p w14:paraId="61CC7246">
      <w:pPr>
        <w:spacing w:line="360" w:lineRule="auto"/>
        <w:jc w:val="left"/>
        <w:textAlignment w:val="center"/>
        <w:rPr>
          <w:color w:val="000000"/>
        </w:rPr>
      </w:pPr>
      <w:r>
        <w:rPr>
          <w:color w:val="000000"/>
        </w:rPr>
        <w:t xml:space="preserve">D. </w:t>
      </w:r>
      <w:r>
        <w:rPr>
          <w:rFonts w:ascii="宋体" w:hAnsi="宋体" w:eastAsia="宋体" w:cs="宋体"/>
          <w:color w:val="000000"/>
        </w:rPr>
        <w:t>在合作学习中，我的视野更开阔，思维更活跃了</w:t>
      </w:r>
    </w:p>
    <w:p w14:paraId="481AD121">
      <w:pPr>
        <w:spacing w:line="360" w:lineRule="auto"/>
        <w:textAlignment w:val="center"/>
        <w:rPr>
          <w:color w:val="000000"/>
        </w:rPr>
      </w:pPr>
      <w:r>
        <w:rPr>
          <w:color w:val="2E75B6"/>
        </w:rPr>
        <w:t>【答案】</w:t>
      </w:r>
      <w:r>
        <w:rPr>
          <w:color w:val="000000"/>
        </w:rPr>
        <w:t>D</w:t>
      </w:r>
    </w:p>
    <w:p w14:paraId="11342CC5">
      <w:pPr>
        <w:spacing w:line="360" w:lineRule="auto"/>
        <w:textAlignment w:val="center"/>
        <w:rPr>
          <w:color w:val="000000"/>
        </w:rPr>
      </w:pPr>
      <w:r>
        <w:rPr>
          <w:color w:val="2E75B6"/>
        </w:rPr>
        <w:t>【解析】</w:t>
      </w:r>
    </w:p>
    <w:p w14:paraId="72ED9BCA">
      <w:pPr>
        <w:spacing w:line="360" w:lineRule="auto"/>
        <w:jc w:val="left"/>
        <w:textAlignment w:val="center"/>
        <w:rPr>
          <w:color w:val="000000"/>
        </w:rPr>
      </w:pPr>
      <w:r>
        <w:rPr>
          <w:color w:val="000000"/>
        </w:rPr>
        <w:t>【详解】本题考查集体生活成就我的内容。</w:t>
      </w:r>
    </w:p>
    <w:p w14:paraId="3FB33412">
      <w:pPr>
        <w:spacing w:line="360" w:lineRule="auto"/>
        <w:jc w:val="left"/>
        <w:textAlignment w:val="center"/>
        <w:rPr>
          <w:color w:val="000000"/>
        </w:rPr>
      </w:pPr>
      <w:r>
        <w:rPr>
          <w:color w:val="000000"/>
        </w:rPr>
        <w:t>D：集体生活培养我们的品格，锻炼我们的个性。在合作学习中，我的视野更开阔，思维更活跃了，这表明了在集体中成长，故D说法正确；</w:t>
      </w:r>
    </w:p>
    <w:p w14:paraId="55787145">
      <w:pPr>
        <w:spacing w:line="360" w:lineRule="auto"/>
        <w:jc w:val="left"/>
        <w:textAlignment w:val="center"/>
        <w:rPr>
          <w:color w:val="000000"/>
        </w:rPr>
      </w:pPr>
      <w:r>
        <w:rPr>
          <w:color w:val="000000"/>
        </w:rPr>
        <w:t>A：这是缺乏大局意识的表现，故A说法错误；</w:t>
      </w:r>
    </w:p>
    <w:p w14:paraId="249DC778">
      <w:pPr>
        <w:spacing w:line="360" w:lineRule="auto"/>
        <w:jc w:val="left"/>
        <w:textAlignment w:val="center"/>
        <w:rPr>
          <w:color w:val="000000"/>
        </w:rPr>
      </w:pPr>
      <w:r>
        <w:rPr>
          <w:color w:val="000000"/>
        </w:rPr>
        <w:t>B：这是缺乏良好学习习惯的表现，故B说法错误；</w:t>
      </w:r>
    </w:p>
    <w:p w14:paraId="17649201">
      <w:pPr>
        <w:spacing w:line="360" w:lineRule="auto"/>
        <w:jc w:val="left"/>
        <w:textAlignment w:val="center"/>
        <w:rPr>
          <w:color w:val="000000"/>
        </w:rPr>
      </w:pPr>
      <w:r>
        <w:rPr>
          <w:color w:val="000000"/>
        </w:rPr>
        <w:t>C：这是缺乏良好的竞争意识的表现，故C说法错误；</w:t>
      </w:r>
    </w:p>
    <w:p w14:paraId="23C21DB8">
      <w:pPr>
        <w:spacing w:line="360" w:lineRule="auto"/>
        <w:jc w:val="left"/>
        <w:textAlignment w:val="center"/>
        <w:rPr>
          <w:color w:val="000000"/>
        </w:rPr>
      </w:pPr>
      <w:r>
        <w:rPr>
          <w:color w:val="000000"/>
        </w:rPr>
        <w:t>故本题选D。</w:t>
      </w:r>
    </w:p>
    <w:p w14:paraId="63893FD7">
      <w:pPr>
        <w:spacing w:line="360" w:lineRule="auto"/>
        <w:jc w:val="left"/>
        <w:textAlignment w:val="center"/>
        <w:rPr>
          <w:color w:val="000000"/>
        </w:rPr>
      </w:pPr>
      <w:r>
        <w:rPr>
          <w:color w:val="000000"/>
        </w:rPr>
        <w:t xml:space="preserve">8. </w:t>
      </w:r>
      <w:r>
        <w:rPr>
          <w:rFonts w:ascii="宋体" w:hAnsi="宋体" w:eastAsia="宋体" w:cs="宋体"/>
          <w:color w:val="000000"/>
        </w:rPr>
        <w:t>新时代的国家安全涵盖政治、经济、文化、网络等多个领域。维护国家安全，人人有责。中学生可以（</w:t>
      </w:r>
      <w:r>
        <w:rPr>
          <w:rFonts w:ascii="Times New Roman" w:hAnsi="Times New Roman" w:eastAsia="Times New Roman" w:cs="Times New Roman"/>
          <w:color w:val="000000"/>
        </w:rPr>
        <w:t xml:space="preserve">    </w:t>
      </w:r>
      <w:r>
        <w:rPr>
          <w:rFonts w:ascii="宋体" w:hAnsi="宋体" w:eastAsia="宋体" w:cs="宋体"/>
          <w:color w:val="000000"/>
        </w:rPr>
        <w:t>）</w:t>
      </w:r>
    </w:p>
    <w:p w14:paraId="2C1C89D3">
      <w:pPr>
        <w:spacing w:line="360" w:lineRule="auto"/>
        <w:jc w:val="left"/>
        <w:textAlignment w:val="center"/>
        <w:rPr>
          <w:color w:val="000000"/>
        </w:rPr>
      </w:pPr>
      <w:r>
        <w:rPr>
          <w:color w:val="000000"/>
        </w:rPr>
        <w:t xml:space="preserve">A. </w:t>
      </w:r>
      <w:r>
        <w:rPr>
          <w:rFonts w:ascii="宋体" w:hAnsi="宋体" w:eastAsia="宋体" w:cs="宋体"/>
          <w:color w:val="000000"/>
        </w:rPr>
        <w:t>制裁危害国家安全的行为</w:t>
      </w:r>
    </w:p>
    <w:p w14:paraId="15B1FF14">
      <w:pPr>
        <w:spacing w:line="360" w:lineRule="auto"/>
        <w:jc w:val="left"/>
        <w:textAlignment w:val="center"/>
        <w:rPr>
          <w:color w:val="000000"/>
        </w:rPr>
      </w:pPr>
      <w:r>
        <w:rPr>
          <w:color w:val="000000"/>
        </w:rPr>
        <w:t xml:space="preserve">B. </w:t>
      </w:r>
      <w:r>
        <w:rPr>
          <w:rFonts w:ascii="宋体" w:hAnsi="宋体" w:eastAsia="宋体" w:cs="宋体"/>
          <w:color w:val="000000"/>
        </w:rPr>
        <w:t>为维护国家安全积极建言献策</w:t>
      </w:r>
    </w:p>
    <w:p w14:paraId="1A141D01">
      <w:pPr>
        <w:spacing w:line="360" w:lineRule="auto"/>
        <w:jc w:val="left"/>
        <w:textAlignment w:val="center"/>
        <w:rPr>
          <w:color w:val="000000"/>
        </w:rPr>
      </w:pPr>
      <w:r>
        <w:rPr>
          <w:color w:val="000000"/>
        </w:rPr>
        <w:t xml:space="preserve">C. </w:t>
      </w:r>
      <w:r>
        <w:rPr>
          <w:rFonts w:ascii="宋体" w:hAnsi="宋体" w:eastAsia="宋体" w:cs="宋体"/>
          <w:color w:val="000000"/>
        </w:rPr>
        <w:t>贯彻新时代党的强军思想</w:t>
      </w:r>
    </w:p>
    <w:p w14:paraId="6EC7F0C7">
      <w:pPr>
        <w:spacing w:line="360" w:lineRule="auto"/>
        <w:jc w:val="left"/>
        <w:textAlignment w:val="center"/>
        <w:rPr>
          <w:color w:val="000000"/>
        </w:rPr>
      </w:pPr>
      <w:r>
        <w:rPr>
          <w:color w:val="000000"/>
        </w:rPr>
        <w:t xml:space="preserve">D. </w:t>
      </w:r>
      <w:r>
        <w:rPr>
          <w:rFonts w:ascii="宋体" w:hAnsi="宋体" w:eastAsia="宋体" w:cs="宋体"/>
          <w:color w:val="000000"/>
        </w:rPr>
        <w:t>制定维护国家安全的法律法规</w:t>
      </w:r>
    </w:p>
    <w:p w14:paraId="01A4E7B6">
      <w:pPr>
        <w:spacing w:line="360" w:lineRule="auto"/>
        <w:textAlignment w:val="center"/>
        <w:rPr>
          <w:color w:val="000000"/>
        </w:rPr>
      </w:pPr>
      <w:r>
        <w:rPr>
          <w:color w:val="2E75B6"/>
        </w:rPr>
        <w:t>【答案】</w:t>
      </w:r>
      <w:r>
        <w:rPr>
          <w:color w:val="000000"/>
        </w:rPr>
        <w:t>B</w:t>
      </w:r>
    </w:p>
    <w:p w14:paraId="0CECB105">
      <w:pPr>
        <w:spacing w:line="360" w:lineRule="auto"/>
        <w:textAlignment w:val="center"/>
        <w:rPr>
          <w:color w:val="000000"/>
        </w:rPr>
      </w:pPr>
      <w:r>
        <w:rPr>
          <w:color w:val="2E75B6"/>
        </w:rPr>
        <w:t>【解析】</w:t>
      </w:r>
    </w:p>
    <w:p w14:paraId="705FD787">
      <w:pPr>
        <w:spacing w:line="360" w:lineRule="auto"/>
        <w:jc w:val="left"/>
        <w:textAlignment w:val="center"/>
        <w:rPr>
          <w:color w:val="000000"/>
        </w:rPr>
      </w:pPr>
      <w:r>
        <w:rPr>
          <w:color w:val="000000"/>
        </w:rPr>
        <w:t>【详解】本题考查维护国家安全。</w:t>
      </w:r>
    </w:p>
    <w:p w14:paraId="02B85D6A">
      <w:pPr>
        <w:spacing w:line="360" w:lineRule="auto"/>
        <w:jc w:val="left"/>
        <w:textAlignment w:val="center"/>
        <w:rPr>
          <w:color w:val="000000"/>
        </w:rPr>
      </w:pPr>
      <w:r>
        <w:rPr>
          <w:color w:val="000000"/>
        </w:rPr>
        <w:t>B：维护国家安全是我们每个人的责任和义务，中学生也不例外。我们可以为维护国家安全积极建言献策，故B说法正确；</w:t>
      </w:r>
    </w:p>
    <w:p w14:paraId="2E9CB4BD">
      <w:pPr>
        <w:spacing w:line="360" w:lineRule="auto"/>
        <w:jc w:val="left"/>
        <w:textAlignment w:val="center"/>
        <w:rPr>
          <w:color w:val="000000"/>
        </w:rPr>
      </w:pPr>
      <w:r>
        <w:rPr>
          <w:color w:val="000000"/>
        </w:rPr>
        <w:t>ACD：这不符合中学生的职责范畴，故ACD与题意不符；</w:t>
      </w:r>
    </w:p>
    <w:p w14:paraId="23FB0954">
      <w:pPr>
        <w:spacing w:line="360" w:lineRule="auto"/>
        <w:jc w:val="left"/>
        <w:textAlignment w:val="center"/>
        <w:rPr>
          <w:color w:val="000000"/>
        </w:rPr>
      </w:pPr>
      <w:r>
        <w:rPr>
          <w:color w:val="000000"/>
        </w:rPr>
        <w:t>故本题选B。</w:t>
      </w:r>
    </w:p>
    <w:p w14:paraId="3484719D">
      <w:pPr>
        <w:spacing w:line="360" w:lineRule="auto"/>
        <w:jc w:val="left"/>
        <w:textAlignment w:val="center"/>
        <w:rPr>
          <w:color w:val="000000"/>
        </w:rPr>
      </w:pPr>
      <w:r>
        <w:rPr>
          <w:color w:val="000000"/>
        </w:rPr>
        <w:t xml:space="preserve">9. </w:t>
      </w:r>
      <w:r>
        <w:rPr>
          <w:rFonts w:ascii="宋体" w:hAnsi="宋体" w:eastAsia="宋体" w:cs="宋体"/>
          <w:color w:val="000000"/>
        </w:rPr>
        <w:t>最高人民检察院</w:t>
      </w:r>
      <w:r>
        <w:rPr>
          <w:rFonts w:ascii="Times New Roman" w:hAnsi="Times New Roman" w:eastAsia="Times New Roman" w:cs="Times New Roman"/>
          <w:color w:val="000000"/>
        </w:rPr>
        <w:t xml:space="preserve">2022 </w:t>
      </w:r>
      <w:r>
        <w:rPr>
          <w:rFonts w:ascii="宋体" w:hAnsi="宋体" w:eastAsia="宋体" w:cs="宋体"/>
          <w:color w:val="000000"/>
        </w:rPr>
        <w:t>年工作报告凸显依法治国的决心和力度。坚持依法能动履职，更深融入社会治理，共筑长的久安基石。在我国，人民检察院是国家的（</w:t>
      </w:r>
      <w:r>
        <w:rPr>
          <w:rFonts w:ascii="Times New Roman" w:hAnsi="Times New Roman" w:eastAsia="Times New Roman" w:cs="Times New Roman"/>
          <w:color w:val="000000"/>
        </w:rPr>
        <w:t xml:space="preserve">    </w:t>
      </w:r>
      <w:r>
        <w:rPr>
          <w:rFonts w:ascii="宋体" w:hAnsi="宋体" w:eastAsia="宋体" w:cs="宋体"/>
          <w:color w:val="000000"/>
        </w:rPr>
        <w:t>）</w:t>
      </w:r>
    </w:p>
    <w:p w14:paraId="2A0194F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审判机关</w:t>
      </w:r>
      <w:r>
        <w:rPr>
          <w:color w:val="000000"/>
        </w:rPr>
        <w:tab/>
      </w:r>
      <w:r>
        <w:rPr>
          <w:color w:val="000000"/>
        </w:rPr>
        <w:t xml:space="preserve">B. </w:t>
      </w:r>
      <w:r>
        <w:rPr>
          <w:rFonts w:ascii="宋体" w:hAnsi="宋体" w:eastAsia="宋体" w:cs="宋体"/>
          <w:color w:val="000000"/>
        </w:rPr>
        <w:t>权力机关</w:t>
      </w:r>
      <w:r>
        <w:rPr>
          <w:color w:val="000000"/>
        </w:rPr>
        <w:tab/>
      </w:r>
      <w:r>
        <w:rPr>
          <w:color w:val="000000"/>
        </w:rPr>
        <w:t xml:space="preserve">C. </w:t>
      </w:r>
      <w:r>
        <w:rPr>
          <w:rFonts w:ascii="宋体" w:hAnsi="宋体" w:eastAsia="宋体" w:cs="宋体"/>
          <w:color w:val="000000"/>
        </w:rPr>
        <w:t>监察机关</w:t>
      </w:r>
      <w:r>
        <w:rPr>
          <w:color w:val="000000"/>
        </w:rPr>
        <w:tab/>
      </w:r>
      <w:r>
        <w:rPr>
          <w:color w:val="000000"/>
        </w:rPr>
        <w:t xml:space="preserve">D. </w:t>
      </w:r>
      <w:r>
        <w:rPr>
          <w:rFonts w:ascii="宋体" w:hAnsi="宋体" w:eastAsia="宋体" w:cs="宋体"/>
          <w:color w:val="000000"/>
        </w:rPr>
        <w:t>法律监督机关</w:t>
      </w:r>
    </w:p>
    <w:p w14:paraId="3CD5CB79">
      <w:pPr>
        <w:spacing w:line="360" w:lineRule="auto"/>
        <w:textAlignment w:val="center"/>
        <w:rPr>
          <w:color w:val="000000"/>
        </w:rPr>
      </w:pPr>
      <w:r>
        <w:rPr>
          <w:color w:val="2E75B6"/>
        </w:rPr>
        <w:t>【答案】</w:t>
      </w:r>
      <w:r>
        <w:rPr>
          <w:color w:val="000000"/>
        </w:rPr>
        <w:t>D</w:t>
      </w:r>
    </w:p>
    <w:p w14:paraId="687EB1B1">
      <w:pPr>
        <w:spacing w:line="360" w:lineRule="auto"/>
        <w:textAlignment w:val="center"/>
        <w:rPr>
          <w:color w:val="000000"/>
        </w:rPr>
      </w:pPr>
      <w:r>
        <w:rPr>
          <w:color w:val="2E75B6"/>
        </w:rPr>
        <w:t>【解析】</w:t>
      </w:r>
    </w:p>
    <w:p w14:paraId="163082A6">
      <w:pPr>
        <w:spacing w:line="360" w:lineRule="auto"/>
        <w:jc w:val="left"/>
        <w:textAlignment w:val="center"/>
        <w:rPr>
          <w:color w:val="000000"/>
        </w:rPr>
      </w:pPr>
      <w:r>
        <w:rPr>
          <w:color w:val="000000"/>
        </w:rPr>
        <w:t>【详解】本题考查人民检察院的性质。</w:t>
      </w:r>
    </w:p>
    <w:p w14:paraId="1C4E50D1">
      <w:pPr>
        <w:spacing w:line="360" w:lineRule="auto"/>
        <w:jc w:val="left"/>
        <w:textAlignment w:val="center"/>
        <w:rPr>
          <w:color w:val="000000"/>
        </w:rPr>
      </w:pPr>
      <w:r>
        <w:rPr>
          <w:color w:val="000000"/>
        </w:rPr>
        <w:t>ABCD：依据教材知识，人民法院是我国的审判机关，各级人民代表大会是我国的权力机关，监察委员会是国家监察机关；人民检察院是我国的法律监督机关，故D说法正确，ABC说法错误；</w:t>
      </w:r>
    </w:p>
    <w:p w14:paraId="6AE2CDC6">
      <w:pPr>
        <w:spacing w:line="360" w:lineRule="auto"/>
        <w:jc w:val="left"/>
        <w:textAlignment w:val="center"/>
        <w:rPr>
          <w:color w:val="000000"/>
        </w:rPr>
      </w:pPr>
      <w:r>
        <w:rPr>
          <w:color w:val="000000"/>
        </w:rPr>
        <w:t>故本题选D。</w:t>
      </w:r>
    </w:p>
    <w:p w14:paraId="0430F92C">
      <w:pPr>
        <w:spacing w:line="360" w:lineRule="auto"/>
        <w:jc w:val="left"/>
        <w:textAlignment w:val="center"/>
        <w:rPr>
          <w:color w:val="000000"/>
        </w:rPr>
      </w:pPr>
      <w:r>
        <w:rPr>
          <w:color w:val="000000"/>
        </w:rPr>
        <w:t xml:space="preserve">10. </w:t>
      </w:r>
      <w:r>
        <w:rPr>
          <w:rFonts w:ascii="宋体" w:hAnsi="宋体" w:eastAsia="宋体" w:cs="宋体"/>
          <w:color w:val="000000"/>
        </w:rPr>
        <w:t>《中国的民主》白皮书明确提出中国共产党领导人民实现全过程人民主，深入阐释全过程人民民主的参与实践，生动彰显出社会主义民主政治的本质特征是（</w:t>
      </w:r>
      <w:r>
        <w:rPr>
          <w:rFonts w:ascii="Times New Roman" w:hAnsi="Times New Roman" w:eastAsia="Times New Roman" w:cs="Times New Roman"/>
          <w:color w:val="000000"/>
        </w:rPr>
        <w:t xml:space="preserve">   </w:t>
      </w:r>
      <w:r>
        <w:rPr>
          <w:rFonts w:ascii="宋体" w:hAnsi="宋体" w:eastAsia="宋体" w:cs="宋体"/>
          <w:color w:val="000000"/>
        </w:rPr>
        <w:t>）</w:t>
      </w:r>
    </w:p>
    <w:p w14:paraId="7118DB2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加强民主决策</w:t>
      </w:r>
      <w:r>
        <w:rPr>
          <w:color w:val="000000"/>
        </w:rPr>
        <w:tab/>
      </w:r>
      <w:r>
        <w:rPr>
          <w:color w:val="000000"/>
        </w:rPr>
        <w:t xml:space="preserve">B. </w:t>
      </w:r>
      <w:r>
        <w:rPr>
          <w:rFonts w:ascii="宋体" w:hAnsi="宋体" w:eastAsia="宋体" w:cs="宋体"/>
          <w:color w:val="000000"/>
        </w:rPr>
        <w:t>法律面前人人平等</w:t>
      </w:r>
    </w:p>
    <w:p w14:paraId="663EA74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人民当家作主</w:t>
      </w:r>
      <w:r>
        <w:rPr>
          <w:color w:val="000000"/>
        </w:rPr>
        <w:tab/>
      </w:r>
      <w:r>
        <w:rPr>
          <w:color w:val="000000"/>
        </w:rPr>
        <w:t xml:space="preserve">D. </w:t>
      </w:r>
      <w:r>
        <w:rPr>
          <w:rFonts w:ascii="宋体" w:hAnsi="宋体" w:eastAsia="宋体" w:cs="宋体"/>
          <w:color w:val="000000"/>
        </w:rPr>
        <w:t>坚持全面依宪治国</w:t>
      </w:r>
    </w:p>
    <w:p w14:paraId="3DFED8B5">
      <w:pPr>
        <w:spacing w:line="360" w:lineRule="auto"/>
        <w:textAlignment w:val="center"/>
        <w:rPr>
          <w:color w:val="000000"/>
        </w:rPr>
      </w:pPr>
      <w:r>
        <w:rPr>
          <w:color w:val="2E75B6"/>
        </w:rPr>
        <w:t>【答案】</w:t>
      </w:r>
      <w:r>
        <w:rPr>
          <w:color w:val="000000"/>
        </w:rPr>
        <w:t>C</w:t>
      </w:r>
    </w:p>
    <w:p w14:paraId="06A79FD4">
      <w:pPr>
        <w:spacing w:line="360" w:lineRule="auto"/>
        <w:textAlignment w:val="center"/>
        <w:rPr>
          <w:color w:val="000000"/>
        </w:rPr>
      </w:pPr>
      <w:r>
        <w:rPr>
          <w:color w:val="2E75B6"/>
        </w:rPr>
        <w:t>【解析】</w:t>
      </w:r>
    </w:p>
    <w:p w14:paraId="05D1E60E">
      <w:pPr>
        <w:spacing w:line="360" w:lineRule="auto"/>
        <w:jc w:val="left"/>
        <w:textAlignment w:val="center"/>
        <w:rPr>
          <w:color w:val="000000"/>
        </w:rPr>
      </w:pPr>
      <w:r>
        <w:rPr>
          <w:color w:val="000000"/>
        </w:rPr>
        <w:t>【详解】本题考查社会主义民主政治的本质特征。</w:t>
      </w:r>
    </w:p>
    <w:p w14:paraId="0253B803">
      <w:pPr>
        <w:spacing w:line="360" w:lineRule="auto"/>
        <w:jc w:val="left"/>
        <w:textAlignment w:val="center"/>
        <w:rPr>
          <w:color w:val="000000"/>
        </w:rPr>
      </w:pPr>
      <w:r>
        <w:rPr>
          <w:color w:val="000000"/>
        </w:rPr>
        <w:t>ABCD：根据所学知识，人民当家作主是社会主义民主政治的本质特征，所以C正确，ABD不符合题意；</w:t>
      </w:r>
    </w:p>
    <w:p w14:paraId="386F97C4">
      <w:pPr>
        <w:spacing w:line="360" w:lineRule="auto"/>
        <w:jc w:val="left"/>
        <w:textAlignment w:val="center"/>
        <w:rPr>
          <w:color w:val="000000"/>
        </w:rPr>
      </w:pPr>
      <w:r>
        <w:rPr>
          <w:color w:val="000000"/>
        </w:rPr>
        <w:t>故本题选C。</w:t>
      </w:r>
    </w:p>
    <w:p w14:paraId="2F3FC313">
      <w:pPr>
        <w:spacing w:line="360" w:lineRule="auto"/>
        <w:jc w:val="left"/>
        <w:textAlignment w:val="center"/>
        <w:rPr>
          <w:color w:val="000000"/>
        </w:rPr>
      </w:pPr>
      <w:r>
        <w:rPr>
          <w:color w:val="000000"/>
        </w:rPr>
        <w:t xml:space="preserve">11. </w:t>
      </w:r>
      <w:r>
        <w:rPr>
          <w:rFonts w:ascii="宋体" w:hAnsi="宋体" w:eastAsia="宋体" w:cs="宋体"/>
          <w:color w:val="000000"/>
        </w:rPr>
        <w:t>下图为</w:t>
      </w:r>
      <w:r>
        <w:rPr>
          <w:rFonts w:ascii="Times New Roman" w:hAnsi="Times New Roman" w:eastAsia="Times New Roman" w:cs="Times New Roman"/>
          <w:color w:val="000000"/>
        </w:rPr>
        <w:t>2019-2021</w:t>
      </w:r>
      <w:r>
        <w:rPr>
          <w:rFonts w:ascii="宋体" w:hAnsi="宋体" w:eastAsia="宋体" w:cs="宋体"/>
          <w:color w:val="000000"/>
        </w:rPr>
        <w:t>年我国清洁能源消费量的相关数据。该数据说明我国（</w:t>
      </w:r>
      <w:r>
        <w:rPr>
          <w:rFonts w:ascii="Times New Roman" w:hAnsi="Times New Roman" w:eastAsia="Times New Roman" w:cs="Times New Roman"/>
          <w:color w:val="000000"/>
        </w:rPr>
        <w:t xml:space="preserve">   </w:t>
      </w:r>
      <w:r>
        <w:rPr>
          <w:rFonts w:ascii="宋体" w:hAnsi="宋体" w:eastAsia="宋体" w:cs="宋体"/>
          <w:color w:val="000000"/>
        </w:rPr>
        <w:t>）</w:t>
      </w:r>
    </w:p>
    <w:p w14:paraId="019B8D6B">
      <w:pPr>
        <w:spacing w:line="360" w:lineRule="auto"/>
        <w:jc w:val="left"/>
        <w:textAlignment w:val="center"/>
        <w:rPr>
          <w:color w:val="000000"/>
        </w:rPr>
      </w:pPr>
      <w:r>
        <w:rPr>
          <w:color w:val="000000"/>
        </w:rPr>
        <w:drawing>
          <wp:inline distT="0" distB="0" distL="114300" distR="114300">
            <wp:extent cx="3914775" cy="265747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914775" cy="2657475"/>
                    </a:xfrm>
                    <a:prstGeom prst="rect">
                      <a:avLst/>
                    </a:prstGeom>
                  </pic:spPr>
                </pic:pic>
              </a:graphicData>
            </a:graphic>
          </wp:inline>
        </w:drawing>
      </w:r>
    </w:p>
    <w:p w14:paraId="34AEB310">
      <w:pPr>
        <w:spacing w:line="360" w:lineRule="auto"/>
        <w:jc w:val="left"/>
        <w:textAlignment w:val="center"/>
        <w:rPr>
          <w:color w:val="000000"/>
        </w:rPr>
      </w:pPr>
      <w:r>
        <w:rPr>
          <w:rFonts w:ascii="宋体" w:hAnsi="宋体" w:eastAsia="宋体" w:cs="宋体"/>
          <w:color w:val="000000"/>
        </w:rPr>
        <w:t>①近年来清洁能源消费占比呈上升趋势</w:t>
      </w:r>
    </w:p>
    <w:p w14:paraId="04081406">
      <w:pPr>
        <w:spacing w:line="360" w:lineRule="auto"/>
        <w:jc w:val="left"/>
        <w:textAlignment w:val="center"/>
        <w:rPr>
          <w:color w:val="000000"/>
        </w:rPr>
      </w:pPr>
      <w:r>
        <w:rPr>
          <w:rFonts w:ascii="宋体" w:hAnsi="宋体" w:eastAsia="宋体" w:cs="宋体"/>
          <w:color w:val="000000"/>
        </w:rPr>
        <w:t>②近年来清洁能源的消费需求不断扩大</w:t>
      </w:r>
    </w:p>
    <w:p w14:paraId="6A594801">
      <w:pPr>
        <w:spacing w:line="360" w:lineRule="auto"/>
        <w:jc w:val="left"/>
        <w:textAlignment w:val="center"/>
        <w:rPr>
          <w:color w:val="000000"/>
        </w:rPr>
      </w:pPr>
      <w:r>
        <w:rPr>
          <w:rFonts w:ascii="宋体" w:hAnsi="宋体" w:eastAsia="宋体" w:cs="宋体"/>
          <w:color w:val="000000"/>
        </w:rPr>
        <w:t>③坚持节约资源和保护环境的基本国策</w:t>
      </w:r>
    </w:p>
    <w:p w14:paraId="598552ED">
      <w:pPr>
        <w:spacing w:line="360" w:lineRule="auto"/>
        <w:jc w:val="left"/>
        <w:textAlignment w:val="center"/>
        <w:rPr>
          <w:color w:val="000000"/>
        </w:rPr>
      </w:pPr>
      <w:r>
        <w:rPr>
          <w:rFonts w:ascii="宋体" w:hAnsi="宋体" w:eastAsia="宋体" w:cs="宋体"/>
          <w:color w:val="000000"/>
        </w:rPr>
        <w:t>④已彻底解决资源短缺和环境污染问题</w:t>
      </w:r>
    </w:p>
    <w:p w14:paraId="764B35A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p>
    <w:p w14:paraId="3543B36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50BF6F41">
      <w:pPr>
        <w:spacing w:line="360" w:lineRule="auto"/>
        <w:textAlignment w:val="center"/>
        <w:rPr>
          <w:color w:val="000000"/>
        </w:rPr>
      </w:pPr>
      <w:r>
        <w:rPr>
          <w:color w:val="2E75B6"/>
        </w:rPr>
        <w:t>【答案】</w:t>
      </w:r>
      <w:r>
        <w:rPr>
          <w:color w:val="000000"/>
        </w:rPr>
        <w:t>A</w:t>
      </w:r>
    </w:p>
    <w:p w14:paraId="13407F34">
      <w:pPr>
        <w:spacing w:line="360" w:lineRule="auto"/>
        <w:textAlignment w:val="center"/>
        <w:rPr>
          <w:color w:val="000000"/>
        </w:rPr>
      </w:pPr>
      <w:r>
        <w:rPr>
          <w:color w:val="2E75B6"/>
        </w:rPr>
        <w:t>【解析】</w:t>
      </w:r>
    </w:p>
    <w:p w14:paraId="408AE41E">
      <w:pPr>
        <w:spacing w:line="360" w:lineRule="auto"/>
        <w:jc w:val="left"/>
        <w:textAlignment w:val="center"/>
        <w:rPr>
          <w:color w:val="000000"/>
        </w:rPr>
      </w:pPr>
      <w:r>
        <w:rPr>
          <w:color w:val="000000"/>
        </w:rPr>
        <w:t>【详解】本题考查建设生态文明</w:t>
      </w:r>
      <w:r>
        <w:rPr>
          <w:color w:val="000000"/>
          <w:position w:val="-12"/>
        </w:rPr>
        <w:drawing>
          <wp:inline distT="0" distB="0" distL="114300" distR="114300">
            <wp:extent cx="127000" cy="762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3"/>
                    <a:stretch>
                      <a:fillRect/>
                    </a:stretch>
                  </pic:blipFill>
                  <pic:spPr>
                    <a:xfrm>
                      <a:off x="0" y="0"/>
                      <a:ext cx="127000" cy="76200"/>
                    </a:xfrm>
                    <a:prstGeom prst="rect">
                      <a:avLst/>
                    </a:prstGeom>
                  </pic:spPr>
                </pic:pic>
              </a:graphicData>
            </a:graphic>
          </wp:inline>
        </w:drawing>
      </w:r>
    </w:p>
    <w:p w14:paraId="37638008">
      <w:pPr>
        <w:spacing w:line="360" w:lineRule="auto"/>
        <w:jc w:val="left"/>
        <w:textAlignment w:val="center"/>
        <w:rPr>
          <w:color w:val="000000"/>
        </w:rPr>
      </w:pPr>
      <w:r>
        <w:rPr>
          <w:color w:val="000000"/>
        </w:rPr>
        <w:t>①②③：仔细观察漫画内容，这告诉我们我国坚持节约资源和保护环境的基本国策，落实可持续发展战略；说明了近年来清洁能源消费占比呈上升趋势；体现了近年来清洁能源的消费需求不断扩大，故①②③说法正确；</w:t>
      </w:r>
    </w:p>
    <w:p w14:paraId="5D78684D">
      <w:pPr>
        <w:spacing w:line="360" w:lineRule="auto"/>
        <w:jc w:val="left"/>
        <w:textAlignment w:val="center"/>
        <w:rPr>
          <w:color w:val="000000"/>
        </w:rPr>
      </w:pPr>
      <w:r>
        <w:rPr>
          <w:color w:val="000000"/>
        </w:rPr>
        <w:t>④：这并不能彻底解决资源短缺和环境污染问题，④说法错误；</w:t>
      </w:r>
    </w:p>
    <w:p w14:paraId="5880B41D">
      <w:pPr>
        <w:spacing w:line="360" w:lineRule="auto"/>
        <w:jc w:val="left"/>
        <w:textAlignment w:val="center"/>
        <w:rPr>
          <w:color w:val="000000"/>
        </w:rPr>
      </w:pPr>
      <w:r>
        <w:rPr>
          <w:color w:val="000000"/>
        </w:rPr>
        <w:t>故本题选A。</w:t>
      </w:r>
    </w:p>
    <w:p w14:paraId="734DEF59">
      <w:pPr>
        <w:spacing w:line="360" w:lineRule="auto"/>
        <w:jc w:val="left"/>
        <w:textAlignment w:val="center"/>
        <w:rPr>
          <w:color w:val="000000"/>
        </w:rPr>
      </w:pPr>
      <w:r>
        <w:rPr>
          <w:color w:val="000000"/>
        </w:rPr>
        <w:t xml:space="preserve">12. </w:t>
      </w:r>
      <w:r>
        <w:rPr>
          <w:rFonts w:ascii="宋体" w:hAnsi="宋体" w:eastAsia="宋体" w:cs="宋体"/>
          <w:color w:val="000000"/>
        </w:rPr>
        <w:t>“北京冬奥</w:t>
      </w:r>
      <w:r>
        <w:rPr>
          <w:rFonts w:ascii="Times New Roman" w:hAnsi="Times New Roman" w:eastAsia="Times New Roman" w:cs="Times New Roman"/>
          <w:color w:val="000000"/>
        </w:rPr>
        <w:t>.</w:t>
      </w:r>
      <w:r>
        <w:rPr>
          <w:rFonts w:ascii="宋体" w:hAnsi="宋体" w:eastAsia="宋体" w:cs="宋体"/>
          <w:color w:val="000000"/>
        </w:rPr>
        <w:t>吉林荣耀”。吉林是全国各省市中唯一在冰上项目和雪上项目均取得金牌的省份。小将苏翊鸣获得金牌的消息更是振奋人心。吉林荣耀（</w:t>
      </w:r>
      <w:r>
        <w:rPr>
          <w:rFonts w:ascii="Times New Roman" w:hAnsi="Times New Roman" w:eastAsia="Times New Roman" w:cs="Times New Roman"/>
          <w:color w:val="000000"/>
        </w:rPr>
        <w:t xml:space="preserve">    </w:t>
      </w:r>
      <w:r>
        <w:rPr>
          <w:rFonts w:ascii="宋体" w:hAnsi="宋体" w:eastAsia="宋体" w:cs="宋体"/>
          <w:color w:val="000000"/>
        </w:rPr>
        <w:t>）</w:t>
      </w:r>
    </w:p>
    <w:p w14:paraId="59DCD5A9">
      <w:pPr>
        <w:spacing w:line="360" w:lineRule="auto"/>
        <w:jc w:val="left"/>
        <w:textAlignment w:val="center"/>
        <w:rPr>
          <w:color w:val="000000"/>
        </w:rPr>
      </w:pPr>
      <w:r>
        <w:rPr>
          <w:rFonts w:ascii="宋体" w:hAnsi="宋体" w:eastAsia="宋体" w:cs="宋体"/>
          <w:color w:val="000000"/>
        </w:rPr>
        <w:t>①激发了吉林少年骄傲自豪情感</w:t>
      </w:r>
      <w:r>
        <w:rPr>
          <w:rFonts w:ascii="Times New Roman" w:hAnsi="Times New Roman" w:eastAsia="Times New Roman" w:cs="Times New Roman"/>
          <w:color w:val="000000"/>
        </w:rPr>
        <w:t xml:space="preserve">  </w:t>
      </w:r>
      <w:r>
        <w:rPr>
          <w:rFonts w:ascii="宋体" w:hAnsi="宋体" w:eastAsia="宋体" w:cs="宋体"/>
          <w:color w:val="000000"/>
        </w:rPr>
        <w:t>②带动了更多群众参与冰雪运动</w:t>
      </w:r>
    </w:p>
    <w:p w14:paraId="741688CD">
      <w:pPr>
        <w:spacing w:line="360" w:lineRule="auto"/>
        <w:jc w:val="left"/>
        <w:textAlignment w:val="center"/>
        <w:rPr>
          <w:color w:val="000000"/>
        </w:rPr>
      </w:pPr>
      <w:r>
        <w:rPr>
          <w:rFonts w:ascii="宋体" w:hAnsi="宋体" w:eastAsia="宋体" w:cs="宋体"/>
          <w:color w:val="000000"/>
        </w:rPr>
        <w:t>③实现了科技强省首要发展目标</w:t>
      </w:r>
      <w:r>
        <w:rPr>
          <w:rFonts w:ascii="Times New Roman" w:hAnsi="Times New Roman" w:eastAsia="Times New Roman" w:cs="Times New Roman"/>
          <w:color w:val="000000"/>
        </w:rPr>
        <w:t xml:space="preserve">  </w:t>
      </w:r>
      <w:r>
        <w:rPr>
          <w:rFonts w:ascii="宋体" w:hAnsi="宋体" w:eastAsia="宋体" w:cs="宋体"/>
          <w:color w:val="000000"/>
        </w:rPr>
        <w:t>④激励了运动健儿继续奋勇拼搏</w:t>
      </w:r>
    </w:p>
    <w:p w14:paraId="36ABECA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2DE1A31E">
      <w:pPr>
        <w:spacing w:line="360" w:lineRule="auto"/>
        <w:textAlignment w:val="center"/>
        <w:rPr>
          <w:color w:val="000000"/>
        </w:rPr>
      </w:pPr>
      <w:r>
        <w:rPr>
          <w:color w:val="2E75B6"/>
        </w:rPr>
        <w:t>【答案】</w:t>
      </w:r>
      <w:r>
        <w:rPr>
          <w:color w:val="000000"/>
        </w:rPr>
        <w:t>B</w:t>
      </w:r>
    </w:p>
    <w:p w14:paraId="5327AB97">
      <w:pPr>
        <w:spacing w:line="360" w:lineRule="auto"/>
        <w:textAlignment w:val="center"/>
        <w:rPr>
          <w:color w:val="000000"/>
        </w:rPr>
      </w:pPr>
      <w:r>
        <w:rPr>
          <w:color w:val="2E75B6"/>
        </w:rPr>
        <w:t>【解析】</w:t>
      </w:r>
    </w:p>
    <w:p w14:paraId="584A6153">
      <w:pPr>
        <w:spacing w:line="360" w:lineRule="auto"/>
        <w:jc w:val="left"/>
        <w:textAlignment w:val="center"/>
        <w:rPr>
          <w:color w:val="000000"/>
        </w:rPr>
      </w:pPr>
      <w:r>
        <w:rPr>
          <w:color w:val="000000"/>
        </w:rPr>
        <w:t>【详解】本题考查感受美好情感。</w:t>
      </w:r>
    </w:p>
    <w:p w14:paraId="57E3B05E">
      <w:pPr>
        <w:spacing w:line="360" w:lineRule="auto"/>
        <w:jc w:val="left"/>
        <w:textAlignment w:val="center"/>
        <w:rPr>
          <w:color w:val="000000"/>
        </w:rPr>
      </w:pPr>
      <w:r>
        <w:rPr>
          <w:color w:val="000000"/>
        </w:rPr>
        <w:t>①②④：吉林是全国各省市中唯一在冰上项目和雪上项目均取得金牌的省份。小将苏翊鸣获得金牌的清息更是振奋人心。吉林荣耀激发了吉林少年骄傲自豪情感，激励了运动健儿继续奋勇拼搏，会带动更多群众参与冰雪运动，所以①②④正确；</w:t>
      </w:r>
    </w:p>
    <w:p w14:paraId="1569CFC9">
      <w:pPr>
        <w:spacing w:line="360" w:lineRule="auto"/>
        <w:jc w:val="left"/>
        <w:textAlignment w:val="center"/>
        <w:rPr>
          <w:color w:val="000000"/>
        </w:rPr>
      </w:pPr>
      <w:r>
        <w:rPr>
          <w:color w:val="000000"/>
        </w:rPr>
        <w:t>③：科技强省在题旨中没有体现，所以③排除；</w:t>
      </w:r>
    </w:p>
    <w:p w14:paraId="4B8061CD">
      <w:pPr>
        <w:spacing w:line="360" w:lineRule="auto"/>
        <w:jc w:val="left"/>
        <w:textAlignment w:val="center"/>
        <w:rPr>
          <w:color w:val="000000"/>
        </w:rPr>
      </w:pPr>
      <w:r>
        <w:rPr>
          <w:color w:val="000000"/>
        </w:rPr>
        <w:t>故本题选B。</w:t>
      </w:r>
    </w:p>
    <w:p w14:paraId="1E0AAFCC">
      <w:pPr>
        <w:spacing w:line="360" w:lineRule="auto"/>
        <w:jc w:val="left"/>
        <w:textAlignment w:val="center"/>
        <w:rPr>
          <w:color w:val="000000"/>
        </w:rPr>
      </w:pPr>
      <w:r>
        <w:rPr>
          <w:color w:val="000000"/>
        </w:rPr>
        <w:t xml:space="preserve">13. </w:t>
      </w:r>
      <w:r>
        <w:rPr>
          <w:rFonts w:ascii="宋体" w:hAnsi="宋体" w:eastAsia="宋体" w:cs="宋体"/>
          <w:color w:val="000000"/>
        </w:rPr>
        <w:t>世界之变、时代之变、历史之变正以前所未有</w:t>
      </w:r>
      <w:r>
        <w:rPr>
          <w:rFonts w:ascii="宋体" w:hAnsi="宋体" w:eastAsia="宋体" w:cs="宋体"/>
          <w:color w:val="000000"/>
          <w:position w:val="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方式展开。为应对新冠疫情犹存、经济复苏乏力等全球挑战，中国应该（</w:t>
      </w:r>
      <w:r>
        <w:rPr>
          <w:rFonts w:ascii="Times New Roman" w:hAnsi="Times New Roman" w:eastAsia="Times New Roman" w:cs="Times New Roman"/>
          <w:color w:val="000000"/>
        </w:rPr>
        <w:t xml:space="preserve">    </w:t>
      </w:r>
      <w:r>
        <w:rPr>
          <w:rFonts w:ascii="宋体" w:hAnsi="宋体" w:eastAsia="宋体" w:cs="宋体"/>
          <w:color w:val="000000"/>
        </w:rPr>
        <w:t>）</w:t>
      </w:r>
    </w:p>
    <w:p w14:paraId="4F21A1C5">
      <w:pPr>
        <w:spacing w:line="360" w:lineRule="auto"/>
        <w:jc w:val="left"/>
        <w:textAlignment w:val="center"/>
        <w:rPr>
          <w:color w:val="000000"/>
        </w:rPr>
      </w:pPr>
      <w:r>
        <w:rPr>
          <w:rFonts w:ascii="宋体" w:hAnsi="宋体" w:eastAsia="宋体" w:cs="宋体"/>
          <w:color w:val="000000"/>
        </w:rPr>
        <w:t>①加快构建新发展格局</w:t>
      </w:r>
      <w:r>
        <w:rPr>
          <w:rFonts w:ascii="Times New Roman" w:hAnsi="Times New Roman" w:eastAsia="Times New Roman" w:cs="Times New Roman"/>
          <w:color w:val="000000"/>
        </w:rPr>
        <w:t xml:space="preserve">        </w:t>
      </w:r>
      <w:r>
        <w:rPr>
          <w:rFonts w:ascii="宋体" w:hAnsi="宋体" w:eastAsia="宋体" w:cs="宋体"/>
          <w:color w:val="000000"/>
        </w:rPr>
        <w:t>②决定全球规则</w:t>
      </w:r>
    </w:p>
    <w:p w14:paraId="2E4A3F22">
      <w:pPr>
        <w:spacing w:line="360" w:lineRule="auto"/>
        <w:jc w:val="left"/>
        <w:textAlignment w:val="center"/>
        <w:rPr>
          <w:color w:val="000000"/>
        </w:rPr>
      </w:pPr>
      <w:r>
        <w:rPr>
          <w:rFonts w:ascii="宋体" w:hAnsi="宋体" w:eastAsia="宋体" w:cs="宋体"/>
          <w:color w:val="000000"/>
        </w:rPr>
        <w:t>③寻求新的经济增长点</w:t>
      </w:r>
      <w:r>
        <w:rPr>
          <w:rFonts w:ascii="Times New Roman" w:hAnsi="Times New Roman" w:eastAsia="Times New Roman" w:cs="Times New Roman"/>
          <w:color w:val="000000"/>
        </w:rPr>
        <w:t xml:space="preserve">        </w:t>
      </w:r>
      <w:r>
        <w:rPr>
          <w:rFonts w:ascii="宋体" w:hAnsi="宋体" w:eastAsia="宋体" w:cs="宋体"/>
          <w:color w:val="000000"/>
        </w:rPr>
        <w:t>④提升发展质量</w:t>
      </w:r>
    </w:p>
    <w:p w14:paraId="501A342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4A8AC466">
      <w:pPr>
        <w:spacing w:line="360" w:lineRule="auto"/>
        <w:textAlignment w:val="center"/>
        <w:rPr>
          <w:color w:val="000000"/>
        </w:rPr>
      </w:pPr>
      <w:r>
        <w:rPr>
          <w:color w:val="2E75B6"/>
        </w:rPr>
        <w:t>【答案】</w:t>
      </w:r>
      <w:r>
        <w:rPr>
          <w:color w:val="000000"/>
        </w:rPr>
        <w:t>C</w:t>
      </w:r>
    </w:p>
    <w:p w14:paraId="410BEC83">
      <w:pPr>
        <w:spacing w:line="360" w:lineRule="auto"/>
        <w:textAlignment w:val="center"/>
        <w:rPr>
          <w:color w:val="000000"/>
        </w:rPr>
      </w:pPr>
      <w:r>
        <w:rPr>
          <w:color w:val="2E75B6"/>
        </w:rPr>
        <w:t>【解析】</w:t>
      </w:r>
    </w:p>
    <w:p w14:paraId="0277EB74">
      <w:pPr>
        <w:spacing w:line="360" w:lineRule="auto"/>
        <w:jc w:val="left"/>
        <w:textAlignment w:val="center"/>
        <w:rPr>
          <w:color w:val="000000"/>
        </w:rPr>
      </w:pPr>
      <w:r>
        <w:rPr>
          <w:color w:val="000000"/>
        </w:rPr>
        <w:t>【详解】本题考查谋求发展的举措。</w:t>
      </w:r>
    </w:p>
    <w:p w14:paraId="5975B1F6">
      <w:pPr>
        <w:spacing w:line="360" w:lineRule="auto"/>
        <w:jc w:val="left"/>
        <w:textAlignment w:val="center"/>
        <w:rPr>
          <w:color w:val="000000"/>
        </w:rPr>
      </w:pPr>
      <w:r>
        <w:rPr>
          <w:color w:val="000000"/>
        </w:rPr>
        <w:t>①③④：材料中，为应对新冠疫情犹存、经济复苏乏力等全球挑战，中国应该加快构建新发展格局，积极寻求新的经济增长点，努力提升发展质量，故①③④说法正确；</w:t>
      </w:r>
    </w:p>
    <w:p w14:paraId="5B19A9C2">
      <w:pPr>
        <w:spacing w:line="360" w:lineRule="auto"/>
        <w:jc w:val="left"/>
        <w:textAlignment w:val="center"/>
        <w:rPr>
          <w:color w:val="000000"/>
        </w:rPr>
      </w:pPr>
      <w:r>
        <w:rPr>
          <w:color w:val="000000"/>
        </w:rPr>
        <w:t>②：中国并不能决定全球规则，故②说法错误；</w:t>
      </w:r>
    </w:p>
    <w:p w14:paraId="3F27B758">
      <w:pPr>
        <w:spacing w:line="360" w:lineRule="auto"/>
        <w:jc w:val="left"/>
        <w:textAlignment w:val="center"/>
        <w:rPr>
          <w:color w:val="000000"/>
        </w:rPr>
      </w:pPr>
      <w:r>
        <w:rPr>
          <w:color w:val="000000"/>
        </w:rPr>
        <w:t>故本题选C。</w:t>
      </w:r>
    </w:p>
    <w:p w14:paraId="4A2FE01F">
      <w:pPr>
        <w:spacing w:line="360" w:lineRule="auto"/>
        <w:jc w:val="left"/>
        <w:textAlignment w:val="center"/>
        <w:rPr>
          <w:color w:val="000000"/>
        </w:rPr>
      </w:pPr>
      <w:r>
        <w:rPr>
          <w:rFonts w:ascii="宋体" w:hAnsi="宋体" w:eastAsia="宋体" w:cs="宋体"/>
          <w:b/>
          <w:color w:val="000000"/>
          <w:sz w:val="24"/>
        </w:rPr>
        <w:t>二、非选择题</w:t>
      </w:r>
      <w:r>
        <w:rPr>
          <w:rFonts w:ascii="Times New Roman" w:hAnsi="Times New Roman" w:eastAsia="Times New Roman" w:cs="Times New Roman"/>
          <w:b/>
          <w:color w:val="000000"/>
          <w:sz w:val="24"/>
        </w:rPr>
        <w:t>(</w:t>
      </w:r>
      <w:r>
        <w:rPr>
          <w:rFonts w:ascii="宋体" w:hAnsi="宋体" w:eastAsia="宋体" w:cs="宋体"/>
          <w:b/>
          <w:color w:val="000000"/>
          <w:sz w:val="24"/>
        </w:rPr>
        <w:t>共</w:t>
      </w:r>
      <w:r>
        <w:rPr>
          <w:rFonts w:ascii="Times New Roman" w:hAnsi="Times New Roman" w:eastAsia="Times New Roman" w:cs="Times New Roman"/>
          <w:b/>
          <w:color w:val="000000"/>
          <w:sz w:val="24"/>
        </w:rPr>
        <w:t>34</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0C9E5CFE">
      <w:pPr>
        <w:spacing w:line="360" w:lineRule="auto"/>
        <w:jc w:val="left"/>
        <w:textAlignment w:val="center"/>
        <w:rPr>
          <w:color w:val="000000"/>
        </w:rPr>
      </w:pPr>
      <w:r>
        <w:rPr>
          <w:color w:val="000000"/>
        </w:rPr>
        <w:t xml:space="preserve">14. </w:t>
      </w:r>
      <w:r>
        <w:rPr>
          <w:rFonts w:ascii="宋体" w:hAnsi="宋体" w:eastAsia="宋体" w:cs="宋体"/>
          <w:color w:val="000000"/>
        </w:rPr>
        <w:t>观察漫画，回着问题。</w:t>
      </w:r>
    </w:p>
    <w:p w14:paraId="225137E8">
      <w:pPr>
        <w:spacing w:line="360" w:lineRule="auto"/>
        <w:jc w:val="left"/>
        <w:textAlignment w:val="center"/>
        <w:rPr>
          <w:color w:val="000000"/>
        </w:rPr>
      </w:pPr>
      <w:r>
        <w:rPr>
          <w:color w:val="000000"/>
        </w:rPr>
        <w:drawing>
          <wp:inline distT="0" distB="0" distL="114300" distR="114300">
            <wp:extent cx="5238750" cy="2154555"/>
            <wp:effectExtent l="0" t="0" r="0" b="1714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2154647"/>
                    </a:xfrm>
                    <a:prstGeom prst="rect">
                      <a:avLst/>
                    </a:prstGeom>
                  </pic:spPr>
                </pic:pic>
              </a:graphicData>
            </a:graphic>
          </wp:inline>
        </w:drawing>
      </w:r>
    </w:p>
    <w:p w14:paraId="51B686DB">
      <w:pPr>
        <w:spacing w:line="360" w:lineRule="auto"/>
        <w:jc w:val="left"/>
        <w:textAlignment w:val="center"/>
        <w:rPr>
          <w:color w:val="000000"/>
        </w:rPr>
      </w:pPr>
      <w:r>
        <w:rPr>
          <w:color w:val="000000"/>
        </w:rPr>
        <w:t>（1）</w:t>
      </w:r>
      <w:r>
        <w:rPr>
          <w:rFonts w:ascii="宋体" w:hAnsi="宋体" w:eastAsia="宋体" w:cs="宋体"/>
          <w:color w:val="000000"/>
        </w:rPr>
        <w:t>漫画一说明，在中学阶段我们的重要任务是什么</w:t>
      </w:r>
      <w:r>
        <w:rPr>
          <w:rFonts w:ascii="Times New Roman" w:hAnsi="Times New Roman" w:eastAsia="Times New Roman" w:cs="Times New Roman"/>
          <w:color w:val="000000"/>
        </w:rPr>
        <w:t xml:space="preserve">? </w:t>
      </w:r>
    </w:p>
    <w:p w14:paraId="230A484D">
      <w:pPr>
        <w:spacing w:line="360" w:lineRule="auto"/>
        <w:jc w:val="left"/>
        <w:textAlignment w:val="center"/>
        <w:rPr>
          <w:color w:val="000000"/>
        </w:rPr>
      </w:pPr>
      <w:r>
        <w:rPr>
          <w:color w:val="000000"/>
        </w:rPr>
        <w:t>（2）</w:t>
      </w:r>
      <w:r>
        <w:rPr>
          <w:rFonts w:ascii="宋体" w:hAnsi="宋体" w:eastAsia="宋体" w:cs="宋体"/>
          <w:color w:val="000000"/>
        </w:rPr>
        <w:t>“停课不停学，停课不停教”，体现了教育具有怎样的重要性</w:t>
      </w:r>
      <w:r>
        <w:rPr>
          <w:rFonts w:ascii="Times New Roman" w:hAnsi="Times New Roman" w:eastAsia="Times New Roman" w:cs="Times New Roman"/>
          <w:color w:val="000000"/>
        </w:rPr>
        <w:t xml:space="preserve">? </w:t>
      </w:r>
    </w:p>
    <w:p w14:paraId="024B9290">
      <w:pPr>
        <w:spacing w:line="360" w:lineRule="auto"/>
        <w:jc w:val="left"/>
        <w:textAlignment w:val="center"/>
        <w:rPr>
          <w:color w:val="000000"/>
        </w:rPr>
      </w:pPr>
      <w:r>
        <w:rPr>
          <w:color w:val="000000"/>
        </w:rPr>
        <w:t>（3）</w:t>
      </w:r>
      <w:r>
        <w:rPr>
          <w:rFonts w:ascii="宋体" w:hAnsi="宋体" w:eastAsia="宋体" w:cs="宋体"/>
          <w:color w:val="000000"/>
        </w:rPr>
        <w:t>漫画二启示我们，在疫情防控中应遵守哪两种主要社会规则</w:t>
      </w:r>
      <w:r>
        <w:rPr>
          <w:rFonts w:ascii="Times New Roman" w:hAnsi="Times New Roman" w:eastAsia="Times New Roman" w:cs="Times New Roman"/>
          <w:color w:val="000000"/>
        </w:rPr>
        <w:t xml:space="preserve">? </w:t>
      </w:r>
    </w:p>
    <w:p w14:paraId="2B34957C">
      <w:pPr>
        <w:spacing w:line="360" w:lineRule="auto"/>
        <w:jc w:val="left"/>
        <w:textAlignment w:val="center"/>
        <w:rPr>
          <w:color w:val="000000"/>
        </w:rPr>
      </w:pPr>
      <w:r>
        <w:rPr>
          <w:color w:val="000000"/>
        </w:rPr>
        <w:t>（4）</w:t>
      </w:r>
      <w:r>
        <w:rPr>
          <w:rFonts w:ascii="宋体" w:hAnsi="宋体" w:eastAsia="宋体" w:cs="宋体"/>
          <w:color w:val="000000"/>
        </w:rPr>
        <w:t>请写出我们在常态化疫情防控中</w:t>
      </w:r>
      <w:r>
        <w:rPr>
          <w:rFonts w:ascii="宋体" w:hAnsi="宋体" w:eastAsia="宋体" w:cs="宋体"/>
          <w:color w:val="000000"/>
          <w:position w:val="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一项正确做法。</w:t>
      </w:r>
      <w:r>
        <w:rPr>
          <w:rFonts w:ascii="Times New Roman" w:hAnsi="Times New Roman" w:eastAsia="Times New Roman" w:cs="Times New Roman"/>
          <w:color w:val="000000"/>
        </w:rPr>
        <w:t xml:space="preserve"> </w:t>
      </w:r>
    </w:p>
    <w:p w14:paraId="464A22C1">
      <w:pPr>
        <w:spacing w:line="360" w:lineRule="auto"/>
        <w:textAlignment w:val="center"/>
        <w:rPr>
          <w:color w:val="000000"/>
        </w:rPr>
      </w:pPr>
      <w:r>
        <w:rPr>
          <w:color w:val="2E75B6"/>
        </w:rPr>
        <w:t>【答案】</w:t>
      </w:r>
      <w:r>
        <w:rPr>
          <w:color w:val="000000"/>
        </w:rPr>
        <w:t xml:space="preserve">（1）学习。    （2）百年大计，教育为本。教育是民族振兴、社会进步的基石，是提高国民素质，培养创新型人才、促进人的全面发展的根本途径。教育寄托着亿万家庭对美好生活的期盼。    （3）道德和法律。    </w:t>
      </w:r>
    </w:p>
    <w:p w14:paraId="3D28813A">
      <w:pPr>
        <w:spacing w:line="360" w:lineRule="auto"/>
        <w:textAlignment w:val="center"/>
        <w:rPr>
          <w:color w:val="000000"/>
        </w:rPr>
      </w:pPr>
      <w:r>
        <w:rPr>
          <w:color w:val="000000"/>
        </w:rPr>
        <w:t>（4）出门戴口罩、勤洗手、勤通风、保持人与人之间的距离等。</w:t>
      </w:r>
    </w:p>
    <w:p w14:paraId="38A645E8">
      <w:pPr>
        <w:spacing w:line="360" w:lineRule="auto"/>
        <w:textAlignment w:val="center"/>
        <w:rPr>
          <w:color w:val="000000"/>
        </w:rPr>
      </w:pPr>
      <w:r>
        <w:rPr>
          <w:color w:val="2E75B6"/>
        </w:rPr>
        <w:t>【解析】</w:t>
      </w:r>
    </w:p>
    <w:p w14:paraId="26A30056">
      <w:pPr>
        <w:spacing w:line="360" w:lineRule="auto"/>
        <w:jc w:val="left"/>
        <w:textAlignment w:val="center"/>
        <w:rPr>
          <w:color w:val="000000"/>
        </w:rPr>
      </w:pPr>
      <w:r>
        <w:rPr>
          <w:color w:val="000000"/>
        </w:rPr>
        <w:t>【分析】考点考查：学习的重要性、教育的重要性、社会规则的种类</w:t>
      </w:r>
    </w:p>
    <w:p w14:paraId="78608121">
      <w:pPr>
        <w:spacing w:line="360" w:lineRule="auto"/>
        <w:jc w:val="left"/>
        <w:textAlignment w:val="center"/>
        <w:rPr>
          <w:color w:val="000000"/>
        </w:rPr>
      </w:pPr>
      <w:r>
        <w:rPr>
          <w:color w:val="000000"/>
        </w:rPr>
        <w:t>能力考查：论证和探究问题</w:t>
      </w:r>
    </w:p>
    <w:p w14:paraId="2B1D167A">
      <w:pPr>
        <w:spacing w:line="360" w:lineRule="auto"/>
        <w:jc w:val="left"/>
        <w:textAlignment w:val="center"/>
        <w:rPr>
          <w:color w:val="000000"/>
        </w:rPr>
      </w:pPr>
      <w:r>
        <w:rPr>
          <w:color w:val="000000"/>
        </w:rPr>
        <w:t>核心素养：公共参与、规则意识</w:t>
      </w:r>
    </w:p>
    <w:p w14:paraId="2B1FC965">
      <w:pPr>
        <w:spacing w:line="360" w:lineRule="auto"/>
        <w:jc w:val="left"/>
        <w:textAlignment w:val="center"/>
        <w:rPr>
          <w:color w:val="000000"/>
        </w:rPr>
      </w:pPr>
      <w:r>
        <w:rPr>
          <w:color w:val="000000"/>
        </w:rPr>
        <w:t>【小问1详解】</w:t>
      </w:r>
    </w:p>
    <w:p w14:paraId="375ED045">
      <w:pPr>
        <w:spacing w:line="360" w:lineRule="auto"/>
        <w:jc w:val="left"/>
        <w:textAlignment w:val="center"/>
        <w:rPr>
          <w:color w:val="000000"/>
        </w:rPr>
      </w:pPr>
      <w:r>
        <w:rPr>
          <w:color w:val="000000"/>
        </w:rPr>
        <w:t>第一步：审设问。本题的设问主体是中学生，联系学习的重要性的内容；</w:t>
      </w:r>
    </w:p>
    <w:p w14:paraId="5A43D1E8">
      <w:pPr>
        <w:spacing w:line="360" w:lineRule="auto"/>
        <w:jc w:val="left"/>
        <w:textAlignment w:val="center"/>
        <w:rPr>
          <w:color w:val="000000"/>
        </w:rPr>
      </w:pPr>
      <w:r>
        <w:rPr>
          <w:color w:val="000000"/>
        </w:rPr>
        <w:t>第二步：审材料，提取关键词，链接教材知识；</w:t>
      </w:r>
    </w:p>
    <w:p w14:paraId="67A3DAE6">
      <w:pPr>
        <w:spacing w:line="360" w:lineRule="auto"/>
        <w:jc w:val="left"/>
        <w:textAlignment w:val="center"/>
        <w:rPr>
          <w:color w:val="000000"/>
        </w:rPr>
      </w:pPr>
      <w:r>
        <w:rPr>
          <w:color w:val="000000"/>
        </w:rPr>
        <w:t>关键词：停课不停学、认真上网课→学习的重要性；</w:t>
      </w:r>
    </w:p>
    <w:p w14:paraId="2875840E">
      <w:pPr>
        <w:spacing w:line="360" w:lineRule="auto"/>
        <w:jc w:val="left"/>
        <w:textAlignment w:val="center"/>
        <w:rPr>
          <w:color w:val="000000"/>
        </w:rPr>
      </w:pPr>
      <w:r>
        <w:rPr>
          <w:color w:val="000000"/>
        </w:rPr>
        <w:t>第三步：整合信息，组织答案。得分点：学习。</w:t>
      </w:r>
    </w:p>
    <w:p w14:paraId="7609A003">
      <w:pPr>
        <w:spacing w:line="360" w:lineRule="auto"/>
        <w:jc w:val="left"/>
        <w:textAlignment w:val="center"/>
        <w:rPr>
          <w:color w:val="000000"/>
        </w:rPr>
      </w:pPr>
      <w:r>
        <w:rPr>
          <w:color w:val="000000"/>
        </w:rPr>
        <w:t>【小问2详解】</w:t>
      </w:r>
    </w:p>
    <w:p w14:paraId="24343F76">
      <w:pPr>
        <w:spacing w:line="360" w:lineRule="auto"/>
        <w:jc w:val="left"/>
        <w:textAlignment w:val="center"/>
        <w:rPr>
          <w:color w:val="000000"/>
        </w:rPr>
      </w:pPr>
      <w:r>
        <w:rPr>
          <w:color w:val="000000"/>
        </w:rPr>
        <w:t>本题考查教育的重要性，结合课本知识进行回答。</w:t>
      </w:r>
    </w:p>
    <w:p w14:paraId="65EF6651">
      <w:pPr>
        <w:spacing w:line="360" w:lineRule="auto"/>
        <w:jc w:val="left"/>
        <w:textAlignment w:val="center"/>
        <w:rPr>
          <w:color w:val="000000"/>
        </w:rPr>
      </w:pPr>
      <w:r>
        <w:rPr>
          <w:color w:val="000000"/>
        </w:rPr>
        <w:t>【小问3详解】</w:t>
      </w:r>
    </w:p>
    <w:p w14:paraId="208EC9C2">
      <w:pPr>
        <w:spacing w:line="360" w:lineRule="auto"/>
        <w:jc w:val="left"/>
        <w:textAlignment w:val="center"/>
        <w:rPr>
          <w:color w:val="000000"/>
        </w:rPr>
      </w:pPr>
      <w:r>
        <w:rPr>
          <w:color w:val="000000"/>
        </w:rPr>
        <w:t>本题考查社会生活中的主要规则种类，结合课本知识进行回答。</w:t>
      </w:r>
    </w:p>
    <w:p w14:paraId="7314FEFA">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6"/>
                    <a:stretch>
                      <a:fillRect/>
                    </a:stretch>
                  </pic:blipFill>
                  <pic:spPr>
                    <a:xfrm>
                      <a:off x="0" y="0"/>
                      <a:ext cx="95250" cy="171450"/>
                    </a:xfrm>
                    <a:prstGeom prst="rect">
                      <a:avLst/>
                    </a:prstGeom>
                  </pic:spPr>
                </pic:pic>
              </a:graphicData>
            </a:graphic>
          </wp:inline>
        </w:drawing>
      </w:r>
      <w:r>
        <w:rPr>
          <w:color w:val="000000"/>
        </w:rPr>
        <w:t>小问4详解】</w:t>
      </w:r>
    </w:p>
    <w:p w14:paraId="4D9ACE49">
      <w:pPr>
        <w:spacing w:line="360" w:lineRule="auto"/>
        <w:jc w:val="left"/>
        <w:textAlignment w:val="center"/>
        <w:rPr>
          <w:color w:val="000000"/>
        </w:rPr>
      </w:pPr>
      <w:r>
        <w:rPr>
          <w:color w:val="000000"/>
        </w:rPr>
        <w:t>本题考查疫情防控常识，属于开放性试题，言之有理即可。</w:t>
      </w:r>
    </w:p>
    <w:p w14:paraId="6614099F">
      <w:pPr>
        <w:spacing w:line="360" w:lineRule="auto"/>
        <w:jc w:val="left"/>
        <w:textAlignment w:val="center"/>
        <w:rPr>
          <w:color w:val="000000"/>
        </w:rPr>
      </w:pPr>
      <w:r>
        <w:rPr>
          <w:color w:val="000000"/>
        </w:rPr>
        <w:t xml:space="preserve">15. </w:t>
      </w:r>
      <w:r>
        <w:rPr>
          <w:rFonts w:ascii="宋体" w:hAnsi="宋体" w:eastAsia="宋体" w:cs="宋体"/>
          <w:color w:val="000000"/>
        </w:rPr>
        <w:t>阅读材料，回答问题。</w:t>
      </w:r>
    </w:p>
    <w:p w14:paraId="175BD7F0">
      <w:pPr>
        <w:spacing w:line="360" w:lineRule="auto"/>
        <w:ind w:firstLine="420"/>
        <w:jc w:val="left"/>
        <w:textAlignment w:val="center"/>
        <w:rPr>
          <w:color w:val="000000"/>
        </w:rPr>
      </w:pPr>
      <w:r>
        <w:rPr>
          <w:rFonts w:ascii="楷体" w:hAnsi="楷体" w:eastAsia="楷体" w:cs="楷体"/>
          <w:color w:val="000000"/>
        </w:rPr>
        <w:t>从文化综艺节目 《典籍里的中国》热播到舞蹈《只此青绿》“破圈”，从三星堆“上新”万众瞩目到海昏侯墓文物展人气爆棚……当前，优秀传统文化越来越受到国人青睐。波澜壮阔的伟大实践，唤醒激活中华优秀传统文化，增强文化自觉，坚定文化自信。</w:t>
      </w:r>
    </w:p>
    <w:p w14:paraId="7A70722D">
      <w:pPr>
        <w:spacing w:line="360" w:lineRule="auto"/>
        <w:jc w:val="left"/>
        <w:textAlignment w:val="center"/>
        <w:rPr>
          <w:color w:val="000000"/>
        </w:rPr>
      </w:pPr>
      <w:r>
        <w:rPr>
          <w:color w:val="000000"/>
        </w:rPr>
        <w:t>（1）</w:t>
      </w:r>
      <w:r>
        <w:rPr>
          <w:rFonts w:ascii="宋体" w:hAnsi="宋体" w:eastAsia="宋体" w:cs="宋体"/>
          <w:color w:val="000000"/>
        </w:rPr>
        <w:t>中华优秀传统文化具有哪些特点</w:t>
      </w:r>
      <w:r>
        <w:rPr>
          <w:rFonts w:ascii="Times New Roman" w:hAnsi="Times New Roman" w:eastAsia="Times New Roman" w:cs="Times New Roman"/>
          <w:color w:val="000000"/>
        </w:rPr>
        <w:t xml:space="preserve"> </w:t>
      </w:r>
    </w:p>
    <w:p w14:paraId="7104611C">
      <w:pPr>
        <w:spacing w:line="360" w:lineRule="auto"/>
        <w:jc w:val="left"/>
        <w:textAlignment w:val="center"/>
        <w:rPr>
          <w:color w:val="000000"/>
        </w:rPr>
      </w:pPr>
      <w:r>
        <w:rPr>
          <w:color w:val="000000"/>
        </w:rPr>
        <w:t>（2）</w:t>
      </w:r>
      <w:r>
        <w:rPr>
          <w:rFonts w:ascii="宋体" w:hAnsi="宋体" w:eastAsia="宋体" w:cs="宋体"/>
          <w:color w:val="000000"/>
        </w:rPr>
        <w:t>受到国人青睐的中华优秀传统文化凝结了怎样的中华民族精神</w:t>
      </w:r>
      <w:r>
        <w:rPr>
          <w:rFonts w:ascii="Times New Roman" w:hAnsi="Times New Roman" w:eastAsia="Times New Roman" w:cs="Times New Roman"/>
          <w:color w:val="000000"/>
        </w:rPr>
        <w:t>?</w:t>
      </w:r>
    </w:p>
    <w:p w14:paraId="58DFAF6D">
      <w:pPr>
        <w:spacing w:line="360" w:lineRule="auto"/>
        <w:jc w:val="left"/>
        <w:textAlignment w:val="center"/>
        <w:rPr>
          <w:color w:val="000000"/>
        </w:rPr>
      </w:pPr>
      <w:r>
        <w:rPr>
          <w:color w:val="000000"/>
        </w:rPr>
        <w:t>（3）</w:t>
      </w:r>
      <w:r>
        <w:rPr>
          <w:rFonts w:ascii="宋体" w:hAnsi="宋体" w:eastAsia="宋体" w:cs="宋体"/>
          <w:color w:val="000000"/>
        </w:rPr>
        <w:t>我们坚定文化自信有怎样的重要性</w:t>
      </w:r>
      <w:r>
        <w:rPr>
          <w:rFonts w:ascii="Times New Roman" w:hAnsi="Times New Roman" w:eastAsia="Times New Roman" w:cs="Times New Roman"/>
          <w:color w:val="000000"/>
        </w:rPr>
        <w:t xml:space="preserve">? </w:t>
      </w:r>
    </w:p>
    <w:p w14:paraId="7BD0FB2E">
      <w:pPr>
        <w:spacing w:line="360" w:lineRule="auto"/>
        <w:textAlignment w:val="center"/>
        <w:rPr>
          <w:color w:val="000000"/>
        </w:rPr>
      </w:pPr>
      <w:r>
        <w:rPr>
          <w:color w:val="2E75B6"/>
        </w:rPr>
        <w:t>【答案】</w:t>
      </w:r>
      <w:r>
        <w:rPr>
          <w:color w:val="000000"/>
        </w:rPr>
        <w:t xml:space="preserve">（1）源远流长、博大精深。    </w:t>
      </w:r>
    </w:p>
    <w:p w14:paraId="508FF32E">
      <w:pPr>
        <w:spacing w:line="360" w:lineRule="auto"/>
        <w:textAlignment w:val="center"/>
        <w:rPr>
          <w:color w:val="000000"/>
        </w:rPr>
      </w:pPr>
      <w:r>
        <w:rPr>
          <w:color w:val="000000"/>
        </w:rPr>
        <w:t xml:space="preserve">（2）以爱国主义为核心的团结统一、爱好和平、勤劳勇敢、自强不息的伟大民族精神。    </w:t>
      </w:r>
    </w:p>
    <w:p w14:paraId="570C75BC">
      <w:pPr>
        <w:spacing w:line="360" w:lineRule="auto"/>
        <w:textAlignment w:val="center"/>
        <w:rPr>
          <w:color w:val="000000"/>
        </w:rPr>
      </w:pPr>
      <w:r>
        <w:rPr>
          <w:color w:val="000000"/>
        </w:rPr>
        <w:t>（3）坚定文化自信，事关国运兴衰、文化安全和民族精神的传承发展。</w:t>
      </w:r>
    </w:p>
    <w:p w14:paraId="0044583D">
      <w:pPr>
        <w:spacing w:line="360" w:lineRule="auto"/>
        <w:textAlignment w:val="center"/>
        <w:rPr>
          <w:color w:val="000000"/>
        </w:rPr>
      </w:pPr>
      <w:r>
        <w:rPr>
          <w:color w:val="2E75B6"/>
        </w:rPr>
        <w:t>【解析】</w:t>
      </w:r>
    </w:p>
    <w:p w14:paraId="38A67656">
      <w:pPr>
        <w:spacing w:line="360" w:lineRule="auto"/>
        <w:textAlignment w:val="center"/>
        <w:rPr>
          <w:color w:val="000000"/>
        </w:rPr>
      </w:pPr>
      <w:r>
        <w:rPr>
          <w:color w:val="000000"/>
        </w:rPr>
        <w:t>【小问1详解】</w:t>
      </w:r>
    </w:p>
    <w:p w14:paraId="3A839DC3">
      <w:pPr>
        <w:spacing w:line="360" w:lineRule="auto"/>
        <w:jc w:val="left"/>
        <w:textAlignment w:val="center"/>
        <w:rPr>
          <w:color w:val="000000"/>
        </w:rPr>
      </w:pPr>
      <w:r>
        <w:rPr>
          <w:color w:val="000000"/>
        </w:rPr>
        <w:t>本题考查中华文化的特点，结合课本知识进行回答。</w:t>
      </w:r>
    </w:p>
    <w:p w14:paraId="75D54E67">
      <w:pPr>
        <w:spacing w:line="360" w:lineRule="auto"/>
        <w:jc w:val="left"/>
        <w:textAlignment w:val="center"/>
        <w:rPr>
          <w:color w:val="000000"/>
        </w:rPr>
      </w:pPr>
      <w:r>
        <w:rPr>
          <w:color w:val="000000"/>
        </w:rPr>
        <w:t>【小问2详解】</w:t>
      </w:r>
    </w:p>
    <w:p w14:paraId="6FB51F3A">
      <w:pPr>
        <w:spacing w:line="360" w:lineRule="auto"/>
        <w:jc w:val="left"/>
        <w:textAlignment w:val="center"/>
        <w:rPr>
          <w:color w:val="000000"/>
        </w:rPr>
      </w:pPr>
      <w:r>
        <w:rPr>
          <w:color w:val="000000"/>
        </w:rPr>
        <w:t>本题考查中华民族精神的内涵，结合课本知识进行回答。</w:t>
      </w:r>
    </w:p>
    <w:p w14:paraId="001AF4C9">
      <w:pPr>
        <w:spacing w:line="360" w:lineRule="auto"/>
        <w:jc w:val="left"/>
        <w:textAlignment w:val="center"/>
        <w:rPr>
          <w:color w:val="000000"/>
        </w:rPr>
      </w:pPr>
      <w:r>
        <w:rPr>
          <w:color w:val="000000"/>
        </w:rPr>
        <w:t>【小问3详解】</w:t>
      </w:r>
    </w:p>
    <w:p w14:paraId="51FF1D7D">
      <w:pPr>
        <w:spacing w:line="360" w:lineRule="auto"/>
        <w:jc w:val="left"/>
        <w:textAlignment w:val="center"/>
        <w:rPr>
          <w:color w:val="000000"/>
        </w:rPr>
      </w:pPr>
      <w:r>
        <w:rPr>
          <w:color w:val="000000"/>
        </w:rPr>
        <w:t>本题考查坚定文化自信的重要性，结合课本知识进行回答。</w:t>
      </w:r>
    </w:p>
    <w:p w14:paraId="74313148">
      <w:pPr>
        <w:spacing w:line="360" w:lineRule="auto"/>
        <w:jc w:val="left"/>
        <w:textAlignment w:val="center"/>
        <w:rPr>
          <w:color w:val="000000"/>
        </w:rPr>
      </w:pPr>
      <w:r>
        <w:rPr>
          <w:color w:val="000000"/>
        </w:rPr>
        <w:t xml:space="preserve">16. </w:t>
      </w:r>
      <w:r>
        <w:rPr>
          <w:rFonts w:ascii="宋体" w:hAnsi="宋体" w:eastAsia="宋体" w:cs="宋体"/>
          <w:color w:val="000000"/>
        </w:rPr>
        <w:t>关注吉林，回答问题。</w:t>
      </w:r>
    </w:p>
    <w:p w14:paraId="2DBF8020">
      <w:pPr>
        <w:spacing w:line="360" w:lineRule="auto"/>
        <w:ind w:firstLine="420"/>
        <w:jc w:val="left"/>
        <w:textAlignment w:val="center"/>
        <w:rPr>
          <w:color w:val="000000"/>
        </w:rPr>
      </w:pPr>
      <w:r>
        <w:rPr>
          <w:rFonts w:ascii="楷体" w:hAnsi="楷体" w:eastAsia="楷体" w:cs="楷体"/>
          <w:color w:val="000000"/>
        </w:rPr>
        <w:t>关注2022年吉林省政府工作报告，心系家乡发展。</w:t>
      </w:r>
    </w:p>
    <w:p w14:paraId="2F93338D">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报告摘要一</w:t>
      </w:r>
      <w:r>
        <w:rPr>
          <w:rFonts w:ascii="Times New Roman" w:hAnsi="Times New Roman" w:eastAsia="Times New Roman" w:cs="Times New Roman"/>
          <w:color w:val="000000"/>
        </w:rPr>
        <w:t>]</w:t>
      </w:r>
    </w:p>
    <w:p w14:paraId="29212058">
      <w:pPr>
        <w:spacing w:line="360" w:lineRule="auto"/>
        <w:ind w:firstLine="420"/>
        <w:jc w:val="left"/>
        <w:textAlignment w:val="center"/>
        <w:rPr>
          <w:color w:val="000000"/>
        </w:rPr>
      </w:pPr>
      <w:r>
        <w:rPr>
          <w:rFonts w:ascii="楷体" w:hAnsi="楷体" w:eastAsia="楷体" w:cs="楷体"/>
          <w:color w:val="000000"/>
        </w:rPr>
        <w:t>大力激发市场主体活力，坚持“两个毫不动摇”，助企纾困与激发活力并举，对各类市场主体一视同仁、平等时待。</w:t>
      </w:r>
    </w:p>
    <w:p w14:paraId="4E0D6CD4">
      <w:pPr>
        <w:spacing w:line="360" w:lineRule="auto"/>
        <w:jc w:val="left"/>
        <w:textAlignment w:val="center"/>
        <w:rPr>
          <w:color w:val="000000"/>
        </w:rPr>
      </w:pPr>
      <w:r>
        <w:rPr>
          <w:color w:val="000000"/>
        </w:rPr>
        <w:t>（1）</w:t>
      </w:r>
      <w:r>
        <w:rPr>
          <w:rFonts w:ascii="宋体" w:hAnsi="宋体" w:eastAsia="宋体" w:cs="宋体"/>
          <w:color w:val="000000"/>
        </w:rPr>
        <w:t>为什么要大力激发市场主体活力</w:t>
      </w:r>
      <w:r>
        <w:rPr>
          <w:rFonts w:ascii="Times New Roman" w:hAnsi="Times New Roman" w:eastAsia="Times New Roman" w:cs="Times New Roman"/>
          <w:color w:val="000000"/>
        </w:rPr>
        <w:t xml:space="preserve">? </w:t>
      </w:r>
    </w:p>
    <w:p w14:paraId="48560D57">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报告摘要二</w:t>
      </w:r>
      <w:r>
        <w:rPr>
          <w:rFonts w:ascii="Times New Roman" w:hAnsi="Times New Roman" w:eastAsia="Times New Roman" w:cs="Times New Roman"/>
          <w:color w:val="000000"/>
        </w:rPr>
        <w:t>]</w:t>
      </w:r>
    </w:p>
    <w:p w14:paraId="353E0F77">
      <w:pPr>
        <w:spacing w:line="360" w:lineRule="auto"/>
        <w:ind w:firstLine="420"/>
        <w:jc w:val="left"/>
        <w:textAlignment w:val="center"/>
        <w:rPr>
          <w:color w:val="000000"/>
        </w:rPr>
      </w:pPr>
      <w:r>
        <w:rPr>
          <w:rFonts w:ascii="楷体" w:hAnsi="楷体" w:eastAsia="楷体" w:cs="楷体"/>
          <w:color w:val="000000"/>
        </w:rPr>
        <w:t>姑终强化依法行政，加强法治政府建设，依法行使权力、履行职责、承担责任。</w:t>
      </w:r>
    </w:p>
    <w:p w14:paraId="534AD13C">
      <w:pPr>
        <w:spacing w:line="360" w:lineRule="auto"/>
        <w:jc w:val="left"/>
        <w:textAlignment w:val="center"/>
        <w:rPr>
          <w:color w:val="000000"/>
        </w:rPr>
      </w:pPr>
      <w:r>
        <w:rPr>
          <w:color w:val="000000"/>
        </w:rPr>
        <w:t>（2）</w:t>
      </w:r>
      <w:r>
        <w:rPr>
          <w:rFonts w:ascii="宋体" w:hAnsi="宋体" w:eastAsia="宋体" w:cs="宋体"/>
          <w:color w:val="000000"/>
        </w:rPr>
        <w:t>吉林省政府依法行政的核心是什么</w:t>
      </w:r>
      <w:r>
        <w:rPr>
          <w:rFonts w:ascii="Times New Roman" w:hAnsi="Times New Roman" w:eastAsia="Times New Roman" w:cs="Times New Roman"/>
          <w:color w:val="000000"/>
        </w:rPr>
        <w:t xml:space="preserve">? </w:t>
      </w:r>
    </w:p>
    <w:p w14:paraId="086FA7A2">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报告摘要三</w:t>
      </w:r>
      <w:r>
        <w:rPr>
          <w:rFonts w:ascii="Times New Roman" w:hAnsi="Times New Roman" w:eastAsia="Times New Roman" w:cs="Times New Roman"/>
          <w:color w:val="000000"/>
        </w:rPr>
        <w:t>]</w:t>
      </w:r>
    </w:p>
    <w:p w14:paraId="042CB73F">
      <w:pPr>
        <w:spacing w:line="360" w:lineRule="auto"/>
        <w:ind w:firstLine="420"/>
        <w:jc w:val="left"/>
        <w:textAlignment w:val="center"/>
        <w:rPr>
          <w:color w:val="000000"/>
        </w:rPr>
      </w:pPr>
      <w:r>
        <w:rPr>
          <w:rFonts w:ascii="楷体" w:hAnsi="楷体" w:eastAsia="楷体" w:cs="楷体"/>
          <w:color w:val="000000"/>
        </w:rPr>
        <w:t>培育打造 “时代指模”和“吉林好人”“最美人物”，着力培育时代新人新风。</w:t>
      </w:r>
    </w:p>
    <w:p w14:paraId="7748F84F">
      <w:pPr>
        <w:spacing w:line="360" w:lineRule="auto"/>
        <w:jc w:val="left"/>
        <w:textAlignment w:val="center"/>
        <w:rPr>
          <w:color w:val="000000"/>
        </w:rPr>
      </w:pPr>
      <w:r>
        <w:rPr>
          <w:color w:val="000000"/>
        </w:rPr>
        <w:t>（3）</w:t>
      </w:r>
      <w:r>
        <w:rPr>
          <w:rFonts w:ascii="宋体" w:hAnsi="宋体" w:eastAsia="宋体" w:cs="宋体"/>
          <w:color w:val="000000"/>
        </w:rPr>
        <w:t>培育时代新人新风，要求公民应该坚持怎样的价值准则</w:t>
      </w:r>
      <w:r>
        <w:rPr>
          <w:rFonts w:ascii="Times New Roman" w:hAnsi="Times New Roman" w:eastAsia="Times New Roman" w:cs="Times New Roman"/>
          <w:color w:val="000000"/>
        </w:rPr>
        <w:t xml:space="preserve">? </w:t>
      </w:r>
    </w:p>
    <w:p w14:paraId="66351D89">
      <w:pPr>
        <w:spacing w:line="360" w:lineRule="auto"/>
        <w:textAlignment w:val="center"/>
        <w:rPr>
          <w:color w:val="000000"/>
        </w:rPr>
      </w:pPr>
      <w:r>
        <w:rPr>
          <w:color w:val="2E75B6"/>
        </w:rPr>
        <w:t>【答案】</w:t>
      </w:r>
      <w:r>
        <w:rPr>
          <w:color w:val="000000"/>
        </w:rPr>
        <w:t xml:space="preserve">（1）我国社会主义市场经济体制把社会主义制度和市场经济有机结合起来，充分发挥市场在资源配置中的决定性作用，更好发挥政府作用，进行科学宏观调控，激发各类市场主体的活力，为人民对美好生活的需求提供保障。    </w:t>
      </w:r>
    </w:p>
    <w:p w14:paraId="571B2B55">
      <w:pPr>
        <w:spacing w:line="360" w:lineRule="auto"/>
        <w:textAlignment w:val="center"/>
        <w:rPr>
          <w:color w:val="000000"/>
        </w:rPr>
      </w:pPr>
      <w:r>
        <w:rPr>
          <w:color w:val="000000"/>
        </w:rPr>
        <w:t xml:space="preserve">（2）规范政府的行政权。    </w:t>
      </w:r>
    </w:p>
    <w:p w14:paraId="25570DAE">
      <w:pPr>
        <w:spacing w:line="360" w:lineRule="auto"/>
        <w:textAlignment w:val="center"/>
        <w:rPr>
          <w:color w:val="000000"/>
        </w:rPr>
      </w:pPr>
      <w:r>
        <w:rPr>
          <w:color w:val="000000"/>
        </w:rPr>
        <w:t>（3）爱国、敬业、诚信、友善。</w:t>
      </w:r>
    </w:p>
    <w:p w14:paraId="0BD71BC9">
      <w:pPr>
        <w:spacing w:line="360" w:lineRule="auto"/>
        <w:textAlignment w:val="center"/>
        <w:rPr>
          <w:color w:val="000000"/>
        </w:rPr>
      </w:pPr>
      <w:r>
        <w:rPr>
          <w:color w:val="2E75B6"/>
        </w:rPr>
        <w:t>【解析】</w:t>
      </w:r>
    </w:p>
    <w:p w14:paraId="36C480FA">
      <w:pPr>
        <w:spacing w:line="360" w:lineRule="auto"/>
        <w:jc w:val="left"/>
        <w:textAlignment w:val="center"/>
        <w:rPr>
          <w:color w:val="000000"/>
        </w:rPr>
      </w:pPr>
      <w:r>
        <w:rPr>
          <w:color w:val="000000"/>
        </w:rPr>
        <w:t>【分析】考点考查：我国的社会主义市场经济体制的优越性、依法行政的核心、社会主义核心价值观的内涵</w:t>
      </w:r>
    </w:p>
    <w:p w14:paraId="156BF95B">
      <w:pPr>
        <w:spacing w:line="360" w:lineRule="auto"/>
        <w:jc w:val="left"/>
        <w:textAlignment w:val="center"/>
        <w:rPr>
          <w:color w:val="000000"/>
        </w:rPr>
      </w:pPr>
      <w:r>
        <w:rPr>
          <w:color w:val="000000"/>
        </w:rPr>
        <w:t>能力考查：论证和探究问题</w:t>
      </w:r>
    </w:p>
    <w:p w14:paraId="468EBB37">
      <w:pPr>
        <w:spacing w:line="360" w:lineRule="auto"/>
        <w:jc w:val="left"/>
        <w:textAlignment w:val="center"/>
        <w:rPr>
          <w:color w:val="000000"/>
        </w:rPr>
      </w:pPr>
      <w:r>
        <w:rPr>
          <w:color w:val="000000"/>
        </w:rPr>
        <w:t>核心素养：公共参与、法律意识</w:t>
      </w:r>
    </w:p>
    <w:p w14:paraId="351EE36D">
      <w:pPr>
        <w:spacing w:line="360" w:lineRule="auto"/>
        <w:jc w:val="left"/>
        <w:textAlignment w:val="center"/>
        <w:rPr>
          <w:color w:val="000000"/>
        </w:rPr>
      </w:pPr>
      <w:r>
        <w:rPr>
          <w:color w:val="000000"/>
        </w:rPr>
        <w:t>【小问1详解】</w:t>
      </w:r>
    </w:p>
    <w:p w14:paraId="19541706">
      <w:pPr>
        <w:spacing w:line="360" w:lineRule="auto"/>
        <w:jc w:val="left"/>
        <w:textAlignment w:val="center"/>
        <w:rPr>
          <w:color w:val="000000"/>
        </w:rPr>
      </w:pPr>
      <w:r>
        <w:rPr>
          <w:color w:val="000000"/>
        </w:rPr>
        <w:t>第一步：审设问。本题的设问主体是国家，联系我国的社会主义市场经济体制的优越性的相关内容。</w:t>
      </w:r>
    </w:p>
    <w:p w14:paraId="068C59F8">
      <w:pPr>
        <w:spacing w:line="360" w:lineRule="auto"/>
        <w:jc w:val="left"/>
        <w:textAlignment w:val="center"/>
        <w:rPr>
          <w:color w:val="000000"/>
        </w:rPr>
      </w:pPr>
      <w:r>
        <w:rPr>
          <w:color w:val="000000"/>
        </w:rPr>
        <w:t>第二步：审材料，提取关键词，链接教材知识。</w:t>
      </w:r>
    </w:p>
    <w:p w14:paraId="01EB34F3">
      <w:pPr>
        <w:spacing w:line="360" w:lineRule="auto"/>
        <w:jc w:val="left"/>
        <w:textAlignment w:val="center"/>
        <w:rPr>
          <w:color w:val="000000"/>
        </w:rPr>
      </w:pPr>
      <w:r>
        <w:rPr>
          <w:color w:val="000000"/>
        </w:rPr>
        <w:t>关键词：大力激发市场主体活力，对各类市场主体一视同仁、平等时待→我国的社会主义市场经济体制的优越性。</w:t>
      </w:r>
    </w:p>
    <w:p w14:paraId="19FF448F">
      <w:pPr>
        <w:spacing w:line="360" w:lineRule="auto"/>
        <w:jc w:val="left"/>
        <w:textAlignment w:val="center"/>
        <w:rPr>
          <w:color w:val="000000"/>
        </w:rPr>
      </w:pPr>
      <w:r>
        <w:rPr>
          <w:color w:val="000000"/>
        </w:rPr>
        <w:t>第三步：整合信息，组织答案。</w:t>
      </w:r>
    </w:p>
    <w:p w14:paraId="5D99F599">
      <w:pPr>
        <w:spacing w:line="360" w:lineRule="auto"/>
        <w:jc w:val="left"/>
        <w:textAlignment w:val="center"/>
        <w:rPr>
          <w:color w:val="000000"/>
        </w:rPr>
      </w:pPr>
      <w:r>
        <w:rPr>
          <w:color w:val="000000"/>
        </w:rPr>
        <w:t>【小问2详解】</w:t>
      </w:r>
    </w:p>
    <w:p w14:paraId="00F9A1E5">
      <w:pPr>
        <w:spacing w:line="360" w:lineRule="auto"/>
        <w:jc w:val="left"/>
        <w:textAlignment w:val="center"/>
        <w:rPr>
          <w:color w:val="000000"/>
        </w:rPr>
      </w:pPr>
      <w:r>
        <w:rPr>
          <w:color w:val="000000"/>
        </w:rPr>
        <w:t>本题考查依法行政的核心，结合课本知识进行回答。</w:t>
      </w:r>
    </w:p>
    <w:p w14:paraId="73E1219B">
      <w:pPr>
        <w:spacing w:line="360" w:lineRule="auto"/>
        <w:jc w:val="left"/>
        <w:textAlignment w:val="center"/>
        <w:rPr>
          <w:color w:val="000000"/>
        </w:rPr>
      </w:pPr>
      <w:r>
        <w:rPr>
          <w:color w:val="000000"/>
        </w:rPr>
        <w:t>【小问3详解】</w:t>
      </w:r>
    </w:p>
    <w:p w14:paraId="5DA9FD84">
      <w:pPr>
        <w:spacing w:line="360" w:lineRule="auto"/>
        <w:jc w:val="left"/>
        <w:textAlignment w:val="center"/>
        <w:rPr>
          <w:color w:val="000000"/>
        </w:rPr>
      </w:pPr>
      <w:r>
        <w:rPr>
          <w:color w:val="000000"/>
        </w:rPr>
        <w:t>本题考查社会主义核心价值观公民个人层面的要求，结合课本知识进行回答。</w:t>
      </w:r>
    </w:p>
    <w:p w14:paraId="4581F728">
      <w:pPr>
        <w:spacing w:line="360" w:lineRule="auto"/>
        <w:jc w:val="left"/>
        <w:textAlignment w:val="center"/>
        <w:rPr>
          <w:color w:val="000000"/>
        </w:rPr>
      </w:pPr>
      <w:r>
        <w:rPr>
          <w:color w:val="000000"/>
        </w:rPr>
        <w:t xml:space="preserve">17. </w:t>
      </w:r>
      <w:r>
        <w:rPr>
          <w:rFonts w:ascii="宋体" w:hAnsi="宋体" w:eastAsia="宋体" w:cs="宋体"/>
          <w:color w:val="000000"/>
        </w:rPr>
        <w:t>解读行动，回答问题。</w:t>
      </w:r>
    </w:p>
    <w:p w14:paraId="093D6737">
      <w:pPr>
        <w:spacing w:line="360" w:lineRule="auto"/>
        <w:ind w:firstLine="420"/>
        <w:jc w:val="left"/>
        <w:textAlignment w:val="center"/>
        <w:rPr>
          <w:color w:val="000000"/>
        </w:rPr>
      </w:pPr>
      <w:r>
        <w:rPr>
          <w:rFonts w:ascii="楷体" w:hAnsi="楷体" w:eastAsia="楷体" w:cs="楷体"/>
          <w:color w:val="000000"/>
        </w:rPr>
        <w:t>“民族团结一家亲，和衷共济启新程”，吉林省延边朝鲜族自治州在行动。</w:t>
      </w:r>
    </w:p>
    <w:p w14:paraId="14C06F2D">
      <w:pPr>
        <w:spacing w:line="360" w:lineRule="auto"/>
        <w:ind w:firstLine="420"/>
        <w:jc w:val="left"/>
        <w:textAlignment w:val="center"/>
        <w:rPr>
          <w:color w:val="000000"/>
        </w:rPr>
      </w:pPr>
      <w:r>
        <w:rPr>
          <w:rFonts w:ascii="楷体" w:hAnsi="楷体" w:eastAsia="楷体" w:cs="楷体"/>
          <w:color w:val="000000"/>
        </w:rPr>
        <w:t>延边州推进“民族团结.富国固边”工作，保障和改善民生，稳边固防，助推民族团结。</w:t>
      </w:r>
    </w:p>
    <w:p w14:paraId="1B3374D6">
      <w:pPr>
        <w:spacing w:line="360" w:lineRule="auto"/>
        <w:ind w:firstLine="420"/>
        <w:jc w:val="left"/>
        <w:textAlignment w:val="center"/>
        <w:rPr>
          <w:color w:val="000000"/>
        </w:rPr>
      </w:pPr>
      <w:r>
        <w:rPr>
          <w:rFonts w:ascii="楷体" w:hAnsi="楷体" w:eastAsia="楷体" w:cs="楷体"/>
          <w:color w:val="000000"/>
        </w:rPr>
        <w:t>延边州促进各族群众情感、文化、利益“三融合”，让各民族在延边州这个大家庭中手足相亲、守望相助。</w:t>
      </w:r>
    </w:p>
    <w:p w14:paraId="4BE7924D">
      <w:pPr>
        <w:spacing w:line="360" w:lineRule="auto"/>
        <w:jc w:val="left"/>
        <w:textAlignment w:val="center"/>
        <w:rPr>
          <w:color w:val="000000"/>
        </w:rPr>
      </w:pPr>
      <w:r>
        <w:rPr>
          <w:color w:val="000000"/>
        </w:rPr>
        <w:t>（1）</w:t>
      </w:r>
      <w:r>
        <w:rPr>
          <w:rFonts w:ascii="宋体" w:hAnsi="宋体" w:eastAsia="宋体" w:cs="宋体"/>
          <w:color w:val="000000"/>
        </w:rPr>
        <w:t>延边州推进“民族团结一家亲”，体现了怎样的基本政治制度</w:t>
      </w:r>
      <w:r>
        <w:rPr>
          <w:rFonts w:ascii="Times New Roman" w:hAnsi="Times New Roman" w:eastAsia="Times New Roman" w:cs="Times New Roman"/>
          <w:color w:val="000000"/>
        </w:rPr>
        <w:t xml:space="preserve">? </w:t>
      </w:r>
    </w:p>
    <w:p w14:paraId="5A628993">
      <w:pPr>
        <w:spacing w:line="360" w:lineRule="auto"/>
        <w:jc w:val="left"/>
        <w:textAlignment w:val="center"/>
        <w:rPr>
          <w:color w:val="000000"/>
        </w:rPr>
      </w:pPr>
      <w:r>
        <w:rPr>
          <w:color w:val="000000"/>
        </w:rPr>
        <w:t>（2）</w:t>
      </w:r>
      <w:r>
        <w:rPr>
          <w:rFonts w:ascii="宋体" w:hAnsi="宋体" w:eastAsia="宋体" w:cs="宋体"/>
          <w:color w:val="000000"/>
        </w:rPr>
        <w:t>延边州富民固边、保障和改善民生的做法，体现发展的根本目的是什么</w:t>
      </w:r>
      <w:r>
        <w:rPr>
          <w:rFonts w:ascii="Times New Roman" w:hAnsi="Times New Roman" w:eastAsia="Times New Roman" w:cs="Times New Roman"/>
          <w:color w:val="000000"/>
        </w:rPr>
        <w:t xml:space="preserve"> </w:t>
      </w:r>
    </w:p>
    <w:p w14:paraId="1216C1EB">
      <w:pPr>
        <w:spacing w:line="360" w:lineRule="auto"/>
        <w:jc w:val="left"/>
        <w:textAlignment w:val="center"/>
        <w:rPr>
          <w:color w:val="000000"/>
        </w:rPr>
      </w:pPr>
      <w:r>
        <w:rPr>
          <w:color w:val="000000"/>
        </w:rPr>
        <w:t>（3）</w:t>
      </w:r>
      <w:r>
        <w:rPr>
          <w:rFonts w:ascii="宋体" w:hAnsi="宋体" w:eastAsia="宋体" w:cs="宋体"/>
          <w:color w:val="000000"/>
        </w:rPr>
        <w:t>促进“三融合”，延边州各族群众应该积极履行哪项公民基本义务</w:t>
      </w:r>
      <w:r>
        <w:rPr>
          <w:rFonts w:ascii="Times New Roman" w:hAnsi="Times New Roman" w:eastAsia="Times New Roman" w:cs="Times New Roman"/>
          <w:color w:val="000000"/>
        </w:rPr>
        <w:t xml:space="preserve">? </w:t>
      </w:r>
    </w:p>
    <w:p w14:paraId="7736D3C4">
      <w:pPr>
        <w:spacing w:line="360" w:lineRule="auto"/>
        <w:textAlignment w:val="center"/>
        <w:rPr>
          <w:color w:val="000000"/>
        </w:rPr>
      </w:pPr>
      <w:r>
        <w:rPr>
          <w:color w:val="2E75B6"/>
        </w:rPr>
        <w:t>【答案】</w:t>
      </w:r>
      <w:r>
        <w:rPr>
          <w:color w:val="000000"/>
        </w:rPr>
        <w:t xml:space="preserve">（1）民族区域自治制度。    （2）增进民生福祉。    </w:t>
      </w:r>
    </w:p>
    <w:p w14:paraId="2FB03744">
      <w:pPr>
        <w:spacing w:line="360" w:lineRule="auto"/>
        <w:textAlignment w:val="center"/>
        <w:rPr>
          <w:color w:val="000000"/>
        </w:rPr>
      </w:pPr>
      <w:r>
        <w:rPr>
          <w:color w:val="000000"/>
        </w:rPr>
        <w:t>（3）维护民族团结的义务。</w:t>
      </w:r>
    </w:p>
    <w:p w14:paraId="3DB519D2">
      <w:pPr>
        <w:spacing w:line="360" w:lineRule="auto"/>
        <w:textAlignment w:val="center"/>
        <w:rPr>
          <w:color w:val="000000"/>
        </w:rPr>
      </w:pPr>
      <w:r>
        <w:rPr>
          <w:color w:val="2E75B6"/>
        </w:rPr>
        <w:t>【解析】</w:t>
      </w:r>
    </w:p>
    <w:p w14:paraId="00BE22B2">
      <w:pPr>
        <w:spacing w:line="360" w:lineRule="auto"/>
        <w:jc w:val="left"/>
        <w:textAlignment w:val="center"/>
        <w:rPr>
          <w:color w:val="000000"/>
        </w:rPr>
      </w:pPr>
      <w:r>
        <w:rPr>
          <w:color w:val="000000"/>
        </w:rPr>
        <w:t>【分析】考点考查：我国的基本政治制度、发展的根本目的、公民的基本义务</w:t>
      </w:r>
    </w:p>
    <w:p w14:paraId="2DF4E0C0">
      <w:pPr>
        <w:spacing w:line="360" w:lineRule="auto"/>
        <w:jc w:val="left"/>
        <w:textAlignment w:val="center"/>
        <w:rPr>
          <w:color w:val="000000"/>
        </w:rPr>
      </w:pPr>
      <w:r>
        <w:rPr>
          <w:color w:val="000000"/>
        </w:rPr>
        <w:t>能力考查：论证和探究问题</w:t>
      </w:r>
    </w:p>
    <w:p w14:paraId="3CF13D71">
      <w:pPr>
        <w:spacing w:line="360" w:lineRule="auto"/>
        <w:jc w:val="left"/>
        <w:textAlignment w:val="center"/>
        <w:rPr>
          <w:color w:val="000000"/>
        </w:rPr>
      </w:pPr>
      <w:r>
        <w:rPr>
          <w:color w:val="000000"/>
        </w:rPr>
        <w:t>核心素养：政治认同、公共参与</w:t>
      </w:r>
    </w:p>
    <w:p w14:paraId="43BBDE98">
      <w:pPr>
        <w:spacing w:line="360" w:lineRule="auto"/>
        <w:jc w:val="left"/>
        <w:textAlignment w:val="center"/>
        <w:rPr>
          <w:color w:val="000000"/>
        </w:rPr>
      </w:pPr>
      <w:r>
        <w:rPr>
          <w:color w:val="000000"/>
        </w:rPr>
        <w:t>【小问1详解】</w:t>
      </w:r>
    </w:p>
    <w:p w14:paraId="225D585C">
      <w:pPr>
        <w:spacing w:line="360" w:lineRule="auto"/>
        <w:jc w:val="left"/>
        <w:textAlignment w:val="center"/>
        <w:rPr>
          <w:color w:val="000000"/>
        </w:rPr>
      </w:pPr>
      <w:r>
        <w:rPr>
          <w:color w:val="000000"/>
        </w:rPr>
        <w:t>第一步：审设问，明确主体、作答范围及作答角度。</w:t>
      </w:r>
    </w:p>
    <w:p w14:paraId="6708BF5A">
      <w:pPr>
        <w:spacing w:line="360" w:lineRule="auto"/>
        <w:jc w:val="left"/>
        <w:textAlignment w:val="center"/>
        <w:rPr>
          <w:color w:val="000000"/>
        </w:rPr>
      </w:pPr>
      <w:r>
        <w:rPr>
          <w:color w:val="000000"/>
        </w:rPr>
        <w:t>本题的设问主体国家，需要运用基本政治制度的有关知识，从体现类习题的角度进行作答。</w:t>
      </w:r>
    </w:p>
    <w:p w14:paraId="0CB218CD">
      <w:pPr>
        <w:spacing w:line="360" w:lineRule="auto"/>
        <w:jc w:val="left"/>
        <w:textAlignment w:val="center"/>
        <w:rPr>
          <w:color w:val="000000"/>
        </w:rPr>
      </w:pPr>
      <w:r>
        <w:rPr>
          <w:color w:val="000000"/>
        </w:rPr>
        <w:t>第二步：审材料，提取关键词，链接教材知识；</w:t>
      </w:r>
    </w:p>
    <w:p w14:paraId="1C4F73A0">
      <w:pPr>
        <w:spacing w:line="360" w:lineRule="auto"/>
        <w:jc w:val="left"/>
        <w:textAlignment w:val="center"/>
        <w:rPr>
          <w:color w:val="000000"/>
        </w:rPr>
      </w:pPr>
      <w:r>
        <w:rPr>
          <w:color w:val="000000"/>
        </w:rPr>
        <w:t>关键词：“民族团结一家亲”→维护民族团结方面的制度→我国坚持民族区域自治制度；</w:t>
      </w:r>
    </w:p>
    <w:p w14:paraId="50D89071">
      <w:pPr>
        <w:spacing w:line="360" w:lineRule="auto"/>
        <w:jc w:val="left"/>
        <w:textAlignment w:val="center"/>
        <w:rPr>
          <w:color w:val="000000"/>
        </w:rPr>
      </w:pPr>
      <w:r>
        <w:rPr>
          <w:color w:val="000000"/>
        </w:rPr>
        <w:t>第三步：整合信息，组织答案。</w:t>
      </w:r>
    </w:p>
    <w:p w14:paraId="22E911E3">
      <w:pPr>
        <w:spacing w:line="360" w:lineRule="auto"/>
        <w:jc w:val="left"/>
        <w:textAlignment w:val="center"/>
        <w:rPr>
          <w:color w:val="000000"/>
        </w:rPr>
      </w:pPr>
      <w:r>
        <w:rPr>
          <w:color w:val="000000"/>
        </w:rPr>
        <w:t>【小问2详解】</w:t>
      </w:r>
    </w:p>
    <w:p w14:paraId="2F4B3C7C">
      <w:pPr>
        <w:spacing w:line="360" w:lineRule="auto"/>
        <w:jc w:val="left"/>
        <w:textAlignment w:val="center"/>
        <w:rPr>
          <w:color w:val="000000"/>
        </w:rPr>
      </w:pPr>
      <w:r>
        <w:rPr>
          <w:color w:val="000000"/>
        </w:rPr>
        <w:t>本题考查我国发展的根本目的，结合课本知识进行回答。</w:t>
      </w:r>
    </w:p>
    <w:p w14:paraId="356B0F33">
      <w:pPr>
        <w:spacing w:line="360" w:lineRule="auto"/>
        <w:jc w:val="left"/>
        <w:textAlignment w:val="center"/>
        <w:rPr>
          <w:color w:val="000000"/>
        </w:rPr>
      </w:pPr>
      <w:r>
        <w:rPr>
          <w:color w:val="000000"/>
        </w:rPr>
        <w:t>【小问3详解】</w:t>
      </w:r>
    </w:p>
    <w:p w14:paraId="6D09B007">
      <w:pPr>
        <w:spacing w:line="360" w:lineRule="auto"/>
        <w:jc w:val="left"/>
        <w:textAlignment w:val="center"/>
        <w:rPr>
          <w:color w:val="000000"/>
        </w:rPr>
      </w:pPr>
      <w:r>
        <w:rPr>
          <w:color w:val="000000"/>
        </w:rPr>
        <w:t>第一步：审设问，明确主体、作答范围及作答角度。</w:t>
      </w:r>
    </w:p>
    <w:p w14:paraId="265AB0D8">
      <w:pPr>
        <w:spacing w:line="360" w:lineRule="auto"/>
        <w:jc w:val="left"/>
        <w:textAlignment w:val="center"/>
        <w:rPr>
          <w:color w:val="000000"/>
        </w:rPr>
      </w:pPr>
      <w:r>
        <w:rPr>
          <w:color w:val="000000"/>
        </w:rPr>
        <w:t>本题的设问主体是公民，需要运用公民的基本义务的有关知识，从体现类习题的角度进行作答。</w:t>
      </w:r>
    </w:p>
    <w:p w14:paraId="585F47C6">
      <w:pPr>
        <w:spacing w:line="360" w:lineRule="auto"/>
        <w:jc w:val="left"/>
        <w:textAlignment w:val="center"/>
        <w:rPr>
          <w:color w:val="000000"/>
        </w:rPr>
      </w:pPr>
      <w:r>
        <w:rPr>
          <w:color w:val="000000"/>
        </w:rPr>
        <w:t>第二步：审材料，提取关键词，链接教材知识；</w:t>
      </w:r>
    </w:p>
    <w:p w14:paraId="0E64DC04">
      <w:pPr>
        <w:spacing w:line="360" w:lineRule="auto"/>
        <w:jc w:val="left"/>
        <w:textAlignment w:val="center"/>
        <w:rPr>
          <w:color w:val="000000"/>
        </w:rPr>
      </w:pPr>
      <w:r>
        <w:rPr>
          <w:color w:val="000000"/>
        </w:rPr>
        <w:t>关键词：让各民族在延边州这个大家庭中手足相亲、守望相助→履行维护各民族团结的义务；</w:t>
      </w:r>
    </w:p>
    <w:p w14:paraId="04EBC704">
      <w:pPr>
        <w:spacing w:line="360" w:lineRule="auto"/>
        <w:jc w:val="left"/>
        <w:textAlignment w:val="center"/>
        <w:rPr>
          <w:color w:val="000000"/>
        </w:rPr>
      </w:pPr>
      <w:r>
        <w:rPr>
          <w:color w:val="000000"/>
        </w:rPr>
        <w:t>第三步：整合信息，组织答案。</w:t>
      </w:r>
    </w:p>
    <w:p w14:paraId="725366F3">
      <w:pPr>
        <w:spacing w:line="360" w:lineRule="auto"/>
        <w:jc w:val="left"/>
        <w:textAlignment w:val="center"/>
        <w:rPr>
          <w:color w:val="000000"/>
        </w:rPr>
      </w:pPr>
      <w:r>
        <w:rPr>
          <w:color w:val="000000"/>
        </w:rPr>
        <w:t xml:space="preserve">18. </w:t>
      </w:r>
      <w:r>
        <w:rPr>
          <w:rFonts w:ascii="宋体" w:hAnsi="宋体" w:eastAsia="宋体" w:cs="宋体"/>
          <w:color w:val="000000"/>
        </w:rPr>
        <w:t>献礼党的二十大，某校开展“追寻可敬、可爱、可信中国”主题探究活动。请你参与回答问题。</w:t>
      </w:r>
    </w:p>
    <w:p w14:paraId="6A4E0A92">
      <w:pPr>
        <w:spacing w:line="360" w:lineRule="auto"/>
        <w:ind w:firstLine="420"/>
        <w:jc w:val="left"/>
        <w:textAlignment w:val="center"/>
        <w:rPr>
          <w:color w:val="000000"/>
        </w:rPr>
      </w:pPr>
      <w:r>
        <w:rPr>
          <w:rFonts w:ascii="楷体" w:hAnsi="楷体" w:eastAsia="楷体" w:cs="楷体"/>
          <w:color w:val="000000"/>
        </w:rPr>
        <w:t>百年沧桑，山河巨变，中国共产党自成立之日起，就与人民群众同甘共苦、团结奋斗。革命战争年代的英雄，和平年代的奋斗者，谱写时代赞歌。在党的领导下，可敬的中国人民凝心聚力，正连步实现伟大梦想。</w:t>
      </w:r>
    </w:p>
    <w:p w14:paraId="1C77A1DD">
      <w:pPr>
        <w:spacing w:line="360" w:lineRule="auto"/>
        <w:jc w:val="left"/>
        <w:textAlignment w:val="center"/>
        <w:rPr>
          <w:color w:val="000000"/>
        </w:rPr>
      </w:pPr>
      <w:r>
        <w:rPr>
          <w:color w:val="000000"/>
        </w:rPr>
        <w:t>（1）</w:t>
      </w:r>
      <w:r>
        <w:rPr>
          <w:rFonts w:ascii="宋体" w:hAnsi="宋体" w:eastAsia="宋体" w:cs="宋体"/>
          <w:color w:val="000000"/>
        </w:rPr>
        <w:t>百年沧桑，中国共产党始终坚持的根本宗旨是什么</w:t>
      </w:r>
      <w:r>
        <w:rPr>
          <w:rFonts w:ascii="Times New Roman" w:hAnsi="Times New Roman" w:eastAsia="Times New Roman" w:cs="Times New Roman"/>
          <w:color w:val="000000"/>
        </w:rPr>
        <w:t xml:space="preserve">? </w:t>
      </w:r>
    </w:p>
    <w:p w14:paraId="117CD625">
      <w:pPr>
        <w:spacing w:line="360" w:lineRule="auto"/>
        <w:jc w:val="left"/>
        <w:textAlignment w:val="center"/>
        <w:rPr>
          <w:color w:val="000000"/>
        </w:rPr>
      </w:pPr>
      <w:r>
        <w:rPr>
          <w:color w:val="000000"/>
        </w:rPr>
        <w:t>（2）</w:t>
      </w:r>
      <w:r>
        <w:rPr>
          <w:rFonts w:ascii="宋体" w:hAnsi="宋体" w:eastAsia="宋体" w:cs="宋体"/>
          <w:color w:val="000000"/>
        </w:rPr>
        <w:t>山河巨变，中国共产党带领中国人民追求怎样的伟大梦想</w:t>
      </w:r>
      <w:r>
        <w:rPr>
          <w:rFonts w:ascii="Times New Roman" w:hAnsi="Times New Roman" w:eastAsia="Times New Roman" w:cs="Times New Roman"/>
          <w:color w:val="000000"/>
        </w:rPr>
        <w:t xml:space="preserve">? </w:t>
      </w:r>
    </w:p>
    <w:p w14:paraId="3E194C16">
      <w:pPr>
        <w:spacing w:line="360" w:lineRule="auto"/>
        <w:ind w:firstLine="420"/>
        <w:jc w:val="left"/>
        <w:textAlignment w:val="center"/>
        <w:rPr>
          <w:color w:val="000000"/>
        </w:rPr>
      </w:pPr>
      <w:r>
        <w:rPr>
          <w:rFonts w:ascii="楷体" w:hAnsi="楷体" w:eastAsia="楷体" w:cs="楷体"/>
          <w:color w:val="000000"/>
        </w:rPr>
        <w:t>开拓进取， 国家富强，经过长期努力，中国共产党领导全国各族人民努力实现“大飞机梦”“体育强国梦”……在科技文化、生态环境等方面，助推中国腾飞，绘就可爱中国。</w:t>
      </w:r>
    </w:p>
    <w:p w14:paraId="08C0470D">
      <w:pPr>
        <w:spacing w:line="360" w:lineRule="auto"/>
        <w:jc w:val="left"/>
        <w:textAlignment w:val="center"/>
        <w:rPr>
          <w:color w:val="000000"/>
        </w:rPr>
      </w:pPr>
      <w:r>
        <w:rPr>
          <w:color w:val="000000"/>
        </w:rPr>
        <w:t>（3）</w:t>
      </w:r>
      <w:r>
        <w:rPr>
          <w:rFonts w:ascii="宋体" w:hAnsi="宋体" w:eastAsia="宋体" w:cs="宋体"/>
          <w:color w:val="000000"/>
        </w:rPr>
        <w:t>开拓进取，中国的腾电证明什么是决定当代中国命运的关键抉择</w:t>
      </w:r>
      <w:r>
        <w:rPr>
          <w:rFonts w:ascii="Times New Roman" w:hAnsi="Times New Roman" w:eastAsia="Times New Roman" w:cs="Times New Roman"/>
          <w:color w:val="000000"/>
        </w:rPr>
        <w:t xml:space="preserve">? </w:t>
      </w:r>
    </w:p>
    <w:p w14:paraId="3BD99D70">
      <w:pPr>
        <w:spacing w:line="360" w:lineRule="auto"/>
        <w:jc w:val="left"/>
        <w:textAlignment w:val="center"/>
        <w:rPr>
          <w:color w:val="000000"/>
        </w:rPr>
      </w:pPr>
      <w:r>
        <w:rPr>
          <w:color w:val="000000"/>
        </w:rPr>
        <w:t>（4）</w:t>
      </w:r>
      <w:r>
        <w:rPr>
          <w:rFonts w:ascii="宋体" w:hAnsi="宋体" w:eastAsia="宋体" w:cs="宋体"/>
          <w:color w:val="000000"/>
        </w:rPr>
        <w:t>国家富强，在科技文化、生态环境方面，我国贯彻怎样的新发展理念</w:t>
      </w:r>
      <w:r>
        <w:rPr>
          <w:rFonts w:ascii="Times New Roman" w:hAnsi="Times New Roman" w:eastAsia="Times New Roman" w:cs="Times New Roman"/>
          <w:color w:val="000000"/>
        </w:rPr>
        <w:t xml:space="preserve">? </w:t>
      </w:r>
    </w:p>
    <w:p w14:paraId="47805B74">
      <w:pPr>
        <w:spacing w:line="360" w:lineRule="auto"/>
        <w:ind w:firstLine="420"/>
        <w:jc w:val="left"/>
        <w:textAlignment w:val="center"/>
        <w:rPr>
          <w:color w:val="000000"/>
        </w:rPr>
      </w:pPr>
      <w:r>
        <w:rPr>
          <w:rFonts w:ascii="楷体" w:hAnsi="楷体" w:eastAsia="楷体" w:cs="楷体"/>
          <w:color w:val="000000"/>
        </w:rPr>
        <w:t>言出必行，勇毅担当。中国始终坚持尊重各国自主选择的发展道路和模式，可信的中国推动构建人类命运共同体，实施“一带一路”建设等举措与行动，凝聚各国人民共建美好世界的最大公约数，推动世界进步。</w:t>
      </w:r>
    </w:p>
    <w:p w14:paraId="71F427B7">
      <w:pPr>
        <w:spacing w:line="360" w:lineRule="auto"/>
        <w:jc w:val="left"/>
        <w:textAlignment w:val="center"/>
        <w:rPr>
          <w:color w:val="000000"/>
        </w:rPr>
      </w:pPr>
      <w:r>
        <w:rPr>
          <w:color w:val="000000"/>
        </w:rPr>
        <w:t>（5）</w:t>
      </w:r>
      <w:r>
        <w:rPr>
          <w:rFonts w:ascii="宋体" w:hAnsi="宋体" w:eastAsia="宋体" w:cs="宋体"/>
          <w:color w:val="000000"/>
        </w:rPr>
        <w:t>言出必行，中国的举措与行动体现我国奉行哪项开放战略</w:t>
      </w:r>
      <w:r>
        <w:rPr>
          <w:rFonts w:ascii="Times New Roman" w:hAnsi="Times New Roman" w:eastAsia="Times New Roman" w:cs="Times New Roman"/>
          <w:color w:val="000000"/>
        </w:rPr>
        <w:t xml:space="preserve">? </w:t>
      </w:r>
    </w:p>
    <w:p w14:paraId="111B1E21">
      <w:pPr>
        <w:spacing w:line="360" w:lineRule="auto"/>
        <w:jc w:val="left"/>
        <w:textAlignment w:val="center"/>
        <w:rPr>
          <w:color w:val="000000"/>
        </w:rPr>
      </w:pPr>
      <w:r>
        <w:rPr>
          <w:color w:val="000000"/>
        </w:rPr>
        <w:t>（6）</w:t>
      </w:r>
      <w:r>
        <w:rPr>
          <w:rFonts w:ascii="宋体" w:hAnsi="宋体" w:eastAsia="宋体" w:cs="宋体"/>
          <w:color w:val="000000"/>
        </w:rPr>
        <w:t>勇毅担当，构建人类命运共同体，青少年应该怎样做</w:t>
      </w:r>
      <w:r>
        <w:rPr>
          <w:rFonts w:ascii="Times New Roman" w:hAnsi="Times New Roman" w:eastAsia="Times New Roman" w:cs="Times New Roman"/>
          <w:color w:val="000000"/>
        </w:rPr>
        <w:t xml:space="preserve">? </w:t>
      </w:r>
    </w:p>
    <w:p w14:paraId="3ED1AC03">
      <w:pPr>
        <w:spacing w:line="360" w:lineRule="auto"/>
        <w:textAlignment w:val="center"/>
        <w:rPr>
          <w:color w:val="000000"/>
        </w:rPr>
      </w:pPr>
      <w:r>
        <w:rPr>
          <w:color w:val="2E75B6"/>
        </w:rPr>
        <w:t>【答案】</w:t>
      </w:r>
      <w:r>
        <w:rPr>
          <w:color w:val="000000"/>
        </w:rPr>
        <w:t>（1）全心全意</w:t>
      </w:r>
      <w:r>
        <w:rPr>
          <w:color w:val="000000"/>
          <w:position w:val="0"/>
        </w:rPr>
        <w:drawing>
          <wp:inline distT="0" distB="0" distL="114300" distR="114300">
            <wp:extent cx="158750" cy="190500"/>
            <wp:effectExtent l="0" t="0" r="1270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7"/>
                    <a:stretch>
                      <a:fillRect/>
                    </a:stretch>
                  </pic:blipFill>
                  <pic:spPr>
                    <a:xfrm>
                      <a:off x="0" y="0"/>
                      <a:ext cx="158750" cy="190500"/>
                    </a:xfrm>
                    <a:prstGeom prst="rect">
                      <a:avLst/>
                    </a:prstGeom>
                  </pic:spPr>
                </pic:pic>
              </a:graphicData>
            </a:graphic>
          </wp:inline>
        </w:drawing>
      </w:r>
      <w:r>
        <w:rPr>
          <w:color w:val="000000"/>
        </w:rPr>
        <w:t xml:space="preserve">人民服务。    </w:t>
      </w:r>
    </w:p>
    <w:p w14:paraId="32184EC1">
      <w:pPr>
        <w:spacing w:line="360" w:lineRule="auto"/>
        <w:textAlignment w:val="center"/>
        <w:rPr>
          <w:color w:val="000000"/>
        </w:rPr>
      </w:pPr>
      <w:r>
        <w:rPr>
          <w:color w:val="000000"/>
        </w:rPr>
        <w:t xml:space="preserve">（2）实现中华民族的伟大复兴。    （3）改革开放。    （4）创新、绿色。    </w:t>
      </w:r>
    </w:p>
    <w:p w14:paraId="0D722817">
      <w:pPr>
        <w:spacing w:line="360" w:lineRule="auto"/>
        <w:textAlignment w:val="center"/>
        <w:rPr>
          <w:color w:val="000000"/>
        </w:rPr>
      </w:pPr>
      <w:r>
        <w:rPr>
          <w:color w:val="000000"/>
        </w:rPr>
        <w:t xml:space="preserve">（5）互利共赢的开放战略。    </w:t>
      </w:r>
    </w:p>
    <w:p w14:paraId="177B0222">
      <w:pPr>
        <w:spacing w:line="360" w:lineRule="auto"/>
        <w:textAlignment w:val="center"/>
        <w:rPr>
          <w:color w:val="000000"/>
        </w:rPr>
      </w:pPr>
      <w:r>
        <w:rPr>
          <w:color w:val="000000"/>
        </w:rPr>
        <w:t>（6）①关怀生命、尊重生命的价值，能够让我们不仅善待自己，而且把关切的目光投向世界，关注他人的命运，把他人看成同我们一样的人，理解他人的痛苦与快乐，看到生命中共同的渴望，增进包容与合作。②我们要把构建人类命运共同体的理念同实际行动联系起来，既要放眼全球，关注世界的发展，关注人类的命运，又要心系祖国，在实现中国梦的生动实践中放飞青春梦想，在为人民利益的不懈奋斗中书写人生华章。</w:t>
      </w:r>
    </w:p>
    <w:p w14:paraId="2B1E0C58">
      <w:pPr>
        <w:spacing w:line="360" w:lineRule="auto"/>
        <w:textAlignment w:val="center"/>
        <w:rPr>
          <w:color w:val="000000"/>
        </w:rPr>
      </w:pPr>
      <w:r>
        <w:rPr>
          <w:color w:val="2E75B6"/>
        </w:rPr>
        <w:t>【解析】</w:t>
      </w:r>
    </w:p>
    <w:p w14:paraId="2FB33652">
      <w:pPr>
        <w:spacing w:line="360" w:lineRule="auto"/>
        <w:jc w:val="left"/>
        <w:textAlignment w:val="center"/>
        <w:rPr>
          <w:color w:val="000000"/>
        </w:rPr>
      </w:pPr>
      <w:r>
        <w:rPr>
          <w:color w:val="000000"/>
        </w:rPr>
        <w:t>【分析】考点考查：党的宗旨、中国梦、改革开放、新发展理念、中国战略、构建人类命运共同体</w:t>
      </w:r>
    </w:p>
    <w:p w14:paraId="1673179F">
      <w:pPr>
        <w:spacing w:line="360" w:lineRule="auto"/>
        <w:jc w:val="left"/>
        <w:textAlignment w:val="center"/>
        <w:rPr>
          <w:color w:val="000000"/>
        </w:rPr>
      </w:pPr>
      <w:r>
        <w:rPr>
          <w:color w:val="000000"/>
        </w:rPr>
        <w:t>能力考查：识记运用和描述能力</w:t>
      </w:r>
    </w:p>
    <w:p w14:paraId="3D3132F3">
      <w:pPr>
        <w:spacing w:line="360" w:lineRule="auto"/>
        <w:jc w:val="left"/>
        <w:textAlignment w:val="center"/>
        <w:rPr>
          <w:color w:val="000000"/>
        </w:rPr>
      </w:pPr>
      <w:r>
        <w:rPr>
          <w:color w:val="000000"/>
        </w:rPr>
        <w:t>核心素养：政治认同</w:t>
      </w:r>
    </w:p>
    <w:p w14:paraId="0036DFC6">
      <w:pPr>
        <w:spacing w:line="360" w:lineRule="auto"/>
        <w:jc w:val="left"/>
        <w:textAlignment w:val="center"/>
        <w:rPr>
          <w:color w:val="000000"/>
        </w:rPr>
      </w:pPr>
      <w:r>
        <w:rPr>
          <w:color w:val="000000"/>
        </w:rPr>
        <w:t>【小问1详解】</w:t>
      </w:r>
    </w:p>
    <w:p w14:paraId="2AC39705">
      <w:pPr>
        <w:spacing w:line="360" w:lineRule="auto"/>
        <w:jc w:val="left"/>
        <w:textAlignment w:val="center"/>
        <w:rPr>
          <w:color w:val="000000"/>
        </w:rPr>
      </w:pPr>
      <w:r>
        <w:rPr>
          <w:color w:val="000000"/>
        </w:rPr>
        <w:t>本题考查中国共产党的根本宗旨，可以根据教材知识进行回答。</w:t>
      </w:r>
    </w:p>
    <w:p w14:paraId="49342916">
      <w:pPr>
        <w:spacing w:line="360" w:lineRule="auto"/>
        <w:jc w:val="left"/>
        <w:textAlignment w:val="center"/>
        <w:rPr>
          <w:color w:val="000000"/>
        </w:rPr>
      </w:pPr>
      <w:r>
        <w:rPr>
          <w:color w:val="000000"/>
        </w:rPr>
        <w:t>【小问2详解】</w:t>
      </w:r>
    </w:p>
    <w:p w14:paraId="36499F43">
      <w:pPr>
        <w:spacing w:line="360" w:lineRule="auto"/>
        <w:jc w:val="left"/>
        <w:textAlignment w:val="center"/>
        <w:rPr>
          <w:color w:val="000000"/>
        </w:rPr>
      </w:pPr>
      <w:r>
        <w:rPr>
          <w:color w:val="000000"/>
        </w:rPr>
        <w:t>本题考查中国梦，可以根据教材知识进行回答。</w:t>
      </w:r>
    </w:p>
    <w:p w14:paraId="22F5FCCD">
      <w:pPr>
        <w:spacing w:line="360" w:lineRule="auto"/>
        <w:jc w:val="left"/>
        <w:textAlignment w:val="center"/>
        <w:rPr>
          <w:color w:val="000000"/>
        </w:rPr>
      </w:pPr>
      <w:r>
        <w:rPr>
          <w:color w:val="000000"/>
        </w:rPr>
        <w:t>【小问3详解】</w:t>
      </w:r>
    </w:p>
    <w:p w14:paraId="56B4D5A1">
      <w:pPr>
        <w:spacing w:line="360" w:lineRule="auto"/>
        <w:jc w:val="left"/>
        <w:textAlignment w:val="center"/>
        <w:rPr>
          <w:color w:val="000000"/>
        </w:rPr>
      </w:pPr>
      <w:r>
        <w:rPr>
          <w:color w:val="000000"/>
        </w:rPr>
        <w:t>本题考查改革开放，可以根据教材知识进行回答。</w:t>
      </w:r>
    </w:p>
    <w:p w14:paraId="2E21F493">
      <w:pPr>
        <w:spacing w:line="360" w:lineRule="auto"/>
        <w:jc w:val="left"/>
        <w:textAlignment w:val="center"/>
        <w:rPr>
          <w:color w:val="000000"/>
        </w:rPr>
      </w:pPr>
      <w:r>
        <w:rPr>
          <w:color w:val="000000"/>
        </w:rPr>
        <w:t>【小问4详解】</w:t>
      </w:r>
    </w:p>
    <w:p w14:paraId="72E55CDA">
      <w:pPr>
        <w:spacing w:line="360" w:lineRule="auto"/>
        <w:jc w:val="left"/>
        <w:textAlignment w:val="center"/>
        <w:rPr>
          <w:color w:val="000000"/>
        </w:rPr>
      </w:pPr>
      <w:r>
        <w:rPr>
          <w:color w:val="000000"/>
        </w:rPr>
        <w:t>第一步：审设问，明确主体，作答范围及作答角度。</w:t>
      </w:r>
    </w:p>
    <w:p w14:paraId="17538320">
      <w:pPr>
        <w:spacing w:line="360" w:lineRule="auto"/>
        <w:jc w:val="left"/>
        <w:textAlignment w:val="center"/>
        <w:rPr>
          <w:color w:val="000000"/>
        </w:rPr>
      </w:pPr>
      <w:r>
        <w:rPr>
          <w:color w:val="000000"/>
        </w:rPr>
        <w:t>本问的设问主体为国家，需要调用新发展理念的有关知识，从是什么的角度分析作答。</w:t>
      </w:r>
    </w:p>
    <w:p w14:paraId="0892C97C">
      <w:pPr>
        <w:spacing w:line="360" w:lineRule="auto"/>
        <w:jc w:val="left"/>
        <w:textAlignment w:val="center"/>
        <w:rPr>
          <w:color w:val="000000"/>
        </w:rPr>
      </w:pPr>
      <w:r>
        <w:rPr>
          <w:color w:val="000000"/>
        </w:rPr>
        <w:t>第二步：审材料，提取关键词，链接教材知识。</w:t>
      </w:r>
    </w:p>
    <w:p w14:paraId="1E7131A9">
      <w:pPr>
        <w:spacing w:line="360" w:lineRule="auto"/>
        <w:jc w:val="left"/>
        <w:textAlignment w:val="center"/>
        <w:rPr>
          <w:color w:val="000000"/>
        </w:rPr>
      </w:pPr>
      <w:r>
        <w:rPr>
          <w:color w:val="000000"/>
        </w:rPr>
        <w:t>关键词①：科技文化→联系创新。</w:t>
      </w:r>
    </w:p>
    <w:p w14:paraId="6829F3EE">
      <w:pPr>
        <w:spacing w:line="360" w:lineRule="auto"/>
        <w:jc w:val="left"/>
        <w:textAlignment w:val="center"/>
        <w:rPr>
          <w:color w:val="000000"/>
        </w:rPr>
      </w:pPr>
      <w:r>
        <w:rPr>
          <w:color w:val="000000"/>
        </w:rPr>
        <w:t>关键词②：生态环境方面→联系绿色。</w:t>
      </w:r>
    </w:p>
    <w:p w14:paraId="44FB6803">
      <w:pPr>
        <w:spacing w:line="360" w:lineRule="auto"/>
        <w:jc w:val="left"/>
        <w:textAlignment w:val="center"/>
        <w:rPr>
          <w:color w:val="000000"/>
        </w:rPr>
      </w:pPr>
      <w:r>
        <w:rPr>
          <w:color w:val="000000"/>
        </w:rPr>
        <w:t>第三步：整合信息，组织答案。</w:t>
      </w:r>
    </w:p>
    <w:p w14:paraId="24F563DC">
      <w:pPr>
        <w:spacing w:line="360" w:lineRule="auto"/>
        <w:jc w:val="left"/>
        <w:textAlignment w:val="center"/>
        <w:rPr>
          <w:color w:val="000000"/>
        </w:rPr>
      </w:pPr>
      <w:r>
        <w:rPr>
          <w:color w:val="000000"/>
        </w:rPr>
        <w:t>【小问5详解】</w:t>
      </w:r>
    </w:p>
    <w:p w14:paraId="196191B9">
      <w:pPr>
        <w:spacing w:line="360" w:lineRule="auto"/>
        <w:jc w:val="left"/>
        <w:textAlignment w:val="center"/>
        <w:rPr>
          <w:color w:val="000000"/>
        </w:rPr>
      </w:pPr>
      <w:r>
        <w:rPr>
          <w:color w:val="000000"/>
        </w:rPr>
        <w:t>第一步：审设问，明确主体，作答范围及作答角度。</w:t>
      </w:r>
    </w:p>
    <w:p w14:paraId="31AFEAD3">
      <w:pPr>
        <w:spacing w:line="360" w:lineRule="auto"/>
        <w:jc w:val="left"/>
        <w:textAlignment w:val="center"/>
        <w:rPr>
          <w:color w:val="000000"/>
        </w:rPr>
      </w:pPr>
      <w:r>
        <w:rPr>
          <w:color w:val="000000"/>
        </w:rPr>
        <w:t>本问的设问主体为国家，需要调用我国奉行的开放战略，从体现类问题的角度分析作答。</w:t>
      </w:r>
    </w:p>
    <w:p w14:paraId="47639C25">
      <w:pPr>
        <w:spacing w:line="360" w:lineRule="auto"/>
        <w:jc w:val="left"/>
        <w:textAlignment w:val="center"/>
        <w:rPr>
          <w:color w:val="000000"/>
        </w:rPr>
      </w:pPr>
      <w:r>
        <w:rPr>
          <w:color w:val="000000"/>
        </w:rPr>
        <w:t>第二步：审材料，提取关键词，链接教材知识。</w:t>
      </w:r>
    </w:p>
    <w:p w14:paraId="094CDDC3">
      <w:pPr>
        <w:spacing w:line="360" w:lineRule="auto"/>
        <w:jc w:val="left"/>
        <w:textAlignment w:val="center"/>
        <w:rPr>
          <w:color w:val="000000"/>
        </w:rPr>
      </w:pPr>
      <w:r>
        <w:rPr>
          <w:color w:val="000000"/>
        </w:rPr>
        <w:t>关键词：中国积极构建一带一路命运共同体→联系互利共赢开放的战略。</w:t>
      </w:r>
    </w:p>
    <w:p w14:paraId="413D785F">
      <w:pPr>
        <w:spacing w:line="360" w:lineRule="auto"/>
        <w:jc w:val="left"/>
        <w:textAlignment w:val="center"/>
        <w:rPr>
          <w:color w:val="000000"/>
        </w:rPr>
      </w:pPr>
      <w:r>
        <w:rPr>
          <w:color w:val="000000"/>
        </w:rPr>
        <w:t>第三步：整合信息，组织答案。</w:t>
      </w:r>
    </w:p>
    <w:p w14:paraId="2C0BADA7">
      <w:pPr>
        <w:spacing w:line="360" w:lineRule="auto"/>
        <w:jc w:val="left"/>
        <w:textAlignment w:val="center"/>
        <w:rPr>
          <w:color w:val="000000"/>
        </w:rPr>
      </w:pPr>
      <w:r>
        <w:rPr>
          <w:color w:val="000000"/>
        </w:rPr>
        <w:t>【小问6详解】</w:t>
      </w:r>
    </w:p>
    <w:p w14:paraId="0957A4B2">
      <w:pPr>
        <w:spacing w:line="360" w:lineRule="auto"/>
        <w:jc w:val="left"/>
        <w:textAlignment w:val="center"/>
        <w:rPr>
          <w:color w:val="000000"/>
        </w:rPr>
      </w:pPr>
      <w:r>
        <w:rPr>
          <w:color w:val="000000"/>
        </w:rPr>
        <w:t>本题考查青少年怎样参与构建人类命运共同体，可以根据教材知识进行回答。</w:t>
      </w:r>
    </w:p>
    <w:p w14:paraId="1FCA4CE3">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2DBBBE45">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74AB2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81A1D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738E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1831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7510C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537CC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05C2017"/>
    <w:rsid w:val="214E58EF"/>
    <w:rsid w:val="2A4D2D82"/>
    <w:rsid w:val="38274566"/>
    <w:rsid w:val="62CB3D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8.wmf"/><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6208</Words>
  <Characters>6353</Characters>
  <Lines>0</Lines>
  <Paragraphs>0</Paragraphs>
  <TotalTime>4</TotalTime>
  <ScaleCrop>false</ScaleCrop>
  <LinksUpToDate>false</LinksUpToDate>
  <CharactersWithSpaces>6619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2022-10-03T10:40:00Z</dcterms:created>
  <dc:creator>学科网试题生产平台</dc:creator>
  <dc:description>3011925015994368</dc:description>
  <cp:lastModifiedBy>上帝掷骰子吗</cp:lastModifiedBy>
  <dcterms:modified xsi:type="dcterms:W3CDTF">2024-07-20T16:15:00Z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4EE17AB49B514F2EB89C7B2D8A1A7AB9</vt:lpwstr>
  </property>
</Properties>
</file>