
<file path=[Content_Types].xml><?xml version="1.0" encoding="utf-8"?>
<Types xmlns="http://schemas.openxmlformats.org/package/2006/content-types">
  <Default Extension="xml" ContentType="application/xml"/>
  <Default Extension="png" ContentType="image/png"/>
  <Default Extension="wmf" ContentType="image/x-w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1DA5DA">
      <w:pPr>
        <w:spacing w:line="360" w:lineRule="auto"/>
        <w:jc w:val="cente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10617200</wp:posOffset>
            </wp:positionH>
            <wp:positionV relativeFrom="topMargin">
              <wp:posOffset>11544300</wp:posOffset>
            </wp:positionV>
            <wp:extent cx="406400" cy="444500"/>
            <wp:effectExtent l="0" t="0" r="12700" b="12700"/>
            <wp:wrapNone/>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0"/>
                    <a:stretch>
                      <a:fillRect/>
                    </a:stretch>
                  </pic:blipFill>
                  <pic:spPr>
                    <a:xfrm>
                      <a:off x="0" y="0"/>
                      <a:ext cx="406400" cy="444500"/>
                    </a:xfrm>
                    <a:prstGeom prst="rect">
                      <a:avLst/>
                    </a:prstGeom>
                  </pic:spPr>
                </pic:pic>
              </a:graphicData>
            </a:graphic>
          </wp:anchor>
        </w:drawing>
      </w:r>
      <w:r>
        <w:rPr>
          <w:rFonts w:ascii="宋体" w:hAnsi="宋体" w:eastAsia="宋体" w:cs="宋体"/>
          <w:b/>
          <w:color w:val="auto"/>
          <w:sz w:val="32"/>
        </w:rPr>
        <w:t>宜宾市2022年初中学业水平考试暨高中阶段学校招生考试</w:t>
      </w:r>
    </w:p>
    <w:p w14:paraId="6A968CD8">
      <w:pPr>
        <w:spacing w:line="360" w:lineRule="auto"/>
        <w:jc w:val="left"/>
      </w:pPr>
      <w:r>
        <w:rPr>
          <w:rFonts w:ascii="宋体" w:hAnsi="宋体" w:eastAsia="宋体" w:cs="宋体"/>
          <w:b/>
          <w:color w:val="auto"/>
          <w:sz w:val="24"/>
        </w:rPr>
        <w:t>一、选择题：包括16小题，每小题3分，共48分。在每小题给出的四个选项中，只有一项是符合题目要求的。</w:t>
      </w:r>
    </w:p>
    <w:p w14:paraId="07560D15">
      <w:pPr>
        <w:spacing w:line="360" w:lineRule="auto"/>
        <w:jc w:val="left"/>
      </w:pPr>
      <w:r>
        <w:rPr>
          <w:color w:val="auto"/>
        </w:rPr>
        <w:t xml:space="preserve">1. </w:t>
      </w:r>
      <w:r>
        <w:rPr>
          <w:rFonts w:ascii="宋体" w:hAnsi="宋体" w:eastAsia="宋体" w:cs="宋体"/>
          <w:color w:val="auto"/>
        </w:rPr>
        <w:t>习近平总书记在庆祝中国共产党成立100周年大会讲话中，以鲜明的时代特征将党的百年历史划分为"四个历史时期"，即新民主主义革命时期、社会主义革命和建设时期、改革开放和社会主义现代化建设时期、中国特色社会主义新时代。对"四个历史时期"党团结带领中国人民进行奋斗的特征概括，先后对应正确的是（   ）</w:t>
      </w:r>
    </w:p>
    <w:p w14:paraId="26DEB735">
      <w:pPr>
        <w:spacing w:line="360" w:lineRule="auto"/>
        <w:jc w:val="left"/>
      </w:pPr>
      <w:r>
        <w:rPr>
          <w:rFonts w:ascii="宋体" w:hAnsi="宋体" w:eastAsia="宋体" w:cs="宋体"/>
          <w:color w:val="auto"/>
        </w:rPr>
        <w:t>①自信自强、守正创新   ②解放思想、锐意进取</w:t>
      </w:r>
    </w:p>
    <w:p w14:paraId="19497D92">
      <w:pPr>
        <w:spacing w:line="360" w:lineRule="auto"/>
        <w:jc w:val="left"/>
      </w:pPr>
      <w:r>
        <w:rPr>
          <w:rFonts w:ascii="宋体" w:hAnsi="宋体" w:eastAsia="宋体" w:cs="宋体"/>
          <w:color w:val="auto"/>
        </w:rPr>
        <w:t>③浴血奋战、百折不挠  ④自力更生、发愤图强</w:t>
      </w:r>
    </w:p>
    <w:p w14:paraId="7960C4BE">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①②④③</w:t>
      </w:r>
      <w:r>
        <w:tab/>
      </w:r>
      <w:r>
        <w:t xml:space="preserve">B. </w:t>
      </w:r>
      <w:r>
        <w:rPr>
          <w:rFonts w:ascii="宋体" w:hAnsi="宋体" w:eastAsia="宋体" w:cs="宋体"/>
          <w:color w:val="auto"/>
        </w:rPr>
        <w:t>①③②④</w:t>
      </w:r>
      <w:r>
        <w:tab/>
      </w:r>
      <w:r>
        <w:t xml:space="preserve">C. </w:t>
      </w:r>
      <w:r>
        <w:rPr>
          <w:rFonts w:ascii="宋体" w:hAnsi="宋体" w:eastAsia="宋体" w:cs="宋体"/>
          <w:color w:val="auto"/>
        </w:rPr>
        <w:t>②①③④</w:t>
      </w:r>
      <w:r>
        <w:tab/>
      </w:r>
      <w:r>
        <w:t xml:space="preserve">D. </w:t>
      </w:r>
      <w:r>
        <w:rPr>
          <w:rFonts w:ascii="宋体" w:hAnsi="宋体" w:eastAsia="宋体" w:cs="宋体"/>
          <w:color w:val="auto"/>
        </w:rPr>
        <w:t>③④②①</w:t>
      </w:r>
    </w:p>
    <w:p w14:paraId="5748893A">
      <w:pPr>
        <w:spacing w:line="360" w:lineRule="auto"/>
        <w:jc w:val="left"/>
        <w:textAlignment w:val="center"/>
        <w:rPr>
          <w:color w:val="000000"/>
        </w:rPr>
      </w:pPr>
      <w:r>
        <w:rPr>
          <w:color w:val="000000"/>
        </w:rPr>
        <w:t xml:space="preserve">2. </w:t>
      </w:r>
      <w:r>
        <w:rPr>
          <w:rFonts w:ascii="宋体" w:hAnsi="宋体" w:eastAsia="宋体" w:cs="宋体"/>
          <w:color w:val="000000"/>
        </w:rPr>
        <w:t>半岁时失去听力的江梦南选择和正常孩子一起上学。她说：“我从来没有因为听不见，就把自己看成了一个弱者，我相信自己不会比别人差。”她以超越常人的毅力努力前行，最终成为清华大学博士研究生，当选2021年度《感动中国》人物。这告诉我们（   ）</w:t>
      </w:r>
    </w:p>
    <w:p w14:paraId="72027388">
      <w:pPr>
        <w:spacing w:line="360" w:lineRule="auto"/>
        <w:jc w:val="left"/>
        <w:textAlignment w:val="center"/>
        <w:rPr>
          <w:color w:val="000000"/>
        </w:rPr>
      </w:pPr>
      <w:r>
        <w:rPr>
          <w:rFonts w:ascii="宋体" w:hAnsi="宋体" w:eastAsia="宋体" w:cs="宋体"/>
          <w:color w:val="000000"/>
        </w:rPr>
        <w:t xml:space="preserve">①要正视挫折反应，勇敢面对挫折  </w:t>
      </w:r>
    </w:p>
    <w:p w14:paraId="6E402FBD">
      <w:pPr>
        <w:spacing w:line="360" w:lineRule="auto"/>
        <w:jc w:val="left"/>
        <w:textAlignment w:val="center"/>
        <w:rPr>
          <w:color w:val="000000"/>
        </w:rPr>
      </w:pPr>
      <w:r>
        <w:rPr>
          <w:rFonts w:ascii="宋体" w:hAnsi="宋体" w:eastAsia="宋体" w:cs="宋体"/>
          <w:color w:val="000000"/>
        </w:rPr>
        <w:t>②经历挫折越多，成功机会就越大</w:t>
      </w:r>
    </w:p>
    <w:p w14:paraId="3AA71B64">
      <w:pPr>
        <w:spacing w:line="360" w:lineRule="auto"/>
        <w:jc w:val="left"/>
        <w:textAlignment w:val="center"/>
        <w:rPr>
          <w:color w:val="000000"/>
        </w:rPr>
      </w:pPr>
      <w:r>
        <w:rPr>
          <w:rFonts w:ascii="宋体" w:hAnsi="宋体" w:eastAsia="宋体" w:cs="宋体"/>
          <w:color w:val="000000"/>
        </w:rPr>
        <w:t xml:space="preserve">③要发掘生命力量，增强生命韧性   </w:t>
      </w:r>
    </w:p>
    <w:p w14:paraId="6DF8174A">
      <w:pPr>
        <w:spacing w:line="360" w:lineRule="auto"/>
        <w:jc w:val="left"/>
        <w:textAlignment w:val="center"/>
        <w:rPr>
          <w:color w:val="000000"/>
        </w:rPr>
      </w:pPr>
      <w:r>
        <w:rPr>
          <w:rFonts w:ascii="宋体" w:hAnsi="宋体" w:eastAsia="宋体" w:cs="宋体"/>
          <w:color w:val="000000"/>
        </w:rPr>
        <w:t>④实干活出精彩，能实现自身价值</w:t>
      </w:r>
    </w:p>
    <w:p w14:paraId="68708152">
      <w:pPr>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①②③</w:t>
      </w:r>
    </w:p>
    <w:p w14:paraId="3AB28E3F">
      <w:pPr>
        <w:spacing w:line="360" w:lineRule="auto"/>
        <w:jc w:val="left"/>
        <w:textAlignment w:val="center"/>
        <w:rPr>
          <w:color w:val="000000"/>
        </w:rPr>
      </w:pPr>
      <w:r>
        <w:rPr>
          <w:color w:val="000000"/>
        </w:rPr>
        <w:t xml:space="preserve">B. </w:t>
      </w:r>
      <w:r>
        <w:rPr>
          <w:rFonts w:ascii="宋体" w:hAnsi="宋体" w:eastAsia="宋体" w:cs="宋体"/>
          <w:color w:val="000000"/>
        </w:rPr>
        <w:t>①②④</w:t>
      </w:r>
    </w:p>
    <w:p w14:paraId="5F88AB26">
      <w:pPr>
        <w:spacing w:line="360" w:lineRule="auto"/>
        <w:jc w:val="left"/>
        <w:textAlignment w:val="center"/>
        <w:rPr>
          <w:color w:val="000000"/>
        </w:rPr>
      </w:pPr>
      <w:r>
        <w:rPr>
          <w:color w:val="000000"/>
        </w:rPr>
        <w:t xml:space="preserve">C. </w:t>
      </w:r>
      <w:r>
        <w:rPr>
          <w:rFonts w:ascii="宋体" w:hAnsi="宋体" w:eastAsia="宋体" w:cs="宋体"/>
          <w:color w:val="000000"/>
        </w:rPr>
        <w:t>①③④</w:t>
      </w:r>
    </w:p>
    <w:p w14:paraId="2C7EC506">
      <w:pPr>
        <w:spacing w:line="360" w:lineRule="auto"/>
        <w:jc w:val="left"/>
        <w:textAlignment w:val="center"/>
        <w:rPr>
          <w:color w:val="000000"/>
        </w:rPr>
      </w:pPr>
      <w:r>
        <w:rPr>
          <w:color w:val="000000"/>
        </w:rPr>
        <w:t xml:space="preserve">D. </w:t>
      </w:r>
      <w:r>
        <w:rPr>
          <w:rFonts w:ascii="宋体" w:hAnsi="宋体" w:eastAsia="宋体" w:cs="宋体"/>
          <w:color w:val="000000"/>
        </w:rPr>
        <w:t>②③④</w:t>
      </w:r>
    </w:p>
    <w:p w14:paraId="438F67D1">
      <w:pPr>
        <w:spacing w:line="360" w:lineRule="auto"/>
        <w:jc w:val="left"/>
        <w:textAlignment w:val="center"/>
        <w:rPr>
          <w:color w:val="000000"/>
        </w:rPr>
      </w:pPr>
      <w:r>
        <w:rPr>
          <w:color w:val="000000"/>
        </w:rPr>
        <w:t xml:space="preserve">3. </w:t>
      </w:r>
      <w:r>
        <w:rPr>
          <w:rFonts w:ascii="宋体" w:hAnsi="宋体" w:eastAsia="宋体" w:cs="宋体"/>
          <w:color w:val="000000"/>
        </w:rPr>
        <w:t>漫画《失去幸福》给我们的启示是（   ）</w:t>
      </w:r>
    </w:p>
    <w:p w14:paraId="17146E0F">
      <w:pPr>
        <w:spacing w:line="360" w:lineRule="auto"/>
        <w:jc w:val="left"/>
        <w:textAlignment w:val="center"/>
        <w:rPr>
          <w:color w:val="000000"/>
        </w:rPr>
      </w:pPr>
      <w:r>
        <w:rPr>
          <w:color w:val="000000"/>
        </w:rPr>
        <w:drawing>
          <wp:inline distT="0" distB="0" distL="114300" distR="114300">
            <wp:extent cx="1714500" cy="170497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714500" cy="1704975"/>
                    </a:xfrm>
                    <a:prstGeom prst="rect">
                      <a:avLst/>
                    </a:prstGeom>
                  </pic:spPr>
                </pic:pic>
              </a:graphicData>
            </a:graphic>
          </wp:inline>
        </w:drawing>
      </w:r>
    </w:p>
    <w:p w14:paraId="283762B1">
      <w:pPr>
        <w:spacing w:line="360" w:lineRule="auto"/>
        <w:jc w:val="left"/>
        <w:textAlignment w:val="center"/>
        <w:rPr>
          <w:color w:val="000000"/>
        </w:rPr>
      </w:pPr>
      <w:r>
        <w:rPr>
          <w:color w:val="000000"/>
        </w:rPr>
        <w:t xml:space="preserve">A. </w:t>
      </w:r>
      <w:r>
        <w:rPr>
          <w:rFonts w:ascii="宋体" w:hAnsi="宋体" w:eastAsia="宋体" w:cs="宋体"/>
          <w:color w:val="000000"/>
        </w:rPr>
        <w:t>负面情绪可让生活绚丽多彩</w:t>
      </w:r>
    </w:p>
    <w:p w14:paraId="2DF94D3A">
      <w:pPr>
        <w:spacing w:line="360" w:lineRule="auto"/>
        <w:jc w:val="left"/>
        <w:textAlignment w:val="center"/>
        <w:rPr>
          <w:color w:val="000000"/>
        </w:rPr>
      </w:pPr>
      <w:r>
        <w:rPr>
          <w:color w:val="000000"/>
        </w:rPr>
        <w:t>B</w:t>
      </w:r>
      <w:r>
        <w:rPr>
          <w:color w:val="000000"/>
          <w:position w:val="-22"/>
        </w:rPr>
        <w:drawing>
          <wp:inline distT="0" distB="0" distL="114300" distR="11430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任何时候都不能够有负面情绪</w:t>
      </w:r>
    </w:p>
    <w:p w14:paraId="4C949C01">
      <w:pPr>
        <w:spacing w:line="360" w:lineRule="auto"/>
        <w:jc w:val="left"/>
        <w:textAlignment w:val="center"/>
        <w:rPr>
          <w:color w:val="000000"/>
        </w:rPr>
      </w:pPr>
      <w:r>
        <w:rPr>
          <w:color w:val="000000"/>
        </w:rPr>
        <w:t xml:space="preserve">C. </w:t>
      </w:r>
      <w:r>
        <w:rPr>
          <w:rFonts w:ascii="宋体" w:hAnsi="宋体" w:eastAsia="宋体" w:cs="宋体"/>
          <w:color w:val="000000"/>
        </w:rPr>
        <w:t>负面情绪都利于我们发展</w:t>
      </w:r>
    </w:p>
    <w:p w14:paraId="2097FFCE">
      <w:pPr>
        <w:spacing w:line="360" w:lineRule="auto"/>
        <w:jc w:val="left"/>
        <w:textAlignment w:val="center"/>
        <w:rPr>
          <w:color w:val="000000"/>
        </w:rPr>
      </w:pPr>
      <w:r>
        <w:rPr>
          <w:color w:val="000000"/>
        </w:rPr>
        <w:t xml:space="preserve">D. </w:t>
      </w:r>
      <w:r>
        <w:rPr>
          <w:rFonts w:ascii="宋体" w:hAnsi="宋体" w:eastAsia="宋体" w:cs="宋体"/>
          <w:color w:val="000000"/>
        </w:rPr>
        <w:t>学会调节情绪，做情绪的主人</w:t>
      </w:r>
    </w:p>
    <w:p w14:paraId="7B9E1995">
      <w:pPr>
        <w:spacing w:line="360" w:lineRule="auto"/>
        <w:jc w:val="left"/>
        <w:textAlignment w:val="center"/>
        <w:rPr>
          <w:color w:val="000000"/>
        </w:rPr>
      </w:pPr>
      <w:r>
        <w:rPr>
          <w:color w:val="000000"/>
        </w:rPr>
        <w:t xml:space="preserve">4. </w:t>
      </w:r>
      <w:r>
        <w:rPr>
          <w:rFonts w:ascii="宋体" w:hAnsi="宋体" w:eastAsia="宋体" w:cs="宋体"/>
          <w:color w:val="000000"/>
        </w:rPr>
        <w:t>养成健康的生活方式，爱护身体是一种对生命负责的态度；关注并养护我们的精神，守护生命的必然要求。下列图的组合中，包含爱护身体和养护精神两个方面的是（   ）</w:t>
      </w:r>
    </w:p>
    <w:p w14:paraId="4238756D">
      <w:pPr>
        <w:spacing w:line="360" w:lineRule="auto"/>
        <w:jc w:val="left"/>
        <w:textAlignment w:val="center"/>
        <w:rPr>
          <w:color w:val="000000"/>
        </w:rPr>
      </w:pPr>
      <w:r>
        <w:rPr>
          <w:color w:val="000000"/>
        </w:rPr>
        <w:drawing>
          <wp:inline distT="0" distB="0" distL="114300" distR="114300">
            <wp:extent cx="5238750" cy="105791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5238750" cy="1058387"/>
                    </a:xfrm>
                    <a:prstGeom prst="rect">
                      <a:avLst/>
                    </a:prstGeom>
                  </pic:spPr>
                </pic:pic>
              </a:graphicData>
            </a:graphic>
          </wp:inline>
        </w:drawing>
      </w:r>
    </w:p>
    <w:p w14:paraId="6C53AB5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①⑤</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4A36433D">
      <w:pPr>
        <w:spacing w:line="360" w:lineRule="auto"/>
        <w:jc w:val="left"/>
        <w:textAlignment w:val="center"/>
        <w:rPr>
          <w:color w:val="000000"/>
        </w:rPr>
      </w:pPr>
      <w:r>
        <w:rPr>
          <w:color w:val="000000"/>
        </w:rPr>
        <w:t xml:space="preserve">5. </w:t>
      </w:r>
      <w:r>
        <w:rPr>
          <w:rFonts w:ascii="宋体" w:hAnsi="宋体" w:eastAsia="宋体" w:cs="宋体"/>
          <w:color w:val="000000"/>
        </w:rPr>
        <w:t>2022年1月中宣部、国家发改委向社会发布了2021年10位“诚信之星”，他们是中国大地上无数普通人民和企业的缩影，他们的身影遍布在中国的每个角落，他们用行动、用执著以及汗水，洗礼着这个社会，感染着身边的每一个人。这些“诚信之星”用行动（ ）</w:t>
      </w:r>
    </w:p>
    <w:p w14:paraId="30C5E908">
      <w:pPr>
        <w:spacing w:line="360" w:lineRule="auto"/>
        <w:jc w:val="left"/>
        <w:textAlignment w:val="center"/>
        <w:rPr>
          <w:color w:val="000000"/>
        </w:rPr>
      </w:pPr>
      <w:r>
        <w:rPr>
          <w:rFonts w:ascii="宋体" w:hAnsi="宋体" w:eastAsia="宋体" w:cs="宋体"/>
          <w:color w:val="000000"/>
        </w:rPr>
        <w:t>①弘扬了中华民族的传统美德   ②展现了以诚立身、守信践诺的人生信条</w:t>
      </w:r>
    </w:p>
    <w:p w14:paraId="31F26087">
      <w:pPr>
        <w:spacing w:line="360" w:lineRule="auto"/>
        <w:jc w:val="left"/>
        <w:textAlignment w:val="center"/>
        <w:rPr>
          <w:color w:val="000000"/>
        </w:rPr>
      </w:pPr>
      <w:r>
        <w:rPr>
          <w:rFonts w:ascii="宋体" w:hAnsi="宋体" w:eastAsia="宋体" w:cs="宋体"/>
          <w:color w:val="000000"/>
        </w:rPr>
        <w:t>③践行了社会主义核心价值观    ④在全社会形成了履约守信的良好风尚</w:t>
      </w:r>
    </w:p>
    <w:p w14:paraId="03F14D8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2FBEB2E9">
      <w:pPr>
        <w:spacing w:line="360" w:lineRule="auto"/>
        <w:jc w:val="left"/>
        <w:textAlignment w:val="center"/>
        <w:rPr>
          <w:color w:val="000000"/>
        </w:rPr>
      </w:pPr>
      <w:r>
        <w:rPr>
          <w:color w:val="000000"/>
        </w:rPr>
        <w:t xml:space="preserve">6. </w:t>
      </w:r>
      <w:r>
        <w:rPr>
          <w:rFonts w:ascii="宋体" w:hAnsi="宋体" w:eastAsia="宋体" w:cs="宋体"/>
          <w:color w:val="000000"/>
        </w:rPr>
        <w:t>宜宾市公安局交通警察支队于2022年4月发布《关于开展宜宾市主城区交通秩序提升整治行动的通告》，重点整治酒驾、乱停乱放、闯红灯、摩托车驾乘人员不佩戴安全头盔等违法行为，对违反本通告的，由公安机关依照有关法律法规予以处理。此举旨在（   ）</w:t>
      </w:r>
    </w:p>
    <w:p w14:paraId="31F99060">
      <w:pPr>
        <w:spacing w:line="360" w:lineRule="auto"/>
        <w:jc w:val="left"/>
        <w:textAlignment w:val="center"/>
        <w:rPr>
          <w:color w:val="000000"/>
        </w:rPr>
      </w:pPr>
      <w:r>
        <w:rPr>
          <w:rFonts w:ascii="宋体" w:hAnsi="宋体" w:eastAsia="宋体" w:cs="宋体"/>
          <w:color w:val="000000"/>
        </w:rPr>
        <w:t>①处罚交通违法行为，收取罚金  ②整治道路交通乱象，缓解交通拥堵</w:t>
      </w:r>
    </w:p>
    <w:p w14:paraId="5458CEAC">
      <w:pPr>
        <w:spacing w:line="360" w:lineRule="auto"/>
        <w:jc w:val="left"/>
        <w:textAlignment w:val="center"/>
        <w:rPr>
          <w:color w:val="000000"/>
        </w:rPr>
      </w:pPr>
      <w:r>
        <w:rPr>
          <w:rFonts w:ascii="宋体" w:hAnsi="宋体" w:eastAsia="宋体" w:cs="宋体"/>
          <w:color w:val="000000"/>
        </w:rPr>
        <w:t>③有效预防和减少交通事故发生  ④促使公民增强安全意识，养成交通文明习惯</w:t>
      </w:r>
    </w:p>
    <w:p w14:paraId="193C3B1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26024520">
      <w:pPr>
        <w:spacing w:line="360" w:lineRule="auto"/>
        <w:jc w:val="left"/>
        <w:textAlignment w:val="center"/>
        <w:rPr>
          <w:color w:val="000000"/>
        </w:rPr>
      </w:pPr>
      <w:r>
        <w:rPr>
          <w:color w:val="000000"/>
        </w:rPr>
        <w:t xml:space="preserve">7. </w:t>
      </w:r>
      <w:r>
        <w:rPr>
          <w:rFonts w:ascii="宋体" w:hAnsi="宋体" w:eastAsia="宋体" w:cs="宋体"/>
          <w:color w:val="000000"/>
        </w:rPr>
        <w:t>2021年12月我国的第四个“宪法宣传周”活动采用“主场活动＋专题活动＋主题日”方式进行。主场活动包括习近平法治思想学习报告会、国家宪法日座谈会等；主题日活动分别为宪法进农村、宪法进校园等。宪法应成为我们的信仰，作为青少年的我们（   ）</w:t>
      </w:r>
    </w:p>
    <w:p w14:paraId="79D8C2C6">
      <w:pPr>
        <w:spacing w:line="360" w:lineRule="auto"/>
        <w:jc w:val="left"/>
        <w:textAlignment w:val="center"/>
        <w:rPr>
          <w:color w:val="000000"/>
        </w:rPr>
      </w:pPr>
      <w:r>
        <w:rPr>
          <w:rFonts w:ascii="宋体" w:hAnsi="宋体" w:eastAsia="宋体" w:cs="宋体"/>
          <w:color w:val="000000"/>
        </w:rPr>
        <w:t>①要将宪法原则转化为自觉的行为准则，落实在实际行动上</w:t>
      </w:r>
    </w:p>
    <w:p w14:paraId="7F6F6950">
      <w:pPr>
        <w:spacing w:line="360" w:lineRule="auto"/>
        <w:jc w:val="left"/>
        <w:textAlignment w:val="center"/>
        <w:rPr>
          <w:color w:val="000000"/>
        </w:rPr>
      </w:pPr>
      <w:r>
        <w:rPr>
          <w:rFonts w:ascii="宋体" w:hAnsi="宋体" w:eastAsia="宋体" w:cs="宋体"/>
          <w:color w:val="000000"/>
        </w:rPr>
        <w:t>②要加强对宪法实施情况的监督检查，对违宪行为予以纠正</w:t>
      </w:r>
    </w:p>
    <w:p w14:paraId="2E5BE90D">
      <w:pPr>
        <w:spacing w:line="360" w:lineRule="auto"/>
        <w:jc w:val="left"/>
        <w:textAlignment w:val="center"/>
        <w:rPr>
          <w:color w:val="000000"/>
        </w:rPr>
      </w:pPr>
      <w:r>
        <w:rPr>
          <w:rFonts w:ascii="宋体" w:hAnsi="宋体" w:eastAsia="宋体" w:cs="宋体"/>
          <w:color w:val="000000"/>
        </w:rPr>
        <w:t>③要理解并认同宪法的价值，自觉接受宪法的指引与要求</w:t>
      </w:r>
    </w:p>
    <w:p w14:paraId="3B3F9663">
      <w:pPr>
        <w:spacing w:line="360" w:lineRule="auto"/>
        <w:jc w:val="left"/>
        <w:textAlignment w:val="center"/>
        <w:rPr>
          <w:color w:val="000000"/>
        </w:rPr>
      </w:pPr>
      <w:r>
        <w:rPr>
          <w:rFonts w:ascii="宋体" w:hAnsi="宋体" w:eastAsia="宋体" w:cs="宋体"/>
          <w:color w:val="000000"/>
        </w:rPr>
        <w:t>④应着重领会宪法的原则和精神，积极参与宪法宣传活动</w:t>
      </w:r>
    </w:p>
    <w:p w14:paraId="317508B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187EEC64">
      <w:pPr>
        <w:spacing w:line="360" w:lineRule="auto"/>
        <w:jc w:val="left"/>
        <w:textAlignment w:val="center"/>
        <w:rPr>
          <w:color w:val="000000"/>
        </w:rPr>
      </w:pPr>
      <w:r>
        <w:rPr>
          <w:color w:val="000000"/>
        </w:rPr>
        <w:t xml:space="preserve">8. </w:t>
      </w:r>
      <w:r>
        <w:rPr>
          <w:rFonts w:ascii="宋体" w:hAnsi="宋体" w:eastAsia="宋体" w:cs="宋体"/>
          <w:color w:val="000000"/>
        </w:rPr>
        <w:t>2022年1月1日起施行的《家庭教育促进法》，是我国首部为家庭教育提供指导、支持和服务的法律规范，是大力弘扬中华民族家庭美德的法治体现。该法的颁布实施有利于（   ）</w:t>
      </w:r>
    </w:p>
    <w:p w14:paraId="3F47A49F">
      <w:pPr>
        <w:spacing w:line="360" w:lineRule="auto"/>
        <w:jc w:val="left"/>
        <w:textAlignment w:val="center"/>
        <w:rPr>
          <w:color w:val="000000"/>
        </w:rPr>
      </w:pPr>
      <w:r>
        <w:rPr>
          <w:color w:val="000000"/>
        </w:rPr>
        <w:drawing>
          <wp:inline distT="0" distB="0" distL="114300" distR="114300">
            <wp:extent cx="2828925" cy="220027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2828925" cy="2200275"/>
                    </a:xfrm>
                    <a:prstGeom prst="rect">
                      <a:avLst/>
                    </a:prstGeom>
                  </pic:spPr>
                </pic:pic>
              </a:graphicData>
            </a:graphic>
          </wp:inline>
        </w:drawing>
      </w:r>
    </w:p>
    <w:p w14:paraId="2DB987B0">
      <w:pPr>
        <w:spacing w:line="360" w:lineRule="auto"/>
        <w:jc w:val="left"/>
        <w:textAlignment w:val="center"/>
        <w:rPr>
          <w:color w:val="000000"/>
        </w:rPr>
      </w:pPr>
      <w:r>
        <w:rPr>
          <w:rFonts w:ascii="宋体" w:hAnsi="宋体" w:eastAsia="宋体" w:cs="宋体"/>
          <w:color w:val="000000"/>
        </w:rPr>
        <w:t>①提高家长的家庭教育能力</w:t>
      </w:r>
    </w:p>
    <w:p w14:paraId="4398125E">
      <w:pPr>
        <w:spacing w:line="360" w:lineRule="auto"/>
        <w:jc w:val="left"/>
        <w:textAlignment w:val="center"/>
        <w:rPr>
          <w:color w:val="000000"/>
        </w:rPr>
      </w:pPr>
      <w:r>
        <w:rPr>
          <w:rFonts w:ascii="宋体" w:hAnsi="宋体" w:eastAsia="宋体" w:cs="宋体"/>
          <w:color w:val="000000"/>
        </w:rPr>
        <w:t>②推动法治和德治相互促进</w:t>
      </w:r>
    </w:p>
    <w:p w14:paraId="4A050E91">
      <w:pPr>
        <w:spacing w:line="360" w:lineRule="auto"/>
        <w:jc w:val="left"/>
        <w:textAlignment w:val="center"/>
        <w:rPr>
          <w:color w:val="000000"/>
        </w:rPr>
      </w:pPr>
      <w:r>
        <w:rPr>
          <w:rFonts w:ascii="宋体" w:hAnsi="宋体" w:eastAsia="宋体" w:cs="宋体"/>
          <w:color w:val="000000"/>
        </w:rPr>
        <w:t>③更好的加强对未成年人的家庭保护</w:t>
      </w:r>
    </w:p>
    <w:p w14:paraId="3CF72CCA">
      <w:pPr>
        <w:spacing w:line="360" w:lineRule="auto"/>
        <w:jc w:val="left"/>
        <w:textAlignment w:val="center"/>
        <w:rPr>
          <w:color w:val="000000"/>
        </w:rPr>
      </w:pPr>
      <w:r>
        <w:rPr>
          <w:rFonts w:ascii="宋体" w:hAnsi="宋体" w:eastAsia="宋体" w:cs="宋体"/>
          <w:color w:val="000000"/>
        </w:rPr>
        <w:t>④解决好家庭教育中遇到</w:t>
      </w:r>
      <w:r>
        <w:rPr>
          <w:rFonts w:ascii="宋体" w:hAnsi="宋体" w:eastAsia="宋体" w:cs="宋体"/>
          <w:color w:val="000000"/>
          <w:position w:val="0"/>
        </w:rPr>
        <w:drawing>
          <wp:inline distT="0" distB="0" distL="114300" distR="114300">
            <wp:extent cx="133350" cy="177800"/>
            <wp:effectExtent l="0" t="0" r="0" b="13335"/>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各种问题</w:t>
      </w:r>
    </w:p>
    <w:p w14:paraId="61CD2CC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②3④</w:t>
      </w:r>
    </w:p>
    <w:p w14:paraId="4CACA84F">
      <w:pPr>
        <w:spacing w:line="360" w:lineRule="auto"/>
        <w:jc w:val="left"/>
        <w:textAlignment w:val="center"/>
        <w:rPr>
          <w:color w:val="000000"/>
        </w:rPr>
      </w:pPr>
      <w:r>
        <w:rPr>
          <w:color w:val="000000"/>
        </w:rPr>
        <w:t xml:space="preserve">9. </w:t>
      </w:r>
      <w:r>
        <w:rPr>
          <w:rFonts w:ascii="宋体" w:hAnsi="宋体" w:eastAsia="宋体" w:cs="宋体"/>
          <w:color w:val="000000"/>
        </w:rPr>
        <w:t>2021年7月，中共中央办公厅、国务院办公厅印发的《关于进一步减轻义务教育阶段学生作业负担和校外培训负担的意见》指出：要统筹校内校外两个方面，严格执行义务教育法等法律规定，遵循教育规律，着眼学生健康成长，同时全面规范校外培训机构培训乱象，缓解家长焦虑。国家出台上述《意见》的目的是（   ）</w:t>
      </w:r>
    </w:p>
    <w:p w14:paraId="2B3AFA17">
      <w:pPr>
        <w:spacing w:line="360" w:lineRule="auto"/>
        <w:jc w:val="left"/>
        <w:textAlignment w:val="center"/>
        <w:rPr>
          <w:color w:val="000000"/>
        </w:rPr>
      </w:pPr>
      <w:r>
        <w:rPr>
          <w:color w:val="000000"/>
        </w:rPr>
        <w:drawing>
          <wp:inline distT="0" distB="0" distL="114300" distR="114300">
            <wp:extent cx="2562225" cy="154305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2562225" cy="1543050"/>
                    </a:xfrm>
                    <a:prstGeom prst="rect">
                      <a:avLst/>
                    </a:prstGeom>
                  </pic:spPr>
                </pic:pic>
              </a:graphicData>
            </a:graphic>
          </wp:inline>
        </w:drawing>
      </w:r>
    </w:p>
    <w:p w14:paraId="48D106CF">
      <w:pPr>
        <w:spacing w:line="360" w:lineRule="auto"/>
        <w:jc w:val="left"/>
        <w:textAlignment w:val="center"/>
        <w:rPr>
          <w:color w:val="000000"/>
        </w:rPr>
      </w:pPr>
      <w:r>
        <w:rPr>
          <w:rFonts w:ascii="宋体" w:hAnsi="宋体" w:eastAsia="宋体" w:cs="宋体"/>
          <w:color w:val="000000"/>
        </w:rPr>
        <w:t>①全面贯彻党的教育方针，落实立德树人根本任务</w:t>
      </w:r>
    </w:p>
    <w:p w14:paraId="6E7CCE64">
      <w:pPr>
        <w:spacing w:line="360" w:lineRule="auto"/>
        <w:jc w:val="left"/>
        <w:textAlignment w:val="center"/>
        <w:rPr>
          <w:color w:val="000000"/>
        </w:rPr>
      </w:pPr>
      <w:r>
        <w:rPr>
          <w:rFonts w:ascii="宋体" w:hAnsi="宋体" w:eastAsia="宋体" w:cs="宋体"/>
          <w:color w:val="000000"/>
        </w:rPr>
        <w:t>②完善家校协同机制，努力形成减负共识</w:t>
      </w:r>
    </w:p>
    <w:p w14:paraId="7C10FDF3">
      <w:pPr>
        <w:spacing w:line="360" w:lineRule="auto"/>
        <w:jc w:val="left"/>
        <w:textAlignment w:val="center"/>
        <w:rPr>
          <w:color w:val="000000"/>
        </w:rPr>
      </w:pPr>
      <w:r>
        <w:rPr>
          <w:rFonts w:ascii="宋体" w:hAnsi="宋体" w:eastAsia="宋体" w:cs="宋体"/>
          <w:color w:val="000000"/>
        </w:rPr>
        <w:t>③推动教育改革，从根本上解决教育质量下降的问题</w:t>
      </w:r>
    </w:p>
    <w:p w14:paraId="35725CD6">
      <w:pPr>
        <w:spacing w:line="360" w:lineRule="auto"/>
        <w:jc w:val="left"/>
        <w:textAlignment w:val="center"/>
        <w:rPr>
          <w:color w:val="000000"/>
        </w:rPr>
      </w:pPr>
      <w:r>
        <w:rPr>
          <w:rFonts w:ascii="宋体" w:hAnsi="宋体" w:eastAsia="宋体" w:cs="宋体"/>
          <w:color w:val="000000"/>
        </w:rPr>
        <w:t>④实现人民群众对美好生活的期待和期望</w:t>
      </w:r>
    </w:p>
    <w:p w14:paraId="0F68EBB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6A6AC966">
      <w:pPr>
        <w:spacing w:line="360" w:lineRule="auto"/>
        <w:jc w:val="left"/>
        <w:textAlignment w:val="center"/>
        <w:rPr>
          <w:color w:val="000000"/>
        </w:rPr>
      </w:pPr>
      <w:r>
        <w:rPr>
          <w:color w:val="000000"/>
        </w:rPr>
        <w:t xml:space="preserve">10. </w:t>
      </w:r>
      <w:r>
        <w:rPr>
          <w:rFonts w:ascii="宋体" w:hAnsi="宋体" w:eastAsia="宋体" w:cs="宋体"/>
          <w:color w:val="000000"/>
        </w:rPr>
        <w:t>“全力提升治愈率，降低病亡率。”“抓好重症、危重症病例的救治，悉心照护有严重基础疾病的病例以及高龄老人、婴幼儿、孕产妇等特殊群体。”面对新冠肺炎疫情，我国全力打响一场场生命保卫战。全力护佑每一个生命（   ）</w:t>
      </w:r>
    </w:p>
    <w:p w14:paraId="297D7ACF">
      <w:pPr>
        <w:spacing w:line="360" w:lineRule="auto"/>
        <w:jc w:val="left"/>
        <w:textAlignment w:val="center"/>
        <w:rPr>
          <w:color w:val="000000"/>
        </w:rPr>
      </w:pPr>
      <w:r>
        <w:rPr>
          <w:rFonts w:ascii="宋体" w:hAnsi="宋体" w:eastAsia="宋体" w:cs="宋体"/>
          <w:color w:val="000000"/>
        </w:rPr>
        <w:t>①展现了我国坚持生命至上的价值追求  ②彰显了我国尊重和保障公民的人权</w:t>
      </w:r>
    </w:p>
    <w:p w14:paraId="5A874B1F">
      <w:pPr>
        <w:spacing w:line="360" w:lineRule="auto"/>
        <w:jc w:val="left"/>
        <w:textAlignment w:val="center"/>
        <w:rPr>
          <w:color w:val="000000"/>
        </w:rPr>
      </w:pPr>
      <w:r>
        <w:rPr>
          <w:rFonts w:ascii="宋体" w:hAnsi="宋体" w:eastAsia="宋体" w:cs="宋体"/>
          <w:color w:val="000000"/>
        </w:rPr>
        <w:t>③表明了保障人权已成我国工作的中心  ④体现了我国社会主义制度的优越性</w:t>
      </w:r>
    </w:p>
    <w:p w14:paraId="0D35C9A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070B6751">
      <w:pPr>
        <w:spacing w:line="360" w:lineRule="auto"/>
        <w:jc w:val="left"/>
        <w:textAlignment w:val="center"/>
        <w:rPr>
          <w:color w:val="000000"/>
        </w:rPr>
      </w:pPr>
      <w:r>
        <w:rPr>
          <w:color w:val="000000"/>
        </w:rPr>
        <w:t xml:space="preserve">11. </w:t>
      </w:r>
      <w:r>
        <w:rPr>
          <w:rFonts w:ascii="宋体" w:hAnsi="宋体" w:eastAsia="宋体" w:cs="宋体"/>
          <w:color w:val="000000"/>
        </w:rPr>
        <w:t>北京冬奥会会徽以汉字“冬”为灵感来源，运用中国书法</w:t>
      </w:r>
      <w:r>
        <w:rPr>
          <w:rFonts w:ascii="宋体" w:hAnsi="宋体" w:eastAsia="宋体" w:cs="宋体"/>
          <w:color w:val="000000"/>
          <w:position w:val="0"/>
        </w:rPr>
        <w:drawing>
          <wp:inline distT="0" distB="0" distL="114300" distR="114300">
            <wp:extent cx="133350" cy="177800"/>
            <wp:effectExtent l="0" t="0" r="0" b="13335"/>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艺术形态，将厚重的中华文化底蕴与国际化的现代风格融为一体；“BEIJING2022”字体的形态上汲取了中国书法与剪纸的特点，增强了字体的文化内涵和表现力。这有利于（   ）</w:t>
      </w:r>
    </w:p>
    <w:p w14:paraId="37F88643">
      <w:pPr>
        <w:spacing w:line="360" w:lineRule="auto"/>
        <w:jc w:val="left"/>
        <w:textAlignment w:val="center"/>
        <w:rPr>
          <w:color w:val="000000"/>
        </w:rPr>
      </w:pPr>
      <w:r>
        <w:rPr>
          <w:color w:val="000000"/>
        </w:rPr>
        <w:drawing>
          <wp:inline distT="0" distB="0" distL="114300" distR="114300">
            <wp:extent cx="1190625" cy="120967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190625" cy="1209675"/>
                    </a:xfrm>
                    <a:prstGeom prst="rect">
                      <a:avLst/>
                    </a:prstGeom>
                  </pic:spPr>
                </pic:pic>
              </a:graphicData>
            </a:graphic>
          </wp:inline>
        </w:drawing>
      </w:r>
    </w:p>
    <w:p w14:paraId="60400130">
      <w:pPr>
        <w:spacing w:line="360" w:lineRule="auto"/>
        <w:jc w:val="left"/>
        <w:textAlignment w:val="center"/>
        <w:rPr>
          <w:color w:val="000000"/>
        </w:rPr>
      </w:pPr>
      <w:r>
        <w:rPr>
          <w:rFonts w:ascii="宋体" w:hAnsi="宋体" w:eastAsia="宋体" w:cs="宋体"/>
          <w:color w:val="000000"/>
        </w:rPr>
        <w:t>①向世界展示中华文化元素，增进文化交流  ②推动中华优秀传统文化创造性转化</w:t>
      </w:r>
    </w:p>
    <w:p w14:paraId="30419889">
      <w:pPr>
        <w:spacing w:line="360" w:lineRule="auto"/>
        <w:jc w:val="left"/>
        <w:textAlignment w:val="center"/>
        <w:rPr>
          <w:color w:val="000000"/>
        </w:rPr>
      </w:pPr>
      <w:r>
        <w:rPr>
          <w:rFonts w:ascii="宋体" w:hAnsi="宋体" w:eastAsia="宋体" w:cs="宋体"/>
          <w:color w:val="000000"/>
        </w:rPr>
        <w:t>③增强文化认同，文化自信，做自信中国人  ④面向未来，吸收借鉴一切外来文化</w:t>
      </w:r>
    </w:p>
    <w:p w14:paraId="3CA89AF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55E404E1">
      <w:pPr>
        <w:spacing w:line="360" w:lineRule="auto"/>
        <w:jc w:val="left"/>
        <w:textAlignment w:val="center"/>
        <w:rPr>
          <w:color w:val="000000"/>
        </w:rPr>
      </w:pPr>
      <w:r>
        <w:rPr>
          <w:color w:val="000000"/>
        </w:rPr>
        <w:t xml:space="preserve">12. </w:t>
      </w:r>
      <w:r>
        <w:rPr>
          <w:rFonts w:ascii="宋体" w:hAnsi="宋体" w:eastAsia="宋体" w:cs="宋体"/>
          <w:color w:val="000000"/>
        </w:rPr>
        <w:t>2022年1月18日，全球知名公关咨询公司美国爱德曼公司发布</w:t>
      </w:r>
      <w:r>
        <w:rPr>
          <w:rFonts w:ascii="宋体" w:hAnsi="宋体" w:eastAsia="宋体" w:cs="宋体"/>
          <w:color w:val="000000"/>
          <w:position w:val="0"/>
        </w:rPr>
        <w:drawing>
          <wp:inline distT="0" distB="0" distL="114300" distR="114300">
            <wp:extent cx="133350" cy="177800"/>
            <wp:effectExtent l="0" t="0" r="0" b="13335"/>
            <wp:docPr id="9427162" name="图片 9427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27162" name="图片 9427162"/>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《2022年度爱德受任晴雨表》显示，2021年中国民众对政府信任度高达91%，同比上升9个百分点，联全球第一。这份信任主要源于（   ）</w:t>
      </w:r>
    </w:p>
    <w:p w14:paraId="53F297A8">
      <w:pPr>
        <w:spacing w:line="360" w:lineRule="auto"/>
        <w:jc w:val="left"/>
        <w:textAlignment w:val="center"/>
        <w:rPr>
          <w:color w:val="000000"/>
        </w:rPr>
      </w:pPr>
      <w:r>
        <w:rPr>
          <w:color w:val="000000"/>
        </w:rPr>
        <w:t xml:space="preserve">A. </w:t>
      </w:r>
      <w:r>
        <w:rPr>
          <w:rFonts w:ascii="宋体" w:hAnsi="宋体" w:eastAsia="宋体" w:cs="宋体"/>
          <w:color w:val="000000"/>
        </w:rPr>
        <w:t>国际社会对中国发展成就普遍认可</w:t>
      </w:r>
    </w:p>
    <w:p w14:paraId="78319CFF">
      <w:pPr>
        <w:spacing w:line="360" w:lineRule="auto"/>
        <w:jc w:val="left"/>
        <w:textAlignment w:val="center"/>
        <w:rPr>
          <w:color w:val="000000"/>
        </w:rPr>
      </w:pPr>
      <w:r>
        <w:rPr>
          <w:color w:val="000000"/>
        </w:rPr>
        <w:t xml:space="preserve">B. </w:t>
      </w:r>
      <w:r>
        <w:rPr>
          <w:rFonts w:ascii="宋体" w:hAnsi="宋体" w:eastAsia="宋体" w:cs="宋体"/>
          <w:color w:val="000000"/>
        </w:rPr>
        <w:t>中国共产党和中国政府的担当作为</w:t>
      </w:r>
    </w:p>
    <w:p w14:paraId="66657E07">
      <w:pPr>
        <w:spacing w:line="360" w:lineRule="auto"/>
        <w:jc w:val="left"/>
        <w:textAlignment w:val="center"/>
        <w:rPr>
          <w:color w:val="000000"/>
        </w:rPr>
      </w:pPr>
      <w:r>
        <w:rPr>
          <w:color w:val="000000"/>
        </w:rPr>
        <w:t xml:space="preserve">C. </w:t>
      </w:r>
      <w:r>
        <w:rPr>
          <w:rFonts w:ascii="宋体" w:hAnsi="宋体" w:eastAsia="宋体" w:cs="宋体"/>
          <w:color w:val="000000"/>
        </w:rPr>
        <w:t>我国对“一带一路”沿线国家的无偿援助</w:t>
      </w:r>
    </w:p>
    <w:p w14:paraId="6E728B7D">
      <w:pPr>
        <w:spacing w:line="360" w:lineRule="auto"/>
        <w:jc w:val="left"/>
        <w:textAlignment w:val="center"/>
        <w:rPr>
          <w:color w:val="000000"/>
        </w:rPr>
      </w:pPr>
      <w:r>
        <w:rPr>
          <w:color w:val="000000"/>
        </w:rPr>
        <w:t xml:space="preserve">D. </w:t>
      </w:r>
      <w:r>
        <w:rPr>
          <w:rFonts w:ascii="宋体" w:hAnsi="宋体" w:eastAsia="宋体" w:cs="宋体"/>
          <w:color w:val="000000"/>
        </w:rPr>
        <w:t>我国政府践行了人类卫生命运共同体理念</w:t>
      </w:r>
    </w:p>
    <w:p w14:paraId="654CD2DD">
      <w:pPr>
        <w:spacing w:line="360" w:lineRule="auto"/>
        <w:jc w:val="left"/>
        <w:textAlignment w:val="center"/>
        <w:rPr>
          <w:color w:val="000000"/>
        </w:rPr>
      </w:pPr>
      <w:r>
        <w:rPr>
          <w:color w:val="000000"/>
        </w:rPr>
        <w:t xml:space="preserve">13. </w:t>
      </w:r>
      <w:r>
        <w:rPr>
          <w:rFonts w:ascii="宋体" w:hAnsi="宋体" w:eastAsia="宋体" w:cs="宋体"/>
          <w:color w:val="000000"/>
        </w:rPr>
        <w:t>2021年8月修改后的人口与计划生育法规定，国家提倡适龄婚育、优生优育，一对夫妻可以生育三个子女。国家采取财政、税收、保险、教育、住房、就业等支持措施，减轻家庭生育、养育、教育负担。我国放开三孩政策（   ）</w:t>
      </w:r>
    </w:p>
    <w:p w14:paraId="6B24F572">
      <w:pPr>
        <w:spacing w:line="360" w:lineRule="auto"/>
        <w:jc w:val="left"/>
        <w:textAlignment w:val="center"/>
        <w:rPr>
          <w:color w:val="000000"/>
        </w:rPr>
      </w:pPr>
      <w:r>
        <w:rPr>
          <w:rFonts w:ascii="宋体" w:hAnsi="宋体" w:eastAsia="宋体" w:cs="宋体"/>
          <w:color w:val="000000"/>
        </w:rPr>
        <w:t>①是为了更好地适应经济发展的需要  ②改变了出生人口男女性别比例偏高的状况</w:t>
      </w:r>
    </w:p>
    <w:p w14:paraId="5049E5C1">
      <w:pPr>
        <w:spacing w:line="360" w:lineRule="auto"/>
        <w:jc w:val="left"/>
        <w:textAlignment w:val="center"/>
        <w:rPr>
          <w:color w:val="000000"/>
        </w:rPr>
      </w:pPr>
      <w:r>
        <w:rPr>
          <w:rFonts w:ascii="宋体" w:hAnsi="宋体" w:eastAsia="宋体" w:cs="宋体"/>
          <w:color w:val="000000"/>
        </w:rPr>
        <w:t>③是对我国计划生育基本国策的完善和补充   ④有利于保持我国在人力资源方面的优势</w:t>
      </w:r>
    </w:p>
    <w:p w14:paraId="1F484BF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10B6C4F7">
      <w:pPr>
        <w:spacing w:line="360" w:lineRule="auto"/>
        <w:jc w:val="left"/>
        <w:textAlignment w:val="center"/>
        <w:rPr>
          <w:color w:val="000000"/>
        </w:rPr>
      </w:pPr>
      <w:r>
        <w:rPr>
          <w:color w:val="000000"/>
        </w:rPr>
        <w:t xml:space="preserve">14. </w:t>
      </w:r>
      <w:r>
        <w:rPr>
          <w:rFonts w:ascii="宋体" w:hAnsi="宋体" w:eastAsia="宋体" w:cs="宋体"/>
          <w:color w:val="000000"/>
        </w:rPr>
        <w:t>新疆紧紧围绕党中央确定的治疆方略，以“民族团结一家亲”活动为抓手，不断深化创新民族团结进步创建活动，共有100多万干部职工与140多万户各族基层群众结对认亲，办好事实事227万多件，惠及各族群众456万多户。这有助于（   ）</w:t>
      </w:r>
    </w:p>
    <w:p w14:paraId="5C668450">
      <w:pPr>
        <w:spacing w:line="360" w:lineRule="auto"/>
        <w:jc w:val="left"/>
        <w:textAlignment w:val="center"/>
        <w:rPr>
          <w:color w:val="000000"/>
        </w:rPr>
      </w:pPr>
      <w:r>
        <w:rPr>
          <w:rFonts w:ascii="宋体" w:hAnsi="宋体" w:eastAsia="宋体" w:cs="宋体"/>
          <w:color w:val="000000"/>
        </w:rPr>
        <w:t>①形成平等团结互助的社会主义新型民族关系  ②凝聚各族人民共识，消除民族文化差异</w:t>
      </w:r>
    </w:p>
    <w:p w14:paraId="435AC980">
      <w:pPr>
        <w:spacing w:line="360" w:lineRule="auto"/>
        <w:jc w:val="left"/>
        <w:textAlignment w:val="center"/>
        <w:rPr>
          <w:color w:val="000000"/>
        </w:rPr>
      </w:pPr>
      <w:r>
        <w:rPr>
          <w:rFonts w:ascii="宋体" w:hAnsi="宋体" w:eastAsia="宋体" w:cs="宋体"/>
          <w:color w:val="000000"/>
        </w:rPr>
        <w:t>③增强民族凝聚力，不断铸牢中华民族共同体意识  ④我国各族人民同呼吸、共命运、心连心</w:t>
      </w:r>
    </w:p>
    <w:p w14:paraId="1DF3464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3FE44482">
      <w:pPr>
        <w:spacing w:line="360" w:lineRule="auto"/>
        <w:jc w:val="left"/>
        <w:textAlignment w:val="center"/>
        <w:rPr>
          <w:color w:val="000000"/>
        </w:rPr>
      </w:pPr>
      <w:r>
        <w:rPr>
          <w:color w:val="000000"/>
        </w:rPr>
        <w:t xml:space="preserve">15. </w:t>
      </w:r>
      <w:r>
        <w:rPr>
          <w:rFonts w:ascii="宋体" w:hAnsi="宋体" w:eastAsia="宋体" w:cs="宋体"/>
          <w:color w:val="000000"/>
        </w:rPr>
        <w:t>2022年1月17日，国家主席习近平在北京出席世界经济论坛视频会议时强调：“经济全球化是时代潮流。世界各国要坚持真正的多边主义，坚持拆墙而不筑墙、开放而不隔绝、融合而不脱钩，推动构建开放型世界经济。”这要求我们（   ）</w:t>
      </w:r>
    </w:p>
    <w:p w14:paraId="72659FB7">
      <w:pPr>
        <w:spacing w:line="360" w:lineRule="auto"/>
        <w:jc w:val="left"/>
        <w:textAlignment w:val="center"/>
        <w:rPr>
          <w:color w:val="000000"/>
        </w:rPr>
      </w:pPr>
      <w:r>
        <w:rPr>
          <w:rFonts w:ascii="宋体" w:hAnsi="宋体" w:eastAsia="宋体" w:cs="宋体"/>
          <w:color w:val="000000"/>
        </w:rPr>
        <w:t>①坚持对外开放基本国策，充分利用国内国际两个市场</w:t>
      </w:r>
    </w:p>
    <w:p w14:paraId="4F698240">
      <w:pPr>
        <w:spacing w:line="360" w:lineRule="auto"/>
        <w:jc w:val="left"/>
        <w:textAlignment w:val="center"/>
        <w:rPr>
          <w:color w:val="000000"/>
        </w:rPr>
      </w:pPr>
      <w:r>
        <w:rPr>
          <w:rFonts w:ascii="宋体" w:hAnsi="宋体" w:eastAsia="宋体" w:cs="宋体"/>
          <w:color w:val="000000"/>
        </w:rPr>
        <w:t>②推动经济全球化发展，主导世界的多极化格局</w:t>
      </w:r>
    </w:p>
    <w:p w14:paraId="5D89D365">
      <w:pPr>
        <w:spacing w:line="360" w:lineRule="auto"/>
        <w:jc w:val="left"/>
        <w:textAlignment w:val="center"/>
        <w:rPr>
          <w:color w:val="000000"/>
        </w:rPr>
      </w:pPr>
      <w:r>
        <w:rPr>
          <w:rFonts w:ascii="宋体" w:hAnsi="宋体" w:eastAsia="宋体" w:cs="宋体"/>
          <w:color w:val="000000"/>
        </w:rPr>
        <w:t>③将“引进来”和“走出去”相结合，充分利用国际国内两种资源</w:t>
      </w:r>
    </w:p>
    <w:p w14:paraId="5494644E">
      <w:pPr>
        <w:spacing w:line="360" w:lineRule="auto"/>
        <w:jc w:val="left"/>
        <w:textAlignment w:val="center"/>
        <w:rPr>
          <w:color w:val="000000"/>
        </w:rPr>
      </w:pPr>
      <w:r>
        <w:rPr>
          <w:rFonts w:ascii="宋体" w:hAnsi="宋体" w:eastAsia="宋体" w:cs="宋体"/>
          <w:color w:val="000000"/>
        </w:rPr>
        <w:t>④推动国家之间友好往来，使人类不再有战争和伤痛</w:t>
      </w:r>
    </w:p>
    <w:p w14:paraId="59CEC68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3F8EE975">
      <w:pPr>
        <w:spacing w:line="360" w:lineRule="auto"/>
        <w:jc w:val="left"/>
        <w:textAlignment w:val="center"/>
        <w:rPr>
          <w:color w:val="000000"/>
        </w:rPr>
      </w:pPr>
      <w:r>
        <w:rPr>
          <w:color w:val="000000"/>
        </w:rPr>
        <w:t xml:space="preserve">16. </w:t>
      </w:r>
      <w:r>
        <w:rPr>
          <w:rFonts w:ascii="宋体" w:hAnsi="宋体" w:eastAsia="宋体" w:cs="宋体"/>
          <w:color w:val="000000"/>
        </w:rPr>
        <w:t>2021年9月21日，国家主席习近平在北京以视频方式出席第七十届联合国大会一般性辩论并发表重要讲话时宣布，中国将大力支持发展中国家能源绿色低碳发展，不再新建境外煤电项目。这体现了我国（   ）</w:t>
      </w:r>
    </w:p>
    <w:p w14:paraId="264D78B4">
      <w:pPr>
        <w:spacing w:line="360" w:lineRule="auto"/>
        <w:jc w:val="left"/>
        <w:textAlignment w:val="center"/>
        <w:rPr>
          <w:color w:val="000000"/>
        </w:rPr>
      </w:pPr>
      <w:r>
        <w:rPr>
          <w:rFonts w:ascii="宋体" w:hAnsi="宋体" w:eastAsia="宋体" w:cs="宋体"/>
          <w:color w:val="000000"/>
        </w:rPr>
        <w:t>①展现中国力量，领导全球治理   ②在全球气候治理中的大国担当</w:t>
      </w:r>
    </w:p>
    <w:p w14:paraId="05C73402">
      <w:pPr>
        <w:spacing w:line="360" w:lineRule="auto"/>
        <w:jc w:val="left"/>
        <w:textAlignment w:val="center"/>
        <w:rPr>
          <w:color w:val="000000"/>
        </w:rPr>
      </w:pPr>
      <w:r>
        <w:rPr>
          <w:rFonts w:ascii="宋体" w:hAnsi="宋体" w:eastAsia="宋体" w:cs="宋体"/>
          <w:color w:val="000000"/>
        </w:rPr>
        <w:t>③致力于世界清洁能源发展与治理的决心  ④能够独自应对人类面临的各种环境挑战</w:t>
      </w:r>
    </w:p>
    <w:p w14:paraId="1F31B0E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5458AF4D">
      <w:pPr>
        <w:spacing w:line="360" w:lineRule="auto"/>
        <w:jc w:val="left"/>
        <w:textAlignment w:val="center"/>
        <w:rPr>
          <w:color w:val="000000"/>
        </w:rPr>
      </w:pPr>
      <w:r>
        <w:rPr>
          <w:rFonts w:ascii="宋体" w:hAnsi="宋体" w:eastAsia="宋体" w:cs="宋体"/>
          <w:b/>
          <w:color w:val="000000"/>
          <w:sz w:val="24"/>
        </w:rPr>
        <w:t>二、非选择题：包括3小题，共52分。请根据题目要求作答。</w:t>
      </w:r>
    </w:p>
    <w:p w14:paraId="4F2C3E23">
      <w:pPr>
        <w:spacing w:line="360" w:lineRule="auto"/>
        <w:ind w:firstLine="420"/>
        <w:jc w:val="left"/>
        <w:textAlignment w:val="center"/>
        <w:rPr>
          <w:color w:val="000000"/>
        </w:rPr>
      </w:pPr>
      <w:r>
        <w:rPr>
          <w:color w:val="000000"/>
        </w:rPr>
        <w:t xml:space="preserve">17. </w:t>
      </w:r>
      <w:r>
        <w:rPr>
          <w:rFonts w:ascii="楷体" w:hAnsi="楷体" w:eastAsia="楷体" w:cs="楷体"/>
          <w:color w:val="000000"/>
        </w:rPr>
        <w:t>H街道基层立法点是全国人大常委会法工委设立的首批立法联系点之一，他们不断做强立法民意"直通车"功能，将"全过程人民民主"贯穿其中。以《未成年人保护法》为例，立法前，结合创建儿童友好社区开展全年龄段需求调研；立法中，与市人大常委会基层立法点合作开展多场座谈会等，收集意见50条，其中9条被采纳；立法后，编写出版通俗易懂的《未成年人保护法律知识百问百答》，积极宣传普法。辖区内中学生参与了立法联系点意见征求会，提出的相关建议得到了全国人大法工委的采纳和来函感谢。同学们激动地说："我们的意见能得到国家重视，在接受法治教育的同时也经历了一次人生重要的成长。</w:t>
      </w:r>
      <w:r>
        <w:rPr>
          <w:rFonts w:ascii="宋体" w:hAnsi="宋体" w:eastAsia="宋体" w:cs="宋体"/>
          <w:color w:val="000000"/>
        </w:rPr>
        <w:t>”</w:t>
      </w:r>
    </w:p>
    <w:p w14:paraId="488AB783">
      <w:pPr>
        <w:spacing w:line="360" w:lineRule="auto"/>
        <w:jc w:val="left"/>
        <w:textAlignment w:val="center"/>
        <w:rPr>
          <w:color w:val="000000"/>
        </w:rPr>
      </w:pPr>
      <w:r>
        <w:rPr>
          <w:rFonts w:ascii="宋体" w:hAnsi="宋体" w:eastAsia="宋体" w:cs="宋体"/>
          <w:color w:val="000000"/>
        </w:rPr>
        <w:t>据此完成下列横线处关于法治建设的相关内容。</w:t>
      </w:r>
    </w:p>
    <w:p w14:paraId="6D0C0118">
      <w:pPr>
        <w:spacing w:line="360" w:lineRule="auto"/>
        <w:jc w:val="left"/>
        <w:textAlignment w:val="center"/>
        <w:rPr>
          <w:color w:val="000000"/>
        </w:rPr>
      </w:pPr>
      <w:r>
        <w:rPr>
          <w:color w:val="000000"/>
        </w:rPr>
        <w:t>（1）</w:t>
      </w:r>
      <w:r>
        <w:rPr>
          <w:rFonts w:ascii="宋体" w:hAnsi="宋体" w:eastAsia="宋体" w:cs="宋体"/>
          <w:color w:val="000000"/>
        </w:rPr>
        <w:t xml:space="preserve">党和国家全面推进依法治国，是因为在我国  </w:t>
      </w:r>
      <w:r>
        <w:rPr>
          <w:color w:val="000000"/>
        </w:rPr>
        <w:t>（     ）</w:t>
      </w:r>
      <w:r>
        <w:rPr>
          <w:rFonts w:ascii="宋体" w:hAnsi="宋体" w:eastAsia="宋体" w:cs="宋体"/>
          <w:color w:val="000000"/>
        </w:rPr>
        <w:t>是国家的主人，宪法和法律是党的主张和</w:t>
      </w:r>
      <w:r>
        <w:rPr>
          <w:color w:val="000000"/>
        </w:rPr>
        <w:t>（     ）</w:t>
      </w:r>
      <w:r>
        <w:rPr>
          <w:rFonts w:ascii="宋体" w:hAnsi="宋体" w:eastAsia="宋体" w:cs="宋体"/>
          <w:color w:val="000000"/>
        </w:rPr>
        <w:t>的统一，良法善治才能国泰民安。</w:t>
      </w:r>
    </w:p>
    <w:p w14:paraId="73B8B6F5">
      <w:pPr>
        <w:spacing w:line="360" w:lineRule="auto"/>
        <w:jc w:val="left"/>
        <w:textAlignment w:val="center"/>
        <w:rPr>
          <w:color w:val="000000"/>
        </w:rPr>
      </w:pPr>
      <w:r>
        <w:rPr>
          <w:color w:val="000000"/>
        </w:rPr>
        <w:t>（2）</w:t>
      </w:r>
      <w:r>
        <w:rPr>
          <w:rFonts w:ascii="宋体" w:hAnsi="宋体" w:eastAsia="宋体" w:cs="宋体"/>
          <w:color w:val="000000"/>
        </w:rPr>
        <w:t>在现实生活中，人们可以通过民主选举、</w:t>
      </w:r>
      <w:r>
        <w:rPr>
          <w:color w:val="000000"/>
        </w:rPr>
        <w:t>（     ）</w:t>
      </w:r>
      <w:r>
        <w:rPr>
          <w:rFonts w:ascii="宋体" w:hAnsi="宋体" w:eastAsia="宋体" w:cs="宋体"/>
          <w:color w:val="000000"/>
        </w:rPr>
        <w:t>、民主管理、民主协商、</w:t>
      </w:r>
      <w:r>
        <w:rPr>
          <w:color w:val="000000"/>
        </w:rPr>
        <w:t>（     ）</w:t>
      </w:r>
      <w:r>
        <w:rPr>
          <w:rFonts w:ascii="宋体" w:hAnsi="宋体" w:eastAsia="宋体" w:cs="宋体"/>
          <w:color w:val="000000"/>
        </w:rPr>
        <w:t xml:space="preserve"> 等多种途径参与法治建设过程。</w:t>
      </w:r>
    </w:p>
    <w:p w14:paraId="13F2594E">
      <w:pPr>
        <w:spacing w:line="360" w:lineRule="auto"/>
        <w:jc w:val="left"/>
        <w:textAlignment w:val="center"/>
        <w:rPr>
          <w:color w:val="000000"/>
        </w:rPr>
      </w:pPr>
      <w:r>
        <w:rPr>
          <w:color w:val="000000"/>
        </w:rPr>
        <w:t>（3）</w:t>
      </w:r>
      <w:r>
        <w:rPr>
          <w:rFonts w:ascii="宋体" w:hAnsi="宋体" w:eastAsia="宋体" w:cs="宋体"/>
          <w:color w:val="000000"/>
        </w:rPr>
        <w:t>全面推进依法治国总目标，要实现科学立法、严格执法、公正司法、</w:t>
      </w:r>
      <w:r>
        <w:rPr>
          <w:color w:val="000000"/>
        </w:rPr>
        <w:t>（     ）</w:t>
      </w:r>
      <w:r>
        <w:rPr>
          <w:rFonts w:ascii="宋体" w:hAnsi="宋体" w:eastAsia="宋体" w:cs="宋体"/>
          <w:color w:val="000000"/>
        </w:rPr>
        <w:t>，促进国家治理体系和治理能力现代化。</w:t>
      </w:r>
    </w:p>
    <w:p w14:paraId="5C37D8CB">
      <w:pPr>
        <w:spacing w:line="360" w:lineRule="auto"/>
        <w:ind w:firstLine="420"/>
        <w:jc w:val="left"/>
        <w:textAlignment w:val="center"/>
        <w:rPr>
          <w:color w:val="000000"/>
        </w:rPr>
      </w:pPr>
      <w:r>
        <w:rPr>
          <w:color w:val="000000"/>
        </w:rPr>
        <w:t xml:space="preserve">18. </w:t>
      </w:r>
      <w:r>
        <w:rPr>
          <w:rFonts w:ascii="楷体" w:hAnsi="楷体" w:eastAsia="楷体" w:cs="楷体"/>
          <w:color w:val="000000"/>
        </w:rPr>
        <w:t>某同学在初二暑期志愿者活动体会中写道：在这个短暂的假期里，我收获了满满的快乐和幸福。不是因为吃到了很多好吃的东西，也不是因为玩了很多的游戏，而是我参与了一次特别有意义的活动，这次活动让我受益匪浅，让我感受到了生命无限美好的价值。这次活动就是校团委组织到敬老院关爱老人的志愿者活动：打扫敬老院、陪爷爷奶奶聊天、给敬老院的全体人员表演节目，逗他们开心，营造欢乐氛围。</w:t>
      </w:r>
    </w:p>
    <w:p w14:paraId="425A772C">
      <w:pPr>
        <w:spacing w:line="360" w:lineRule="auto"/>
        <w:jc w:val="left"/>
        <w:textAlignment w:val="center"/>
        <w:rPr>
          <w:color w:val="000000"/>
        </w:rPr>
      </w:pPr>
      <w:r>
        <w:rPr>
          <w:rFonts w:ascii="宋体" w:hAnsi="宋体" w:eastAsia="宋体" w:cs="宋体"/>
          <w:color w:val="000000"/>
        </w:rPr>
        <w:t>进入初三后，该同学的家长认为，初三要全力冲刺中考，志愿者活动就不参加了。请运用所学《道德与法治》相关知识，对该同学参加志愿者活动的行为和家长的观点进行评析。</w:t>
      </w:r>
    </w:p>
    <w:p w14:paraId="33DCBF17">
      <w:pPr>
        <w:spacing w:line="360" w:lineRule="auto"/>
        <w:ind w:firstLine="420"/>
        <w:jc w:val="left"/>
        <w:textAlignment w:val="center"/>
        <w:rPr>
          <w:color w:val="000000"/>
        </w:rPr>
      </w:pPr>
      <w:r>
        <w:rPr>
          <w:color w:val="000000"/>
        </w:rPr>
        <w:t xml:space="preserve">19. </w:t>
      </w:r>
      <w:r>
        <w:rPr>
          <w:rFonts w:ascii="楷体" w:hAnsi="楷体" w:eastAsia="楷体" w:cs="楷体"/>
          <w:color w:val="000000"/>
        </w:rPr>
        <w:t>我国在全面建成小康社会其础上全面建设社会主义现代化国家，开启了中华民族伟大复兴历史进程大跨越的新征程。</w:t>
      </w:r>
    </w:p>
    <w:p w14:paraId="52E6F253">
      <w:pPr>
        <w:spacing w:line="360" w:lineRule="auto"/>
        <w:ind w:firstLine="420"/>
        <w:jc w:val="left"/>
        <w:textAlignment w:val="center"/>
        <w:rPr>
          <w:color w:val="000000"/>
        </w:rPr>
      </w:pPr>
      <w:r>
        <w:rPr>
          <w:rFonts w:ascii="楷体" w:hAnsi="楷体" w:eastAsia="楷体" w:cs="楷体"/>
          <w:color w:val="000000"/>
        </w:rPr>
        <w:t>浙江省乡村地区改革40年来的现代化历程，给出了不同于传统西方模式的多村走问现代化的"中国方案"：出台了《关于做好村党支部书记跨村任职工作的意见》等15个文件，加强农村基层党组织建设；在全国率先推进农村税费改革等多项改革探索；创新推进"我们的村晚"、农村文化礼堂村史展览、乡村礼仪活动等乡风文明建设，深入挖掘乡村古建筑原有资源，通过有机更新和艺术创造，增添乡村景观与活动功能；推进农村电子商务，通过"直播带货"等方式畅通农产品销售；下大力气减少化肥、农药等的用量，根据不同生物的特征和经济价值布局生态循环产业园，解决农业生产面临的污染问题；基本医疗、教育、养老等社会公共服务不断扩面提质。</w:t>
      </w:r>
    </w:p>
    <w:p w14:paraId="5A96D946">
      <w:pPr>
        <w:spacing w:line="360" w:lineRule="auto"/>
        <w:jc w:val="left"/>
        <w:textAlignment w:val="center"/>
        <w:rPr>
          <w:color w:val="000000"/>
        </w:rPr>
      </w:pPr>
      <w:r>
        <w:rPr>
          <w:color w:val="000000"/>
        </w:rPr>
        <w:t>（1）</w:t>
      </w:r>
      <w:r>
        <w:rPr>
          <w:rFonts w:ascii="宋体" w:hAnsi="宋体" w:eastAsia="宋体" w:cs="宋体"/>
          <w:color w:val="000000"/>
        </w:rPr>
        <w:t>上述材料体现了《道德与法治》教材的哪些观点？</w:t>
      </w:r>
    </w:p>
    <w:p w14:paraId="2F5A3DA4">
      <w:pPr>
        <w:spacing w:line="360" w:lineRule="auto"/>
        <w:jc w:val="left"/>
        <w:textAlignment w:val="center"/>
        <w:rPr>
          <w:color w:val="000000"/>
        </w:rPr>
      </w:pPr>
      <w:r>
        <w:rPr>
          <w:color w:val="000000"/>
        </w:rPr>
        <w:t>（2）</w:t>
      </w:r>
      <w:r>
        <w:rPr>
          <w:rFonts w:ascii="宋体" w:hAnsi="宋体" w:eastAsia="宋体" w:cs="宋体"/>
          <w:color w:val="000000"/>
        </w:rPr>
        <w:t>我国全面建设社会主义现代化国家，需要发挥中国特色社会主义制度的优越性，激励人们团结奋斗。请写出我国的政治、经济制度（至少3个），并简要说明其对全面建设社会主义现代化的作用。</w:t>
      </w:r>
    </w:p>
    <w:p w14:paraId="4C3FF950">
      <w:pPr>
        <w:spacing w:line="360" w:lineRule="auto"/>
        <w:jc w:val="left"/>
        <w:textAlignment w:val="center"/>
        <w:rPr>
          <w:color w:val="000000"/>
        </w:rPr>
      </w:pPr>
      <w:r>
        <w:rPr>
          <w:rFonts w:ascii="宋体" w:hAnsi="宋体" w:eastAsia="宋体" w:cs="宋体"/>
          <w:color w:val="000000"/>
        </w:rPr>
        <w:t>示例：人民代表大会制度，为全面建设社会主义现代化集中民意、汇聚众智、保证人民当家作主。（注：答案不得包括示例）</w:t>
      </w:r>
    </w:p>
    <w:p w14:paraId="4644B739">
      <w:pPr>
        <w:spacing w:line="360" w:lineRule="auto"/>
        <w:jc w:val="left"/>
        <w:textAlignment w:val="center"/>
        <w:rPr>
          <w:color w:val="000000"/>
        </w:rPr>
      </w:pPr>
      <w:r>
        <w:rPr>
          <w:color w:val="000000"/>
        </w:rPr>
        <w:t>（3）</w:t>
      </w:r>
      <w:r>
        <w:rPr>
          <w:rFonts w:ascii="宋体" w:hAnsi="宋体" w:eastAsia="宋体" w:cs="宋体"/>
          <w:color w:val="000000"/>
        </w:rPr>
        <w:t>我国要实现的现代化是走和平发展道路的现代化。请分别从国家和中学生角度，说明我们怎样“一起向未来”，建设更加美好的世界。</w:t>
      </w:r>
    </w:p>
    <w:p w14:paraId="07DEE330">
      <w:pPr>
        <w:spacing w:line="360" w:lineRule="auto"/>
        <w:jc w:val="left"/>
        <w:textAlignment w:val="center"/>
        <w:rPr>
          <w:color w:val="000000"/>
        </w:rPr>
      </w:pPr>
      <w:r>
        <w:rPr>
          <w:color w:val="000000"/>
        </w:rPr>
        <w:br w:type="textWrapping"/>
      </w:r>
    </w:p>
    <w:p w14:paraId="5F4DA977">
      <w:pPr>
        <w:spacing w:line="360" w:lineRule="auto"/>
        <w:jc w:val="both"/>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0D77613A">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8E941A">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E1AF4F">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E6B4FA">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622AD">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38C797">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78B291">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CB1746A"/>
    <w:rsid w:val="38274566"/>
    <w:rsid w:val="3F7C35F4"/>
    <w:rsid w:val="63AD2842"/>
    <w:rsid w:val="6F875A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image" Target="media/image8.png"/><Relationship Id="rId16" Type="http://schemas.openxmlformats.org/officeDocument/2006/relationships/image" Target="media/image7.jpeg"/><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jpe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7</Pages>
  <Words>4226</Words>
  <Characters>4392</Characters>
  <Lines>0</Lines>
  <Paragraphs>0</Paragraphs>
  <TotalTime>4</TotalTime>
  <ScaleCrop>false</ScaleCrop>
  <LinksUpToDate>false</LinksUpToDate>
  <CharactersWithSpaces>4631</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2023-01-01T08:18:00Z</dcterms:created>
  <dc:creator>学科网试题生产平台</dc:creator>
  <dc:description>3142074957930496</dc:description>
  <cp:lastModifiedBy>上帝掷骰子吗</cp:lastModifiedBy>
  <dcterms:modified xsi:type="dcterms:W3CDTF">2024-07-20T16:15:06Z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84D7A25443E94FD88048B0657F79E1DD</vt:lpwstr>
  </property>
</Properties>
</file>