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1183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10807700</wp:posOffset>
            </wp:positionH>
            <wp:positionV relativeFrom="topMargin">
              <wp:posOffset>11442700</wp:posOffset>
            </wp:positionV>
            <wp:extent cx="381000" cy="4953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81000" cy="495300"/>
                    </a:xfrm>
                    <a:prstGeom prst="rect">
                      <a:avLst/>
                    </a:prstGeom>
                  </pic:spPr>
                </pic:pic>
              </a:graphicData>
            </a:graphic>
          </wp:anchor>
        </w:drawing>
      </w:r>
      <w:r>
        <w:rPr>
          <w:rFonts w:ascii="宋体" w:hAnsi="宋体" w:eastAsia="宋体" w:cs="宋体"/>
          <w:b/>
          <w:color w:val="auto"/>
          <w:sz w:val="24"/>
        </w:rPr>
        <w:t>机密★考试结束前</w:t>
      </w:r>
    </w:p>
    <w:p w14:paraId="78B6BB60">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年云南省初中学业水平考试</w:t>
      </w:r>
    </w:p>
    <w:p w14:paraId="1A81E1C9">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道德与法治试题卷</w:t>
      </w:r>
    </w:p>
    <w:p w14:paraId="62A7D50B">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（全卷三个大题，共</w:t>
      </w:r>
      <w:r>
        <w:rPr>
          <w:rFonts w:ascii="Times New Roman" w:hAnsi="Times New Roman" w:eastAsia="Times New Roman" w:cs="Times New Roman"/>
          <w:b/>
          <w:color w:val="auto"/>
          <w:sz w:val="24"/>
        </w:rPr>
        <w:t>31</w:t>
      </w:r>
      <w:r>
        <w:rPr>
          <w:rFonts w:ascii="宋体" w:hAnsi="宋体" w:eastAsia="宋体" w:cs="宋体"/>
          <w:b/>
          <w:color w:val="auto"/>
          <w:sz w:val="24"/>
        </w:rPr>
        <w:t>个小题，共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73C4C1B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27168FCB">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．本卷为试题卷。考生必须在答题卡上解题作答。答案应书写在答题卡的相应位置上，在试题卷、草稿纸上作答无效。</w:t>
      </w:r>
    </w:p>
    <w:p w14:paraId="1E5E0F46">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．考试结束后，请将试题卷和答题卡一并交回。</w:t>
      </w:r>
    </w:p>
    <w:p w14:paraId="630F2313">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34A2E5C">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一、选择题（请选出一个最符合题意的答案，用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铅笔在答题卡上相应位置填涂。每小题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7CA3AAF">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有人说，发脾气是本能，控制好情绪是本领。这告诉我们（</w:t>
      </w:r>
      <w:r>
        <w:rPr>
          <w:rFonts w:ascii="Times New Roman" w:hAnsi="Times New Roman" w:eastAsia="Times New Roman" w:cs="Times New Roman"/>
          <w:color w:val="auto"/>
        </w:rPr>
        <w:t xml:space="preserve">    </w:t>
      </w:r>
      <w:r>
        <w:rPr>
          <w:rFonts w:ascii="宋体" w:hAnsi="宋体" w:eastAsia="宋体" w:cs="宋体"/>
          <w:color w:val="auto"/>
        </w:rPr>
        <w:t>）</w:t>
      </w:r>
    </w:p>
    <w:p w14:paraId="7AADF7E5">
      <w:pPr>
        <w:tabs>
          <w:tab w:val="left" w:pos="4873"/>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要调控好情绪，做情绪的主人</w:t>
      </w:r>
      <w:r>
        <w:rPr>
          <w:rFonts w:hint="eastAsia"/>
        </w:rPr>
        <w:tab/>
      </w:r>
      <w:r>
        <w:rPr>
          <w:rFonts w:hint="eastAsia"/>
        </w:rPr>
        <w:t xml:space="preserve">B. </w:t>
      </w:r>
      <w:r>
        <w:rPr>
          <w:rFonts w:ascii="宋体" w:hAnsi="宋体" w:eastAsia="宋体" w:cs="宋体"/>
          <w:color w:val="auto"/>
        </w:rPr>
        <w:t>本领强的人情绪不会有波动</w:t>
      </w:r>
    </w:p>
    <w:p w14:paraId="4FC70A79">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发脾气是正常的，不需要管理情绪</w:t>
      </w:r>
      <w:r>
        <w:rPr>
          <w:rFonts w:hint="eastAsia"/>
        </w:rPr>
        <w:tab/>
      </w:r>
      <w:r>
        <w:rPr>
          <w:rFonts w:hint="eastAsia"/>
        </w:rPr>
        <w:t xml:space="preserve">D. </w:t>
      </w:r>
      <w:r>
        <w:rPr>
          <w:rFonts w:ascii="宋体" w:hAnsi="宋体" w:eastAsia="宋体" w:cs="宋体"/>
          <w:color w:val="auto"/>
        </w:rPr>
        <w:t>永远不发脾气的人必定是强者</w:t>
      </w:r>
    </w:p>
    <w:p w14:paraId="1A34A68A">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“断崖是山的挫折，却产生了壮丽的瀑布”启示我们（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FBDB98E">
      <w:pPr>
        <w:spacing w:line="360" w:lineRule="auto"/>
        <w:jc w:val="left"/>
        <w:textAlignment w:val="center"/>
        <w:rPr>
          <w:rFonts w:ascii="宋体" w:hAnsi="宋体" w:eastAsia="宋体" w:cs="宋体"/>
          <w:color w:val="000000"/>
        </w:rPr>
      </w:pPr>
      <w:r>
        <w:rPr>
          <w:rFonts w:ascii="宋体" w:hAnsi="宋体" w:eastAsia="宋体" w:cs="宋体"/>
          <w:color w:val="000000"/>
        </w:rPr>
        <w:t>①生活难免有挫折，经历挫折不一定是坏事</w:t>
      </w:r>
      <w:r>
        <w:rPr>
          <w:rFonts w:ascii="Times New Roman" w:hAnsi="Times New Roman" w:eastAsia="Times New Roman" w:cs="Times New Roman"/>
          <w:color w:val="000000"/>
        </w:rPr>
        <w:t xml:space="preserve">      </w:t>
      </w:r>
      <w:r>
        <w:rPr>
          <w:rFonts w:ascii="宋体" w:hAnsi="宋体" w:eastAsia="宋体" w:cs="宋体"/>
          <w:color w:val="000000"/>
        </w:rPr>
        <w:t>②要及时调整自己，积极面对挫折</w:t>
      </w:r>
    </w:p>
    <w:p w14:paraId="45C017EA">
      <w:pPr>
        <w:spacing w:line="360" w:lineRule="auto"/>
        <w:jc w:val="left"/>
        <w:textAlignment w:val="center"/>
        <w:rPr>
          <w:rFonts w:ascii="宋体" w:hAnsi="宋体" w:eastAsia="宋体" w:cs="宋体"/>
          <w:color w:val="000000"/>
        </w:rPr>
      </w:pPr>
      <w:r>
        <w:rPr>
          <w:rFonts w:ascii="宋体" w:hAnsi="宋体" w:eastAsia="宋体" w:cs="宋体"/>
          <w:color w:val="000000"/>
        </w:rPr>
        <w:t>③挫折孕育着成功，挫折越多越好</w:t>
      </w:r>
      <w:r>
        <w:rPr>
          <w:rFonts w:ascii="Times New Roman" w:hAnsi="Times New Roman" w:eastAsia="Times New Roman" w:cs="Times New Roman"/>
          <w:color w:val="000000"/>
        </w:rPr>
        <w:t xml:space="preserve">              </w:t>
      </w:r>
      <w:r>
        <w:rPr>
          <w:rFonts w:ascii="宋体" w:hAnsi="宋体" w:eastAsia="宋体" w:cs="宋体"/>
          <w:color w:val="000000"/>
        </w:rPr>
        <w:t>④挫折只会让人消沉，阻碍前进的步伐</w:t>
      </w:r>
    </w:p>
    <w:p w14:paraId="0296643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1A062500">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亚洲象是云南的宝贝，云南与亚洲象相生相惜，相依相偎。为了让亚洲象幸福地生活，云南先后建立了</w:t>
      </w:r>
      <w:r>
        <w:rPr>
          <w:rFonts w:ascii="Times New Roman" w:hAnsi="Times New Roman" w:eastAsia="Times New Roman" w:cs="Times New Roman"/>
          <w:color w:val="000000"/>
        </w:rPr>
        <w:t>2</w:t>
      </w:r>
      <w:r>
        <w:rPr>
          <w:rFonts w:ascii="宋体" w:hAnsi="宋体" w:eastAsia="宋体" w:cs="宋体"/>
          <w:color w:val="000000"/>
        </w:rPr>
        <w:t>个国家级、</w:t>
      </w:r>
      <w:r>
        <w:rPr>
          <w:rFonts w:ascii="Times New Roman" w:hAnsi="Times New Roman" w:eastAsia="Times New Roman" w:cs="Times New Roman"/>
          <w:color w:val="000000"/>
        </w:rPr>
        <w:t>2</w:t>
      </w:r>
      <w:r>
        <w:rPr>
          <w:rFonts w:ascii="宋体" w:hAnsi="宋体" w:eastAsia="宋体" w:cs="宋体"/>
          <w:color w:val="000000"/>
        </w:rPr>
        <w:t>个省级和</w:t>
      </w:r>
      <w:r>
        <w:rPr>
          <w:rFonts w:ascii="Times New Roman" w:hAnsi="Times New Roman" w:eastAsia="Times New Roman" w:cs="Times New Roman"/>
          <w:color w:val="000000"/>
        </w:rPr>
        <w:t>1</w:t>
      </w:r>
      <w:r>
        <w:rPr>
          <w:rFonts w:ascii="宋体" w:hAnsi="宋体" w:eastAsia="宋体" w:cs="宋体"/>
          <w:color w:val="000000"/>
        </w:rPr>
        <w:t>个州级自然保护区。通过多年保护，亚洲象数量逐渐增加，云南成为亚洲象的幸福家园。这说明（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23A8CE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人类可以肆意凌驾于自然之上</w:t>
      </w:r>
      <w:r>
        <w:rPr>
          <w:rFonts w:ascii="宋体" w:hAnsi="宋体" w:eastAsia="宋体" w:cs="宋体"/>
          <w:color w:val="000000"/>
        </w:rPr>
        <w:tab/>
      </w:r>
      <w:r>
        <w:rPr>
          <w:rFonts w:ascii="宋体" w:hAnsi="宋体" w:eastAsia="宋体" w:cs="宋体"/>
          <w:color w:val="000000"/>
        </w:rPr>
        <w:t>B. 人与自然是生命共同体</w:t>
      </w:r>
    </w:p>
    <w:p w14:paraId="1BDF895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保护亚洲象要禁止开发自然资源</w:t>
      </w:r>
      <w:r>
        <w:rPr>
          <w:rFonts w:ascii="宋体" w:hAnsi="宋体" w:eastAsia="宋体" w:cs="宋体"/>
          <w:color w:val="000000"/>
        </w:rPr>
        <w:tab/>
      </w:r>
      <w:r>
        <w:rPr>
          <w:rFonts w:ascii="宋体" w:hAnsi="宋体" w:eastAsia="宋体" w:cs="宋体"/>
          <w:color w:val="000000"/>
        </w:rPr>
        <w:t>D. 人类是亚洲象的主宰者</w:t>
      </w:r>
    </w:p>
    <w:p w14:paraId="0D1E035F">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北京冬奥会单板滑雪男子大跳台冠军苏翊鸣说：“努力永远不会欺骗人。”</w:t>
      </w:r>
      <w:r>
        <w:rPr>
          <w:rFonts w:ascii="Times New Roman" w:hAnsi="Times New Roman" w:eastAsia="Times New Roman" w:cs="Times New Roman"/>
          <w:color w:val="000000"/>
        </w:rPr>
        <w:t>17</w:t>
      </w:r>
      <w:r>
        <w:rPr>
          <w:rFonts w:ascii="宋体" w:hAnsi="宋体" w:eastAsia="宋体" w:cs="宋体"/>
          <w:color w:val="000000"/>
        </w:rPr>
        <w:t>岁的他用每个训练日七八个小时的高强度雪上训练，见证着自己的冠军之路。由此可见（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2F8962BB">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只要努力就一定事业有成</w:t>
      </w:r>
      <w:r>
        <w:rPr>
          <w:rFonts w:ascii="宋体" w:hAnsi="宋体" w:eastAsia="宋体" w:cs="宋体"/>
          <w:color w:val="000000"/>
        </w:rPr>
        <w:tab/>
      </w:r>
      <w:r>
        <w:rPr>
          <w:rFonts w:ascii="宋体" w:hAnsi="宋体" w:eastAsia="宋体" w:cs="宋体"/>
          <w:color w:val="000000"/>
        </w:rPr>
        <w:t>B. 要奋力拼搏追求事事完美</w:t>
      </w:r>
    </w:p>
    <w:p w14:paraId="2E9D0BA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只有练好体育才能为国争光</w:t>
      </w:r>
      <w:r>
        <w:rPr>
          <w:rFonts w:ascii="宋体" w:hAnsi="宋体" w:eastAsia="宋体" w:cs="宋体"/>
          <w:color w:val="000000"/>
        </w:rPr>
        <w:tab/>
      </w:r>
      <w:r>
        <w:rPr>
          <w:rFonts w:ascii="宋体" w:hAnsi="宋体" w:eastAsia="宋体" w:cs="宋体"/>
          <w:color w:val="000000"/>
        </w:rPr>
        <w:t>D. 实现人生价值需要自强不息</w:t>
      </w:r>
    </w:p>
    <w:p w14:paraId="3796B3D6">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生命是一个逐渐丰富、充盈的过程。下列做法能让生命充盈的是（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2145773">
      <w:pPr>
        <w:spacing w:line="360" w:lineRule="auto"/>
        <w:jc w:val="left"/>
        <w:textAlignment w:val="center"/>
        <w:rPr>
          <w:rFonts w:ascii="宋体" w:hAnsi="宋体" w:eastAsia="宋体" w:cs="宋体"/>
          <w:color w:val="000000"/>
        </w:rPr>
      </w:pPr>
      <w:r>
        <w:rPr>
          <w:rFonts w:ascii="宋体" w:hAnsi="宋体" w:eastAsia="宋体" w:cs="宋体"/>
          <w:color w:val="000000"/>
        </w:rPr>
        <w:t>A. 小波不想被“哥们”看不起，于是和他们一起抽烟</w:t>
      </w:r>
    </w:p>
    <w:p w14:paraId="59F6A990">
      <w:pPr>
        <w:spacing w:line="360" w:lineRule="auto"/>
        <w:jc w:val="left"/>
        <w:textAlignment w:val="center"/>
        <w:rPr>
          <w:rFonts w:ascii="宋体" w:hAnsi="宋体" w:eastAsia="宋体" w:cs="宋体"/>
          <w:color w:val="000000"/>
        </w:rPr>
      </w:pPr>
      <w:r>
        <w:rPr>
          <w:rFonts w:ascii="宋体" w:hAnsi="宋体" w:eastAsia="宋体" w:cs="宋体"/>
          <w:color w:val="000000"/>
        </w:rPr>
        <w:t>B. 小彤喜欢阅读，看到阅览室的书就随手拿走</w:t>
      </w:r>
    </w:p>
    <w:p w14:paraId="791A32BF">
      <w:pPr>
        <w:spacing w:line="360" w:lineRule="auto"/>
        <w:jc w:val="left"/>
        <w:textAlignment w:val="center"/>
        <w:rPr>
          <w:rFonts w:ascii="宋体" w:hAnsi="宋体" w:eastAsia="宋体" w:cs="宋体"/>
          <w:color w:val="000000"/>
        </w:rPr>
      </w:pPr>
      <w:r>
        <w:rPr>
          <w:rFonts w:ascii="宋体" w:hAnsi="宋体" w:eastAsia="宋体" w:cs="宋体"/>
          <w:color w:val="000000"/>
        </w:rPr>
        <w:t>C. 小明爱打篮球，积极组织同学参加学校篮球赛</w:t>
      </w:r>
    </w:p>
    <w:p w14:paraId="080D998F">
      <w:pPr>
        <w:spacing w:line="360" w:lineRule="auto"/>
        <w:jc w:val="left"/>
        <w:textAlignment w:val="center"/>
        <w:rPr>
          <w:rFonts w:ascii="宋体" w:hAnsi="宋体" w:eastAsia="宋体" w:cs="宋体"/>
          <w:color w:val="000000"/>
        </w:rPr>
      </w:pPr>
      <w:r>
        <w:rPr>
          <w:rFonts w:ascii="宋体" w:hAnsi="宋体" w:eastAsia="宋体" w:cs="宋体"/>
          <w:color w:val="000000"/>
        </w:rPr>
        <w:t>D. 小琳为了追星，逼着父母多给自己零花钱</w:t>
      </w:r>
    </w:p>
    <w:p w14:paraId="57F15B51">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小欣对幽默风趣、多才多艺的异性同学小宇心怀好感。面对这份美好情感，小欣应该（</w:t>
      </w:r>
      <w:r>
        <w:rPr>
          <w:rFonts w:ascii="Times New Roman" w:hAnsi="Times New Roman" w:eastAsia="Times New Roman" w:cs="Times New Roman"/>
          <w:color w:val="000000"/>
        </w:rPr>
        <w:t xml:space="preserve">    </w:t>
      </w:r>
      <w:r>
        <w:rPr>
          <w:rFonts w:ascii="宋体" w:hAnsi="宋体" w:eastAsia="宋体" w:cs="宋体"/>
          <w:color w:val="000000"/>
        </w:rPr>
        <w:t>）</w:t>
      </w:r>
    </w:p>
    <w:p w14:paraId="1391791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慎重对待，理智处理</w:t>
      </w:r>
      <w:r>
        <w:rPr>
          <w:rFonts w:ascii="宋体" w:hAnsi="宋体" w:eastAsia="宋体" w:cs="宋体"/>
          <w:color w:val="000000"/>
        </w:rPr>
        <w:tab/>
      </w:r>
      <w:r>
        <w:rPr>
          <w:rFonts w:ascii="宋体" w:hAnsi="宋体" w:eastAsia="宋体" w:cs="宋体"/>
          <w:color w:val="000000"/>
        </w:rPr>
        <w:t>B. 封闭自我，拒绝交往</w:t>
      </w:r>
    </w:p>
    <w:p w14:paraId="33EBFF0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大胆交往，无所顾忌</w:t>
      </w:r>
      <w:r>
        <w:rPr>
          <w:rFonts w:ascii="宋体" w:hAnsi="宋体" w:eastAsia="宋体" w:cs="宋体"/>
          <w:color w:val="000000"/>
        </w:rPr>
        <w:tab/>
      </w:r>
      <w:r>
        <w:rPr>
          <w:rFonts w:ascii="宋体" w:hAnsi="宋体" w:eastAsia="宋体" w:cs="宋体"/>
          <w:color w:val="000000"/>
        </w:rPr>
        <w:t>D. 顺其自然，秘密交往</w:t>
      </w:r>
    </w:p>
    <w:p w14:paraId="2CAF7953">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父母给了我们生命，为我们的生活操劳，我们要用实际行动孝敬父母，呵护这份亲情。下列名言或诗句体现孝敬父母的是（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41FB07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业精于勤，荒于嬉</w:t>
      </w:r>
      <w:r>
        <w:rPr>
          <w:rFonts w:ascii="宋体" w:hAnsi="宋体" w:eastAsia="宋体" w:cs="宋体"/>
          <w:color w:val="000000"/>
        </w:rPr>
        <w:tab/>
      </w:r>
      <w:r>
        <w:rPr>
          <w:rFonts w:ascii="宋体" w:hAnsi="宋体" w:eastAsia="宋体" w:cs="宋体"/>
          <w:color w:val="000000"/>
        </w:rPr>
        <w:t>B. 海内存知己，天涯若比邻</w:t>
      </w:r>
    </w:p>
    <w:p w14:paraId="762F85BB">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天下兴亡，匹夫有责</w:t>
      </w:r>
      <w:r>
        <w:rPr>
          <w:rFonts w:ascii="宋体" w:hAnsi="宋体" w:eastAsia="宋体" w:cs="宋体"/>
          <w:color w:val="000000"/>
        </w:rPr>
        <w:tab/>
      </w:r>
      <w:r>
        <w:rPr>
          <w:rFonts w:ascii="宋体" w:hAnsi="宋体" w:eastAsia="宋体" w:cs="宋体"/>
          <w:color w:val="000000"/>
        </w:rPr>
        <w:t>D. 谁言寸草心，报得三春晖</w:t>
      </w:r>
    </w:p>
    <w:p w14:paraId="4008ADD5">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美好集体是我们共同学习、共同生活的精神家园，需要共建共享。但有时集体规则和个人意愿之间会发生冲突。下列行为属于正确处理两者关系的是（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D7804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 xml:space="preserve">A. </w:t>
      </w:r>
      <w:r>
        <w:rPr>
          <w:rFonts w:ascii="宋体" w:hAnsi="宋体" w:eastAsia="宋体" w:cs="宋体"/>
          <w:color w:val="000000"/>
          <w:position w:val="0"/>
        </w:rPr>
        <w:drawing>
          <wp:inline distT="0" distB="0" distL="114300" distR="114300">
            <wp:extent cx="158750" cy="190500"/>
            <wp:effectExtent l="0" t="0" r="1270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了标新立异，在学校不穿校服</w:t>
      </w:r>
      <w:r>
        <w:rPr>
          <w:rFonts w:ascii="宋体" w:hAnsi="宋体" w:eastAsia="宋体" w:cs="宋体"/>
          <w:color w:val="000000"/>
        </w:rPr>
        <w:tab/>
      </w:r>
      <w:r>
        <w:rPr>
          <w:rFonts w:ascii="宋体" w:hAnsi="宋体" w:eastAsia="宋体" w:cs="宋体"/>
          <w:color w:val="000000"/>
        </w:rPr>
        <w:t>B. 为了玩游戏，悄悄把手机带进学校</w:t>
      </w:r>
    </w:p>
    <w:p w14:paraId="26B43C1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为参加学校临时大扫除，取消朋友聚会</w:t>
      </w:r>
      <w:r>
        <w:rPr>
          <w:rFonts w:ascii="宋体" w:hAnsi="宋体" w:eastAsia="宋体" w:cs="宋体"/>
          <w:color w:val="000000"/>
        </w:rPr>
        <w:tab/>
      </w:r>
      <w:r>
        <w:rPr>
          <w:rFonts w:ascii="宋体" w:hAnsi="宋体" w:eastAsia="宋体" w:cs="宋体"/>
          <w:color w:val="000000"/>
        </w:rPr>
        <w:t>D. 大课间活动太辛苦，以各种理由请假</w:t>
      </w:r>
    </w:p>
    <w:p w14:paraId="3F3EB1ED">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云南宣威</w:t>
      </w:r>
      <w:r>
        <w:rPr>
          <w:rFonts w:ascii="Times New Roman" w:hAnsi="Times New Roman" w:eastAsia="Times New Roman" w:cs="Times New Roman"/>
          <w:color w:val="000000"/>
        </w:rPr>
        <w:t>7</w:t>
      </w:r>
      <w:r>
        <w:rPr>
          <w:rFonts w:ascii="宋体" w:hAnsi="宋体" w:eastAsia="宋体" w:cs="宋体"/>
          <w:color w:val="000000"/>
        </w:rPr>
        <w:t>岁小女孩馨馨与罕见病</w:t>
      </w:r>
      <w:r>
        <w:rPr>
          <w:rFonts w:ascii="Times New Roman" w:hAnsi="Times New Roman" w:eastAsia="Times New Roman" w:cs="Times New Roman"/>
          <w:color w:val="000000"/>
        </w:rPr>
        <w:t>PAPA</w:t>
      </w:r>
      <w:r>
        <w:rPr>
          <w:rFonts w:ascii="宋体" w:hAnsi="宋体" w:eastAsia="宋体" w:cs="宋体"/>
          <w:color w:val="000000"/>
        </w:rPr>
        <w:t>综合征斗争</w:t>
      </w:r>
      <w:r>
        <w:rPr>
          <w:rFonts w:ascii="Times New Roman" w:hAnsi="Times New Roman" w:eastAsia="Times New Roman" w:cs="Times New Roman"/>
          <w:color w:val="000000"/>
        </w:rPr>
        <w:t>6</w:t>
      </w:r>
      <w:r>
        <w:rPr>
          <w:rFonts w:ascii="宋体" w:hAnsi="宋体" w:eastAsia="宋体" w:cs="宋体"/>
          <w:color w:val="000000"/>
        </w:rPr>
        <w:t>年的经历被媒体报道后，许多爱心人士通过书法义卖、捐款等行动汇聚爱心，共助馨馨渡难关。爱心人士的行为启示我们要（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6D882677">
      <w:pPr>
        <w:spacing w:line="360" w:lineRule="auto"/>
        <w:jc w:val="left"/>
        <w:textAlignment w:val="center"/>
        <w:rPr>
          <w:rFonts w:ascii="宋体" w:hAnsi="宋体" w:eastAsia="宋体" w:cs="宋体"/>
          <w:color w:val="000000"/>
        </w:rPr>
      </w:pPr>
      <w:r>
        <w:rPr>
          <w:rFonts w:ascii="宋体" w:hAnsi="宋体" w:eastAsia="宋体" w:cs="宋体"/>
          <w:color w:val="000000"/>
        </w:rPr>
        <w:t>①服务社会，只求回报</w:t>
      </w:r>
      <w:r>
        <w:rPr>
          <w:rFonts w:ascii="Times New Roman" w:hAnsi="Times New Roman" w:eastAsia="Times New Roman" w:cs="Times New Roman"/>
          <w:color w:val="000000"/>
        </w:rPr>
        <w:t xml:space="preserve">       </w:t>
      </w:r>
      <w:r>
        <w:rPr>
          <w:rFonts w:ascii="宋体" w:hAnsi="宋体" w:eastAsia="宋体" w:cs="宋体"/>
          <w:color w:val="000000"/>
        </w:rPr>
        <w:t>②关爱他人，尽己所能</w:t>
      </w:r>
    </w:p>
    <w:p w14:paraId="774FD935">
      <w:pPr>
        <w:spacing w:line="360" w:lineRule="auto"/>
        <w:jc w:val="left"/>
        <w:textAlignment w:val="center"/>
        <w:rPr>
          <w:rFonts w:ascii="宋体" w:hAnsi="宋体" w:eastAsia="宋体" w:cs="宋体"/>
          <w:color w:val="000000"/>
        </w:rPr>
      </w:pPr>
      <w:r>
        <w:rPr>
          <w:rFonts w:ascii="宋体" w:hAnsi="宋体" w:eastAsia="宋体" w:cs="宋体"/>
          <w:color w:val="000000"/>
        </w:rPr>
        <w:t>③珍爱生命，拒绝冷漠</w:t>
      </w:r>
      <w:r>
        <w:rPr>
          <w:rFonts w:ascii="Times New Roman" w:hAnsi="Times New Roman" w:eastAsia="Times New Roman" w:cs="Times New Roman"/>
          <w:color w:val="000000"/>
        </w:rPr>
        <w:t xml:space="preserve">       </w:t>
      </w:r>
      <w:r>
        <w:rPr>
          <w:rFonts w:ascii="宋体" w:hAnsi="宋体" w:eastAsia="宋体" w:cs="宋体"/>
          <w:color w:val="000000"/>
        </w:rPr>
        <w:t>④传承美德，助人为乐</w:t>
      </w:r>
    </w:p>
    <w:p w14:paraId="6535B2E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AB186CF">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某食品有限公司法定代表人不讲诚信，为降低生产成本，购进存在食品安全风险的“土坑”酸菜用于生产。</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月，该公司受到停产和主要责任人罚款</w:t>
      </w:r>
      <w:r>
        <w:rPr>
          <w:rFonts w:ascii="Times New Roman" w:hAnsi="Times New Roman" w:eastAsia="Times New Roman" w:cs="Times New Roman"/>
          <w:color w:val="000000"/>
        </w:rPr>
        <w:t>200</w:t>
      </w:r>
      <w:r>
        <w:rPr>
          <w:rFonts w:ascii="宋体" w:hAnsi="宋体" w:eastAsia="宋体" w:cs="宋体"/>
          <w:color w:val="000000"/>
        </w:rPr>
        <w:t>万元的处罚。这说明（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BD5D010">
      <w:pPr>
        <w:spacing w:line="360" w:lineRule="auto"/>
        <w:jc w:val="left"/>
        <w:textAlignment w:val="center"/>
        <w:rPr>
          <w:rFonts w:ascii="宋体" w:hAnsi="宋体" w:eastAsia="宋体" w:cs="宋体"/>
          <w:color w:val="000000"/>
        </w:rPr>
      </w:pPr>
      <w:r>
        <w:rPr>
          <w:rFonts w:ascii="宋体" w:hAnsi="宋体" w:eastAsia="宋体" w:cs="宋体"/>
          <w:color w:val="000000"/>
        </w:rPr>
        <w:t>①诚信是企业的无形资产</w:t>
      </w:r>
      <w:r>
        <w:rPr>
          <w:rFonts w:ascii="Times New Roman" w:hAnsi="Times New Roman" w:eastAsia="Times New Roman" w:cs="Times New Roman"/>
          <w:color w:val="000000"/>
        </w:rPr>
        <w:t xml:space="preserve">         </w:t>
      </w:r>
      <w:r>
        <w:rPr>
          <w:rFonts w:ascii="宋体" w:hAnsi="宋体" w:eastAsia="宋体" w:cs="宋体"/>
          <w:color w:val="000000"/>
        </w:rPr>
        <w:t>②任何失信行为都是违法的</w:t>
      </w:r>
    </w:p>
    <w:p w14:paraId="4CAB5C11">
      <w:pPr>
        <w:spacing w:line="360" w:lineRule="auto"/>
        <w:jc w:val="left"/>
        <w:textAlignment w:val="center"/>
        <w:rPr>
          <w:rFonts w:ascii="宋体" w:hAnsi="宋体" w:eastAsia="宋体" w:cs="宋体"/>
          <w:color w:val="000000"/>
        </w:rPr>
      </w:pPr>
      <w:r>
        <w:rPr>
          <w:rFonts w:ascii="宋体" w:hAnsi="宋体" w:eastAsia="宋体" w:cs="宋体"/>
          <w:color w:val="000000"/>
        </w:rPr>
        <w:t>③诚信是一个人安身立命之本</w:t>
      </w:r>
      <w:r>
        <w:rPr>
          <w:rFonts w:ascii="Times New Roman" w:hAnsi="Times New Roman" w:eastAsia="Times New Roman" w:cs="Times New Roman"/>
          <w:color w:val="000000"/>
        </w:rPr>
        <w:t xml:space="preserve">     </w:t>
      </w:r>
      <w:r>
        <w:rPr>
          <w:rFonts w:ascii="宋体" w:hAnsi="宋体" w:eastAsia="宋体" w:cs="宋体"/>
          <w:color w:val="000000"/>
        </w:rPr>
        <w:t>④企业要发展就不能讲诚信</w:t>
      </w:r>
    </w:p>
    <w:p w14:paraId="022CBBD7">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45EB736E">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教育部印发《义务教育劳动课程标准（</w:t>
      </w:r>
      <w:r>
        <w:rPr>
          <w:rFonts w:ascii="Times New Roman" w:hAnsi="Times New Roman" w:eastAsia="Times New Roman" w:cs="Times New Roman"/>
          <w:color w:val="000000"/>
        </w:rPr>
        <w:t>2022</w:t>
      </w:r>
      <w:r>
        <w:rPr>
          <w:rFonts w:ascii="宋体" w:hAnsi="宋体" w:eastAsia="宋体" w:cs="宋体"/>
          <w:color w:val="000000"/>
        </w:rPr>
        <w:t>年版）》，将多种劳动技能纳入课程。这一举措有利于学生（</w:t>
      </w:r>
      <w:r>
        <w:rPr>
          <w:rFonts w:ascii="Times New Roman" w:hAnsi="Times New Roman" w:eastAsia="Times New Roman" w:cs="Times New Roman"/>
          <w:color w:val="000000"/>
        </w:rPr>
        <w:t xml:space="preserve">    </w:t>
      </w:r>
      <w:r>
        <w:rPr>
          <w:rFonts w:ascii="宋体" w:hAnsi="宋体" w:eastAsia="宋体" w:cs="宋体"/>
          <w:color w:val="000000"/>
        </w:rPr>
        <w:t>）</w:t>
      </w:r>
    </w:p>
    <w:p w14:paraId="277A9144">
      <w:pPr>
        <w:spacing w:line="360" w:lineRule="auto"/>
        <w:jc w:val="left"/>
        <w:textAlignment w:val="center"/>
        <w:rPr>
          <w:color w:val="000000"/>
        </w:rPr>
      </w:pPr>
      <w:r>
        <w:rPr>
          <w:rFonts w:ascii="宋体" w:hAnsi="宋体" w:eastAsia="宋体" w:cs="宋体"/>
          <w:color w:val="000000"/>
        </w:rPr>
        <w:drawing>
          <wp:inline distT="0" distB="0" distL="114300" distR="114300">
            <wp:extent cx="5238750" cy="3035935"/>
            <wp:effectExtent l="0" t="0" r="0" b="1206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3036361"/>
                    </a:xfrm>
                    <a:prstGeom prst="rect">
                      <a:avLst/>
                    </a:prstGeom>
                  </pic:spPr>
                </pic:pic>
              </a:graphicData>
            </a:graphic>
          </wp:inline>
        </w:drawing>
      </w:r>
      <w:r>
        <w:rPr>
          <w:rFonts w:ascii="宋体" w:hAnsi="宋体" w:eastAsia="宋体" w:cs="宋体"/>
          <w:color w:val="000000"/>
        </w:rPr>
        <w:br w:type="textWrapping"/>
      </w:r>
    </w:p>
    <w:p w14:paraId="0794CFF0">
      <w:pPr>
        <w:spacing w:line="360" w:lineRule="auto"/>
        <w:jc w:val="left"/>
        <w:textAlignment w:val="center"/>
        <w:rPr>
          <w:rFonts w:ascii="宋体" w:hAnsi="宋体" w:eastAsia="宋体" w:cs="宋体"/>
          <w:color w:val="000000"/>
        </w:rPr>
      </w:pPr>
      <w:r>
        <w:rPr>
          <w:rFonts w:ascii="宋体" w:hAnsi="宋体" w:eastAsia="宋体" w:cs="宋体"/>
          <w:color w:val="000000"/>
        </w:rPr>
        <w:t>①增强劳动意识</w:t>
      </w:r>
      <w:r>
        <w:rPr>
          <w:rFonts w:ascii="Times New Roman" w:hAnsi="Times New Roman" w:eastAsia="Times New Roman" w:cs="Times New Roman"/>
          <w:color w:val="000000"/>
        </w:rPr>
        <w:t xml:space="preserve">           </w:t>
      </w:r>
      <w:r>
        <w:rPr>
          <w:rFonts w:ascii="宋体" w:hAnsi="宋体" w:eastAsia="宋体" w:cs="宋体"/>
          <w:color w:val="000000"/>
        </w:rPr>
        <w:t>②提高生活技能．</w:t>
      </w:r>
    </w:p>
    <w:p w14:paraId="2E36EB69">
      <w:pPr>
        <w:spacing w:line="360" w:lineRule="auto"/>
        <w:jc w:val="left"/>
        <w:textAlignment w:val="center"/>
        <w:rPr>
          <w:rFonts w:ascii="宋体" w:hAnsi="宋体" w:eastAsia="宋体" w:cs="宋体"/>
          <w:color w:val="000000"/>
        </w:rPr>
      </w:pPr>
      <w:r>
        <w:rPr>
          <w:rFonts w:ascii="宋体" w:hAnsi="宋体" w:eastAsia="宋体" w:cs="宋体"/>
          <w:color w:val="000000"/>
        </w:rPr>
        <w:t>③解决所有的问题</w:t>
      </w:r>
      <w:r>
        <w:rPr>
          <w:rFonts w:ascii="Times New Roman" w:hAnsi="Times New Roman" w:eastAsia="Times New Roman" w:cs="Times New Roman"/>
          <w:color w:val="000000"/>
        </w:rPr>
        <w:t xml:space="preserve">         </w:t>
      </w:r>
      <w:r>
        <w:rPr>
          <w:rFonts w:ascii="宋体" w:hAnsi="宋体" w:eastAsia="宋体" w:cs="宋体"/>
          <w:color w:val="000000"/>
        </w:rPr>
        <w:t>④养成良好的劳动习惯</w:t>
      </w:r>
    </w:p>
    <w:p w14:paraId="02420F3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15869E3">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日，第十三届全国人民代表大会常务委员会第三十一次会议表决通过《中华人民共和国家庭教育促进法》。该法将家庭教育由“家事”上升为“国事”，引导全社会注重家庭、家教和家风。据此完成下面小题。</w:t>
      </w:r>
    </w:p>
    <w:p w14:paraId="163BDA63">
      <w:pPr>
        <w:spacing w:line="360" w:lineRule="auto"/>
        <w:jc w:val="left"/>
        <w:textAlignment w:val="center"/>
        <w:rPr>
          <w:rFonts w:ascii="宋体" w:hAnsi="宋体" w:eastAsia="宋体" w:cs="宋体"/>
          <w:color w:val="000000"/>
        </w:rPr>
      </w:pPr>
      <w:r>
        <w:rPr>
          <w:rFonts w:ascii="宋体" w:hAnsi="宋体" w:eastAsia="宋体" w:cs="宋体"/>
          <w:color w:val="000000"/>
        </w:rPr>
        <w:t>12. 该法的表决通过，表明全国人民代表大会常务委员会在行使（</w:t>
      </w:r>
      <w:r>
        <w:rPr>
          <w:rFonts w:ascii="Times New Roman" w:hAnsi="Times New Roman" w:eastAsia="Times New Roman" w:cs="Times New Roman"/>
          <w:color w:val="000000"/>
        </w:rPr>
        <w:t xml:space="preserve">    </w:t>
      </w:r>
      <w:r>
        <w:rPr>
          <w:rFonts w:ascii="宋体" w:hAnsi="宋体" w:eastAsia="宋体" w:cs="宋体"/>
          <w:color w:val="000000"/>
        </w:rPr>
        <w:t>）</w:t>
      </w:r>
    </w:p>
    <w:p w14:paraId="128B7DC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监督权</w:t>
      </w:r>
      <w:r>
        <w:rPr>
          <w:rFonts w:ascii="宋体" w:hAnsi="宋体" w:eastAsia="宋体" w:cs="宋体"/>
          <w:color w:val="000000"/>
        </w:rPr>
        <w:tab/>
      </w:r>
      <w:r>
        <w:rPr>
          <w:rFonts w:ascii="宋体" w:hAnsi="宋体" w:eastAsia="宋体" w:cs="宋体"/>
          <w:color w:val="000000"/>
        </w:rPr>
        <w:t>B. 任免权</w:t>
      </w:r>
      <w:r>
        <w:rPr>
          <w:rFonts w:ascii="宋体" w:hAnsi="宋体" w:eastAsia="宋体" w:cs="宋体"/>
          <w:color w:val="000000"/>
        </w:rPr>
        <w:tab/>
      </w:r>
      <w:r>
        <w:rPr>
          <w:rFonts w:ascii="宋体" w:hAnsi="宋体" w:eastAsia="宋体" w:cs="宋体"/>
          <w:color w:val="000000"/>
        </w:rPr>
        <w:t>C. 立法权</w:t>
      </w:r>
      <w:r>
        <w:rPr>
          <w:rFonts w:ascii="宋体" w:hAnsi="宋体" w:eastAsia="宋体" w:cs="宋体"/>
          <w:color w:val="000000"/>
        </w:rPr>
        <w:tab/>
      </w:r>
      <w:r>
        <w:rPr>
          <w:rFonts w:ascii="宋体" w:hAnsi="宋体" w:eastAsia="宋体" w:cs="宋体"/>
          <w:color w:val="000000"/>
        </w:rPr>
        <w:t>D. 决定权</w:t>
      </w:r>
    </w:p>
    <w:p w14:paraId="353D8112">
      <w:pPr>
        <w:spacing w:line="360" w:lineRule="auto"/>
        <w:jc w:val="left"/>
        <w:textAlignment w:val="center"/>
        <w:rPr>
          <w:rFonts w:ascii="宋体" w:hAnsi="宋体" w:eastAsia="宋体" w:cs="宋体"/>
          <w:color w:val="000000"/>
        </w:rPr>
      </w:pPr>
      <w:r>
        <w:rPr>
          <w:rFonts w:ascii="宋体" w:hAnsi="宋体" w:eastAsia="宋体" w:cs="宋体"/>
          <w:color w:val="000000"/>
        </w:rPr>
        <w:t>13. 该法的表决通过，体现了（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6BCE981C">
      <w:pPr>
        <w:spacing w:line="360" w:lineRule="auto"/>
        <w:jc w:val="left"/>
        <w:textAlignment w:val="center"/>
        <w:rPr>
          <w:rFonts w:ascii="宋体" w:hAnsi="宋体" w:eastAsia="宋体" w:cs="宋体"/>
          <w:color w:val="000000"/>
        </w:rPr>
      </w:pPr>
      <w:r>
        <w:rPr>
          <w:rFonts w:ascii="宋体" w:hAnsi="宋体" w:eastAsia="宋体" w:cs="宋体"/>
          <w:color w:val="000000"/>
        </w:rPr>
        <w:t>①国家重视家庭教育和未成年人的健康成长</w:t>
      </w:r>
      <w:r>
        <w:rPr>
          <w:rFonts w:ascii="Times New Roman" w:hAnsi="Times New Roman" w:eastAsia="Times New Roman" w:cs="Times New Roman"/>
          <w:color w:val="000000"/>
        </w:rPr>
        <w:t xml:space="preserve">         </w:t>
      </w:r>
      <w:r>
        <w:rPr>
          <w:rFonts w:ascii="宋体" w:hAnsi="宋体" w:eastAsia="宋体" w:cs="宋体"/>
          <w:color w:val="000000"/>
        </w:rPr>
        <w:t>②家庭教育是我国当前一切工作的中心</w:t>
      </w:r>
    </w:p>
    <w:p w14:paraId="3309B78D">
      <w:pPr>
        <w:spacing w:line="360" w:lineRule="auto"/>
        <w:jc w:val="left"/>
        <w:textAlignment w:val="center"/>
        <w:rPr>
          <w:rFonts w:ascii="宋体" w:hAnsi="宋体" w:eastAsia="宋体" w:cs="宋体"/>
          <w:color w:val="000000"/>
        </w:rPr>
      </w:pPr>
      <w:r>
        <w:rPr>
          <w:rFonts w:ascii="宋体" w:hAnsi="宋体" w:eastAsia="宋体" w:cs="宋体"/>
          <w:color w:val="000000"/>
        </w:rPr>
        <w:t>③法律是由国家制定或认可的</w:t>
      </w:r>
      <w:r>
        <w:rPr>
          <w:rFonts w:ascii="Times New Roman" w:hAnsi="Times New Roman" w:eastAsia="Times New Roman" w:cs="Times New Roman"/>
          <w:color w:val="000000"/>
        </w:rPr>
        <w:t xml:space="preserve">                     </w:t>
      </w:r>
      <w:r>
        <w:rPr>
          <w:rFonts w:ascii="宋体" w:hAnsi="宋体" w:eastAsia="宋体" w:cs="宋体"/>
          <w:color w:val="000000"/>
        </w:rPr>
        <w:t>④我们的生活与法律息息相关</w:t>
      </w:r>
    </w:p>
    <w:p w14:paraId="1190538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BF29AD7">
      <w:pPr>
        <w:spacing w:line="360" w:lineRule="auto"/>
        <w:jc w:val="left"/>
        <w:textAlignment w:val="center"/>
        <w:rPr>
          <w:rFonts w:ascii="宋体" w:hAnsi="宋体" w:eastAsia="宋体" w:cs="宋体"/>
          <w:color w:val="000000"/>
        </w:rPr>
      </w:pPr>
      <w:r>
        <w:rPr>
          <w:color w:val="000000"/>
        </w:rPr>
        <w:t xml:space="preserve">14.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l0</w:t>
      </w:r>
      <w:r>
        <w:rPr>
          <w:rFonts w:ascii="宋体" w:hAnsi="宋体" w:eastAsia="宋体" w:cs="宋体"/>
          <w:color w:val="000000"/>
        </w:rPr>
        <w:t>月，在北京野生动物园自驾游览区，一名游客突然违规下车，不断用语言、动作故意挑衅虎群，严重扰乱公共场所秩序，被北京警方依法刑事拘留。对此理解错误的是（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CB7CE1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法律面前不能任性而为</w:t>
      </w:r>
      <w:r>
        <w:rPr>
          <w:rFonts w:ascii="宋体" w:hAnsi="宋体" w:eastAsia="宋体" w:cs="宋体"/>
          <w:color w:val="000000"/>
        </w:rPr>
        <w:tab/>
      </w:r>
      <w:r>
        <w:rPr>
          <w:rFonts w:ascii="宋体" w:hAnsi="宋体" w:eastAsia="宋体" w:cs="宋体"/>
          <w:color w:val="000000"/>
        </w:rPr>
        <w:t>B. 法律规范着全体社会成员的行为</w:t>
      </w:r>
    </w:p>
    <w:p w14:paraId="60A4CD5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法律维护社会秩序</w:t>
      </w:r>
      <w:r>
        <w:rPr>
          <w:rFonts w:ascii="宋体" w:hAnsi="宋体" w:eastAsia="宋体" w:cs="宋体"/>
          <w:color w:val="000000"/>
        </w:rPr>
        <w:tab/>
      </w:r>
      <w:r>
        <w:rPr>
          <w:rFonts w:ascii="宋体" w:hAnsi="宋体" w:eastAsia="宋体" w:cs="宋体"/>
          <w:color w:val="000000"/>
        </w:rPr>
        <w:t>D. 法律只约束违法犯罪人员</w:t>
      </w:r>
    </w:p>
    <w:p w14:paraId="02930996">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图示法是表示概念之间关系的常用方法。下列图示正确的是（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F061D41">
      <w:pPr>
        <w:tabs>
          <w:tab w:val="left" w:pos="2436"/>
          <w:tab w:val="left" w:pos="4873"/>
          <w:tab w:val="left" w:pos="7309"/>
        </w:tabs>
        <w:spacing w:line="360" w:lineRule="auto"/>
        <w:jc w:val="left"/>
        <w:textAlignment w:val="center"/>
        <w:rPr>
          <w:color w:val="000000"/>
        </w:rPr>
      </w:pPr>
      <w:r>
        <w:rPr>
          <w:rFonts w:ascii="宋体" w:hAnsi="宋体" w:eastAsia="宋体" w:cs="宋体"/>
          <w:color w:val="000000"/>
        </w:rPr>
        <w:t xml:space="preserve">A. </w:t>
      </w:r>
      <w:r>
        <w:rPr>
          <w:rFonts w:ascii="宋体" w:hAnsi="宋体" w:eastAsia="宋体" w:cs="宋体"/>
          <w:color w:val="000000"/>
        </w:rPr>
        <w:drawing>
          <wp:inline distT="0" distB="0" distL="114300" distR="114300">
            <wp:extent cx="1047750" cy="8286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47750" cy="828675"/>
                    </a:xfrm>
                    <a:prstGeom prst="rect">
                      <a:avLst/>
                    </a:prstGeom>
                  </pic:spPr>
                </pic:pic>
              </a:graphicData>
            </a:graphic>
          </wp:inline>
        </w:drawing>
      </w:r>
      <w:r>
        <w:rPr>
          <w:rFonts w:ascii="宋体" w:hAnsi="宋体" w:eastAsia="宋体" w:cs="宋体"/>
          <w:color w:val="000000"/>
        </w:rPr>
        <w:tab/>
      </w:r>
      <w:r>
        <w:rPr>
          <w:rFonts w:ascii="宋体" w:hAnsi="宋体" w:eastAsia="宋体" w:cs="宋体"/>
          <w:color w:val="000000"/>
        </w:rPr>
        <w:t xml:space="preserve">B. </w:t>
      </w:r>
      <w:r>
        <w:rPr>
          <w:rFonts w:ascii="宋体" w:hAnsi="宋体" w:eastAsia="宋体" w:cs="宋体"/>
          <w:color w:val="000000"/>
        </w:rPr>
        <w:drawing>
          <wp:inline distT="0" distB="0" distL="114300" distR="114300">
            <wp:extent cx="1123950" cy="876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23950" cy="876300"/>
                    </a:xfrm>
                    <a:prstGeom prst="rect">
                      <a:avLst/>
                    </a:prstGeom>
                  </pic:spPr>
                </pic:pic>
              </a:graphicData>
            </a:graphic>
          </wp:inline>
        </w:drawing>
      </w:r>
      <w:r>
        <w:rPr>
          <w:rFonts w:ascii="宋体" w:hAnsi="宋体" w:eastAsia="宋体" w:cs="宋体"/>
          <w:color w:val="000000"/>
        </w:rPr>
        <w:tab/>
      </w:r>
      <w:r>
        <w:rPr>
          <w:rFonts w:ascii="宋体" w:hAnsi="宋体" w:eastAsia="宋体" w:cs="宋体"/>
          <w:color w:val="000000"/>
        </w:rPr>
        <w:t xml:space="preserve">C. </w:t>
      </w:r>
      <w:r>
        <w:rPr>
          <w:rFonts w:ascii="宋体" w:hAnsi="宋体" w:eastAsia="宋体" w:cs="宋体"/>
          <w:color w:val="000000"/>
        </w:rPr>
        <w:drawing>
          <wp:inline distT="0" distB="0" distL="114300" distR="114300">
            <wp:extent cx="1057275" cy="8001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57275" cy="800100"/>
                    </a:xfrm>
                    <a:prstGeom prst="rect">
                      <a:avLst/>
                    </a:prstGeom>
                  </pic:spPr>
                </pic:pic>
              </a:graphicData>
            </a:graphic>
          </wp:inline>
        </w:drawing>
      </w:r>
      <w:r>
        <w:rPr>
          <w:rFonts w:ascii="宋体" w:hAnsi="宋体" w:eastAsia="宋体" w:cs="宋体"/>
          <w:color w:val="000000"/>
        </w:rPr>
        <w:tab/>
      </w:r>
      <w:r>
        <w:rPr>
          <w:rFonts w:ascii="宋体" w:hAnsi="宋体" w:eastAsia="宋体" w:cs="宋体"/>
          <w:color w:val="000000"/>
        </w:rPr>
        <w:t xml:space="preserve">D. </w:t>
      </w:r>
      <w:r>
        <w:rPr>
          <w:rFonts w:ascii="宋体" w:hAnsi="宋体" w:eastAsia="宋体" w:cs="宋体"/>
          <w:color w:val="000000"/>
        </w:rPr>
        <w:drawing>
          <wp:inline distT="0" distB="0" distL="114300" distR="114300">
            <wp:extent cx="1076325" cy="885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76325" cy="885825"/>
                    </a:xfrm>
                    <a:prstGeom prst="rect">
                      <a:avLst/>
                    </a:prstGeom>
                  </pic:spPr>
                </pic:pic>
              </a:graphicData>
            </a:graphic>
          </wp:inline>
        </w:drawing>
      </w:r>
    </w:p>
    <w:p w14:paraId="10947AC3">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刑法第二百四十六条规定：以暴力或者其他方法公然侮辱他人或者捏造事实诽谤他人，情节严重的，处三年以下有期徒刑、拘役、管制或者剥夺政治权利。这表明公民的（</w:t>
      </w:r>
      <w:r>
        <w:rPr>
          <w:rFonts w:ascii="Times New Roman" w:hAnsi="Times New Roman" w:eastAsia="Times New Roman" w:cs="Times New Roman"/>
          <w:color w:val="000000"/>
        </w:rPr>
        <w:t xml:space="preserve">    </w:t>
      </w:r>
      <w:r>
        <w:rPr>
          <w:rFonts w:ascii="宋体" w:hAnsi="宋体" w:eastAsia="宋体" w:cs="宋体"/>
          <w:color w:val="000000"/>
        </w:rPr>
        <w:t>）</w:t>
      </w:r>
    </w:p>
    <w:p w14:paraId="2009994C">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人身自由不受侵犯</w:t>
      </w:r>
      <w:r>
        <w:rPr>
          <w:color w:val="000000"/>
        </w:rPr>
        <w:tab/>
      </w:r>
      <w:r>
        <w:rPr>
          <w:color w:val="000000"/>
        </w:rPr>
        <w:t xml:space="preserve">B. </w:t>
      </w:r>
      <w:r>
        <w:rPr>
          <w:rFonts w:ascii="宋体" w:hAnsi="宋体" w:eastAsia="宋体" w:cs="宋体"/>
          <w:color w:val="000000"/>
        </w:rPr>
        <w:t>住宅不受侵犯</w:t>
      </w:r>
    </w:p>
    <w:p w14:paraId="3449FC5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人格尊严不受侵犯</w:t>
      </w:r>
      <w:r>
        <w:rPr>
          <w:color w:val="000000"/>
        </w:rPr>
        <w:tab/>
      </w:r>
      <w:r>
        <w:rPr>
          <w:color w:val="000000"/>
        </w:rPr>
        <w:t xml:space="preserve">D. </w:t>
      </w:r>
      <w:r>
        <w:rPr>
          <w:rFonts w:ascii="宋体" w:hAnsi="宋体" w:eastAsia="宋体" w:cs="宋体"/>
          <w:color w:val="000000"/>
        </w:rPr>
        <w:t>通信自由和通信秘密受法律保护</w:t>
      </w:r>
    </w:p>
    <w:p w14:paraId="0F22C43A">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下列行为属于履行宪法规定的公民基本义务的是（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8213CC">
      <w:pPr>
        <w:spacing w:line="360" w:lineRule="auto"/>
        <w:jc w:val="left"/>
        <w:textAlignment w:val="center"/>
        <w:rPr>
          <w:rFonts w:ascii="宋体" w:hAnsi="宋体" w:eastAsia="宋体" w:cs="宋体"/>
          <w:color w:val="000000"/>
        </w:rPr>
      </w:pPr>
      <w:r>
        <w:rPr>
          <w:rFonts w:ascii="宋体" w:hAnsi="宋体" w:eastAsia="宋体" w:cs="宋体"/>
          <w:color w:val="000000"/>
        </w:rPr>
        <w:t>①小颜大学毕业后积极报名参军</w:t>
      </w:r>
      <w:r>
        <w:rPr>
          <w:rFonts w:ascii="Times New Roman" w:hAnsi="Times New Roman" w:eastAsia="Times New Roman" w:cs="Times New Roman"/>
          <w:color w:val="000000"/>
        </w:rPr>
        <w:t xml:space="preserve">       </w:t>
      </w:r>
      <w:r>
        <w:rPr>
          <w:rFonts w:ascii="宋体" w:hAnsi="宋体" w:eastAsia="宋体" w:cs="宋体"/>
          <w:color w:val="000000"/>
        </w:rPr>
        <w:t>②小张每月按国家要求缴纳税款</w:t>
      </w:r>
    </w:p>
    <w:p w14:paraId="641D57D9">
      <w:pPr>
        <w:spacing w:line="360" w:lineRule="auto"/>
        <w:jc w:val="left"/>
        <w:textAlignment w:val="center"/>
        <w:rPr>
          <w:rFonts w:ascii="宋体" w:hAnsi="宋体" w:eastAsia="宋体" w:cs="宋体"/>
          <w:color w:val="000000"/>
        </w:rPr>
      </w:pPr>
      <w:r>
        <w:rPr>
          <w:rFonts w:ascii="宋体" w:hAnsi="宋体" w:eastAsia="宋体" w:cs="宋体"/>
          <w:color w:val="000000"/>
        </w:rPr>
        <w:t>③小李完成规定年限的义务教育</w:t>
      </w:r>
      <w:r>
        <w:rPr>
          <w:rFonts w:ascii="Times New Roman" w:hAnsi="Times New Roman" w:eastAsia="Times New Roman" w:cs="Times New Roman"/>
          <w:color w:val="000000"/>
        </w:rPr>
        <w:t xml:space="preserve">       </w:t>
      </w:r>
      <w:r>
        <w:rPr>
          <w:rFonts w:ascii="宋体" w:hAnsi="宋体" w:eastAsia="宋体" w:cs="宋体"/>
          <w:color w:val="000000"/>
        </w:rPr>
        <w:t>④小孔把自己的压岁钱捐给灾区</w:t>
      </w:r>
    </w:p>
    <w:p w14:paraId="3437B3D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630CDDFA">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公民权利受到损害，要依照法定程序维护权利。其中，通过人民法院解决纠纷的维权方式是（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19E0D2A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协商</w:t>
      </w:r>
      <w:r>
        <w:rPr>
          <w:rFonts w:ascii="宋体" w:hAnsi="宋体" w:eastAsia="宋体" w:cs="宋体"/>
          <w:color w:val="000000"/>
        </w:rPr>
        <w:tab/>
      </w:r>
      <w:r>
        <w:rPr>
          <w:rFonts w:ascii="宋体" w:hAnsi="宋体" w:eastAsia="宋体" w:cs="宋体"/>
          <w:color w:val="000000"/>
        </w:rPr>
        <w:t>B. 调解</w:t>
      </w:r>
      <w:r>
        <w:rPr>
          <w:rFonts w:ascii="宋体" w:hAnsi="宋体" w:eastAsia="宋体" w:cs="宋体"/>
          <w:color w:val="000000"/>
        </w:rPr>
        <w:tab/>
      </w:r>
      <w:r>
        <w:rPr>
          <w:rFonts w:ascii="宋体" w:hAnsi="宋体" w:eastAsia="宋体" w:cs="宋体"/>
          <w:color w:val="000000"/>
        </w:rPr>
        <w:t>C. 仲裁</w:t>
      </w:r>
      <w:r>
        <w:rPr>
          <w:rFonts w:ascii="宋体" w:hAnsi="宋体" w:eastAsia="宋体" w:cs="宋体"/>
          <w:color w:val="000000"/>
        </w:rPr>
        <w:tab/>
      </w:r>
      <w:r>
        <w:rPr>
          <w:rFonts w:ascii="宋体" w:hAnsi="宋体" w:eastAsia="宋体" w:cs="宋体"/>
          <w:color w:val="000000"/>
        </w:rPr>
        <w:t>D. 诉讼</w:t>
      </w:r>
    </w:p>
    <w:p w14:paraId="53C72C33">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北京市公安局重拳打击制售侵权假冒冬奥会吉祥物行为，于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月初彻底摧毁了一条生产、销售侵权假冒吉祥物玩偶的犯罪链条。该制假售假行为属于（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73905D2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民事违法行为</w:t>
      </w:r>
      <w:r>
        <w:rPr>
          <w:rFonts w:ascii="宋体" w:hAnsi="宋体" w:eastAsia="宋体" w:cs="宋体"/>
          <w:color w:val="000000"/>
        </w:rPr>
        <w:tab/>
      </w:r>
      <w:r>
        <w:rPr>
          <w:rFonts w:ascii="宋体" w:hAnsi="宋体" w:eastAsia="宋体" w:cs="宋体"/>
          <w:color w:val="000000"/>
        </w:rPr>
        <w:t>B. 刑事违法行为</w:t>
      </w:r>
    </w:p>
    <w:p w14:paraId="4971182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行政违法行为</w:t>
      </w:r>
      <w:r>
        <w:rPr>
          <w:rFonts w:ascii="宋体" w:hAnsi="宋体" w:eastAsia="宋体" w:cs="宋体"/>
          <w:color w:val="000000"/>
        </w:rPr>
        <w:tab/>
      </w:r>
      <w:r>
        <w:rPr>
          <w:rFonts w:ascii="宋体" w:hAnsi="宋体" w:eastAsia="宋体" w:cs="宋体"/>
          <w:color w:val="000000"/>
        </w:rPr>
        <w:t>D. 一般违法行为</w:t>
      </w:r>
    </w:p>
    <w:p w14:paraId="57E4C133">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云南德宏州紧紧围绕“外防输入、内防反弹、严防输出”的总策略，开展守边防疫工作。一群守边护边人舍小家为大家，筑牢边境防线，扛牢为国守边神圣职责，为我国的疫情防控工作作出了突出贡献。他们的行动（</w:t>
      </w:r>
      <w:r>
        <w:rPr>
          <w:rFonts w:ascii="Times New Roman" w:hAnsi="Times New Roman" w:eastAsia="Times New Roman" w:cs="Times New Roman"/>
          <w:color w:val="000000"/>
        </w:rPr>
        <w:t xml:space="preserve">    </w:t>
      </w:r>
      <w:r>
        <w:rPr>
          <w:rFonts w:ascii="宋体" w:hAnsi="宋体" w:eastAsia="宋体" w:cs="宋体"/>
          <w:color w:val="000000"/>
        </w:rPr>
        <w:t>）</w:t>
      </w:r>
    </w:p>
    <w:p w14:paraId="43536500">
      <w:pPr>
        <w:spacing w:line="360" w:lineRule="auto"/>
        <w:jc w:val="left"/>
        <w:textAlignment w:val="center"/>
        <w:rPr>
          <w:rFonts w:ascii="宋体" w:hAnsi="宋体" w:eastAsia="宋体" w:cs="宋体"/>
          <w:color w:val="000000"/>
        </w:rPr>
      </w:pPr>
      <w:r>
        <w:rPr>
          <w:rFonts w:ascii="宋体" w:hAnsi="宋体" w:eastAsia="宋体" w:cs="宋体"/>
          <w:color w:val="000000"/>
        </w:rPr>
        <w:t>①彰显了以国家利益为重的责任感和使命感</w:t>
      </w:r>
      <w:r>
        <w:rPr>
          <w:rFonts w:ascii="Times New Roman" w:hAnsi="Times New Roman" w:eastAsia="Times New Roman" w:cs="Times New Roman"/>
          <w:color w:val="000000"/>
        </w:rPr>
        <w:t xml:space="preserve">      </w:t>
      </w:r>
      <w:r>
        <w:rPr>
          <w:rFonts w:ascii="宋体" w:hAnsi="宋体" w:eastAsia="宋体" w:cs="宋体"/>
          <w:color w:val="000000"/>
        </w:rPr>
        <w:t>②履行了维护国家安全、荣誉和利益的义务</w:t>
      </w:r>
    </w:p>
    <w:p w14:paraId="27AA20BE">
      <w:pPr>
        <w:spacing w:line="360" w:lineRule="auto"/>
        <w:jc w:val="left"/>
        <w:textAlignment w:val="center"/>
        <w:rPr>
          <w:rFonts w:ascii="宋体" w:hAnsi="宋体" w:eastAsia="宋体" w:cs="宋体"/>
          <w:color w:val="000000"/>
        </w:rPr>
      </w:pPr>
      <w:r>
        <w:rPr>
          <w:rFonts w:ascii="宋体" w:hAnsi="宋体" w:eastAsia="宋体" w:cs="宋体"/>
          <w:color w:val="000000"/>
        </w:rPr>
        <w:t>③说明了要维护国家利益就不能有个人利益</w:t>
      </w:r>
      <w:r>
        <w:rPr>
          <w:rFonts w:ascii="Times New Roman" w:hAnsi="Times New Roman" w:eastAsia="Times New Roman" w:cs="Times New Roman"/>
          <w:color w:val="000000"/>
        </w:rPr>
        <w:t xml:space="preserve">      </w:t>
      </w:r>
      <w:r>
        <w:rPr>
          <w:rFonts w:ascii="宋体" w:hAnsi="宋体" w:eastAsia="宋体" w:cs="宋体"/>
          <w:color w:val="000000"/>
        </w:rPr>
        <w:t>④体现了国家利益与人民利益是高度统一</w:t>
      </w:r>
      <w:r>
        <w:rPr>
          <w:rFonts w:ascii="宋体" w:hAnsi="宋体" w:eastAsia="宋体" w:cs="宋体"/>
          <w:color w:val="000000"/>
          <w:position w:val="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p>
    <w:p w14:paraId="5B29DA5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2E008CB5">
      <w:pPr>
        <w:spacing w:line="360" w:lineRule="auto"/>
        <w:jc w:val="left"/>
        <w:textAlignment w:val="center"/>
        <w:rPr>
          <w:rFonts w:ascii="宋体" w:hAnsi="宋体" w:eastAsia="宋体" w:cs="宋体"/>
          <w:color w:val="000000"/>
        </w:rPr>
      </w:pPr>
      <w:r>
        <w:rPr>
          <w:color w:val="000000"/>
        </w:rPr>
        <w:t xml:space="preserve">21.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日，云南各族代表在宁洱哈尼族彝族自治县“民族团结誓词碑”前举行纪念大会，在这座“新中国民族团结第一碑”前新盟誓言。举行这一纪念大会有利于（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3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75"/>
      </w:tblGrid>
      <w:tr w14:paraId="45E04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AAAB1">
            <w:pPr>
              <w:spacing w:line="360" w:lineRule="auto"/>
              <w:jc w:val="center"/>
              <w:textAlignment w:val="center"/>
              <w:rPr>
                <w:rFonts w:ascii="楷体" w:hAnsi="楷体" w:eastAsia="楷体" w:cs="楷体"/>
                <w:color w:val="000000"/>
              </w:rPr>
            </w:pPr>
            <w:r>
              <w:rPr>
                <w:rFonts w:ascii="楷体" w:hAnsi="楷体" w:eastAsia="楷体" w:cs="楷体"/>
                <w:color w:val="000000"/>
              </w:rPr>
              <w:t>民族团结誓词碑</w:t>
            </w:r>
          </w:p>
          <w:p w14:paraId="2E7E4E52">
            <w:pPr>
              <w:spacing w:line="360" w:lineRule="auto"/>
              <w:jc w:val="left"/>
              <w:textAlignment w:val="center"/>
              <w:rPr>
                <w:rFonts w:ascii="楷体" w:hAnsi="楷体" w:eastAsia="楷体" w:cs="楷体"/>
                <w:color w:val="000000"/>
              </w:rPr>
            </w:pPr>
            <w:r>
              <w:rPr>
                <w:rFonts w:ascii="楷体" w:hAnsi="楷体" w:eastAsia="楷体" w:cs="楷体"/>
                <w:color w:val="000000"/>
              </w:rPr>
              <w:t>一心向党、爱国奉献；团结到底、命运与共；坚守初心、奋斗筑梦。</w:t>
            </w:r>
          </w:p>
        </w:tc>
      </w:tr>
    </w:tbl>
    <w:p w14:paraId="763981C6">
      <w:pPr>
        <w:spacing w:line="360" w:lineRule="auto"/>
        <w:jc w:val="left"/>
        <w:textAlignment w:val="center"/>
        <w:rPr>
          <w:rFonts w:ascii="宋体" w:hAnsi="宋体" w:eastAsia="宋体" w:cs="宋体"/>
          <w:color w:val="000000"/>
        </w:rPr>
      </w:pPr>
      <w:r>
        <w:rPr>
          <w:rFonts w:ascii="宋体" w:hAnsi="宋体" w:eastAsia="宋体" w:cs="宋体"/>
          <w:color w:val="000000"/>
        </w:rPr>
        <w:t>①推进民族团结进步</w:t>
      </w:r>
      <w:r>
        <w:rPr>
          <w:rFonts w:ascii="Times New Roman" w:hAnsi="Times New Roman" w:eastAsia="Times New Roman" w:cs="Times New Roman"/>
          <w:color w:val="000000"/>
        </w:rPr>
        <w:t xml:space="preserve">                  </w:t>
      </w:r>
      <w:r>
        <w:rPr>
          <w:rFonts w:ascii="宋体" w:hAnsi="宋体" w:eastAsia="宋体" w:cs="宋体"/>
          <w:color w:val="000000"/>
        </w:rPr>
        <w:t>②铸牢中华民族共同体意识</w:t>
      </w:r>
    </w:p>
    <w:p w14:paraId="328FB180">
      <w:pPr>
        <w:spacing w:line="360" w:lineRule="auto"/>
        <w:jc w:val="left"/>
        <w:textAlignment w:val="center"/>
        <w:rPr>
          <w:rFonts w:ascii="宋体" w:hAnsi="宋体" w:eastAsia="宋体" w:cs="宋体"/>
          <w:color w:val="000000"/>
        </w:rPr>
      </w:pPr>
      <w:r>
        <w:rPr>
          <w:rFonts w:ascii="宋体" w:hAnsi="宋体" w:eastAsia="宋体" w:cs="宋体"/>
          <w:color w:val="000000"/>
        </w:rPr>
        <w:t>③增强人民群众爱国主义观念</w:t>
      </w:r>
      <w:r>
        <w:rPr>
          <w:rFonts w:ascii="Times New Roman" w:hAnsi="Times New Roman" w:eastAsia="Times New Roman" w:cs="Times New Roman"/>
          <w:color w:val="000000"/>
        </w:rPr>
        <w:t xml:space="preserve">          </w:t>
      </w:r>
      <w:r>
        <w:rPr>
          <w:rFonts w:ascii="宋体" w:hAnsi="宋体" w:eastAsia="宋体" w:cs="宋体"/>
          <w:color w:val="000000"/>
        </w:rPr>
        <w:t>④彻底消除各民族之间的差异</w:t>
      </w:r>
    </w:p>
    <w:p w14:paraId="3F77D9E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69D1F471">
      <w:pPr>
        <w:spacing w:line="360" w:lineRule="auto"/>
        <w:jc w:val="left"/>
        <w:textAlignment w:val="center"/>
        <w:rPr>
          <w:rFonts w:ascii="宋体" w:hAnsi="宋体" w:eastAsia="宋体" w:cs="宋体"/>
          <w:color w:val="000000"/>
        </w:rPr>
      </w:pPr>
      <w:r>
        <w:rPr>
          <w:color w:val="000000"/>
        </w:rPr>
        <w:t xml:space="preserve">22. </w:t>
      </w:r>
      <w:r>
        <w:rPr>
          <w:rFonts w:ascii="Times New Roman" w:hAnsi="Times New Roman" w:eastAsia="Times New Roman" w:cs="Times New Roman"/>
          <w:color w:val="000000"/>
        </w:rPr>
        <w:t>2021</w:t>
      </w:r>
      <w:r>
        <w:rPr>
          <w:rFonts w:ascii="宋体" w:hAnsi="宋体" w:eastAsia="宋体" w:cs="宋体"/>
          <w:color w:val="000000"/>
        </w:rPr>
        <w:t>年中央经济工作会议强调，要坚持和完善社会主义基本经济制度。下列属于我国社会主义基本经济制度</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5F6824CC">
      <w:pPr>
        <w:spacing w:line="360" w:lineRule="auto"/>
        <w:jc w:val="left"/>
        <w:textAlignment w:val="center"/>
        <w:rPr>
          <w:rFonts w:ascii="宋体" w:hAnsi="宋体" w:eastAsia="宋体" w:cs="宋体"/>
          <w:color w:val="000000"/>
        </w:rPr>
      </w:pPr>
      <w:r>
        <w:rPr>
          <w:rFonts w:ascii="宋体" w:hAnsi="宋体" w:eastAsia="宋体" w:cs="宋体"/>
          <w:color w:val="000000"/>
        </w:rPr>
        <w:t>①公有制为主体、多种所有制经济共同发展</w:t>
      </w:r>
      <w:r>
        <w:rPr>
          <w:rFonts w:ascii="Times New Roman" w:hAnsi="Times New Roman" w:eastAsia="Times New Roman" w:cs="Times New Roman"/>
          <w:color w:val="000000"/>
        </w:rPr>
        <w:t xml:space="preserve">     </w:t>
      </w:r>
      <w:r>
        <w:rPr>
          <w:rFonts w:ascii="宋体" w:hAnsi="宋体" w:eastAsia="宋体" w:cs="宋体"/>
          <w:color w:val="000000"/>
        </w:rPr>
        <w:t>②非公有制为主体、多种所有制经济共同发展</w:t>
      </w:r>
    </w:p>
    <w:p w14:paraId="0192C4CF">
      <w:pPr>
        <w:spacing w:line="360" w:lineRule="auto"/>
        <w:jc w:val="left"/>
        <w:textAlignment w:val="center"/>
        <w:rPr>
          <w:rFonts w:ascii="宋体" w:hAnsi="宋体" w:eastAsia="宋体" w:cs="宋体"/>
          <w:color w:val="000000"/>
        </w:rPr>
      </w:pPr>
      <w:r>
        <w:rPr>
          <w:rFonts w:ascii="宋体" w:hAnsi="宋体" w:eastAsia="宋体" w:cs="宋体"/>
          <w:color w:val="000000"/>
        </w:rPr>
        <w:t>③按劳分配为主体、多种分配方式并存</w:t>
      </w:r>
      <w:r>
        <w:rPr>
          <w:rFonts w:ascii="Times New Roman" w:hAnsi="Times New Roman" w:eastAsia="Times New Roman" w:cs="Times New Roman"/>
          <w:color w:val="000000"/>
        </w:rPr>
        <w:t xml:space="preserve">          </w:t>
      </w:r>
      <w:r>
        <w:rPr>
          <w:rFonts w:ascii="宋体" w:hAnsi="宋体" w:eastAsia="宋体" w:cs="宋体"/>
          <w:color w:val="000000"/>
        </w:rPr>
        <w:t>④社会主义市场经济体制</w:t>
      </w:r>
    </w:p>
    <w:p w14:paraId="6D84ABA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8C4B6B2">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在我国全面建成小康社会、实现第一个百年奋斗目标之后，我们乘势而上开启了全面建设社会主义现代化国家新征程，向第二个百年奋斗目标进军。图中“？”处的目标是（</w:t>
      </w:r>
      <w:r>
        <w:rPr>
          <w:rFonts w:ascii="Times New Roman" w:hAnsi="Times New Roman" w:eastAsia="Times New Roman" w:cs="Times New Roman"/>
          <w:color w:val="000000"/>
        </w:rPr>
        <w:t xml:space="preserve">    </w:t>
      </w:r>
      <w:r>
        <w:rPr>
          <w:rFonts w:ascii="宋体" w:hAnsi="宋体" w:eastAsia="宋体" w:cs="宋体"/>
          <w:color w:val="000000"/>
        </w:rPr>
        <w:t>）</w:t>
      </w:r>
    </w:p>
    <w:p w14:paraId="30737A86">
      <w:pPr>
        <w:spacing w:line="360" w:lineRule="auto"/>
        <w:jc w:val="left"/>
        <w:textAlignment w:val="center"/>
        <w:rPr>
          <w:color w:val="000000"/>
        </w:rPr>
      </w:pPr>
      <w:r>
        <w:rPr>
          <w:rFonts w:ascii="宋体" w:hAnsi="宋体" w:eastAsia="宋体" w:cs="宋体"/>
          <w:color w:val="000000"/>
        </w:rPr>
        <w:drawing>
          <wp:inline distT="0" distB="0" distL="114300" distR="114300">
            <wp:extent cx="4848225" cy="7334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848225" cy="733425"/>
                    </a:xfrm>
                    <a:prstGeom prst="rect">
                      <a:avLst/>
                    </a:prstGeom>
                  </pic:spPr>
                </pic:pic>
              </a:graphicData>
            </a:graphic>
          </wp:inline>
        </w:drawing>
      </w:r>
    </w:p>
    <w:p w14:paraId="16658AEE">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解决人民温饱问题</w:t>
      </w:r>
      <w:r>
        <w:rPr>
          <w:rFonts w:ascii="宋体" w:hAnsi="宋体" w:eastAsia="宋体" w:cs="宋体"/>
          <w:color w:val="000000"/>
        </w:rPr>
        <w:tab/>
      </w:r>
      <w:r>
        <w:rPr>
          <w:rFonts w:ascii="宋体" w:hAnsi="宋体" w:eastAsia="宋体" w:cs="宋体"/>
          <w:color w:val="000000"/>
        </w:rPr>
        <w:t>B. 成为发达国家</w:t>
      </w:r>
    </w:p>
    <w:p w14:paraId="5359DC3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基本实现社会主义现代化</w:t>
      </w:r>
      <w:r>
        <w:rPr>
          <w:rFonts w:ascii="宋体" w:hAnsi="宋体" w:eastAsia="宋体" w:cs="宋体"/>
          <w:color w:val="000000"/>
        </w:rPr>
        <w:tab/>
      </w:r>
      <w:r>
        <w:rPr>
          <w:rFonts w:ascii="宋体" w:hAnsi="宋体" w:eastAsia="宋体" w:cs="宋体"/>
          <w:color w:val="000000"/>
        </w:rPr>
        <w:t>D. 实现共产主义</w:t>
      </w:r>
    </w:p>
    <w:p w14:paraId="30D64D09">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经过百年不懈奋斗，中国共产党在伟大实践中形成了包括长征精神、抗疫精神、脱贫攻坚精神等中国共产党人的精神谱系。我们要大力弘扬以伟大建党精神为源头的精神谱系，因为这些伟大精神是（</w:t>
      </w:r>
      <w:r>
        <w:rPr>
          <w:rFonts w:ascii="Times New Roman" w:hAnsi="Times New Roman" w:eastAsia="Times New Roman" w:cs="Times New Roman"/>
          <w:color w:val="000000"/>
        </w:rPr>
        <w:t xml:space="preserve">    </w:t>
      </w:r>
      <w:r>
        <w:rPr>
          <w:rFonts w:ascii="宋体" w:hAnsi="宋体" w:eastAsia="宋体" w:cs="宋体"/>
          <w:color w:val="000000"/>
        </w:rPr>
        <w:t>）</w:t>
      </w:r>
    </w:p>
    <w:p w14:paraId="12B9C472">
      <w:pPr>
        <w:spacing w:line="360" w:lineRule="auto"/>
        <w:jc w:val="left"/>
        <w:textAlignment w:val="center"/>
        <w:rPr>
          <w:rFonts w:ascii="宋体" w:hAnsi="宋体" w:eastAsia="宋体" w:cs="宋体"/>
          <w:color w:val="000000"/>
        </w:rPr>
      </w:pPr>
      <w:r>
        <w:rPr>
          <w:rFonts w:ascii="宋体" w:hAnsi="宋体" w:eastAsia="宋体" w:cs="宋体"/>
          <w:color w:val="000000"/>
        </w:rPr>
        <w:t>①我国赶超发达国家，主导世界的物质保障</w:t>
      </w:r>
    </w:p>
    <w:p w14:paraId="76604274">
      <w:pPr>
        <w:spacing w:line="360" w:lineRule="auto"/>
        <w:jc w:val="left"/>
        <w:textAlignment w:val="center"/>
        <w:rPr>
          <w:rFonts w:ascii="宋体" w:hAnsi="宋体" w:eastAsia="宋体" w:cs="宋体"/>
          <w:color w:val="000000"/>
        </w:rPr>
      </w:pPr>
      <w:r>
        <w:rPr>
          <w:rFonts w:ascii="宋体" w:hAnsi="宋体" w:eastAsia="宋体" w:cs="宋体"/>
          <w:color w:val="000000"/>
        </w:rPr>
        <w:t>②中华民族生生不息、发展壮大的强大精神支柱</w:t>
      </w:r>
    </w:p>
    <w:p w14:paraId="3FAA4B47">
      <w:pPr>
        <w:spacing w:line="360" w:lineRule="auto"/>
        <w:jc w:val="left"/>
        <w:textAlignment w:val="center"/>
        <w:rPr>
          <w:rFonts w:ascii="宋体" w:hAnsi="宋体" w:eastAsia="宋体" w:cs="宋体"/>
          <w:color w:val="000000"/>
        </w:rPr>
      </w:pPr>
      <w:r>
        <w:rPr>
          <w:rFonts w:ascii="宋体" w:hAnsi="宋体" w:eastAsia="宋体" w:cs="宋体"/>
          <w:color w:val="000000"/>
        </w:rPr>
        <w:t>③激励中华儿女为实现中国梦而奋斗</w:t>
      </w:r>
      <w:r>
        <w:rPr>
          <w:rFonts w:ascii="宋体" w:hAnsi="宋体" w:eastAsia="宋体" w:cs="宋体"/>
          <w:color w:val="000000"/>
          <w:position w:val="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不竭精神动力</w:t>
      </w:r>
    </w:p>
    <w:p w14:paraId="6BCD7058">
      <w:pPr>
        <w:spacing w:line="360" w:lineRule="auto"/>
        <w:jc w:val="left"/>
        <w:textAlignment w:val="center"/>
        <w:rPr>
          <w:rFonts w:ascii="宋体" w:hAnsi="宋体" w:eastAsia="宋体" w:cs="宋体"/>
          <w:color w:val="000000"/>
        </w:rPr>
      </w:pPr>
      <w:r>
        <w:rPr>
          <w:rFonts w:ascii="宋体" w:hAnsi="宋体" w:eastAsia="宋体" w:cs="宋体"/>
          <w:color w:val="000000"/>
        </w:rPr>
        <w:t>④维系我国各族人民世世代代团结奋斗</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牢固精神纽带</w:t>
      </w:r>
    </w:p>
    <w:p w14:paraId="4EA6292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232DA8BB">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国家主席习近平在中国同中亚五国建交</w:t>
      </w:r>
      <w:r>
        <w:rPr>
          <w:rFonts w:ascii="Times New Roman" w:hAnsi="Times New Roman" w:eastAsia="Times New Roman" w:cs="Times New Roman"/>
          <w:color w:val="000000"/>
        </w:rPr>
        <w:t>30</w:t>
      </w:r>
      <w:r>
        <w:rPr>
          <w:rFonts w:ascii="宋体" w:hAnsi="宋体" w:eastAsia="宋体" w:cs="宋体"/>
          <w:color w:val="000000"/>
        </w:rPr>
        <w:t>周年视频峰会上指出，中方愿继续向中亚国家提供疫苗和抗疫物资，加大疫苗和特效药联合生产和技术转让。这表明中国（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5615F388">
      <w:pPr>
        <w:spacing w:line="360" w:lineRule="auto"/>
        <w:jc w:val="left"/>
        <w:textAlignment w:val="center"/>
        <w:rPr>
          <w:rFonts w:ascii="宋体" w:hAnsi="宋体" w:eastAsia="宋体" w:cs="宋体"/>
          <w:color w:val="000000"/>
        </w:rPr>
      </w:pPr>
      <w:r>
        <w:rPr>
          <w:rFonts w:ascii="宋体" w:hAnsi="宋体" w:eastAsia="宋体" w:cs="宋体"/>
          <w:color w:val="000000"/>
        </w:rPr>
        <w:t>①积极发挥负责任大国作用</w:t>
      </w:r>
      <w:r>
        <w:rPr>
          <w:rFonts w:ascii="Times New Roman" w:hAnsi="Times New Roman" w:eastAsia="Times New Roman" w:cs="Times New Roman"/>
          <w:color w:val="000000"/>
        </w:rPr>
        <w:t xml:space="preserve">             </w:t>
      </w:r>
      <w:r>
        <w:rPr>
          <w:rFonts w:ascii="宋体" w:hAnsi="宋体" w:eastAsia="宋体" w:cs="宋体"/>
          <w:color w:val="000000"/>
        </w:rPr>
        <w:t>②坚持合作共赢与中亚国家共克时艰</w:t>
      </w:r>
    </w:p>
    <w:p w14:paraId="1CD27E78">
      <w:pPr>
        <w:spacing w:line="360" w:lineRule="auto"/>
        <w:jc w:val="left"/>
        <w:textAlignment w:val="center"/>
        <w:rPr>
          <w:rFonts w:ascii="宋体" w:hAnsi="宋体" w:eastAsia="宋体" w:cs="宋体"/>
          <w:color w:val="000000"/>
        </w:rPr>
      </w:pPr>
      <w:r>
        <w:rPr>
          <w:rFonts w:ascii="宋体" w:hAnsi="宋体" w:eastAsia="宋体" w:cs="宋体"/>
          <w:color w:val="000000"/>
        </w:rPr>
        <w:t>③在疫情防控方面已经取得最终胜利</w:t>
      </w:r>
      <w:r>
        <w:rPr>
          <w:rFonts w:ascii="Times New Roman" w:hAnsi="Times New Roman" w:eastAsia="Times New Roman" w:cs="Times New Roman"/>
          <w:color w:val="000000"/>
        </w:rPr>
        <w:t xml:space="preserve">     </w:t>
      </w:r>
      <w:r>
        <w:rPr>
          <w:rFonts w:ascii="宋体" w:hAnsi="宋体" w:eastAsia="宋体" w:cs="宋体"/>
          <w:color w:val="000000"/>
        </w:rPr>
        <w:t>④用实际行动践行人类命运共同体理念</w:t>
      </w:r>
    </w:p>
    <w:p w14:paraId="56B006A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30B502C4">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526A21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二、简答题（请将答案书写在答题卡相应题号的位置。共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29D2859E">
      <w:pPr>
        <w:spacing w:line="360" w:lineRule="auto"/>
        <w:jc w:val="left"/>
        <w:textAlignment w:val="center"/>
        <w:rPr>
          <w:rFonts w:ascii="宋体" w:hAnsi="宋体" w:eastAsia="宋体" w:cs="宋体"/>
          <w:color w:val="000000"/>
        </w:rPr>
      </w:pPr>
      <w:r>
        <w:rPr>
          <w:color w:val="000000"/>
        </w:rPr>
        <w:t xml:space="preserve">26. </w:t>
      </w:r>
      <w:r>
        <w:rPr>
          <w:rFonts w:ascii="宋体" w:hAnsi="宋体" w:eastAsia="宋体" w:cs="宋体"/>
          <w:color w:val="000000"/>
        </w:rPr>
        <w:t>【创新驱动发展】</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381B1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EDE1C">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ascii="Times New Roman" w:hAnsi="Times New Roman" w:eastAsia="Times New Roman" w:cs="Times New Roman"/>
                <w:color w:val="000000"/>
              </w:rPr>
              <w:t>2021</w:t>
            </w:r>
            <w:r>
              <w:rPr>
                <w:rFonts w:ascii="楷体" w:hAnsi="楷体" w:eastAsia="楷体" w:cs="楷体"/>
                <w:color w:val="000000"/>
              </w:rPr>
              <w:t>年我国的全社会研发费用是</w:t>
            </w:r>
            <w:r>
              <w:rPr>
                <w:rFonts w:ascii="Times New Roman" w:hAnsi="Times New Roman" w:eastAsia="Times New Roman" w:cs="Times New Roman"/>
                <w:color w:val="000000"/>
              </w:rPr>
              <w:t>2012</w:t>
            </w:r>
            <w:r>
              <w:rPr>
                <w:rFonts w:ascii="楷体" w:hAnsi="楷体" w:eastAsia="楷体" w:cs="楷体"/>
                <w:color w:val="000000"/>
              </w:rPr>
              <w:t>年的</w:t>
            </w:r>
            <w:r>
              <w:rPr>
                <w:rFonts w:ascii="Times New Roman" w:hAnsi="Times New Roman" w:eastAsia="Times New Roman" w:cs="Times New Roman"/>
                <w:color w:val="000000"/>
              </w:rPr>
              <w:t>2.7</w:t>
            </w:r>
            <w:r>
              <w:rPr>
                <w:rFonts w:ascii="楷体" w:hAnsi="楷体" w:eastAsia="楷体" w:cs="楷体"/>
                <w:color w:val="000000"/>
              </w:rPr>
              <w:t>倍，基础研究费用是</w:t>
            </w:r>
            <w:r>
              <w:rPr>
                <w:rFonts w:ascii="Times New Roman" w:hAnsi="Times New Roman" w:eastAsia="Times New Roman" w:cs="Times New Roman"/>
                <w:color w:val="000000"/>
              </w:rPr>
              <w:t>2012</w:t>
            </w:r>
            <w:r>
              <w:rPr>
                <w:rFonts w:ascii="楷体" w:hAnsi="楷体" w:eastAsia="楷体" w:cs="楷体"/>
                <w:color w:val="000000"/>
              </w:rPr>
              <w:t>年的</w:t>
            </w:r>
            <w:r>
              <w:rPr>
                <w:rFonts w:ascii="Times New Roman" w:hAnsi="Times New Roman" w:eastAsia="Times New Roman" w:cs="Times New Roman"/>
                <w:color w:val="000000"/>
              </w:rPr>
              <w:t>3.4</w:t>
            </w:r>
            <w:r>
              <w:rPr>
                <w:rFonts w:ascii="楷体" w:hAnsi="楷体" w:eastAsia="楷体" w:cs="楷体"/>
                <w:color w:val="000000"/>
              </w:rPr>
              <w:t>倍。</w:t>
            </w:r>
          </w:p>
          <w:p w14:paraId="77C334A9">
            <w:pPr>
              <w:spacing w:line="360" w:lineRule="auto"/>
              <w:jc w:val="left"/>
              <w:textAlignment w:val="center"/>
              <w:rPr>
                <w:rFonts w:ascii="楷体" w:hAnsi="楷体" w:eastAsia="楷体" w:cs="楷体"/>
                <w:color w:val="000000"/>
              </w:rPr>
            </w:pPr>
            <w:r>
              <w:rPr>
                <w:rFonts w:ascii="楷体" w:hAnsi="楷体" w:eastAsia="楷体" w:cs="楷体"/>
                <w:color w:val="000000"/>
              </w:rPr>
              <w:t>◇十年来，我国全球创新指数排名由第</w:t>
            </w:r>
            <w:r>
              <w:rPr>
                <w:rFonts w:ascii="Times New Roman" w:hAnsi="Times New Roman" w:eastAsia="Times New Roman" w:cs="Times New Roman"/>
                <w:color w:val="000000"/>
              </w:rPr>
              <w:t>34</w:t>
            </w:r>
            <w:r>
              <w:rPr>
                <w:rFonts w:ascii="楷体" w:hAnsi="楷体" w:eastAsia="楷体" w:cs="楷体"/>
                <w:color w:val="000000"/>
              </w:rPr>
              <w:t>位上升到第</w:t>
            </w:r>
            <w:r>
              <w:rPr>
                <w:rFonts w:ascii="Times New Roman" w:hAnsi="Times New Roman" w:eastAsia="Times New Roman" w:cs="Times New Roman"/>
                <w:color w:val="000000"/>
              </w:rPr>
              <w:t>12</w:t>
            </w:r>
            <w:r>
              <w:rPr>
                <w:rFonts w:ascii="楷体" w:hAnsi="楷体" w:eastAsia="楷体" w:cs="楷体"/>
                <w:color w:val="000000"/>
              </w:rPr>
              <w:t>位，是世界各国中唯一持续快速上升的国家。</w:t>
            </w:r>
          </w:p>
          <w:p w14:paraId="1DEF0F63">
            <w:pPr>
              <w:spacing w:line="360" w:lineRule="auto"/>
              <w:jc w:val="left"/>
              <w:textAlignment w:val="center"/>
              <w:rPr>
                <w:rFonts w:ascii="楷体" w:hAnsi="楷体" w:eastAsia="楷体" w:cs="楷体"/>
                <w:color w:val="000000"/>
              </w:rPr>
            </w:pPr>
            <w:r>
              <w:rPr>
                <w:rFonts w:ascii="楷体" w:hAnsi="楷体" w:eastAsia="楷体" w:cs="楷体"/>
                <w:color w:val="000000"/>
              </w:rPr>
              <w:t>◇一台台大国重器展现了当今中国“可上九天揽月，可下五洋捉鳖”的高科技和硬实力。</w:t>
            </w:r>
          </w:p>
        </w:tc>
      </w:tr>
    </w:tbl>
    <w:p w14:paraId="7F364B1E">
      <w:pPr>
        <w:spacing w:line="360" w:lineRule="auto"/>
        <w:jc w:val="left"/>
        <w:textAlignment w:val="center"/>
        <w:rPr>
          <w:color w:val="000000"/>
        </w:rPr>
      </w:pPr>
    </w:p>
    <w:p w14:paraId="0154FCD9">
      <w:pPr>
        <w:spacing w:line="360" w:lineRule="auto"/>
        <w:jc w:val="left"/>
        <w:textAlignment w:val="center"/>
        <w:rPr>
          <w:rFonts w:ascii="宋体" w:hAnsi="宋体" w:eastAsia="宋体" w:cs="宋体"/>
          <w:color w:val="000000"/>
        </w:rPr>
      </w:pPr>
      <w:r>
        <w:rPr>
          <w:rFonts w:ascii="宋体" w:hAnsi="宋体" w:eastAsia="宋体" w:cs="宋体"/>
          <w:color w:val="000000"/>
        </w:rPr>
        <w:t>（1）科技创新成果是国之重器、国之利器。请你列举两项近年来我国突出的科技创新成果。</w:t>
      </w:r>
    </w:p>
    <w:p w14:paraId="39ADD93A">
      <w:pPr>
        <w:spacing w:line="360" w:lineRule="auto"/>
        <w:jc w:val="left"/>
        <w:textAlignment w:val="center"/>
        <w:rPr>
          <w:rFonts w:ascii="宋体" w:hAnsi="宋体" w:eastAsia="宋体" w:cs="宋体"/>
          <w:color w:val="000000"/>
        </w:rPr>
      </w:pPr>
      <w:r>
        <w:rPr>
          <w:rFonts w:ascii="宋体" w:hAnsi="宋体" w:eastAsia="宋体" w:cs="宋体"/>
          <w:color w:val="000000"/>
        </w:rPr>
        <w:t>（2）结合材料，运用所学知识简要分析我国扎实推进创新发展的理由。</w:t>
      </w:r>
    </w:p>
    <w:p w14:paraId="0DAE374F">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【权利义务伴我行】</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79DB1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F917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根据《中华人民共和国传染病防治法》《中华人民共和国突发事件应对法》等法律规定，公民在疫情防控期间应当履行的义务主要包括：服从和配合管理义务、传染病报告义务、不编造传播虚假信息的义务。</w:t>
            </w:r>
          </w:p>
        </w:tc>
      </w:tr>
    </w:tbl>
    <w:p w14:paraId="6325338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郭某违反长春市新冠肺炎疫情防控期间静态管理规定并逃避核酸检测，于</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月至</w:t>
      </w:r>
      <w:r>
        <w:rPr>
          <w:rFonts w:ascii="Times New Roman" w:hAnsi="Times New Roman" w:eastAsia="Times New Roman" w:cs="Times New Roman"/>
          <w:color w:val="000000"/>
        </w:rPr>
        <w:t>4</w:t>
      </w:r>
      <w:r>
        <w:rPr>
          <w:rFonts w:ascii="楷体" w:hAnsi="楷体" w:eastAsia="楷体" w:cs="楷体"/>
          <w:color w:val="000000"/>
        </w:rPr>
        <w:t>月期间，多次采取钻栅栏的方式，脱离其居住小区进行外卖配送服务</w:t>
      </w:r>
      <w:r>
        <w:rPr>
          <w:rFonts w:ascii="Times New Roman" w:hAnsi="Times New Roman" w:eastAsia="Times New Roman" w:cs="Times New Roman"/>
          <w:color w:val="000000"/>
        </w:rPr>
        <w:t>100</w:t>
      </w:r>
      <w:r>
        <w:rPr>
          <w:rFonts w:ascii="楷体" w:hAnsi="楷体" w:eastAsia="楷体" w:cs="楷体"/>
          <w:color w:val="000000"/>
        </w:rPr>
        <w:t>余单，造成新冠肺炎病毒传播重大风险。</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19</w:t>
      </w:r>
      <w:r>
        <w:rPr>
          <w:rFonts w:ascii="楷体" w:hAnsi="楷体" w:eastAsia="楷体" w:cs="楷体"/>
          <w:color w:val="000000"/>
        </w:rPr>
        <w:t>日，长春市公安局已对郭某立案侦查。</w:t>
      </w:r>
    </w:p>
    <w:p w14:paraId="39436072">
      <w:pPr>
        <w:spacing w:line="360" w:lineRule="auto"/>
        <w:jc w:val="left"/>
        <w:textAlignment w:val="center"/>
        <w:rPr>
          <w:rFonts w:ascii="宋体" w:hAnsi="宋体" w:eastAsia="宋体" w:cs="宋体"/>
          <w:color w:val="000000"/>
        </w:rPr>
      </w:pPr>
      <w:r>
        <w:rPr>
          <w:rFonts w:ascii="宋体" w:hAnsi="宋体" w:eastAsia="宋体" w:cs="宋体"/>
          <w:color w:val="000000"/>
        </w:rPr>
        <w:t>针对郭某的行为，请你谈谈怎样正确处理公民权利与义务的关系？</w:t>
      </w:r>
    </w:p>
    <w:p w14:paraId="78F3F5B0">
      <w:pPr>
        <w:spacing w:line="360" w:lineRule="auto"/>
        <w:jc w:val="left"/>
        <w:textAlignment w:val="center"/>
        <w:rPr>
          <w:rFonts w:ascii="宋体" w:hAnsi="宋体" w:eastAsia="宋体" w:cs="宋体"/>
          <w:color w:val="000000"/>
        </w:rPr>
      </w:pPr>
      <w:r>
        <w:rPr>
          <w:color w:val="000000"/>
        </w:rPr>
        <w:t xml:space="preserve">28. </w:t>
      </w:r>
      <w:r>
        <w:rPr>
          <w:rFonts w:ascii="宋体" w:hAnsi="宋体" w:eastAsia="宋体" w:cs="宋体"/>
          <w:color w:val="000000"/>
        </w:rPr>
        <w:t>【文化冬奥魅力中国】</w:t>
      </w:r>
    </w:p>
    <w:p w14:paraId="03AA240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北京冬奥会不仅是一场体育盛会，也是一场文化盛宴。冬奥会会徽“冬梦”以汉字“冬”为灵感来源，运用中国书法的艺术形态，将厚重的东方文化底蕴与国际化的现代风格融为一体；奥运奖牌的构思来自中国古代的同心圆玉型，表达了“天地合，人心同”的文化内涵……这些“中国元素”不仅成为展示中华文化的靓丽名片，更不断擦亮了文化自信的“底色”。</w:t>
      </w:r>
    </w:p>
    <w:p w14:paraId="2D5BE74A">
      <w:pPr>
        <w:spacing w:line="360" w:lineRule="auto"/>
        <w:jc w:val="left"/>
        <w:textAlignment w:val="center"/>
        <w:rPr>
          <w:color w:val="000000"/>
        </w:rPr>
      </w:pPr>
      <w:r>
        <w:rPr>
          <w:rFonts w:ascii="宋体" w:hAnsi="宋体" w:eastAsia="宋体" w:cs="宋体"/>
          <w:color w:val="000000"/>
        </w:rPr>
        <w:drawing>
          <wp:inline distT="0" distB="0" distL="114300" distR="114300">
            <wp:extent cx="2505075" cy="11811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505075" cy="1181100"/>
                    </a:xfrm>
                    <a:prstGeom prst="rect">
                      <a:avLst/>
                    </a:prstGeom>
                  </pic:spPr>
                </pic:pic>
              </a:graphicData>
            </a:graphic>
          </wp:inline>
        </w:drawing>
      </w:r>
    </w:p>
    <w:p w14:paraId="5AD765EB">
      <w:pPr>
        <w:spacing w:line="360" w:lineRule="auto"/>
        <w:jc w:val="left"/>
        <w:textAlignment w:val="center"/>
        <w:rPr>
          <w:rFonts w:ascii="宋体" w:hAnsi="宋体" w:eastAsia="宋体" w:cs="宋体"/>
          <w:color w:val="000000"/>
        </w:rPr>
      </w:pPr>
      <w:r>
        <w:rPr>
          <w:rFonts w:ascii="宋体" w:hAnsi="宋体" w:eastAsia="宋体" w:cs="宋体"/>
          <w:color w:val="000000"/>
        </w:rPr>
        <w:t>结合材料，运用所学知识简要分析北京冬奥会融入这些“中国元素”的意义。</w:t>
      </w:r>
    </w:p>
    <w:p w14:paraId="61CED6C9">
      <w:pPr>
        <w:spacing w:line="360" w:lineRule="auto"/>
        <w:jc w:val="left"/>
        <w:textAlignment w:val="center"/>
        <w:rPr>
          <w:rFonts w:ascii="宋体" w:hAnsi="宋体" w:eastAsia="宋体" w:cs="宋体"/>
          <w:color w:val="000000"/>
        </w:rPr>
      </w:pPr>
      <w:r>
        <w:rPr>
          <w:color w:val="000000"/>
        </w:rPr>
        <w:t xml:space="preserve">29. </w:t>
      </w:r>
      <w:r>
        <w:rPr>
          <w:rFonts w:ascii="宋体" w:hAnsi="宋体" w:eastAsia="宋体" w:cs="宋体"/>
          <w:color w:val="000000"/>
        </w:rPr>
        <w:t>【法律护航特殊保护】</w:t>
      </w:r>
    </w:p>
    <w:p w14:paraId="2E71C2B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未成年人的健康成长不仅事关个人家庭，也关乎国家未来，对未成年人给予特殊关爱和保护已经成为人类的共识。保护未成年人健康成长，我们要密织未成年人保护网。</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65"/>
        <w:gridCol w:w="2595"/>
      </w:tblGrid>
      <w:tr w14:paraId="1608C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68229">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内容</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39BCF0">
            <w:pPr>
              <w:spacing w:line="360" w:lineRule="auto"/>
              <w:jc w:val="left"/>
              <w:textAlignment w:val="center"/>
              <w:rPr>
                <w:rFonts w:ascii="楷体" w:hAnsi="楷体" w:eastAsia="楷体" w:cs="楷体"/>
                <w:color w:val="000000"/>
              </w:rPr>
            </w:pPr>
            <w:r>
              <w:rPr>
                <w:rFonts w:ascii="楷体" w:hAnsi="楷体" w:eastAsia="楷体" w:cs="楷体"/>
                <w:color w:val="000000"/>
              </w:rPr>
              <w:t>特殊保护</w:t>
            </w:r>
          </w:p>
        </w:tc>
      </w:tr>
      <w:tr w14:paraId="084A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EEAC4">
            <w:pPr>
              <w:spacing w:line="360" w:lineRule="auto"/>
              <w:jc w:val="left"/>
              <w:textAlignment w:val="center"/>
              <w:rPr>
                <w:rFonts w:ascii="楷体" w:hAnsi="楷体" w:eastAsia="楷体" w:cs="楷体"/>
                <w:color w:val="000000"/>
              </w:rPr>
            </w:pPr>
            <w:r>
              <w:rPr>
                <w:rFonts w:ascii="楷体" w:hAnsi="楷体" w:eastAsia="楷体" w:cs="楷体"/>
                <w:color w:val="000000"/>
              </w:rPr>
              <w:t>网络服务提供者要严格限制向未成年人提供网络游戏服务的时间。</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31EBBA">
            <w:pPr>
              <w:spacing w:line="360" w:lineRule="auto"/>
              <w:jc w:val="left"/>
              <w:textAlignment w:val="center"/>
              <w:rPr>
                <w:rFonts w:ascii="楷体" w:hAnsi="楷体" w:eastAsia="楷体" w:cs="楷体"/>
                <w:color w:val="000000"/>
              </w:rPr>
            </w:pPr>
            <w:r>
              <w:rPr>
                <w:rFonts w:ascii="楷体" w:hAnsi="楷体" w:eastAsia="楷体" w:cs="楷体"/>
                <w:color w:val="000000"/>
              </w:rPr>
              <w:t>网络保护</w:t>
            </w:r>
          </w:p>
        </w:tc>
      </w:tr>
      <w:tr w14:paraId="4D435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BEF73">
            <w:pPr>
              <w:spacing w:line="360" w:lineRule="auto"/>
              <w:jc w:val="left"/>
              <w:textAlignment w:val="center"/>
              <w:rPr>
                <w:rFonts w:ascii="楷体" w:hAnsi="楷体" w:eastAsia="楷体" w:cs="楷体"/>
                <w:color w:val="000000"/>
              </w:rPr>
            </w:pPr>
            <w:r>
              <w:rPr>
                <w:rFonts w:ascii="楷体" w:hAnsi="楷体" w:eastAsia="楷体" w:cs="楷体"/>
                <w:color w:val="000000"/>
              </w:rPr>
              <w:t>昆明市检察院建立“一站式”取证与保护中心，为未成年被害人提供保护。</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6406ED">
            <w:pPr>
              <w:spacing w:line="360" w:lineRule="auto"/>
              <w:jc w:val="left"/>
              <w:textAlignment w:val="center"/>
              <w:rPr>
                <w:rFonts w:ascii="Times New Roman" w:hAnsi="Times New Roman" w:eastAsia="Times New Roman" w:cs="Times New Roman"/>
                <w:color w:val="000000"/>
              </w:rPr>
            </w:pPr>
            <w:r>
              <w:rPr>
                <w:rFonts w:ascii="楷体" w:hAnsi="楷体" w:eastAsia="楷体" w:cs="楷体"/>
                <w:color w:val="000000"/>
              </w:rPr>
              <w:t>①</w:t>
            </w:r>
            <w:r>
              <w:rPr>
                <w:rFonts w:ascii="Times New Roman" w:hAnsi="Times New Roman" w:eastAsia="Times New Roman" w:cs="Times New Roman"/>
                <w:color w:val="000000"/>
              </w:rPr>
              <w:t>_______________</w:t>
            </w:r>
          </w:p>
        </w:tc>
      </w:tr>
      <w:tr w14:paraId="50BB2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68C6E7">
            <w:pPr>
              <w:spacing w:line="360" w:lineRule="auto"/>
              <w:jc w:val="left"/>
              <w:textAlignment w:val="center"/>
              <w:rPr>
                <w:rFonts w:ascii="楷体" w:hAnsi="楷体" w:eastAsia="楷体" w:cs="楷体"/>
                <w:color w:val="000000"/>
              </w:rPr>
            </w:pPr>
            <w:r>
              <w:rPr>
                <w:rFonts w:ascii="楷体" w:hAnsi="楷体" w:eastAsia="楷体" w:cs="楷体"/>
                <w:color w:val="000000"/>
              </w:rPr>
              <w:t>商家不得向未成年人售卖电子烟，要为未成年人构建远离烟草的良好环境。</w:t>
            </w:r>
          </w:p>
        </w:tc>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6C358">
            <w:pPr>
              <w:spacing w:line="360" w:lineRule="auto"/>
              <w:jc w:val="left"/>
              <w:textAlignment w:val="center"/>
              <w:rPr>
                <w:rFonts w:ascii="Times New Roman" w:hAnsi="Times New Roman" w:eastAsia="Times New Roman" w:cs="Times New Roman"/>
                <w:color w:val="000000"/>
              </w:rPr>
            </w:pPr>
            <w:r>
              <w:rPr>
                <w:rFonts w:ascii="楷体" w:hAnsi="楷体" w:eastAsia="楷体" w:cs="楷体"/>
                <w:color w:val="000000"/>
              </w:rPr>
              <w:t>②</w:t>
            </w:r>
            <w:r>
              <w:rPr>
                <w:rFonts w:ascii="Times New Roman" w:hAnsi="Times New Roman" w:eastAsia="Times New Roman" w:cs="Times New Roman"/>
                <w:color w:val="000000"/>
              </w:rPr>
              <w:t>_______________</w:t>
            </w:r>
          </w:p>
        </w:tc>
      </w:tr>
    </w:tbl>
    <w:p w14:paraId="1A53A679">
      <w:pPr>
        <w:spacing w:line="360" w:lineRule="auto"/>
        <w:jc w:val="left"/>
        <w:textAlignment w:val="center"/>
        <w:rPr>
          <w:color w:val="000000"/>
        </w:rPr>
      </w:pPr>
    </w:p>
    <w:p w14:paraId="327E6CE1">
      <w:pPr>
        <w:spacing w:line="360" w:lineRule="auto"/>
        <w:jc w:val="left"/>
        <w:textAlignment w:val="center"/>
        <w:rPr>
          <w:rFonts w:ascii="宋体" w:hAnsi="宋体" w:eastAsia="宋体" w:cs="宋体"/>
          <w:color w:val="000000"/>
        </w:rPr>
      </w:pPr>
      <w:r>
        <w:rPr>
          <w:rFonts w:ascii="宋体" w:hAnsi="宋体" w:eastAsia="宋体" w:cs="宋体"/>
          <w:color w:val="000000"/>
        </w:rPr>
        <w:t>（1）请将序号对应的空白补充完整。</w:t>
      </w:r>
    </w:p>
    <w:p w14:paraId="4B59867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近年来，未成年人网络沉迷的问题一直是社会关注的热点。未成年人沉迷网络有损身心健康，甚至会引发违法犯罪。</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月最高人民检察院发布</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至</w:t>
      </w:r>
      <w:r>
        <w:rPr>
          <w:rFonts w:ascii="Times New Roman" w:hAnsi="Times New Roman" w:eastAsia="Times New Roman" w:cs="Times New Roman"/>
          <w:color w:val="000000"/>
        </w:rPr>
        <w:t>3</w:t>
      </w:r>
      <w:r>
        <w:rPr>
          <w:rFonts w:ascii="楷体" w:hAnsi="楷体" w:eastAsia="楷体" w:cs="楷体"/>
          <w:color w:val="000000"/>
        </w:rPr>
        <w:t>月全国检察机关主要办案数据，批准逮捕未成年犯罪嫌疑人</w:t>
      </w:r>
      <w:r>
        <w:rPr>
          <w:rFonts w:ascii="Times New Roman" w:hAnsi="Times New Roman" w:eastAsia="Times New Roman" w:cs="Times New Roman"/>
          <w:color w:val="000000"/>
        </w:rPr>
        <w:t>4269</w:t>
      </w:r>
      <w:r>
        <w:rPr>
          <w:rFonts w:ascii="楷体" w:hAnsi="楷体" w:eastAsia="楷体" w:cs="楷体"/>
          <w:color w:val="000000"/>
        </w:rPr>
        <w:t>人，网络犯罪特点突显，低年龄犯罪人数占比较高。</w:t>
      </w:r>
    </w:p>
    <w:p w14:paraId="6ABB873B">
      <w:pPr>
        <w:spacing w:line="360" w:lineRule="auto"/>
        <w:jc w:val="left"/>
        <w:textAlignment w:val="center"/>
        <w:rPr>
          <w:rFonts w:ascii="宋体" w:hAnsi="宋体" w:eastAsia="宋体" w:cs="宋体"/>
          <w:color w:val="000000"/>
        </w:rPr>
      </w:pPr>
      <w:r>
        <w:rPr>
          <w:rFonts w:ascii="宋体" w:hAnsi="宋体" w:eastAsia="宋体" w:cs="宋体"/>
          <w:color w:val="000000"/>
        </w:rPr>
        <w:t>（2）预防未成年人网络犯罪，需要全社会共同努力。结合材料并运用所学知识，就如何预防未成年人网络犯罪提出合理化建议。（从个人、家庭、学校中任选两个角度作答）</w:t>
      </w:r>
    </w:p>
    <w:p w14:paraId="54B42FD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三、分析说明题（请将答案书写在答题卡相应题号的位置。共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3589C6B1">
      <w:pPr>
        <w:spacing w:line="360" w:lineRule="auto"/>
        <w:jc w:val="left"/>
        <w:textAlignment w:val="center"/>
        <w:rPr>
          <w:rFonts w:ascii="宋体" w:hAnsi="宋体" w:eastAsia="宋体" w:cs="宋体"/>
          <w:color w:val="000000"/>
        </w:rPr>
      </w:pPr>
      <w:r>
        <w:rPr>
          <w:color w:val="000000"/>
        </w:rPr>
        <w:t xml:space="preserve">30. </w:t>
      </w:r>
      <w:r>
        <w:rPr>
          <w:rFonts w:ascii="宋体" w:hAnsi="宋体" w:eastAsia="宋体" w:cs="宋体"/>
          <w:color w:val="000000"/>
        </w:rPr>
        <w:t>【坚持宪法至上建设法治国家】</w:t>
      </w:r>
    </w:p>
    <w:p w14:paraId="65ABA07B">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日将迎来现行宪法颁布施行四十周年。为增强同学们的法治意识，某校团委组织同学们参加“法律在我身边”主题宣传活动，请你参与其中。</w:t>
      </w:r>
    </w:p>
    <w:p w14:paraId="4586D65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活动一：法律“对话”</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15"/>
        <w:gridCol w:w="3330"/>
        <w:gridCol w:w="3330"/>
      </w:tblGrid>
      <w:tr w14:paraId="2313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4142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“我规定了我国的国家性质。根本制度、根本任务、公民的基本权利和义务等国家生活中的根本问题。”</w:t>
            </w:r>
          </w:p>
        </w:tc>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30A94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“我是规定哪些行为是犯罪并应当负何种刑事责任，给予犯罪人何种刑事处罚的法律。”</w:t>
            </w:r>
          </w:p>
        </w:tc>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DFD86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“我的任务是保护个人信息权益，规范个人信息处理活动，促进个人信息合理利用。”</w:t>
            </w:r>
          </w:p>
        </w:tc>
      </w:tr>
      <w:tr w14:paraId="131A9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83234">
            <w:pPr>
              <w:spacing w:line="360" w:lineRule="auto"/>
              <w:jc w:val="center"/>
              <w:textAlignment w:val="center"/>
              <w:rPr>
                <w:rFonts w:ascii="宋体" w:hAnsi="宋体" w:eastAsia="宋体" w:cs="宋体"/>
                <w:color w:val="000000"/>
              </w:rPr>
            </w:pPr>
            <w:r>
              <w:rPr>
                <w:rFonts w:ascii="宋体" w:hAnsi="宋体" w:eastAsia="宋体" w:cs="宋体"/>
                <w:color w:val="000000"/>
              </w:rPr>
              <w:t>宪法</w:t>
            </w:r>
          </w:p>
        </w:tc>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4D387">
            <w:pPr>
              <w:spacing w:line="360" w:lineRule="auto"/>
              <w:jc w:val="center"/>
              <w:textAlignment w:val="center"/>
              <w:rPr>
                <w:rFonts w:ascii="宋体" w:hAnsi="宋体" w:eastAsia="宋体" w:cs="宋体"/>
                <w:color w:val="000000"/>
              </w:rPr>
            </w:pPr>
            <w:r>
              <w:rPr>
                <w:rFonts w:ascii="宋体" w:hAnsi="宋体" w:eastAsia="宋体" w:cs="宋体"/>
                <w:color w:val="000000"/>
              </w:rPr>
              <w:t>？</w:t>
            </w:r>
          </w:p>
        </w:tc>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C140AB">
            <w:pPr>
              <w:spacing w:line="360" w:lineRule="auto"/>
              <w:jc w:val="center"/>
              <w:textAlignment w:val="center"/>
              <w:rPr>
                <w:rFonts w:ascii="宋体" w:hAnsi="宋体" w:eastAsia="宋体" w:cs="宋体"/>
                <w:color w:val="000000"/>
              </w:rPr>
            </w:pPr>
            <w:r>
              <w:rPr>
                <w:rFonts w:ascii="宋体" w:hAnsi="宋体" w:eastAsia="宋体" w:cs="宋体"/>
                <w:color w:val="000000"/>
              </w:rPr>
              <w:t>个人信息保护法</w:t>
            </w:r>
          </w:p>
        </w:tc>
      </w:tr>
    </w:tbl>
    <w:p w14:paraId="2FFDA770">
      <w:pPr>
        <w:spacing w:line="360" w:lineRule="auto"/>
        <w:jc w:val="left"/>
        <w:textAlignment w:val="center"/>
        <w:rPr>
          <w:color w:val="000000"/>
        </w:rPr>
      </w:pPr>
    </w:p>
    <w:p w14:paraId="31BD1F87">
      <w:pPr>
        <w:spacing w:line="360" w:lineRule="auto"/>
        <w:jc w:val="left"/>
        <w:textAlignment w:val="center"/>
        <w:rPr>
          <w:rFonts w:ascii="宋体" w:hAnsi="宋体" w:eastAsia="宋体" w:cs="宋体"/>
          <w:color w:val="000000"/>
        </w:rPr>
      </w:pPr>
      <w:r>
        <w:rPr>
          <w:rFonts w:ascii="宋体" w:hAnsi="宋体" w:eastAsia="宋体" w:cs="宋体"/>
          <w:color w:val="000000"/>
        </w:rPr>
        <w:t>（1）请写出“？”处的法律名称。</w:t>
      </w:r>
    </w:p>
    <w:p w14:paraId="0588C64A">
      <w:pPr>
        <w:spacing w:line="360" w:lineRule="auto"/>
        <w:jc w:val="left"/>
        <w:textAlignment w:val="center"/>
        <w:rPr>
          <w:rFonts w:ascii="宋体" w:hAnsi="宋体" w:eastAsia="宋体" w:cs="宋体"/>
          <w:color w:val="000000"/>
        </w:rPr>
      </w:pPr>
      <w:r>
        <w:rPr>
          <w:rFonts w:ascii="宋体" w:hAnsi="宋体" w:eastAsia="宋体" w:cs="宋体"/>
          <w:color w:val="000000"/>
        </w:rPr>
        <w:t>（2）在以上法律“对话”中，哪部法律处于最高的法律地位？为什么？</w:t>
      </w:r>
    </w:p>
    <w:p w14:paraId="2CD61C3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活动二：厉行法治共同参与</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629E0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284616">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展板一</w:t>
            </w:r>
          </w:p>
          <w:p w14:paraId="63BF8AD1">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立法数量大幅增加</w:t>
            </w:r>
          </w:p>
          <w:p w14:paraId="6CF93BA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与前十年相比，我国新制定法律数量增加了三分之一，修改法律数量增加了近</w:t>
            </w:r>
            <w:r>
              <w:rPr>
                <w:rFonts w:ascii="Times New Roman" w:hAnsi="Times New Roman" w:eastAsia="Times New Roman" w:cs="Times New Roman"/>
                <w:color w:val="000000"/>
              </w:rPr>
              <w:t>2</w:t>
            </w:r>
            <w:r>
              <w:rPr>
                <w:rFonts w:ascii="楷体" w:hAnsi="楷体" w:eastAsia="楷体" w:cs="楷体"/>
                <w:color w:val="000000"/>
              </w:rPr>
              <w:t>倍，通过有关法律问题的决定数量增加了</w:t>
            </w:r>
            <w:r>
              <w:rPr>
                <w:rFonts w:ascii="Times New Roman" w:hAnsi="Times New Roman" w:eastAsia="Times New Roman" w:cs="Times New Roman"/>
                <w:color w:val="000000"/>
              </w:rPr>
              <w:t>1.5</w:t>
            </w:r>
            <w:r>
              <w:rPr>
                <w:rFonts w:ascii="楷体" w:hAnsi="楷体" w:eastAsia="楷体" w:cs="楷体"/>
                <w:color w:val="000000"/>
              </w:rPr>
              <w:t>倍多。</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74F45">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展板二</w:t>
            </w:r>
          </w:p>
          <w:p w14:paraId="3C89AC2E">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立法生动体现全过程人民民主要求</w:t>
            </w:r>
          </w:p>
          <w:p w14:paraId="44A6461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十年来，我国共有</w:t>
            </w:r>
            <w:r>
              <w:rPr>
                <w:rFonts w:ascii="Times New Roman" w:hAnsi="Times New Roman" w:eastAsia="Times New Roman" w:cs="Times New Roman"/>
                <w:color w:val="000000"/>
              </w:rPr>
              <w:t>205</w:t>
            </w:r>
            <w:r>
              <w:rPr>
                <w:rFonts w:ascii="楷体" w:hAnsi="楷体" w:eastAsia="楷体" w:cs="楷体"/>
                <w:color w:val="000000"/>
              </w:rPr>
              <w:t>件次法律草案向社会公开征求意见，参与人次超过</w:t>
            </w:r>
            <w:r>
              <w:rPr>
                <w:rFonts w:ascii="Times New Roman" w:hAnsi="Times New Roman" w:eastAsia="Times New Roman" w:cs="Times New Roman"/>
                <w:color w:val="000000"/>
              </w:rPr>
              <w:t>119</w:t>
            </w:r>
            <w:r>
              <w:rPr>
                <w:rFonts w:ascii="楷体" w:hAnsi="楷体" w:eastAsia="楷体" w:cs="楷体"/>
                <w:color w:val="000000"/>
              </w:rPr>
              <w:t>万，提出意见超过</w:t>
            </w:r>
            <w:r>
              <w:rPr>
                <w:rFonts w:ascii="Times New Roman" w:hAnsi="Times New Roman" w:eastAsia="Times New Roman" w:cs="Times New Roman"/>
                <w:color w:val="000000"/>
              </w:rPr>
              <w:t>350</w:t>
            </w:r>
            <w:r>
              <w:rPr>
                <w:rFonts w:ascii="楷体" w:hAnsi="楷体" w:eastAsia="楷体" w:cs="楷体"/>
                <w:color w:val="000000"/>
              </w:rPr>
              <w:t>万条。</w:t>
            </w:r>
          </w:p>
        </w:tc>
      </w:tr>
    </w:tbl>
    <w:p w14:paraId="59AADC9E">
      <w:pPr>
        <w:spacing w:line="360" w:lineRule="auto"/>
        <w:jc w:val="left"/>
        <w:textAlignment w:val="center"/>
        <w:rPr>
          <w:rFonts w:ascii="宋体" w:hAnsi="宋体" w:eastAsia="宋体" w:cs="宋体"/>
          <w:color w:val="000000"/>
        </w:rPr>
      </w:pPr>
      <w:r>
        <w:rPr>
          <w:rFonts w:ascii="宋体" w:hAnsi="宋体" w:eastAsia="宋体" w:cs="宋体"/>
          <w:color w:val="000000"/>
        </w:rPr>
        <w:t>（3）小哲通过学习展板后认为，我国的立法工作成就显著，说明只要推进科学立法就能实现全面依法治国。请从厉行法治的角度评析小哲的观点。</w:t>
      </w:r>
    </w:p>
    <w:p w14:paraId="7F17F355">
      <w:pPr>
        <w:spacing w:line="360" w:lineRule="auto"/>
        <w:jc w:val="left"/>
        <w:textAlignment w:val="center"/>
        <w:rPr>
          <w:rFonts w:ascii="宋体" w:hAnsi="宋体" w:eastAsia="宋体" w:cs="宋体"/>
          <w:color w:val="000000"/>
        </w:rPr>
      </w:pPr>
      <w:r>
        <w:rPr>
          <w:color w:val="000000"/>
        </w:rPr>
        <w:t xml:space="preserve">31. </w:t>
      </w:r>
      <w:r>
        <w:rPr>
          <w:rFonts w:ascii="宋体" w:hAnsi="宋体" w:eastAsia="宋体" w:cs="宋体"/>
          <w:color w:val="000000"/>
        </w:rPr>
        <w:t>【奋进新征程建功新时代】</w:t>
      </w:r>
    </w:p>
    <w:p w14:paraId="1277D44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中国共产党第十九届中央委员会第六次全体会议总结了党的百年奋斗重大成就和历史经验。一百年来，中国共产党领导人民书写了中华民族几千年历史上最恢宏的史诗，创造了“四个伟大成就”。</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77C96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A3BDE3">
            <w:pPr>
              <w:spacing w:line="360" w:lineRule="auto"/>
              <w:jc w:val="left"/>
              <w:textAlignment w:val="center"/>
              <w:rPr>
                <w:rFonts w:ascii="楷体" w:hAnsi="楷体" w:eastAsia="楷体" w:cs="楷体"/>
                <w:color w:val="000000"/>
              </w:rPr>
            </w:pPr>
            <w:r>
              <w:rPr>
                <w:rFonts w:ascii="楷体" w:hAnsi="楷体" w:eastAsia="楷体" w:cs="楷体"/>
                <w:color w:val="000000"/>
              </w:rPr>
              <w:t>一是浴血奋战、百折不挠，创造了新民主主义革命的伟大成就。</w:t>
            </w:r>
          </w:p>
          <w:p w14:paraId="7B0840CB">
            <w:pPr>
              <w:spacing w:line="360" w:lineRule="auto"/>
              <w:jc w:val="left"/>
              <w:textAlignment w:val="center"/>
              <w:rPr>
                <w:rFonts w:ascii="楷体" w:hAnsi="楷体" w:eastAsia="楷体" w:cs="楷体"/>
                <w:color w:val="000000"/>
              </w:rPr>
            </w:pPr>
            <w:r>
              <w:rPr>
                <w:rFonts w:ascii="楷体" w:hAnsi="楷体" w:eastAsia="楷体" w:cs="楷体"/>
                <w:color w:val="000000"/>
              </w:rPr>
              <w:t>二是自力更生、发愤图强，创造了社会主义革命和建设的伟大成就。</w:t>
            </w:r>
          </w:p>
          <w:p w14:paraId="3E31C96B">
            <w:pPr>
              <w:spacing w:line="360" w:lineRule="auto"/>
              <w:jc w:val="left"/>
              <w:textAlignment w:val="center"/>
              <w:rPr>
                <w:rFonts w:ascii="楷体" w:hAnsi="楷体" w:eastAsia="楷体" w:cs="楷体"/>
                <w:color w:val="000000"/>
              </w:rPr>
            </w:pPr>
            <w:r>
              <w:rPr>
                <w:rFonts w:ascii="楷体" w:hAnsi="楷体" w:eastAsia="楷体" w:cs="楷体"/>
                <w:color w:val="000000"/>
              </w:rPr>
              <w:t>三是解放思想、锐意进取，创造了改革开放和社会主义现代化建设的伟大成就。</w:t>
            </w:r>
          </w:p>
          <w:p w14:paraId="75AD670D">
            <w:pPr>
              <w:spacing w:line="360" w:lineRule="auto"/>
              <w:jc w:val="left"/>
              <w:textAlignment w:val="center"/>
              <w:rPr>
                <w:rFonts w:ascii="楷体" w:hAnsi="楷体" w:eastAsia="楷体" w:cs="楷体"/>
                <w:color w:val="000000"/>
              </w:rPr>
            </w:pPr>
            <w:r>
              <w:rPr>
                <w:rFonts w:ascii="楷体" w:hAnsi="楷体" w:eastAsia="楷体" w:cs="楷体"/>
                <w:color w:val="000000"/>
              </w:rPr>
              <w:t>四是自信自强、守正创新，创造了新时代中国特色社会主义的伟大成就。</w:t>
            </w:r>
          </w:p>
        </w:tc>
      </w:tr>
    </w:tbl>
    <w:p w14:paraId="4016DB0D">
      <w:pPr>
        <w:spacing w:line="360" w:lineRule="auto"/>
        <w:jc w:val="left"/>
        <w:textAlignment w:val="center"/>
        <w:rPr>
          <w:color w:val="000000"/>
        </w:rPr>
      </w:pPr>
    </w:p>
    <w:p w14:paraId="43A27FF0">
      <w:pPr>
        <w:spacing w:line="360" w:lineRule="auto"/>
        <w:jc w:val="left"/>
        <w:textAlignment w:val="center"/>
        <w:rPr>
          <w:rFonts w:ascii="宋体" w:hAnsi="宋体" w:eastAsia="宋体" w:cs="宋体"/>
          <w:color w:val="000000"/>
        </w:rPr>
      </w:pPr>
      <w:r>
        <w:rPr>
          <w:rFonts w:ascii="宋体" w:hAnsi="宋体" w:eastAsia="宋体" w:cs="宋体"/>
          <w:color w:val="000000"/>
        </w:rPr>
        <w:t>（1）中国共产党领导中国人民取得了举世瞩目的辉煌成就，书写了波澜壮阔的历史画卷。结合材料并运用所学知识，请谈谈你对中国共产党的认识。</w:t>
      </w:r>
    </w:p>
    <w:p w14:paraId="669AAEA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过去一百年，党向人民、向历史交出了一份优异的答卷。现在，党团结带领中国人民又踏上了实现第二个百年奋斗目标的新的赶考之路。在以习近平同志为核心的党中央坚强领导下，云南省经济社会取得长足发展，实现了“十四五”良好开局，奋力谱写中国梦的云南篇章。</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5"/>
        <w:gridCol w:w="1995"/>
        <w:gridCol w:w="1995"/>
        <w:gridCol w:w="1995"/>
        <w:gridCol w:w="1995"/>
      </w:tblGrid>
      <w:tr w14:paraId="69632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D9298">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云南成就（节选）</w:t>
            </w:r>
          </w:p>
        </w:tc>
      </w:tr>
      <w:tr w14:paraId="4303B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EAFF1">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创新</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3635C">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协调</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6D73EB">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绿色</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3365E8">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开放</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1DF76A">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共享</w:t>
            </w:r>
          </w:p>
        </w:tc>
      </w:tr>
      <w:tr w14:paraId="4BA7D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1C9B3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稀贵金属材料基因工程领域取得突破；生物医药、先进装备制造、新材料等新兴产业潜力巨大。</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26AB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推动脱贫地区发展和乡村全面振兴，城乡发展更趋协调，人民生活品质不断改善。</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1A1A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云南生物多样性之美惊艳世界；白鹤滩水电站为助力实现“双碳”目标注入绿色动力。</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E092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“一带一路”标志性工程中老铁路开通以来，发运货物覆盖泰国、新加坡等</w:t>
            </w:r>
            <w:r>
              <w:rPr>
                <w:rFonts w:ascii="Times New Roman" w:hAnsi="Times New Roman" w:eastAsia="Times New Roman" w:cs="Times New Roman"/>
                <w:color w:val="000000"/>
              </w:rPr>
              <w:t>10</w:t>
            </w:r>
            <w:r>
              <w:rPr>
                <w:rFonts w:ascii="楷体" w:hAnsi="楷体" w:eastAsia="楷体" w:cs="楷体"/>
                <w:color w:val="000000"/>
              </w:rPr>
              <w:t>多个国家和地区。</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ABDAE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民族自治地方生产总值平均增长</w:t>
            </w:r>
            <w:r>
              <w:rPr>
                <w:rFonts w:ascii="Times New Roman" w:hAnsi="Times New Roman" w:eastAsia="Times New Roman" w:cs="Times New Roman"/>
                <w:color w:val="000000"/>
              </w:rPr>
              <w:t>8.4%</w:t>
            </w:r>
            <w:r>
              <w:rPr>
                <w:rFonts w:ascii="楷体" w:hAnsi="楷体" w:eastAsia="楷体" w:cs="楷体"/>
                <w:color w:val="000000"/>
              </w:rPr>
              <w:t>；解决了绝对贫困问题，与全国同步全面建成小康社会。</w:t>
            </w:r>
          </w:p>
        </w:tc>
      </w:tr>
    </w:tbl>
    <w:p w14:paraId="32210384">
      <w:pPr>
        <w:spacing w:line="360" w:lineRule="auto"/>
        <w:jc w:val="left"/>
        <w:textAlignment w:val="center"/>
        <w:rPr>
          <w:rFonts w:ascii="宋体" w:hAnsi="宋体" w:eastAsia="宋体" w:cs="宋体"/>
          <w:color w:val="000000"/>
        </w:rPr>
      </w:pPr>
      <w:r>
        <w:rPr>
          <w:rFonts w:ascii="宋体" w:hAnsi="宋体" w:eastAsia="宋体" w:cs="宋体"/>
          <w:color w:val="000000"/>
        </w:rPr>
        <w:t>（2）结合材料，运用所学知识分析云南经济社会取得长足发展的主要原因。</w:t>
      </w:r>
    </w:p>
    <w:p w14:paraId="4900888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习近平总书记在中国共产主义青年团成立</w:t>
      </w:r>
      <w:r>
        <w:rPr>
          <w:rFonts w:ascii="Times New Roman" w:hAnsi="Times New Roman" w:eastAsia="Times New Roman" w:cs="Times New Roman"/>
          <w:color w:val="000000"/>
        </w:rPr>
        <w:t>100</w:t>
      </w:r>
      <w:r>
        <w:rPr>
          <w:rFonts w:ascii="楷体" w:hAnsi="楷体" w:eastAsia="楷体" w:cs="楷体"/>
          <w:color w:val="000000"/>
        </w:rPr>
        <w:t>周年大会上强调，党和国家的希望寄托在青年身上。当代青年要在实现民族复兴的赛道上奋勇争先，新时代的中国青年，生逢其时、重任在肩，施展才干的舞台无比广阔，实现梦想的前景无比光明。</w:t>
      </w:r>
    </w:p>
    <w:p w14:paraId="093F08D5">
      <w:pPr>
        <w:spacing w:line="360" w:lineRule="auto"/>
        <w:jc w:val="left"/>
        <w:textAlignment w:val="center"/>
        <w:rPr>
          <w:rFonts w:ascii="宋体" w:hAnsi="宋体" w:eastAsia="宋体" w:cs="宋体"/>
          <w:color w:val="000000"/>
        </w:rPr>
      </w:pPr>
      <w:r>
        <w:rPr>
          <w:rFonts w:ascii="宋体" w:hAnsi="宋体" w:eastAsia="宋体" w:cs="宋体"/>
          <w:color w:val="000000"/>
        </w:rPr>
        <w:t>（3）结合材料，谈谈新时代的中国青年怎样才能在实现民族复兴的赛道上奋勇争先？</w:t>
      </w:r>
    </w:p>
    <w:p w14:paraId="57423B2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ABB7E0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1620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E404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C15E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50FB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0D70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9B44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BB3560"/>
    <w:rsid w:val="164E7EB4"/>
    <w:rsid w:val="239E7F69"/>
    <w:rsid w:val="38274566"/>
    <w:rsid w:val="65E15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5576</Words>
  <Characters>5854</Characters>
  <Lines>0</Lines>
  <Paragraphs>0</Paragraphs>
  <TotalTime>0</TotalTime>
  <ScaleCrop>false</ScaleCrop>
  <LinksUpToDate>false</LinksUpToDate>
  <CharactersWithSpaces>6332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2022-06-20T08:21:00Z</dcterms:created>
  <dc:creator>学科网试题生产平台</dc:creator>
  <dc:description>3004660403527680</dc:description>
  <cp:lastModifiedBy>上帝掷骰子吗</cp:lastModifiedBy>
  <dcterms:modified xsi:type="dcterms:W3CDTF">2024-07-20T16:14:52Z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D04B0C65B1164E35B0729401E7BF72EE</vt:lpwstr>
  </property>
</Properties>
</file>