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A0AB3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11798300</wp:posOffset>
            </wp:positionV>
            <wp:extent cx="330200" cy="4699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年贵州省黔东南苗族侗族自治州中考道德与法治真题</w:t>
      </w:r>
    </w:p>
    <w:p w14:paraId="50C5804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一、单项选择题（下列各题的四个选项中，只有一个是最符合题意的，请在答题卡上将符合题意的选项的字母涂黑，每小题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分，）</w:t>
      </w:r>
    </w:p>
    <w:p w14:paraId="0E767B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年新年贺词中指出，今天的中国“是梦想接连实现的中国”，强调“我们要一往无前、顽强拼搏，让明天的中国更美好”，贺词中的话启示我们，少年的梦想（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3F7295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与个人的人生目标密不可分</w:t>
      </w:r>
    </w:p>
    <w:p w14:paraId="27301F5A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不应止于心动，更要付诸行动</w:t>
      </w:r>
    </w:p>
    <w:p w14:paraId="0C7B385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能够促进人类的进步和发展</w:t>
      </w:r>
    </w:p>
    <w:p w14:paraId="5E8A68D8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是人类天真无邪、无法实现的</w:t>
      </w:r>
    </w:p>
    <w:p w14:paraId="3537AC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D0905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EEF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【详解】本题考查实现梦想。</w:t>
      </w:r>
    </w:p>
    <w:p w14:paraId="5B4ED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B：分析题文，我们要一往无前、顽强拼搏，让明天的中国更美好，这启示我们少年的梦想不应止于心动，更要付诸行动；B正确；</w:t>
      </w:r>
    </w:p>
    <w:p w14:paraId="1A709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A：题干体现的是少年的梦想与中国梦密不可分；A错误；</w:t>
      </w:r>
    </w:p>
    <w:p w14:paraId="1EC2BE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C：题干不能体现少年的梦想能够促进人类的进步和发展；C不符合题意；</w:t>
      </w:r>
    </w:p>
    <w:p w14:paraId="345C0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D：少年的梦想是人类天真无邪的，是可以实现的；D错误；</w:t>
      </w:r>
    </w:p>
    <w:p w14:paraId="6B6D1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6F88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进入青春期，同学们开始在意自己的体态和容貌。有的同学为自己个子比别人矮而自卑，有的同学为自己长得不如别人漂亮而烦恼。对此，我们要（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85CE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①学会欣赏自己，努力发展自己特长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②特别注重外表打扮，让自己完美无缺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8A741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③学会以积极的心态接纳自己的不完美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④表面显得不在意，内心却暗暗和其他人比较</w:t>
      </w:r>
    </w:p>
    <w:p w14:paraId="1AA5DC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AC384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B09AF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A43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【详解】该题考查接纳自己。</w:t>
      </w:r>
    </w:p>
    <w:p w14:paraId="2B9F6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题文材料中，有的同学为自己个子比别人矮而自卑，有的同学为自己长得不如别人漂亮而烦恼；结合所学知识可知，我们要学会欣赏自己，努力发展自己特长；学会以积极的心态接纳自己的不完美；①③符合题意；</w:t>
      </w:r>
    </w:p>
    <w:p w14:paraId="6E4C4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②：错误，不应该特别注重外表打扮，完美无缺的人是不存在的；</w:t>
      </w:r>
    </w:p>
    <w:p w14:paraId="2C057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④：错误，内心暗暗和其他人比较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做法不可取；</w:t>
      </w:r>
    </w:p>
    <w:p w14:paraId="75F84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BCC0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放学后，某中学生黄某某在商店购买文具时，一名陌生人向其发放基督教宣传单，并邀请她加入微信群参加他们的线上活动，该同学应当（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37C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立即添加微信并加入微信群参加活动</w:t>
      </w:r>
    </w:p>
    <w:p w14:paraId="49204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立即添加微信、加入微信群，并组织同学积极参加</w:t>
      </w:r>
    </w:p>
    <w:p w14:paraId="075DE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果断拒绝，拨打</w:t>
      </w:r>
      <w:r>
        <w:rPr>
          <w:rFonts w:ascii="Times New Roman" w:hAnsi="Times New Roman" w:eastAsia="Times New Roman" w:cs="Times New Roman"/>
          <w:color w:val="000000"/>
        </w:rPr>
        <w:t>110</w:t>
      </w:r>
      <w:r>
        <w:rPr>
          <w:rFonts w:ascii="宋体" w:hAnsi="宋体" w:eastAsia="宋体" w:cs="宋体"/>
          <w:color w:val="000000"/>
        </w:rPr>
        <w:t>电话报警或向民政部门举报</w:t>
      </w:r>
    </w:p>
    <w:p w14:paraId="04458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虽不添加微信，但收下宣传单向同学散发</w:t>
      </w:r>
    </w:p>
    <w:p w14:paraId="797C5A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44DD9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A10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【详解】本题考查增强自我保护意识。</w:t>
      </w:r>
    </w:p>
    <w:p w14:paraId="3E674A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C：当面对陌生人发放基督教宣传单，并邀请加入微信群参加他们的线上活动，该同学应当果断拒绝，拨打110电话报警或向民政部门举报，故C正确；</w:t>
      </w:r>
    </w:p>
    <w:p w14:paraId="235C1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ABD：错误的做法，缺乏自我保护意识，故ABD错误；</w:t>
      </w:r>
    </w:p>
    <w:p w14:paraId="63F30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59FD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日，胡某宇事件新闻发布会在江西铅山县召开，经心理专家分析，胡某宇性格内向，少与人做深入的思想情感沟通，缺少情绪宜泄渠道，常有避世想法，最终导致悲剧的发生。这告诉我们（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E28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经常宣泄负面情绪，就能缓解压力</w:t>
      </w:r>
    </w:p>
    <w:p w14:paraId="634F0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负面情绪危害大，我们要学会回避</w:t>
      </w:r>
    </w:p>
    <w:p w14:paraId="08056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持续处于负面情绪状态，则可能会危害身心健康</w:t>
      </w:r>
    </w:p>
    <w:p w14:paraId="385F30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调节情绪、减轻压力，必须寻求专业老师的帮助</w:t>
      </w:r>
    </w:p>
    <w:p w14:paraId="112A7D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22040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0AC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【详解】本题考查负面情绪。</w:t>
      </w:r>
    </w:p>
    <w:p w14:paraId="009CB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C：题干中，胡某宇性格内向，少与人做深入的思想情感沟通，缺少情绪宜泄渠道，常有避世想法，最终导致悲剧的发生。这告诉我们持续处于负面情绪状态，则可能会危害身心健康，故C正确；</w:t>
      </w:r>
    </w:p>
    <w:p w14:paraId="1374B7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A：缓解压力的方式有很多种，并不一定要通过宣泄负面情绪来缓解，故A错误；</w:t>
      </w:r>
    </w:p>
    <w:p w14:paraId="5FA098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B：我们要正确面对负面情绪，不能回避，故B错误；</w:t>
      </w:r>
    </w:p>
    <w:p w14:paraId="5305E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D：调节情绪、减轻压力，可以寻求专业老师的帮助，故D错误；</w:t>
      </w:r>
    </w:p>
    <w:p w14:paraId="3011F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09E2D8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日晚，感动中团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年度获奖人物揭晓，他们是钱七虎、邓小岚、杨宁、沈忠芳、徐淙样、“银发知播”群体、徐梦桃、陈清泉、陆鸿、林占烛。这些感动中国人物的事迹启示我们（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927D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①用行动践行社会主义核心价值观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1FBE21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②承担社会责任就能得到煤体的褒奖</w:t>
      </w:r>
    </w:p>
    <w:p w14:paraId="055EC0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③要有不言代价与回报的奉献精神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363726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④服务和奉献社会是我们的法定义务</w:t>
      </w:r>
    </w:p>
    <w:p w14:paraId="41C42B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2EE95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E2FE5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B79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【详解】本题考查践行社会主义核心价值观、勇担社会责任。</w:t>
      </w:r>
    </w:p>
    <w:p w14:paraId="7B4F0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①③：感动中国人物的事迹启示我们用行动践行社会主义核心价值观，要有不言代价与回报的奉献精神，故①③说法正确；</w:t>
      </w:r>
    </w:p>
    <w:p w14:paraId="470FDC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②：“就能”一词太绝对，故②说法错误；</w:t>
      </w:r>
    </w:p>
    <w:p w14:paraId="046D2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④：服务和奉献社会是我们的道德义务，故④说法错误；</w:t>
      </w:r>
    </w:p>
    <w:p w14:paraId="23279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360E4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下表对公民微行为的点评正确的有（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600"/>
        <w:gridCol w:w="2760"/>
      </w:tblGrid>
      <w:tr w14:paraId="2BCB1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6512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D61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微行为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D97C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点评</w:t>
            </w:r>
          </w:p>
        </w:tc>
      </w:tr>
      <w:tr w14:paraId="30885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502D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446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黔东南籍学子张美瀚应征入伍戍边疆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6DF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公民依法履行服兵役的义务</w:t>
            </w:r>
          </w:p>
        </w:tc>
      </w:tr>
      <w:tr w14:paraId="613EA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70E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1C0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小贵的妈妈被选举为贵州省人大代表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FA6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公民依法享有名誉权</w:t>
            </w:r>
          </w:p>
        </w:tc>
      </w:tr>
      <w:tr w14:paraId="4E99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A29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DAD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小凯的妈妈用工资购买了电脑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B1D9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公民依法享有财产权</w:t>
            </w:r>
          </w:p>
        </w:tc>
      </w:tr>
      <w:tr w14:paraId="7D12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ED5F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E1F2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小黔的爸爸参与自来水调价听证会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0424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公民依法享有监督权</w:t>
            </w:r>
          </w:p>
        </w:tc>
      </w:tr>
    </w:tbl>
    <w:p w14:paraId="70328910">
      <w:pPr>
        <w:spacing w:line="360" w:lineRule="auto"/>
        <w:jc w:val="left"/>
        <w:textAlignment w:val="center"/>
        <w:rPr>
          <w:color w:val="000000"/>
        </w:rPr>
      </w:pPr>
    </w:p>
    <w:p w14:paraId="648A8A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05D23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0556A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B10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【详解】本题考查公民的权利和义务。</w:t>
      </w:r>
    </w:p>
    <w:p w14:paraId="17B8E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①：黔东南籍学子张美瀚应征入伍戍边疆，这说明公民依法履行服兵役的义务；①正确；</w:t>
      </w:r>
    </w:p>
    <w:p w14:paraId="0EB20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②：小贵的妈妈被选举为贵州省人大代表，这体现了公民依法享有选举与被选举权；②错误；</w:t>
      </w:r>
    </w:p>
    <w:p w14:paraId="253FC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③：小凯的妈妈用工资购买了电脑。这说明公民依法享有财产权，③正确；</w:t>
      </w:r>
    </w:p>
    <w:p w14:paraId="14DE5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④：小黔的爸爸参与自来水调价听证会，这体现公民参与民主决策；④错误；</w:t>
      </w:r>
    </w:p>
    <w:p w14:paraId="32E95A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AD2E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月，“淄博烧烤”爆红，火的是用料实在，人均几十块的小串小饼小蘸料，更是无一商家缺斤少两，无一家店水涨船高，用物美价廉的真材实料回馈游客的乘兴而来，尽兴而归。“淄博烧烤”爆红（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8EB6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①激发了各类市场主体的活力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②说明诚信经营可赢得良好信誉</w:t>
      </w:r>
    </w:p>
    <w:p w14:paraId="6B7F7C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③实现了淄博经济高质量发展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④巩固了公有制经济的主体地位</w:t>
      </w:r>
    </w:p>
    <w:p w14:paraId="552CA4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90B8B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8DC8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A3E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【详解】本题考查诚信和社会主义市场经济体制。</w:t>
      </w:r>
    </w:p>
    <w:p w14:paraId="73287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①②：分析题文，无一商家缺斤少两，无一家店水涨船高，这说明诚信经营可赢得良好信誉；用物美价廉的真材实料回馈游客的乘兴而来，尽兴而归，这说明激发了各类市场主体的活力；①②符合题意；</w:t>
      </w:r>
    </w:p>
    <w:p w14:paraId="2C343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③：淄博经济还没实现高质量发展；③错误；</w:t>
      </w:r>
    </w:p>
    <w:p w14:paraId="49CDB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④：材料没有涉及公有制经济的主体地位；④不符合题意；</w:t>
      </w:r>
    </w:p>
    <w:p w14:paraId="47FFB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74C8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课堂上，同学们展开以下交流：</w:t>
      </w:r>
    </w:p>
    <w:p w14:paraId="6FCDC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11225"/>
            <wp:effectExtent l="0" t="0" r="0" b="317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1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4EE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请你判断他们交流的主题是（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C91F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世界多极化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经济全球化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网络全球化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文化多样性</w:t>
      </w:r>
    </w:p>
    <w:p w14:paraId="30C443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F24D7A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B7F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【详解】本题考查经济全球化。</w:t>
      </w:r>
    </w:p>
    <w:p w14:paraId="572EB7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ABCD：分析题文，小敏的话体现了商品销售在全球范围内进行，小凯的话体现了商品生成在全球范围内完成，因此，他们交流的主题是经济全球化；B正确；ACD不符合题意；</w:t>
      </w:r>
    </w:p>
    <w:p w14:paraId="58AE2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14817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年黔东南州台江的篮球“村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”，到今年榕江县的足球“村超”，这种自发组织的民间草根比赛，带火了当地的特色旅游。这在宣传乡村特色文化的同时，也给村民提供了增加收入的机会。对此理解正确的是（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5349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①开发乡村文化创新模式，助推乡村经济迈向高质量发展</w:t>
      </w:r>
    </w:p>
    <w:p w14:paraId="765D67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②贯彻开放的新发展理念，实现城乡区域协调发展一体化</w:t>
      </w:r>
    </w:p>
    <w:p w14:paraId="3A76E4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③坚持在发展中改善民生，推动社会保障体系建设的完善</w:t>
      </w:r>
    </w:p>
    <w:p w14:paraId="4668BA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④体育赛事助力乡村振兴，有力促进乡村的精神文明建设</w:t>
      </w:r>
    </w:p>
    <w:p w14:paraId="641E75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4A8ED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D0856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7C4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【详解】本题考查发展中国特色社会主义文化。</w:t>
      </w:r>
    </w:p>
    <w:p w14:paraId="093E5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“村BA”和“村超”在宣传乡村特色文化的同时，也给村民提供了增加收入的机会，说明体育赛事助力乡村振兴，有力促进乡村的精神文明建设，有利于开发乡村文化创新模式，助推乡村经济迈向高质量发展，故①④说法正确；</w:t>
      </w:r>
    </w:p>
    <w:p w14:paraId="47070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②③：题干没有体现开发的发展理念、社会保障体系建设，故②③不符合题意；</w:t>
      </w:r>
    </w:p>
    <w:p w14:paraId="152D4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6552D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日，十三届全国人大常委会第三十八次会议表决通过新修订的《中华人民共和国野生动物保护法》，自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日起施行，该法在加强外来物种防控、野生动物栖息地保护等方面作出进一步规定。该法的表决通过（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834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有利于以良法之治推进法治中国建设</w:t>
      </w:r>
    </w:p>
    <w:p w14:paraId="0C43A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贯彻依法治国与以德治国相结合理念</w:t>
      </w:r>
    </w:p>
    <w:p w14:paraId="204CB7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体现民主立法，有效促进了公正司法</w:t>
      </w:r>
    </w:p>
    <w:p w14:paraId="013D0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体现全国人大及其常委会行使决定权</w:t>
      </w:r>
    </w:p>
    <w:p w14:paraId="0A87E2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36CF2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644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【详解】本题考查法治的要求。</w:t>
      </w:r>
    </w:p>
    <w:p w14:paraId="3317F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十三届全国人大常委会第三十八次会议表决通过新修订的《中华人民共和国野生动物保护法》，在加强外来物种防控、野生动物栖息地保护等方面作出进一步规定，说明该法的表决通过有利于以良法之治推进法治中国建设，故A说法正确；</w:t>
      </w:r>
    </w:p>
    <w:p w14:paraId="1ABC4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B：说法正确但与题干主旨不符，故B不符合题意；</w:t>
      </w:r>
    </w:p>
    <w:p w14:paraId="52C2E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C：题干没有体现公正司法，故C不符合题意；</w:t>
      </w:r>
    </w:p>
    <w:p w14:paraId="45BA4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D：体现全国人大及其常委会行使立法权，故D说法错误；</w:t>
      </w:r>
    </w:p>
    <w:p w14:paraId="63476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5AE591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下图是小敏在贵阳市某社区宣传栏上看到的宜传内容，小敏对数据解读的要点，你认为按照逻辑顺序排列正确的是（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49B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09370"/>
            <wp:effectExtent l="0" t="0" r="0" b="508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F85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①国家出台鼓励生育的政策和措施</w:t>
      </w:r>
    </w:p>
    <w:p w14:paraId="0E0589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②我国人口总人数和自然增长率呈下降趋势</w:t>
      </w:r>
    </w:p>
    <w:p w14:paraId="065F39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③有利于我国人口长期均衡发展</w:t>
      </w:r>
    </w:p>
    <w:p w14:paraId="65E914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④有利于促进我国经济社会的可持续发展</w:t>
      </w:r>
    </w:p>
    <w:p w14:paraId="330292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③→①→④→②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②→①→③→④</w:t>
      </w:r>
    </w:p>
    <w:p w14:paraId="3B99DD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④→②→①→③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②→③→④→①</w:t>
      </w:r>
    </w:p>
    <w:p w14:paraId="11465E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9C2EC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20C1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【详解】本题考查人口问题。</w:t>
      </w:r>
    </w:p>
    <w:p w14:paraId="69CD9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分析题文，从图表数据可以看出，我国人口总人数和自然增长率呈下降趋势，因此国家出台鼓励生育的政策和措施，这有利于我国人口长期均衡发展，从而有利于促进我国经济社会的可持续发展；故B正确；ACD错误；</w:t>
      </w:r>
    </w:p>
    <w:p w14:paraId="6F5AD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35527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为增强学生的民族团结意识，某校举办了以“民族团结”为主题的美术作品展活动。下图是其中的一幅参赛作品。欣赏这幅作品让我们由衷感慨（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A6D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3525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C9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坚持民族平等团结互助和谐的方针</w:t>
      </w:r>
    </w:p>
    <w:p w14:paraId="3D587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中华民族精神具有与时俱进的品格</w:t>
      </w:r>
    </w:p>
    <w:p w14:paraId="0ECC5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要制裁破坏民族团结和制造民族分裂的行为</w:t>
      </w:r>
    </w:p>
    <w:p w14:paraId="7B781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中华一家亲，不断铸造中华民族共同体意识</w:t>
      </w:r>
    </w:p>
    <w:p w14:paraId="4DF387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9F407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788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【详解】本题考查民族团结。</w:t>
      </w:r>
    </w:p>
    <w:p w14:paraId="16C154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D：各民族像“石榴籽”一样紧紧团结在一起，体现了中华一家亲，不断铸造中华民族共同体意识，故D正确；</w:t>
      </w:r>
    </w:p>
    <w:p w14:paraId="315DE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A：坚持民族平等团结互助和谐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社会主义新型民族关系，故A错误；</w:t>
      </w:r>
    </w:p>
    <w:p w14:paraId="6C6C6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BC：选项说法与题干主旨不符合，故BC排除；</w:t>
      </w:r>
    </w:p>
    <w:p w14:paraId="31B89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6CE1F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正义是社会和谐的基本条件，正义感是公民的基本德行，下列名言哲语体现了正义感的是（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0380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己所不欲，勿施于人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君子坦荡荡，小人常戚戚</w:t>
      </w:r>
    </w:p>
    <w:p w14:paraId="0B6BC3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以德治国，以文化人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孝梯也者，其为仁之本欤</w:t>
      </w:r>
    </w:p>
    <w:p w14:paraId="54E3DF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AC592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58C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【详解】本题考查正义。</w:t>
      </w:r>
    </w:p>
    <w:p w14:paraId="43792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A：指自己不愿意的，不要施加给别人；这体现了正义感；A正确；</w:t>
      </w:r>
    </w:p>
    <w:p w14:paraId="4A004E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 意思是君子光明磊落、心胸坦荡，小人则斤斤计较、患得患失；B不符合题意；</w:t>
      </w:r>
    </w:p>
    <w:p w14:paraId="14A117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C：以德治国意思是用道德治理国家，“以文化人”的意思是“用文字、文章等教化人，C不符合题意；</w:t>
      </w:r>
    </w:p>
    <w:p w14:paraId="3FB344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D：意思是孝悌忠信礼义廉耻这些道理与行为规范，是检验一个人是否有仁慈博爱之心的根本所在啊；D不符合题意；</w:t>
      </w:r>
    </w:p>
    <w:p w14:paraId="33256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0A037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中国传统文化中包含着许多生态智慧，这些质朴睿智的自然观，为新时代中国建设生态文明开启了面向未来的智慧之门。下列选项蕴含生态智慧的有（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B96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1257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CDC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2BFB6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987B0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BF9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【详解】本题考查人与自然和谐共生。</w:t>
      </w:r>
    </w:p>
    <w:p w14:paraId="61577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①：舍本逐末，比喻做事情不抓根本，而在枝节上下功夫；①不符合题意；</w:t>
      </w:r>
    </w:p>
    <w:p w14:paraId="1BB30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②：道法自然，意思是“道”就是“自然而然”，告诉人们要遵守自然规律；②符合题意；</w:t>
      </w:r>
    </w:p>
    <w:p w14:paraId="43B75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③：竭泽而渔，指把池塘里的水抽干了捉鱼；比喻做事只顾眼前的利益，丝毫不为以后打算，③不符合题意；</w:t>
      </w:r>
    </w:p>
    <w:p w14:paraId="2302D7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④：天人合一，天指天空，也指天道，还指自然大道，道家道教所说的天，多指自然、天道；④符合题意；</w:t>
      </w:r>
    </w:p>
    <w:p w14:paraId="30996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03527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新征程是充满光荣和梦想的远征。以奋斗为笔，我们书写极不平凡的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；以梦想之名，我们拥抱充满希望的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！这启迪我们要（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C4B6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①立志报效祖国，勇担时代重任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2566D6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②坚持名利至上，成为卓越人才</w:t>
      </w:r>
    </w:p>
    <w:p w14:paraId="3D35A3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③立即放下学业，投身社会实践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69CD63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④练就过硬本领，提升个人素养</w:t>
      </w:r>
    </w:p>
    <w:p w14:paraId="152122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DCA2E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053AD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D9D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【详解】本题考查少年担当。</w:t>
      </w:r>
    </w:p>
    <w:p w14:paraId="48DD2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①④：分析题文，新征程是充满光荣和梦想的远征，这启迪我们要立志报效祖国，勇担时代重任；练就过硬本领，提升个人素养；①④符合题意；</w:t>
      </w:r>
    </w:p>
    <w:p w14:paraId="79449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②：我们要坚持国家利益至上，②错误；</w:t>
      </w:r>
    </w:p>
    <w:p w14:paraId="129A15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③：我们要努力完成学业；积极投身社会实践；③错误；</w:t>
      </w:r>
    </w:p>
    <w:p w14:paraId="156C7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CA8714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二、非连续性文本：第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小题，本题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分。根据图表，回答问题。</w:t>
      </w:r>
    </w:p>
    <w:p w14:paraId="132A6D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近期，凯里市某中学九（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）班王老师让同学们收集我国科技方面的有关资料，小黔收到的资料如下表，请你认真阅读并回答问题。</w:t>
      </w:r>
    </w:p>
    <w:p w14:paraId="7E967E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表一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22"/>
        <w:gridCol w:w="8364"/>
      </w:tblGrid>
      <w:tr w14:paraId="64D5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ED35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C10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重大科技成果</w:t>
            </w:r>
          </w:p>
        </w:tc>
      </w:tr>
      <w:tr w14:paraId="3CA9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BBC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4E9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第一艘国产航空母舰山东舰在海南三亚某军港交付海军．</w:t>
            </w:r>
          </w:p>
        </w:tc>
      </w:tr>
      <w:tr w14:paraId="49DA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574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2020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CF3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北斗三号全球卫星导航系统建成暨开通仪式在北京举行，</w:t>
            </w:r>
          </w:p>
        </w:tc>
      </w:tr>
      <w:tr w14:paraId="4713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841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2021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1766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“天问一号”探测器成功着陆火星，</w:t>
            </w:r>
          </w:p>
        </w:tc>
      </w:tr>
      <w:tr w14:paraId="61F40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AE9E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283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全球首架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C919</w:t>
            </w:r>
            <w:r>
              <w:rPr>
                <w:rFonts w:ascii="楷体" w:hAnsi="楷体" w:eastAsia="楷体" w:cs="楷体"/>
                <w:color w:val="000000"/>
              </w:rPr>
              <w:t>大型客机正式交付中国东方航空．</w:t>
            </w:r>
          </w:p>
        </w:tc>
      </w:tr>
      <w:tr w14:paraId="2BC41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CD7C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3E9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神舟十六号载人飞船与空间站组合体完成自主快速交会对接，空间站应用与发展阶段首次载人发射任务取得圆满成功。</w:t>
            </w:r>
          </w:p>
        </w:tc>
      </w:tr>
    </w:tbl>
    <w:p w14:paraId="26256A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表二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“卡脖子”技术清单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20"/>
        <w:gridCol w:w="1500"/>
      </w:tblGrid>
      <w:tr w14:paraId="5E58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63B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燃料电池关键材料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FB9C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高端焊接电源</w:t>
            </w:r>
          </w:p>
        </w:tc>
      </w:tr>
      <w:tr w14:paraId="32A61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170C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超精密抛光工艺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708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尖端光刻胶</w:t>
            </w:r>
          </w:p>
        </w:tc>
      </w:tr>
      <w:tr w14:paraId="2D09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DD2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扫描电镜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5B30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适航标准</w:t>
            </w:r>
          </w:p>
        </w:tc>
      </w:tr>
      <w:tr w14:paraId="529B0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FAC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顶级光刻机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FC7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</w:tc>
      </w:tr>
    </w:tbl>
    <w:p w14:paraId="3C10CA73">
      <w:pPr>
        <w:spacing w:line="360" w:lineRule="auto"/>
        <w:jc w:val="left"/>
        <w:textAlignment w:val="center"/>
        <w:rPr>
          <w:color w:val="000000"/>
        </w:rPr>
      </w:pPr>
    </w:p>
    <w:p w14:paraId="1B21E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请你结合小黔同学收集的上述资料，谈谈我国的科技国情。</w:t>
      </w:r>
    </w:p>
    <w:p w14:paraId="1A493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面对我国众多的“卡脖子”项目，你的建议是什么？</w:t>
      </w:r>
    </w:p>
    <w:p w14:paraId="56585C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（1）成就：目前，我国在尖端技术的掌握和创新方面打下了坚实基础，在一些重要领域走在世界前列。（2）不足：从整体上看，我国仍然面临创新能力不强、科技发展水平总体不高、科技对经济社会发展的支撑能力不足、科技对经济增长的贡献率远低于发达国家水平等问题。    </w:t>
      </w:r>
    </w:p>
    <w:p w14:paraId="35BAD89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必须落实科教兴国战略、人才强国战略、创新驱动发展战略，将科技和教育摆在经济社会发展的重要位置，把经济建设重心转移到依靠科技进步和提高劳动者素质的轨道上来。②要增强自主创新能力，坚持自主创新、重点跨越、支撑发展、引领未来的方针，坚定不移地走中国特色自主创新道路。③必须加快形成有利于创新的治理格局和协同机制，搭建有利于创新的活动平台和融资平台，营造有利于创新的舆论氛围和法治环境。</w:t>
      </w:r>
    </w:p>
    <w:p w14:paraId="27355F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0A6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【分析】考点考查：科技创新。</w:t>
      </w:r>
    </w:p>
    <w:p w14:paraId="04019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能力考查：分析和解决问题的能力。</w:t>
      </w:r>
    </w:p>
    <w:p w14:paraId="3BF84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核心素养：政治认同。</w:t>
      </w:r>
    </w:p>
    <w:p w14:paraId="4A402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3251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0EA3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 需要运用科技创新的有关知识，从建议类习题的角度进行作答。</w:t>
      </w:r>
    </w:p>
    <w:p w14:paraId="2962E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24DAA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关键词①：重大科技成果→可链接科技现状的优势。</w:t>
      </w:r>
    </w:p>
    <w:p w14:paraId="5EB299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关键词②：“卡脖子”技术清单→可链接科技现状的不足之处。</w:t>
      </w:r>
    </w:p>
    <w:p w14:paraId="697B5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2717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8BAA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本题考查建设创新型国家的要求，可结合教材知识作答。</w:t>
      </w:r>
    </w:p>
    <w:p w14:paraId="6A4C9E0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三、阅读与思考：第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小题，本题共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分。阅读材料，简明扼要回答问题。</w:t>
      </w:r>
    </w:p>
    <w:p w14:paraId="7E0D0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7BC7E4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2023</w:t>
      </w:r>
      <w:r>
        <w:rPr>
          <w:rFonts w:ascii="楷体" w:hAnsi="楷体" w:eastAsia="楷体" w:cs="楷体"/>
          <w:color w:val="000000"/>
        </w:rPr>
        <w:t>年春晚的舞台上，文化的底色鲜亮夺目，时代的信息多彩丰盈，流光溢彩的演播厅穹顶装置，形似距今</w:t>
      </w:r>
      <w:r>
        <w:rPr>
          <w:rFonts w:ascii="Times New Roman" w:hAnsi="Times New Roman" w:eastAsia="Times New Roman" w:cs="Times New Roman"/>
          <w:color w:val="000000"/>
        </w:rPr>
        <w:t>6000</w:t>
      </w:r>
      <w:r>
        <w:rPr>
          <w:rFonts w:ascii="楷体" w:hAnsi="楷体" w:eastAsia="楷体" w:cs="楷体"/>
          <w:color w:val="000000"/>
        </w:rPr>
        <w:t>年至</w:t>
      </w:r>
      <w:r>
        <w:rPr>
          <w:rFonts w:ascii="Times New Roman" w:hAnsi="Times New Roman" w:eastAsia="Times New Roman" w:cs="Times New Roman"/>
          <w:color w:val="000000"/>
        </w:rPr>
        <w:t>4800</w:t>
      </w:r>
      <w:r>
        <w:rPr>
          <w:rFonts w:ascii="楷体" w:hAnsi="楷体" w:eastAsia="楷体" w:cs="楷体"/>
          <w:color w:val="000000"/>
        </w:rPr>
        <w:t>年前的庙底沟彩陶标志性的“花瓣纹”；俏皮可爱的春晚吉祥物“免圆圆”，取材于迄今发现世界最早的兔形动物“安徽模鼠兔”；象征春天的“花”是晚会的序曲，也是主线，化用中国古典文学词牌“满庭芳”的意蕴…中华文化向世界展示出无限的迷人魅力。</w:t>
      </w:r>
    </w:p>
    <w:p w14:paraId="379406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这样的使命贯通历史，现在和未来一一“在新的起点上继续推动文化繁荣、建设文化强国、建设中华民族现代文明，是我们在新时代新的文化使命，”</w:t>
      </w:r>
    </w:p>
    <w:p w14:paraId="45C8DA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这样的担当铭刻定力、远见和卓识一一“要坚定文化自信、担当使命、奋发有为，共同努力创造属于我们这个时代的新文化，建设中华民族现代文明．”</w:t>
      </w: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7BE20BC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日，习近平总书记出席文化传承发展座谈会上的重要讲话</w:t>
      </w:r>
    </w:p>
    <w:p w14:paraId="7B4BB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拟题：运用所学知识，自拟一个体现材料主要内容的题目。</w:t>
      </w:r>
    </w:p>
    <w:p w14:paraId="2EA77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评析：请你从中华文化和文化自信的角度对上述材料进行微点评。。</w:t>
      </w:r>
    </w:p>
    <w:p w14:paraId="43363C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（1）坚定文化自信，发展中国特色社会主义文化。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3E8192F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中华文化角度：中华文化源远流长、博大精深；中华文明是世界文明中唯一没有中断而发展至今的伟大发明；文化的力量深深熔铸在民族的生命力、凝集力和创造力之中；中华文化是中华民族生生不息、团结奋进的不竭精神动力，是中华民族共有的精神家园；中华文化不但对今天中国人的价值观念、生活方式和中国的发展道路具有深刻的影响，而且对人类的进步和世界文化的发展产生了深远的影响。</w:t>
      </w:r>
      <w:r>
        <w:rPr>
          <w:color w:val="000000"/>
        </w:rPr>
        <w:br w:type="textWrapping"/>
      </w:r>
      <w:r>
        <w:rPr>
          <w:color w:val="000000"/>
        </w:rPr>
        <w:t>文化自信角度：文化自信是一个国家、一个民族对自身文化价值的充分肯定，是对自身文化生命力的坚定信念，是一个国家、一个民族发展中更基本、更深沉、更持久的力量。没有高度的文化自信，没有文化的繁荣兴盛，就没有中华民族伟大复兴。坚定文化自信，事关国运兴衰、文化安全和民族精神的传承发展。我们要坚持以马克思主义为指导，推动中华优秀传统文化创造性转化、创新性发展；继承革命文化，发展社会主义先进文化；不忘本来，吸收外来，面向未来，不断铸就中华文化新辉煌。</w:t>
      </w:r>
      <w:r>
        <w:rPr>
          <w:color w:val="000000"/>
        </w:rPr>
        <w:br w:type="textWrapping"/>
      </w:r>
    </w:p>
    <w:p w14:paraId="153927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F74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【分析】考点考查：中华文化、文化自信。</w:t>
      </w:r>
    </w:p>
    <w:p w14:paraId="196C9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能力考查：运用所学知识分析材料，解答问题的能力。</w:t>
      </w:r>
    </w:p>
    <w:p w14:paraId="53D6D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核心素养：政治认同。</w:t>
      </w:r>
    </w:p>
    <w:p w14:paraId="2DDDC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1004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本题是开放性主观题，可结合材料作答，言之有理即可</w:t>
      </w:r>
    </w:p>
    <w:p w14:paraId="27C8F0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6B46B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51900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需要运用中华文化、文化自信的有关知识，从点评类习题的角度进行作答。</w:t>
      </w:r>
    </w:p>
    <w:p w14:paraId="03514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76D2D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关键词①：中华文化向世界展示出无限的迷人魅力→可链接中华文化的特点+中华文化的作用及价值；</w:t>
      </w:r>
    </w:p>
    <w:p w14:paraId="47D49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关键词②：新时代新的文化使命→可链接为什么要坚定文化自信和如何坚定文化自信；</w:t>
      </w:r>
    </w:p>
    <w:p w14:paraId="60553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5A07EF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四、判断与分析：第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小题，本题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分。联系材料，判断分析。</w:t>
      </w:r>
    </w:p>
    <w:p w14:paraId="65184E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日，中国一中亚峰会在西安举行，习近平主席就新时代应该如何构建中国一中亚命运共同体，深刻阐明中方立场，并着眼六国合作的长远发展，提出系列倡议主张，宣布多项务实举措，全面规划中国一中亚合作的行动方向。中国一中亚峰会是中国与中亚五国建交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楷体" w:hAnsi="楷体" w:eastAsia="楷体" w:cs="楷体"/>
          <w:color w:val="000000"/>
        </w:rPr>
        <w:t>年来，六国元首首次以实体形式举办的峰会，在中国同中亚国家关系发展史上具有里程碑的意义。</w:t>
      </w:r>
    </w:p>
    <w:p w14:paraId="1F0BD0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“一带一路”朋友圈越来越大。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年，是共建“一带一路”倡议提出十周年。这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年，中国与</w:t>
      </w:r>
      <w:r>
        <w:rPr>
          <w:rFonts w:ascii="Times New Roman" w:hAnsi="Times New Roman" w:eastAsia="Times New Roman" w:cs="Times New Roman"/>
          <w:color w:val="000000"/>
        </w:rPr>
        <w:t>151</w:t>
      </w:r>
      <w:r>
        <w:rPr>
          <w:rFonts w:ascii="楷体" w:hAnsi="楷体" w:eastAsia="楷体" w:cs="楷体"/>
          <w:color w:val="000000"/>
        </w:rPr>
        <w:t>个国家、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楷体" w:hAnsi="楷体" w:eastAsia="楷体" w:cs="楷体"/>
          <w:color w:val="000000"/>
        </w:rPr>
        <w:t>个国际组织签署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余份共建“一带一路”合作文件。我国与沿线国家进出口年均增长</w:t>
      </w:r>
      <w:r>
        <w:rPr>
          <w:rFonts w:ascii="Times New Roman" w:hAnsi="Times New Roman" w:eastAsia="Times New Roman" w:cs="Times New Roman"/>
          <w:color w:val="000000"/>
        </w:rPr>
        <w:t>8.6%</w:t>
      </w:r>
      <w:r>
        <w:rPr>
          <w:rFonts w:ascii="楷体" w:hAnsi="楷体" w:eastAsia="楷体" w:cs="楷体"/>
          <w:color w:val="000000"/>
        </w:rPr>
        <w:t>，双向投资不断迈上新台阶。</w:t>
      </w:r>
    </w:p>
    <w:p w14:paraId="6379A7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联系材料，结合所学知识，请你判断与分析：中国一中亚峰会成功举办和签署“一带一路”合作文件只对中国式现代化进程发展有利。</w:t>
      </w:r>
    </w:p>
    <w:p w14:paraId="7BBB5A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观点错误；</w:t>
      </w:r>
      <w:r>
        <w:rPr>
          <w:color w:val="000000"/>
        </w:rPr>
        <w:br w:type="textWrapping"/>
      </w:r>
      <w:r>
        <w:rPr>
          <w:color w:val="000000"/>
        </w:rPr>
        <w:t>①中国一中亚峰会成功举办和签署“一带一路”合作文件有利于我国利用国外的资金、先进技术和管理经验，促进经济的发展；有利于更好地利用国内国外两个市场、两种资源，给经济发展注入活力；有利于紧跟新科技发展潮流，提高自主创新能力，追赶世界先进水平，提高国际竞争力；有利于促进国家经济社会的发展，促进生产力的发展，增强综合国力等；</w:t>
      </w:r>
      <w:r>
        <w:rPr>
          <w:color w:val="000000"/>
        </w:rPr>
        <w:br w:type="textWrapping"/>
      </w:r>
      <w:r>
        <w:rPr>
          <w:color w:val="000000"/>
        </w:rPr>
        <w:t>②中国一中亚峰会成功举办和签署“一带一路”合作文件只是中国积极承担国际责任的体现，这有利于为世界发展注入新的活力，有利于构建人类命运共同体，促进世界和平与发展；有利于为世界发展提供更广阔的市场，更充足的资金，更丰富的产品，更宝贵的合作契机，为世界的发展共享发展机遇，共享发展成果等。</w:t>
      </w:r>
    </w:p>
    <w:p w14:paraId="6C69CC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2A0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【分析】考点考查：改革开放新辉煌、中国担当，中国与世界共享发展机遇等。</w:t>
      </w:r>
    </w:p>
    <w:p w14:paraId="1FAD3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能力考查：运用所学知识分析材料，解答问题的能力。</w:t>
      </w:r>
    </w:p>
    <w:p w14:paraId="44DA9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B4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【详解】第一步：读题，提炼辩题。</w:t>
      </w:r>
    </w:p>
    <w:p w14:paraId="7B9A3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观点：中国一中亚峰会成功举办和签署“一带一路”合作文件只对中国式现代化进程发展有利。</w:t>
      </w:r>
    </w:p>
    <w:p w14:paraId="4DB30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第二步：根据所学知识和材料信息，判断观点正误。</w:t>
      </w:r>
    </w:p>
    <w:p w14:paraId="3FD5B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判断正误：错误；</w:t>
      </w:r>
    </w:p>
    <w:p w14:paraId="71963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论据①：中国一中亚峰会成功举办和签署“一带一路”合作文件有利于中国式现代化进程发展；</w:t>
      </w:r>
    </w:p>
    <w:p w14:paraId="619E3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论据②：中国一中亚峰会成功举办和签署“一带一路”合作文件只是中国积极承担国际责任的体现+中国与世界发展共享发展机遇。</w:t>
      </w:r>
    </w:p>
    <w:p w14:paraId="480115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CCC480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五、实践与探究：第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小题，本题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分。按要求完成任务。</w:t>
      </w:r>
    </w:p>
    <w:p w14:paraId="6F70DD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日，第十四届全国人民代表大会第一次会议在人民大会堂开幕，近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楷体" w:hAnsi="楷体" w:eastAsia="楷体" w:cs="楷体"/>
          <w:color w:val="000000"/>
        </w:rPr>
        <w:t>名新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楷体" w:hAnsi="楷体" w:eastAsia="楷体" w:cs="楷体"/>
          <w:color w:val="000000"/>
        </w:rPr>
        <w:t>届全国人大代表肩负人民重托出席盛会，认真履行宪法和法律赋予的神圣职责。凯里市某校组织学生观看十四届全国人大一次会议现场直摇，认真学习了《政府工作报告》，并开展以“凝心聚力，未来可期”为主题的探究性学习活动，请你参与其中。</w:t>
      </w:r>
    </w:p>
    <w:p w14:paraId="381B7A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★取得成就</w:t>
      </w:r>
    </w:p>
    <w:p w14:paraId="3C211A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两会报告中指出，五年来，国内生产总值增加到</w:t>
      </w:r>
      <w:r>
        <w:rPr>
          <w:rFonts w:ascii="Times New Roman" w:hAnsi="Times New Roman" w:eastAsia="Times New Roman" w:cs="Times New Roman"/>
          <w:color w:val="000000"/>
        </w:rPr>
        <w:t>121</w:t>
      </w:r>
      <w:r>
        <w:rPr>
          <w:rFonts w:ascii="楷体" w:hAnsi="楷体" w:eastAsia="楷体" w:cs="楷体"/>
          <w:color w:val="000000"/>
        </w:rPr>
        <w:t>万亿元，五年年均增长</w:t>
      </w:r>
      <w:r>
        <w:rPr>
          <w:rFonts w:ascii="Times New Roman" w:hAnsi="Times New Roman" w:eastAsia="Times New Roman" w:cs="Times New Roman"/>
          <w:color w:val="000000"/>
        </w:rPr>
        <w:t>5.2%</w:t>
      </w:r>
      <w:r>
        <w:rPr>
          <w:rFonts w:ascii="楷体" w:hAnsi="楷体" w:eastAsia="楷体" w:cs="楷体"/>
          <w:color w:val="000000"/>
        </w:rPr>
        <w:t>，十年增加近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万亿元、年均增长</w:t>
      </w:r>
      <w:r>
        <w:rPr>
          <w:rFonts w:ascii="Times New Roman" w:hAnsi="Times New Roman" w:eastAsia="Times New Roman" w:cs="Times New Roman"/>
          <w:color w:val="000000"/>
        </w:rPr>
        <w:t>6.2%</w:t>
      </w:r>
      <w:r>
        <w:rPr>
          <w:rFonts w:ascii="楷体" w:hAnsi="楷体" w:eastAsia="楷体" w:cs="楷体"/>
          <w:color w:val="000000"/>
        </w:rPr>
        <w:t>，在高基数基础上实现了中高速增长、迈向高质量发展。</w:t>
      </w:r>
    </w:p>
    <w:p w14:paraId="6A04B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请你解读我国经济实现了中高速增长、迈向高质量发展的密码。</w:t>
      </w:r>
    </w:p>
    <w:p w14:paraId="73949E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★内容探究</w:t>
      </w:r>
    </w:p>
    <w:p w14:paraId="26C27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观看直播之后同学们意犹未尽，对报告中的内容进行探究，大家积极发言，现摘录如下：</w:t>
      </w:r>
    </w:p>
    <w:p w14:paraId="73CF56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摘录一：加强法治政府建设，使经济社会活动更好在法治轨道上运行，有权不可任性，用权必受监督。</w:t>
      </w:r>
    </w:p>
    <w:p w14:paraId="247204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摘录二：围绕构建新发展格局，立足超大规模市场优势，坚持实施扩大内需战略，培育更多经济增长动力源。</w:t>
      </w:r>
    </w:p>
    <w:p w14:paraId="374DC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结合所学知识，上述摘录一摘录二分别体现了教材哪些观点？</w:t>
      </w:r>
    </w:p>
    <w:p w14:paraId="659278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★畅谈感想</w:t>
      </w:r>
    </w:p>
    <w:p w14:paraId="1973D2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学习报告，同学们备受鼓舞，就报告中的内容展开了讨论。</w:t>
      </w:r>
    </w:p>
    <w:tbl>
      <w:tblPr>
        <w:tblStyle w:val="4"/>
        <w:tblW w:w="7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75"/>
        <w:gridCol w:w="3975"/>
      </w:tblGrid>
      <w:tr w14:paraId="69D4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D045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小敏：报告指出依法保护民营企业产权和企业家权益，完善相关政策，鼓励支持民营经济和民营企业发展壮大，支持中小微企业和个体工商户发展。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D3A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凯：我们要推进美丽中国建设，坚持山水林田湖草沙一体化保护和系统治理，统筹产业结构调整、污染治理、生态保护、应对气候变化，协同推进降碳、减污、扩绿、增长，扎实推进碧水保卫战，不断提升可持续发展能力。</w:t>
            </w:r>
          </w:p>
        </w:tc>
      </w:tr>
    </w:tbl>
    <w:p w14:paraId="0FFD6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结合所学知识，说一说以上两位同学的观点得到大家纷纷点赞的理由是什么？</w:t>
      </w:r>
    </w:p>
    <w:p w14:paraId="359778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★展开调查</w:t>
      </w:r>
    </w:p>
    <w:p w14:paraId="7E63B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未来，政府在工作上将大兴调查研究之风，同学们就身边的问题也展开了调查，请你完成调查方案中的内容。</w:t>
      </w:r>
    </w:p>
    <w:p w14:paraId="354FB8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调查名称：中学生劳动教育课现状情况调查</w:t>
      </w:r>
    </w:p>
    <w:p w14:paraId="774020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调查目的：了解新时代中学生劳动教育课现状，帮助中学生树立劳动观念，形成诚实劳动的意识，调查准备：设计问卷、采访提纲、人员分工</w:t>
      </w:r>
    </w:p>
    <w:p w14:paraId="622D3E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调查方法：①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_______________</w:t>
      </w:r>
    </w:p>
    <w:p w14:paraId="314D5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注意事项：①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53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D8701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（1）坚持党的正确领导；贯彻新发展理念；坚持科教兴国、人才强国、创新驱动发展战略；优化经济结构；转变发展方式等。    </w:t>
      </w:r>
    </w:p>
    <w:p w14:paraId="34F1B79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（2）摘录一：依法行政是现代法治政府行使权力普遍奉行的基本准则，要求政府及其工作人员在行使行政权力、管理公共事务时必须由宪法和法律授权，并且依据宪法和法律的规定正确行使权力。</w:t>
      </w:r>
      <w:r>
        <w:rPr>
          <w:color w:val="000000"/>
        </w:rPr>
        <w:br w:type="textWrapping"/>
      </w:r>
      <w:r>
        <w:rPr>
          <w:color w:val="000000"/>
        </w:rPr>
        <w:t xml:space="preserve">摘录二：构建以国内大循环为主体，国内国际双循环相互促进的新发展格局。    </w:t>
      </w:r>
    </w:p>
    <w:p w14:paraId="317E758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（3）①非公有制经济是社会主义市场经济的重要组成部分，是社会主义市场经济的重要组成部分，是我国经济社会发展的重要基础。国家毫不动摇的鼓励、支持、引导非公有制经济发展。</w:t>
      </w:r>
      <w:r>
        <w:rPr>
          <w:color w:val="000000"/>
        </w:rPr>
        <w:br w:type="textWrapping"/>
      </w:r>
      <w:r>
        <w:rPr>
          <w:color w:val="000000"/>
        </w:rPr>
        <w:t xml:space="preserve">②我国坚持走绿色、循环、低碳发展之路；坚持绿水青山就是金山银山的理念；坚持节约资源和保护环境的基本国策，坚持绿色富国、绿色惠民，大力推进生态文明建设，建设美丽中国。    </w:t>
      </w:r>
    </w:p>
    <w:p w14:paraId="4A06C4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问卷调查。    ②. 走访调查。    ③.  注意安全。    ④. 文明有礼。</w:t>
      </w:r>
    </w:p>
    <w:p w14:paraId="7AB395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5FE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【分析】考点考查：经济发展新常态、科技创新、法治政府建设、新发展格局、非公有制经济、生态文明、亲社会行为。</w:t>
      </w:r>
    </w:p>
    <w:p w14:paraId="4E16E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能力考查：运用所学知识分析材料，解答问题的能力。</w:t>
      </w:r>
    </w:p>
    <w:p w14:paraId="30125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核心素养：政治认同、法治观念、责任意识。</w:t>
      </w:r>
    </w:p>
    <w:p w14:paraId="110CD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E8DB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35F15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需要运用经济发展新常态、科技创新的有关知识，从原因类习题的角度进行作答。</w:t>
      </w:r>
    </w:p>
    <w:p w14:paraId="27FCA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7967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关键词：我国经济实现了中高速增长、迈向高质量发展的密码→可链接党的正确领导+贯彻新发展理念+建设创新型国家的要求+经济发展新常态。</w:t>
      </w:r>
    </w:p>
    <w:p w14:paraId="27A0DE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A9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A673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414C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需要运用法治政府建设、新发展格局的有关知识，从体现类习题的角度进行作答。</w:t>
      </w:r>
    </w:p>
    <w:p w14:paraId="18E975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133B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关键词①：加强法治政府建设→可链接建设法治政府的要求；</w:t>
      </w:r>
    </w:p>
    <w:p w14:paraId="079D7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关键词②：围绕构建新发展格局→可链接构建新发展格局；</w:t>
      </w:r>
    </w:p>
    <w:p w14:paraId="0A02B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343AE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A3D8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9258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需要运用非公有制经济、生态文明的有关知识，从说明类习题的角度进行作答。</w:t>
      </w:r>
    </w:p>
    <w:p w14:paraId="6AD38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A420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关键词①：依法保护民营企业产权和企业家权益→可链接非公有制经济的地位和作用；</w:t>
      </w:r>
    </w:p>
    <w:p w14:paraId="1CAF8B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关键词②：推进美丽中国建设→可链接建设生态文明的要求；</w:t>
      </w:r>
    </w:p>
    <w:p w14:paraId="1F550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890F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2317B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本题是开放性主观题，可结合材料作答，言之有理即可。</w:t>
      </w:r>
    </w:p>
    <w:p w14:paraId="2D8133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2A52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1504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5F4A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5107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08E9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D3D6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65014F"/>
    <w:rsid w:val="38274566"/>
    <w:rsid w:val="3BB4208F"/>
    <w:rsid w:val="5BA95353"/>
    <w:rsid w:val="62673D58"/>
    <w:rsid w:val="7035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9450</Words>
  <Characters>9761</Characters>
  <Lines>0</Lines>
  <Paragraphs>0</Paragraphs>
  <TotalTime>4</TotalTime>
  <ScaleCrop>false</ScaleCrop>
  <LinksUpToDate>false</LinksUpToDate>
  <CharactersWithSpaces>10038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2023-07-06T22:53:00Z</dcterms:created>
  <dc:creator>学科网试题生产平台</dc:creator>
  <dc:description>3275165940211712</dc:description>
  <cp:lastModifiedBy>上帝掷骰子吗</cp:lastModifiedBy>
  <dcterms:modified xsi:type="dcterms:W3CDTF">2024-07-20T16:18:40Z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1DFD55F9F0D0472A8AE69B64D8FAEA86_12</vt:lpwstr>
  </property>
</Properties>
</file>