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136BB8">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11150600</wp:posOffset>
            </wp:positionH>
            <wp:positionV relativeFrom="topMargin">
              <wp:posOffset>11836400</wp:posOffset>
            </wp:positionV>
            <wp:extent cx="393700" cy="355600"/>
            <wp:effectExtent l="0" t="0" r="635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393700" cy="3556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年黑龙江省哈尔滨市中考道德与法治真题</w:t>
      </w:r>
    </w:p>
    <w:p w14:paraId="0F902A67">
      <w:pPr>
        <w:spacing w:line="285" w:lineRule="auto"/>
        <w:jc w:val="left"/>
      </w:pPr>
      <w:r>
        <w:rPr>
          <w:rFonts w:ascii="宋体" w:hAnsi="宋体" w:eastAsia="宋体" w:cs="宋体"/>
          <w:b/>
          <w:color w:val="auto"/>
          <w:sz w:val="24"/>
        </w:rPr>
        <w:t>考生须知：</w:t>
      </w:r>
    </w:p>
    <w:p w14:paraId="3E32347C">
      <w:pPr>
        <w:spacing w:line="285" w:lineRule="auto"/>
        <w:jc w:val="left"/>
      </w:pPr>
      <w:r>
        <w:rPr>
          <w:rFonts w:ascii="宋体" w:hAnsi="宋体" w:eastAsia="宋体" w:cs="宋体"/>
          <w:b/>
          <w:color w:val="auto"/>
          <w:sz w:val="24"/>
        </w:rPr>
        <w:t>试题满分为</w:t>
      </w:r>
      <w:r>
        <w:rPr>
          <w:rFonts w:ascii="Times New Roman" w:hAnsi="Times New Roman" w:eastAsia="Times New Roman" w:cs="Times New Roman"/>
          <w:b/>
          <w:color w:val="auto"/>
          <w:sz w:val="24"/>
        </w:rPr>
        <w:t>100</w:t>
      </w:r>
      <w:r>
        <w:rPr>
          <w:rFonts w:ascii="宋体" w:hAnsi="宋体" w:eastAsia="宋体" w:cs="宋体"/>
          <w:b/>
          <w:color w:val="auto"/>
          <w:sz w:val="24"/>
        </w:rPr>
        <w:t>分，考试时间为</w:t>
      </w:r>
      <w:r>
        <w:rPr>
          <w:rFonts w:ascii="Times New Roman" w:hAnsi="Times New Roman" w:eastAsia="Times New Roman" w:cs="Times New Roman"/>
          <w:b/>
          <w:color w:val="auto"/>
          <w:sz w:val="24"/>
        </w:rPr>
        <w:t>60</w:t>
      </w:r>
      <w:r>
        <w:rPr>
          <w:rFonts w:ascii="宋体" w:hAnsi="宋体" w:eastAsia="宋体" w:cs="宋体"/>
          <w:b/>
          <w:color w:val="auto"/>
          <w:sz w:val="24"/>
        </w:rPr>
        <w:t>分钟。请认真阅读试卷和答题卡的相关要求，将所有试题的答案答在答题卡上，答案写在试卷上无效。单项选择题和辨别正误题用</w:t>
      </w:r>
      <w:r>
        <w:rPr>
          <w:rFonts w:ascii="Times New Roman" w:hAnsi="Times New Roman" w:eastAsia="Times New Roman" w:cs="Times New Roman"/>
          <w:b/>
          <w:color w:val="auto"/>
          <w:sz w:val="24"/>
        </w:rPr>
        <w:t>2B</w:t>
      </w:r>
      <w:r>
        <w:rPr>
          <w:rFonts w:ascii="宋体" w:hAnsi="宋体" w:eastAsia="宋体" w:cs="宋体"/>
          <w:b/>
          <w:color w:val="auto"/>
          <w:sz w:val="24"/>
        </w:rPr>
        <w:t>铅笔涂卡作答（注意答题卡题号顺序），修改时用橡皮仔细擦除干净</w:t>
      </w:r>
      <w:r>
        <w:rPr>
          <w:rFonts w:ascii="Times New Roman" w:hAnsi="Times New Roman" w:eastAsia="Times New Roman" w:cs="Times New Roman"/>
          <w:b/>
          <w:color w:val="auto"/>
          <w:sz w:val="24"/>
        </w:rPr>
        <w:t>;</w:t>
      </w:r>
      <w:r>
        <w:rPr>
          <w:rFonts w:ascii="宋体" w:hAnsi="宋体" w:eastAsia="宋体" w:cs="宋体"/>
          <w:b/>
          <w:color w:val="auto"/>
          <w:sz w:val="24"/>
        </w:rPr>
        <w:t>其余试题须用</w:t>
      </w:r>
      <w:r>
        <w:rPr>
          <w:rFonts w:ascii="Times New Roman" w:hAnsi="Times New Roman" w:eastAsia="Times New Roman" w:cs="Times New Roman"/>
          <w:b/>
          <w:color w:val="auto"/>
          <w:sz w:val="24"/>
        </w:rPr>
        <w:t>0.5mm</w:t>
      </w:r>
      <w:r>
        <w:rPr>
          <w:rFonts w:ascii="宋体" w:hAnsi="宋体" w:eastAsia="宋体" w:cs="宋体"/>
          <w:b/>
          <w:color w:val="auto"/>
          <w:sz w:val="24"/>
        </w:rPr>
        <w:t>黑色字迹的签字笔在答题区域内按题号顺序作答。</w:t>
      </w:r>
    </w:p>
    <w:p w14:paraId="19E9F818">
      <w:pPr>
        <w:spacing w:line="285" w:lineRule="auto"/>
        <w:jc w:val="left"/>
      </w:pPr>
      <w:r>
        <w:rPr>
          <w:rFonts w:ascii="宋体" w:hAnsi="宋体" w:eastAsia="宋体" w:cs="宋体"/>
          <w:b/>
          <w:color w:val="auto"/>
          <w:sz w:val="24"/>
        </w:rPr>
        <w:t>一、单项选择题（下列各题的四个选项中只有一项最符合题意。每小题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22C6EE08">
      <w:pPr>
        <w:spacing w:line="360" w:lineRule="auto"/>
        <w:jc w:val="left"/>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8</w:t>
      </w:r>
      <w:r>
        <w:rPr>
          <w:rFonts w:ascii="宋体" w:hAnsi="宋体" w:eastAsia="宋体" w:cs="宋体"/>
          <w:color w:val="auto"/>
        </w:rPr>
        <w:t>月</w:t>
      </w:r>
      <w:r>
        <w:rPr>
          <w:rFonts w:ascii="Times New Roman" w:hAnsi="Times New Roman" w:eastAsia="Times New Roman" w:cs="Times New Roman"/>
          <w:color w:val="auto"/>
        </w:rPr>
        <w:t>4</w:t>
      </w:r>
      <w:r>
        <w:rPr>
          <w:rFonts w:ascii="宋体" w:hAnsi="宋体" w:eastAsia="宋体" w:cs="宋体"/>
          <w:color w:val="auto"/>
        </w:rPr>
        <w:t>日</w:t>
      </w:r>
      <w:r>
        <w:rPr>
          <w:rFonts w:ascii="Times New Roman" w:hAnsi="Times New Roman" w:eastAsia="Times New Roman" w:cs="Times New Roman"/>
          <w:color w:val="auto"/>
        </w:rPr>
        <w:t>11</w:t>
      </w:r>
      <w:r>
        <w:rPr>
          <w:rFonts w:ascii="宋体" w:hAnsi="宋体" w:eastAsia="宋体" w:cs="宋体"/>
          <w:color w:val="auto"/>
        </w:rPr>
        <w:t>时</w:t>
      </w:r>
      <w:r>
        <w:rPr>
          <w:rFonts w:ascii="Times New Roman" w:hAnsi="Times New Roman" w:eastAsia="Times New Roman" w:cs="Times New Roman"/>
          <w:color w:val="auto"/>
        </w:rPr>
        <w:t>08</w:t>
      </w:r>
      <w:r>
        <w:rPr>
          <w:rFonts w:ascii="宋体" w:hAnsi="宋体" w:eastAsia="宋体" w:cs="宋体"/>
          <w:color w:val="auto"/>
        </w:rPr>
        <w:t>分，我国在太原卫星发射中心成功发射首颗陆地生态系统碳监测卫星“</w:t>
      </w:r>
      <w:r>
        <w:rPr>
          <w:rFonts w:ascii="Times New Roman" w:hAnsi="Times New Roman" w:eastAsia="Times New Roman" w:cs="Times New Roman"/>
          <w:color w:val="auto"/>
        </w:rPr>
        <w:t>________</w:t>
      </w:r>
      <w:r>
        <w:rPr>
          <w:rFonts w:ascii="宋体" w:hAnsi="宋体" w:eastAsia="宋体" w:cs="宋体"/>
          <w:color w:val="auto"/>
        </w:rPr>
        <w:t>”。该卫星将在碳储量监测、生态资源详查、国家重大生态工程监测评价等方向提供遥感监测服务，为美丽中国建设贡献力量。（</w:t>
      </w:r>
      <w:r>
        <w:rPr>
          <w:rFonts w:ascii="Times New Roman" w:hAnsi="Times New Roman" w:eastAsia="Times New Roman" w:cs="Times New Roman"/>
          <w:color w:val="auto"/>
        </w:rPr>
        <w:t xml:space="preserve">    </w:t>
      </w:r>
      <w:r>
        <w:rPr>
          <w:rFonts w:ascii="宋体" w:hAnsi="宋体" w:eastAsia="宋体" w:cs="宋体"/>
          <w:color w:val="auto"/>
        </w:rPr>
        <w:t>）</w:t>
      </w:r>
    </w:p>
    <w:p w14:paraId="371BEBB3">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祝融号</w:t>
      </w:r>
      <w:r>
        <w:tab/>
      </w:r>
      <w:r>
        <w:t xml:space="preserve">B. </w:t>
      </w:r>
      <w:r>
        <w:rPr>
          <w:rFonts w:ascii="宋体" w:hAnsi="宋体" w:eastAsia="宋体" w:cs="宋体"/>
          <w:color w:val="auto"/>
        </w:rPr>
        <w:t>羲和号</w:t>
      </w:r>
      <w:r>
        <w:tab/>
      </w:r>
      <w:r>
        <w:t xml:space="preserve">C. </w:t>
      </w:r>
      <w:r>
        <w:rPr>
          <w:rFonts w:ascii="宋体" w:hAnsi="宋体" w:eastAsia="宋体" w:cs="宋体"/>
          <w:color w:val="auto"/>
        </w:rPr>
        <w:t>墨子号</w:t>
      </w:r>
      <w:r>
        <w:tab/>
      </w:r>
      <w:r>
        <w:t xml:space="preserve">D. </w:t>
      </w:r>
      <w:r>
        <w:rPr>
          <w:rFonts w:ascii="宋体" w:hAnsi="宋体" w:eastAsia="宋体" w:cs="宋体"/>
          <w:color w:val="auto"/>
        </w:rPr>
        <w:t>句（</w:t>
      </w:r>
      <w:r>
        <w:rPr>
          <w:rFonts w:ascii="Times New Roman" w:hAnsi="Times New Roman" w:eastAsia="Times New Roman" w:cs="Times New Roman"/>
          <w:color w:val="auto"/>
        </w:rPr>
        <w:t>gōu</w:t>
      </w:r>
      <w:r>
        <w:rPr>
          <w:rFonts w:ascii="宋体" w:hAnsi="宋体" w:eastAsia="宋体" w:cs="宋体"/>
          <w:color w:val="auto"/>
        </w:rPr>
        <w:t>）芒号</w:t>
      </w:r>
    </w:p>
    <w:p w14:paraId="2E548C2B">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16</w:t>
      </w:r>
      <w:r>
        <w:rPr>
          <w:rFonts w:ascii="宋体" w:hAnsi="宋体" w:eastAsia="宋体" w:cs="宋体"/>
          <w:color w:val="000000"/>
        </w:rPr>
        <w:t>日至</w:t>
      </w:r>
      <w:r>
        <w:rPr>
          <w:rFonts w:ascii="Times New Roman" w:hAnsi="Times New Roman" w:eastAsia="Times New Roman" w:cs="Times New Roman"/>
          <w:color w:val="000000"/>
        </w:rPr>
        <w:t>22</w:t>
      </w:r>
      <w:r>
        <w:rPr>
          <w:rFonts w:ascii="宋体" w:hAnsi="宋体" w:eastAsia="宋体" w:cs="宋体"/>
          <w:color w:val="000000"/>
        </w:rPr>
        <w:t>日，中国共产党第二十次全国代表大会在北京举行。习近平总书记作了题为《</w:t>
      </w:r>
      <w:r>
        <w:rPr>
          <w:rFonts w:ascii="Times New Roman" w:hAnsi="Times New Roman" w:eastAsia="Times New Roman" w:cs="Times New Roman"/>
          <w:color w:val="000000"/>
        </w:rPr>
        <w:t>________</w:t>
      </w:r>
      <w:r>
        <w:rPr>
          <w:rFonts w:ascii="宋体" w:hAnsi="宋体" w:eastAsia="宋体" w:cs="宋体"/>
          <w:color w:val="000000"/>
        </w:rPr>
        <w:t>》的报告。（</w:t>
      </w:r>
      <w:r>
        <w:rPr>
          <w:rFonts w:ascii="Times New Roman" w:hAnsi="Times New Roman" w:eastAsia="Times New Roman" w:cs="Times New Roman"/>
          <w:color w:val="000000"/>
        </w:rPr>
        <w:t xml:space="preserve">    </w:t>
      </w:r>
      <w:r>
        <w:rPr>
          <w:rFonts w:ascii="宋体" w:hAnsi="宋体" w:eastAsia="宋体" w:cs="宋体"/>
          <w:color w:val="000000"/>
        </w:rPr>
        <w:t>）</w:t>
      </w:r>
    </w:p>
    <w:p w14:paraId="3DB1188B">
      <w:pPr>
        <w:spacing w:line="360" w:lineRule="auto"/>
        <w:jc w:val="left"/>
        <w:textAlignment w:val="center"/>
        <w:rPr>
          <w:color w:val="000000"/>
        </w:rPr>
      </w:pPr>
      <w:r>
        <w:rPr>
          <w:color w:val="000000"/>
        </w:rPr>
        <w:t xml:space="preserve">A. </w:t>
      </w:r>
      <w:r>
        <w:rPr>
          <w:rFonts w:ascii="宋体" w:hAnsi="宋体" w:eastAsia="宋体" w:cs="宋体"/>
          <w:color w:val="000000"/>
        </w:rPr>
        <w:t>坚定不移沿着中国特色社会主义道路前进为全面建成小康社会而奋斗</w:t>
      </w:r>
    </w:p>
    <w:p w14:paraId="7CB02ECA">
      <w:pPr>
        <w:spacing w:line="360" w:lineRule="auto"/>
        <w:jc w:val="left"/>
        <w:textAlignment w:val="center"/>
        <w:rPr>
          <w:color w:val="000000"/>
        </w:rPr>
      </w:pPr>
      <w:r>
        <w:rPr>
          <w:color w:val="000000"/>
        </w:rPr>
        <w:t xml:space="preserve">B. </w:t>
      </w:r>
      <w:r>
        <w:rPr>
          <w:rFonts w:ascii="宋体" w:hAnsi="宋体" w:eastAsia="宋体" w:cs="宋体"/>
          <w:color w:val="000000"/>
        </w:rPr>
        <w:t>高举中国特色社会主义伟大旗帜为全面建设社会主义现代化国家而团结奋斗</w:t>
      </w:r>
    </w:p>
    <w:p w14:paraId="2A7D3BD5">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决胜全面建成小康社会夺取新时代中国特色社会主义伟大胜利</w:t>
      </w:r>
    </w:p>
    <w:p w14:paraId="79154EC7">
      <w:pPr>
        <w:spacing w:line="360" w:lineRule="auto"/>
        <w:jc w:val="left"/>
        <w:textAlignment w:val="center"/>
        <w:rPr>
          <w:color w:val="000000"/>
        </w:rPr>
      </w:pPr>
      <w:r>
        <w:rPr>
          <w:color w:val="000000"/>
        </w:rPr>
        <w:t xml:space="preserve">D. </w:t>
      </w:r>
      <w:r>
        <w:rPr>
          <w:rFonts w:ascii="宋体" w:hAnsi="宋体" w:eastAsia="宋体" w:cs="宋体"/>
          <w:color w:val="000000"/>
        </w:rPr>
        <w:t>以史为鉴、开创未来，必须团结带领中国人民不断为美好生活而奋斗</w:t>
      </w:r>
    </w:p>
    <w:p w14:paraId="71460303">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w:t>
      </w:r>
      <w:r>
        <w:rPr>
          <w:rFonts w:ascii="Times New Roman" w:hAnsi="Times New Roman" w:eastAsia="Times New Roman" w:cs="Times New Roman"/>
          <w:color w:val="000000"/>
        </w:rPr>
        <w:t>7</w:t>
      </w:r>
      <w:r>
        <w:rPr>
          <w:rFonts w:ascii="宋体" w:hAnsi="宋体" w:eastAsia="宋体" w:cs="宋体"/>
          <w:color w:val="000000"/>
        </w:rPr>
        <w:t>时</w:t>
      </w:r>
      <w:r>
        <w:rPr>
          <w:rFonts w:ascii="Times New Roman" w:hAnsi="Times New Roman" w:eastAsia="Times New Roman" w:cs="Times New Roman"/>
          <w:color w:val="000000"/>
        </w:rPr>
        <w:t>33</w:t>
      </w:r>
      <w:r>
        <w:rPr>
          <w:rFonts w:ascii="宋体" w:hAnsi="宋体" w:eastAsia="宋体" w:cs="宋体"/>
          <w:color w:val="000000"/>
        </w:rPr>
        <w:t>分，神舟十四号航天员乘组陈冬、刘洋和蔡旭哲与神舟十五号航天员乘组</w:t>
      </w:r>
      <w:r>
        <w:rPr>
          <w:rFonts w:ascii="Times New Roman" w:hAnsi="Times New Roman" w:eastAsia="Times New Roman" w:cs="Times New Roman"/>
          <w:color w:val="000000"/>
        </w:rPr>
        <w:t>________</w:t>
      </w:r>
      <w:r>
        <w:rPr>
          <w:rFonts w:ascii="宋体" w:hAnsi="宋体" w:eastAsia="宋体" w:cs="宋体"/>
          <w:color w:val="000000"/>
        </w:rPr>
        <w:t>在“天宫”实现太空会师，这标志着中国空间站正式进入应用与发展阶段。这是一次足以载入史册的会师，也标志着中国已经成为世界上的航天强国。（</w:t>
      </w:r>
      <w:r>
        <w:rPr>
          <w:rFonts w:ascii="Times New Roman" w:hAnsi="Times New Roman" w:eastAsia="Times New Roman" w:cs="Times New Roman"/>
          <w:color w:val="000000"/>
        </w:rPr>
        <w:t xml:space="preserve">    </w:t>
      </w:r>
      <w:r>
        <w:rPr>
          <w:rFonts w:ascii="宋体" w:hAnsi="宋体" w:eastAsia="宋体" w:cs="宋体"/>
          <w:color w:val="000000"/>
        </w:rPr>
        <w:t>）</w:t>
      </w:r>
    </w:p>
    <w:p w14:paraId="6C056C2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杨利伟、费俊龙、聂海胜</w:t>
      </w:r>
      <w:r>
        <w:rPr>
          <w:color w:val="000000"/>
        </w:rPr>
        <w:tab/>
      </w:r>
      <w:r>
        <w:rPr>
          <w:color w:val="000000"/>
        </w:rPr>
        <w:t xml:space="preserve">B. </w:t>
      </w:r>
      <w:r>
        <w:rPr>
          <w:rFonts w:ascii="宋体" w:hAnsi="宋体" w:eastAsia="宋体" w:cs="宋体"/>
          <w:color w:val="000000"/>
        </w:rPr>
        <w:t>翟志刚、刘伯明、景海鹏</w:t>
      </w:r>
    </w:p>
    <w:p w14:paraId="78EC2C9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翟志刚、王亚平、叶光富</w:t>
      </w:r>
      <w:r>
        <w:rPr>
          <w:color w:val="000000"/>
        </w:rPr>
        <w:tab/>
      </w:r>
      <w:r>
        <w:rPr>
          <w:color w:val="000000"/>
        </w:rPr>
        <w:t xml:space="preserve">D. </w:t>
      </w:r>
      <w:r>
        <w:rPr>
          <w:rFonts w:ascii="宋体" w:hAnsi="宋体" w:eastAsia="宋体" w:cs="宋体"/>
          <w:color w:val="000000"/>
        </w:rPr>
        <w:t>费俊龙、邓清明、张陆</w:t>
      </w:r>
    </w:p>
    <w:p w14:paraId="040B0ACF">
      <w:pPr>
        <w:spacing w:line="360" w:lineRule="auto"/>
        <w:jc w:val="left"/>
        <w:textAlignment w:val="center"/>
        <w:rPr>
          <w:color w:val="000000"/>
        </w:rPr>
      </w:pPr>
      <w:r>
        <w:rPr>
          <w:color w:val="000000"/>
        </w:rPr>
        <w:t xml:space="preserve">4. </w:t>
      </w:r>
      <w:r>
        <w:rPr>
          <w:rFonts w:ascii="宋体" w:hAnsi="宋体" w:eastAsia="宋体" w:cs="宋体"/>
          <w:color w:val="000000"/>
        </w:rPr>
        <w:t>当地时间</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21</w:t>
      </w:r>
      <w:r>
        <w:rPr>
          <w:rFonts w:ascii="宋体" w:hAnsi="宋体" w:eastAsia="宋体" w:cs="宋体"/>
          <w:color w:val="000000"/>
        </w:rPr>
        <w:t>日，诺贝尔可持续发展基金会主席彼得．诺贝尔宣布，将首届</w:t>
      </w:r>
      <w:r>
        <w:rPr>
          <w:rFonts w:ascii="Times New Roman" w:hAnsi="Times New Roman" w:eastAsia="Times New Roman" w:cs="Times New Roman"/>
          <w:color w:val="000000"/>
        </w:rPr>
        <w:t>________</w:t>
      </w:r>
      <w:r>
        <w:rPr>
          <w:rFonts w:ascii="宋体" w:hAnsi="宋体" w:eastAsia="宋体" w:cs="宋体"/>
          <w:color w:val="000000"/>
        </w:rPr>
        <w:t>授予中国气候变化事务特使解振华，以表彰他对全球应对气候变化以及可持续发展事业的巨大贡献。（</w:t>
      </w:r>
      <w:r>
        <w:rPr>
          <w:rFonts w:ascii="Times New Roman" w:hAnsi="Times New Roman" w:eastAsia="Times New Roman" w:cs="Times New Roman"/>
          <w:color w:val="000000"/>
        </w:rPr>
        <w:t xml:space="preserve">    </w:t>
      </w:r>
      <w:r>
        <w:rPr>
          <w:rFonts w:ascii="宋体" w:hAnsi="宋体" w:eastAsia="宋体" w:cs="宋体"/>
          <w:color w:val="000000"/>
        </w:rPr>
        <w:t>）</w:t>
      </w:r>
    </w:p>
    <w:p w14:paraId="708E1E6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可持续发展特别贡献奖</w:t>
      </w:r>
      <w:r>
        <w:rPr>
          <w:color w:val="000000"/>
        </w:rPr>
        <w:tab/>
      </w:r>
      <w:r>
        <w:rPr>
          <w:color w:val="000000"/>
        </w:rPr>
        <w:t xml:space="preserve">B. </w:t>
      </w:r>
      <w:r>
        <w:rPr>
          <w:rFonts w:ascii="宋体" w:hAnsi="宋体" w:eastAsia="宋体" w:cs="宋体"/>
          <w:color w:val="000000"/>
        </w:rPr>
        <w:t>全球气候行动奖</w:t>
      </w:r>
    </w:p>
    <w:p w14:paraId="30F7F04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扎耶德可持续发展奖</w:t>
      </w:r>
      <w:r>
        <w:rPr>
          <w:color w:val="000000"/>
        </w:rPr>
        <w:tab/>
      </w:r>
      <w:r>
        <w:rPr>
          <w:color w:val="000000"/>
        </w:rPr>
        <w:t xml:space="preserve">D. </w:t>
      </w:r>
      <w:r>
        <w:rPr>
          <w:rFonts w:ascii="宋体" w:hAnsi="宋体" w:eastAsia="宋体" w:cs="宋体"/>
          <w:color w:val="000000"/>
        </w:rPr>
        <w:t>保尔森可持续发展奖</w:t>
      </w:r>
    </w:p>
    <w:p w14:paraId="3BDD9496">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19</w:t>
      </w:r>
      <w:r>
        <w:rPr>
          <w:rFonts w:ascii="宋体" w:hAnsi="宋体" w:eastAsia="宋体" w:cs="宋体"/>
          <w:color w:val="000000"/>
        </w:rPr>
        <w:t>日，</w:t>
      </w:r>
      <w:r>
        <w:rPr>
          <w:rFonts w:ascii="Times New Roman" w:hAnsi="Times New Roman" w:eastAsia="Times New Roman" w:cs="Times New Roman"/>
          <w:color w:val="000000"/>
        </w:rPr>
        <w:t>2023</w:t>
      </w:r>
      <w:r>
        <w:rPr>
          <w:rFonts w:ascii="宋体" w:hAnsi="宋体" w:eastAsia="宋体" w:cs="宋体"/>
          <w:color w:val="000000"/>
        </w:rPr>
        <w:t>亚布力中国企业家论坛年会圆满闭幕。本届年会以“</w:t>
      </w:r>
      <w:r>
        <w:rPr>
          <w:rFonts w:ascii="Times New Roman" w:hAnsi="Times New Roman" w:eastAsia="Times New Roman" w:cs="Times New Roman"/>
          <w:color w:val="000000"/>
        </w:rPr>
        <w:t>________</w:t>
      </w:r>
      <w:r>
        <w:rPr>
          <w:rFonts w:ascii="宋体" w:hAnsi="宋体" w:eastAsia="宋体" w:cs="宋体"/>
          <w:color w:val="000000"/>
        </w:rPr>
        <w:t>”为主题，与会人士就当前热点经济议题，探讨如何在各种不确定性的挑战中，寻找中国式现代化的新机遇。（</w:t>
      </w:r>
      <w:r>
        <w:rPr>
          <w:rFonts w:ascii="Times New Roman" w:hAnsi="Times New Roman" w:eastAsia="Times New Roman" w:cs="Times New Roman"/>
          <w:color w:val="000000"/>
        </w:rPr>
        <w:t xml:space="preserve">    </w:t>
      </w:r>
      <w:r>
        <w:rPr>
          <w:rFonts w:ascii="宋体" w:hAnsi="宋体" w:eastAsia="宋体" w:cs="宋体"/>
          <w:color w:val="000000"/>
        </w:rPr>
        <w:t>）</w:t>
      </w:r>
    </w:p>
    <w:p w14:paraId="4D45819C">
      <w:pPr>
        <w:spacing w:line="360" w:lineRule="auto"/>
        <w:jc w:val="left"/>
        <w:textAlignment w:val="center"/>
        <w:rPr>
          <w:color w:val="000000"/>
        </w:rPr>
      </w:pPr>
      <w:r>
        <w:rPr>
          <w:color w:val="000000"/>
        </w:rPr>
        <w:t xml:space="preserve">A. </w:t>
      </w:r>
      <w:r>
        <w:rPr>
          <w:rFonts w:ascii="宋体" w:hAnsi="宋体" w:eastAsia="宋体" w:cs="宋体"/>
          <w:color w:val="000000"/>
        </w:rPr>
        <w:t>传承．创新．跨越——智造升级未来</w:t>
      </w:r>
    </w:p>
    <w:p w14:paraId="4CAC423E">
      <w:pPr>
        <w:spacing w:line="360" w:lineRule="auto"/>
        <w:jc w:val="left"/>
        <w:textAlignment w:val="center"/>
        <w:rPr>
          <w:color w:val="000000"/>
        </w:rPr>
      </w:pPr>
      <w:r>
        <w:rPr>
          <w:color w:val="000000"/>
        </w:rPr>
        <w:t xml:space="preserve">B. </w:t>
      </w:r>
      <w:r>
        <w:rPr>
          <w:rFonts w:ascii="宋体" w:hAnsi="宋体" w:eastAsia="宋体" w:cs="宋体"/>
          <w:color w:val="000000"/>
        </w:rPr>
        <w:t>世界大变局：共襄全球治理盛举，合奏“一带一路”强音</w:t>
      </w:r>
    </w:p>
    <w:p w14:paraId="601E9467">
      <w:pPr>
        <w:spacing w:line="360" w:lineRule="auto"/>
        <w:jc w:val="left"/>
        <w:textAlignment w:val="center"/>
        <w:rPr>
          <w:color w:val="000000"/>
        </w:rPr>
      </w:pPr>
      <w:r>
        <w:rPr>
          <w:color w:val="000000"/>
        </w:rPr>
        <w:t xml:space="preserve">C. </w:t>
      </w:r>
      <w:r>
        <w:rPr>
          <w:rFonts w:ascii="宋体" w:hAnsi="宋体" w:eastAsia="宋体" w:cs="宋体"/>
          <w:color w:val="000000"/>
        </w:rPr>
        <w:t>弘扬企业家精神，聚力高质量发展——中国式现代化的机遇与挑战</w:t>
      </w:r>
    </w:p>
    <w:p w14:paraId="780426C8">
      <w:pPr>
        <w:spacing w:line="360" w:lineRule="auto"/>
        <w:jc w:val="left"/>
        <w:textAlignment w:val="center"/>
        <w:rPr>
          <w:color w:val="000000"/>
        </w:rPr>
      </w:pPr>
      <w:r>
        <w:rPr>
          <w:color w:val="000000"/>
        </w:rPr>
        <w:t xml:space="preserve">D. </w:t>
      </w:r>
      <w:r>
        <w:rPr>
          <w:rFonts w:ascii="宋体" w:hAnsi="宋体" w:eastAsia="宋体" w:cs="宋体"/>
          <w:color w:val="000000"/>
        </w:rPr>
        <w:t>共同复苏、强劲复苏</w:t>
      </w:r>
    </w:p>
    <w:p w14:paraId="5BADFC4B">
      <w:pPr>
        <w:spacing w:line="360" w:lineRule="auto"/>
        <w:jc w:val="left"/>
        <w:textAlignment w:val="center"/>
        <w:rPr>
          <w:color w:val="000000"/>
        </w:rPr>
      </w:pPr>
      <w:r>
        <w:rPr>
          <w:color w:val="000000"/>
        </w:rPr>
        <w:t xml:space="preserve">6. </w:t>
      </w:r>
      <w:r>
        <w:rPr>
          <w:rFonts w:ascii="宋体" w:hAnsi="宋体" w:eastAsia="宋体" w:cs="宋体"/>
          <w:color w:val="000000"/>
        </w:rPr>
        <w:t>违法行为是指违反法律、法规的规定，危害社会的行为。下列选项中属于一般违法行为的是（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D141826">
      <w:pPr>
        <w:spacing w:line="360" w:lineRule="auto"/>
        <w:jc w:val="left"/>
        <w:textAlignment w:val="center"/>
        <w:rPr>
          <w:color w:val="000000"/>
        </w:rPr>
      </w:pPr>
      <w:r>
        <w:rPr>
          <w:rFonts w:ascii="宋体" w:hAnsi="宋体" w:eastAsia="宋体" w:cs="宋体"/>
          <w:color w:val="000000"/>
        </w:rPr>
        <w:t>①行政违法行为</w:t>
      </w:r>
      <w:r>
        <w:rPr>
          <w:rFonts w:ascii="Times New Roman" w:hAnsi="Times New Roman" w:eastAsia="Times New Roman" w:cs="Times New Roman"/>
          <w:color w:val="000000"/>
        </w:rPr>
        <w:t xml:space="preserve">   </w:t>
      </w:r>
      <w:r>
        <w:rPr>
          <w:rFonts w:ascii="宋体" w:hAnsi="宋体" w:eastAsia="宋体" w:cs="宋体"/>
          <w:color w:val="000000"/>
        </w:rPr>
        <w:t>②民事违法行为</w:t>
      </w:r>
      <w:r>
        <w:rPr>
          <w:rFonts w:ascii="Times New Roman" w:hAnsi="Times New Roman" w:eastAsia="Times New Roman" w:cs="Times New Roman"/>
          <w:color w:val="000000"/>
        </w:rPr>
        <w:t xml:space="preserve">   </w:t>
      </w:r>
      <w:r>
        <w:rPr>
          <w:rFonts w:ascii="宋体" w:hAnsi="宋体" w:eastAsia="宋体" w:cs="宋体"/>
          <w:color w:val="000000"/>
        </w:rPr>
        <w:t>③刑事违法行为</w:t>
      </w:r>
      <w:r>
        <w:rPr>
          <w:rFonts w:ascii="Times New Roman" w:hAnsi="Times New Roman" w:eastAsia="Times New Roman" w:cs="Times New Roman"/>
          <w:color w:val="000000"/>
        </w:rPr>
        <w:t xml:space="preserve">   </w:t>
      </w:r>
      <w:r>
        <w:rPr>
          <w:rFonts w:ascii="宋体" w:hAnsi="宋体" w:eastAsia="宋体" w:cs="宋体"/>
          <w:color w:val="000000"/>
        </w:rPr>
        <w:t>④违反校规校纪行为</w:t>
      </w:r>
    </w:p>
    <w:p w14:paraId="3410616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②④</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③④</w:t>
      </w:r>
    </w:p>
    <w:p w14:paraId="61E7A5E9">
      <w:pPr>
        <w:spacing w:line="360" w:lineRule="auto"/>
        <w:jc w:val="left"/>
        <w:textAlignment w:val="center"/>
        <w:rPr>
          <w:color w:val="000000"/>
        </w:rPr>
      </w:pPr>
      <w:r>
        <w:rPr>
          <w:color w:val="000000"/>
        </w:rPr>
        <w:t xml:space="preserve">7. </w:t>
      </w:r>
      <w:r>
        <w:rPr>
          <w:rFonts w:ascii="宋体" w:hAnsi="宋体" w:eastAsia="宋体" w:cs="宋体"/>
          <w:color w:val="000000"/>
        </w:rPr>
        <w:t>坚持以人民为中心，不断实现人民对美好生活的向往，是习近平新时代中国特色社会主义思想的核心要义。习近平多次强调“让人民群众有更多的获得感、幸福感、安全感”，“把人民对美好生活的向往作为奋斗目标”，这些话语体现出党的根本宗旨是（</w:t>
      </w:r>
      <w:r>
        <w:rPr>
          <w:rFonts w:ascii="Times New Roman" w:hAnsi="Times New Roman" w:eastAsia="Times New Roman" w:cs="Times New Roman"/>
          <w:color w:val="000000"/>
        </w:rPr>
        <w:t xml:space="preserve">    </w:t>
      </w:r>
      <w:r>
        <w:rPr>
          <w:rFonts w:ascii="宋体" w:hAnsi="宋体" w:eastAsia="宋体" w:cs="宋体"/>
          <w:color w:val="000000"/>
        </w:rPr>
        <w:t>）</w:t>
      </w:r>
    </w:p>
    <w:p w14:paraId="04D5498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实现社会主义现代化</w:t>
      </w:r>
      <w:r>
        <w:rPr>
          <w:color w:val="000000"/>
        </w:rPr>
        <w:tab/>
      </w:r>
      <w:r>
        <w:rPr>
          <w:color w:val="000000"/>
        </w:rPr>
        <w:t xml:space="preserve">B. </w:t>
      </w:r>
      <w:r>
        <w:rPr>
          <w:rFonts w:ascii="宋体" w:hAnsi="宋体" w:eastAsia="宋体" w:cs="宋体"/>
          <w:color w:val="000000"/>
        </w:rPr>
        <w:t>为中华民族谋复兴</w:t>
      </w:r>
    </w:p>
    <w:p w14:paraId="24525BB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实现国家长治久安</w:t>
      </w:r>
      <w:r>
        <w:rPr>
          <w:color w:val="000000"/>
        </w:rPr>
        <w:tab/>
      </w:r>
      <w:r>
        <w:rPr>
          <w:color w:val="000000"/>
        </w:rPr>
        <w:t xml:space="preserve">D. </w:t>
      </w:r>
      <w:r>
        <w:rPr>
          <w:rFonts w:ascii="宋体" w:hAnsi="宋体" w:eastAsia="宋体" w:cs="宋体"/>
          <w:color w:val="000000"/>
        </w:rPr>
        <w:t>全心全意为人民服务</w:t>
      </w:r>
    </w:p>
    <w:p w14:paraId="2A5E1E6D">
      <w:pPr>
        <w:spacing w:line="360" w:lineRule="auto"/>
        <w:jc w:val="left"/>
        <w:textAlignment w:val="center"/>
        <w:rPr>
          <w:color w:val="000000"/>
        </w:rPr>
      </w:pPr>
      <w:r>
        <w:rPr>
          <w:color w:val="000000"/>
        </w:rPr>
        <w:t xml:space="preserve">8. </w:t>
      </w:r>
      <w:r>
        <w:rPr>
          <w:rFonts w:ascii="宋体" w:hAnsi="宋体" w:eastAsia="宋体" w:cs="宋体"/>
          <w:color w:val="000000"/>
        </w:rPr>
        <w:t>我国宪法第三条规定：</w:t>
      </w:r>
      <w:r>
        <w:rPr>
          <w:rFonts w:ascii="Times New Roman" w:hAnsi="Times New Roman" w:eastAsia="Times New Roman" w:cs="Times New Roman"/>
          <w:color w:val="000000"/>
        </w:rPr>
        <w:t>"</w:t>
      </w:r>
      <w:r>
        <w:rPr>
          <w:rFonts w:ascii="宋体" w:hAnsi="宋体" w:eastAsia="宋体" w:cs="宋体"/>
          <w:color w:val="000000"/>
        </w:rPr>
        <w:t>全国人民代表大会和地方各级人民代表大会都由民主选举产生，对人民负责，受人民监督</w:t>
      </w:r>
      <w:r>
        <w:rPr>
          <w:rFonts w:ascii="Times New Roman" w:hAnsi="Times New Roman" w:eastAsia="Times New Roman" w:cs="Times New Roman"/>
          <w:color w:val="000000"/>
        </w:rPr>
        <w:t>;</w:t>
      </w:r>
      <w:r>
        <w:rPr>
          <w:rFonts w:ascii="宋体" w:hAnsi="宋体" w:eastAsia="宋体" w:cs="宋体"/>
          <w:color w:val="000000"/>
        </w:rPr>
        <w:t>国家行政机关、监察机关、审判机关、检察机关都由人民代表大会产生，对它负责，受它监督</w:t>
      </w:r>
      <w:r>
        <w:rPr>
          <w:rFonts w:ascii="Times New Roman" w:hAnsi="Times New Roman" w:eastAsia="Times New Roman" w:cs="Times New Roman"/>
          <w:color w:val="000000"/>
        </w:rPr>
        <w:t>"</w:t>
      </w:r>
      <w:r>
        <w:rPr>
          <w:rFonts w:ascii="宋体" w:hAnsi="宋体" w:eastAsia="宋体" w:cs="宋体"/>
          <w:color w:val="000000"/>
        </w:rPr>
        <w:t>。对宪法设置国家机构理解正确的是（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90BA31A">
      <w:pPr>
        <w:spacing w:line="360" w:lineRule="auto"/>
        <w:jc w:val="left"/>
        <w:textAlignment w:val="center"/>
        <w:rPr>
          <w:color w:val="000000"/>
        </w:rPr>
      </w:pPr>
      <w:r>
        <w:rPr>
          <w:color w:val="000000"/>
        </w:rPr>
        <w:t xml:space="preserve">A. </w:t>
      </w:r>
      <w:r>
        <w:rPr>
          <w:rFonts w:ascii="宋体" w:hAnsi="宋体" w:eastAsia="宋体" w:cs="宋体"/>
          <w:color w:val="000000"/>
        </w:rPr>
        <w:t>宪法是个人的根本活动准则</w:t>
      </w:r>
    </w:p>
    <w:p w14:paraId="707B273D">
      <w:pPr>
        <w:spacing w:line="360" w:lineRule="auto"/>
        <w:jc w:val="left"/>
        <w:textAlignment w:val="center"/>
        <w:rPr>
          <w:color w:val="000000"/>
        </w:rPr>
      </w:pPr>
      <w:r>
        <w:rPr>
          <w:color w:val="000000"/>
        </w:rPr>
        <w:t xml:space="preserve">B. </w:t>
      </w:r>
      <w:r>
        <w:rPr>
          <w:rFonts w:ascii="宋体" w:hAnsi="宋体" w:eastAsia="宋体" w:cs="宋体"/>
          <w:color w:val="000000"/>
        </w:rPr>
        <w:t>国家机构依据宪法行使权力，以实现和维护人民的根本利益</w:t>
      </w:r>
    </w:p>
    <w:p w14:paraId="09717AC0">
      <w:pPr>
        <w:spacing w:line="360" w:lineRule="auto"/>
        <w:jc w:val="left"/>
        <w:textAlignment w:val="center"/>
        <w:rPr>
          <w:color w:val="000000"/>
        </w:rPr>
      </w:pPr>
      <w:r>
        <w:rPr>
          <w:color w:val="000000"/>
        </w:rPr>
        <w:t xml:space="preserve">C. </w:t>
      </w:r>
      <w:r>
        <w:rPr>
          <w:rFonts w:ascii="宋体" w:hAnsi="宋体" w:eastAsia="宋体" w:cs="宋体"/>
          <w:color w:val="000000"/>
        </w:rPr>
        <w:t>体现公民捍卫宪法的意识</w:t>
      </w:r>
    </w:p>
    <w:p w14:paraId="1164D256">
      <w:pPr>
        <w:spacing w:line="360" w:lineRule="auto"/>
        <w:jc w:val="left"/>
        <w:textAlignment w:val="center"/>
        <w:rPr>
          <w:color w:val="000000"/>
        </w:rPr>
      </w:pPr>
      <w:r>
        <w:rPr>
          <w:color w:val="000000"/>
        </w:rPr>
        <w:t xml:space="preserve">D. </w:t>
      </w:r>
      <w:r>
        <w:rPr>
          <w:rFonts w:ascii="宋体" w:hAnsi="宋体" w:eastAsia="宋体" w:cs="宋体"/>
          <w:color w:val="000000"/>
        </w:rPr>
        <w:t>我国国家机构受国家主席监督</w:t>
      </w:r>
    </w:p>
    <w:p w14:paraId="343A7E3B">
      <w:pPr>
        <w:spacing w:line="360" w:lineRule="auto"/>
        <w:jc w:val="left"/>
        <w:textAlignment w:val="center"/>
        <w:rPr>
          <w:color w:val="000000"/>
        </w:rPr>
      </w:pPr>
      <w:r>
        <w:rPr>
          <w:color w:val="000000"/>
        </w:rPr>
        <w:t xml:space="preserve">9. </w:t>
      </w:r>
      <w:r>
        <w:rPr>
          <w:rFonts w:ascii="宋体" w:hAnsi="宋体" w:eastAsia="宋体" w:cs="宋体"/>
          <w:color w:val="000000"/>
        </w:rPr>
        <w:t>下列漫画体现公民基本权利的有（</w:t>
      </w:r>
      <w:r>
        <w:rPr>
          <w:rFonts w:ascii="Times New Roman" w:hAnsi="Times New Roman" w:eastAsia="Times New Roman" w:cs="Times New Roman"/>
          <w:color w:val="000000"/>
        </w:rPr>
        <w:t xml:space="preserve">    </w:t>
      </w:r>
      <w:r>
        <w:rPr>
          <w:rFonts w:ascii="宋体" w:hAnsi="宋体" w:eastAsia="宋体" w:cs="宋体"/>
          <w:color w:val="000000"/>
        </w:rPr>
        <w:t>）</w:t>
      </w:r>
    </w:p>
    <w:p w14:paraId="3C218F68">
      <w:pPr>
        <w:spacing w:line="360" w:lineRule="auto"/>
        <w:jc w:val="left"/>
        <w:textAlignment w:val="center"/>
        <w:rPr>
          <w:color w:val="000000"/>
        </w:rPr>
      </w:pPr>
      <w:r>
        <w:rPr>
          <w:color w:val="000000"/>
        </w:rPr>
        <w:drawing>
          <wp:inline distT="0" distB="0" distL="114300" distR="114300">
            <wp:extent cx="4791075" cy="15430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791075" cy="1543050"/>
                    </a:xfrm>
                    <a:prstGeom prst="rect">
                      <a:avLst/>
                    </a:prstGeom>
                  </pic:spPr>
                </pic:pic>
              </a:graphicData>
            </a:graphic>
          </wp:inline>
        </w:drawing>
      </w:r>
    </w:p>
    <w:p w14:paraId="58C109B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②④</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③④</w:t>
      </w:r>
    </w:p>
    <w:p w14:paraId="15348256">
      <w:pPr>
        <w:spacing w:line="360" w:lineRule="auto"/>
        <w:jc w:val="left"/>
        <w:textAlignment w:val="center"/>
        <w:rPr>
          <w:color w:val="000000"/>
        </w:rPr>
      </w:pPr>
      <w:r>
        <w:rPr>
          <w:color w:val="000000"/>
        </w:rPr>
        <w:t xml:space="preserve">10. </w:t>
      </w:r>
      <w:r>
        <w:rPr>
          <w:rFonts w:ascii="宋体" w:hAnsi="宋体" w:eastAsia="宋体" w:cs="宋体"/>
          <w:color w:val="000000"/>
        </w:rPr>
        <w:t>晓明的妈妈参加某公司促销活动，购买了一套高级座椅按摩垫，发现有质量问题，商家拒绝退货。晓明的妈妈可以采取的正确维权方式是（</w:t>
      </w:r>
      <w:r>
        <w:rPr>
          <w:rFonts w:ascii="Times New Roman" w:hAnsi="Times New Roman" w:eastAsia="Times New Roman" w:cs="Times New Roman"/>
          <w:color w:val="000000"/>
        </w:rPr>
        <w:t xml:space="preserve">    </w:t>
      </w:r>
      <w:r>
        <w:rPr>
          <w:rFonts w:ascii="宋体" w:hAnsi="宋体" w:eastAsia="宋体" w:cs="宋体"/>
          <w:color w:val="000000"/>
        </w:rPr>
        <w:t>）</w:t>
      </w:r>
    </w:p>
    <w:p w14:paraId="5DEC8BF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不追究，自认倒霉</w:t>
      </w:r>
      <w:r>
        <w:rPr>
          <w:color w:val="000000"/>
        </w:rPr>
        <w:tab/>
      </w:r>
      <w:r>
        <w:rPr>
          <w:color w:val="000000"/>
        </w:rPr>
        <w:t xml:space="preserve">B. </w:t>
      </w:r>
      <w:r>
        <w:rPr>
          <w:rFonts w:ascii="宋体" w:hAnsi="宋体" w:eastAsia="宋体" w:cs="宋体"/>
          <w:color w:val="000000"/>
        </w:rPr>
        <w:t>向消费者协会投诉</w:t>
      </w:r>
    </w:p>
    <w:p w14:paraId="626BE1B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去某公司寻衅滋事</w:t>
      </w:r>
      <w:r>
        <w:rPr>
          <w:color w:val="000000"/>
        </w:rPr>
        <w:tab/>
      </w:r>
      <w:r>
        <w:rPr>
          <w:color w:val="000000"/>
        </w:rPr>
        <w:t xml:space="preserve">D. </w:t>
      </w:r>
      <w:r>
        <w:rPr>
          <w:rFonts w:ascii="宋体" w:hAnsi="宋体" w:eastAsia="宋体" w:cs="宋体"/>
          <w:color w:val="000000"/>
        </w:rPr>
        <w:t>利用网络短视频做不实宣传以讨公道</w:t>
      </w:r>
    </w:p>
    <w:p w14:paraId="0A1E8253">
      <w:pPr>
        <w:spacing w:line="360" w:lineRule="auto"/>
        <w:jc w:val="left"/>
        <w:textAlignment w:val="center"/>
        <w:rPr>
          <w:color w:val="000000"/>
        </w:rPr>
      </w:pPr>
      <w:r>
        <w:rPr>
          <w:color w:val="000000"/>
        </w:rPr>
        <w:t xml:space="preserve">11. </w:t>
      </w:r>
      <w:r>
        <w:rPr>
          <w:rFonts w:ascii="宋体" w:hAnsi="宋体" w:eastAsia="宋体" w:cs="宋体"/>
          <w:color w:val="000000"/>
        </w:rPr>
        <w:t>我国正处于社会主义初级阶段，必须坚持公有制为主体、多种所有制经济共同发展。公有制经济和非公有制经济，都是我国经济社会发展的重要基础，发挥着巨大作用。体现在（</w:t>
      </w:r>
      <w:r>
        <w:rPr>
          <w:rFonts w:ascii="Times New Roman" w:hAnsi="Times New Roman" w:eastAsia="Times New Roman" w:cs="Times New Roman"/>
          <w:color w:val="000000"/>
        </w:rPr>
        <w:t xml:space="preserve">    </w:t>
      </w:r>
      <w:r>
        <w:rPr>
          <w:rFonts w:ascii="宋体" w:hAnsi="宋体" w:eastAsia="宋体" w:cs="宋体"/>
          <w:color w:val="000000"/>
        </w:rPr>
        <w:t>）</w:t>
      </w:r>
    </w:p>
    <w:p w14:paraId="566B96F2">
      <w:pPr>
        <w:spacing w:line="360" w:lineRule="auto"/>
        <w:jc w:val="left"/>
        <w:textAlignment w:val="center"/>
        <w:rPr>
          <w:color w:val="000000"/>
        </w:rPr>
      </w:pPr>
      <w:r>
        <w:rPr>
          <w:rFonts w:ascii="宋体" w:hAnsi="宋体" w:eastAsia="宋体" w:cs="宋体"/>
          <w:color w:val="000000"/>
        </w:rPr>
        <w:t>①促进了人民生活水平的提高</w:t>
      </w:r>
      <w:r>
        <w:rPr>
          <w:rFonts w:ascii="Times New Roman" w:hAnsi="Times New Roman" w:eastAsia="Times New Roman" w:cs="Times New Roman"/>
          <w:color w:val="000000"/>
        </w:rPr>
        <w:t xml:space="preserve">                 </w:t>
      </w:r>
      <w:r>
        <w:rPr>
          <w:rFonts w:ascii="宋体" w:hAnsi="宋体" w:eastAsia="宋体" w:cs="宋体"/>
          <w:color w:val="000000"/>
        </w:rPr>
        <w:t>②促进了生产力的发展，综合国力的增强</w:t>
      </w:r>
    </w:p>
    <w:p w14:paraId="37B134F5">
      <w:pPr>
        <w:spacing w:line="360" w:lineRule="auto"/>
        <w:jc w:val="left"/>
        <w:textAlignment w:val="center"/>
        <w:rPr>
          <w:color w:val="000000"/>
        </w:rPr>
      </w:pPr>
      <w:r>
        <w:rPr>
          <w:rFonts w:ascii="宋体" w:hAnsi="宋体" w:eastAsia="宋体" w:cs="宋体"/>
          <w:color w:val="000000"/>
        </w:rPr>
        <w:t>③为人民当家作主奠定了坚实的物质基础</w:t>
      </w:r>
      <w:r>
        <w:rPr>
          <w:rFonts w:ascii="Times New Roman" w:hAnsi="Times New Roman" w:eastAsia="Times New Roman" w:cs="Times New Roman"/>
          <w:color w:val="000000"/>
        </w:rPr>
        <w:t xml:space="preserve">       </w:t>
      </w:r>
      <w:r>
        <w:rPr>
          <w:rFonts w:ascii="宋体" w:hAnsi="宋体" w:eastAsia="宋体" w:cs="宋体"/>
          <w:color w:val="000000"/>
        </w:rPr>
        <w:t>④彻底解决了大学生的就业问题</w:t>
      </w:r>
    </w:p>
    <w:p w14:paraId="6D90438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198DD60">
      <w:pPr>
        <w:spacing w:line="360" w:lineRule="auto"/>
        <w:jc w:val="left"/>
        <w:textAlignment w:val="center"/>
        <w:rPr>
          <w:color w:val="000000"/>
        </w:rPr>
      </w:pPr>
      <w:r>
        <w:rPr>
          <w:color w:val="000000"/>
        </w:rPr>
        <w:t xml:space="preserve">12. </w:t>
      </w:r>
      <w:r>
        <w:rPr>
          <w:rFonts w:ascii="宋体" w:hAnsi="宋体" w:eastAsia="宋体" w:cs="宋体"/>
          <w:color w:val="000000"/>
        </w:rPr>
        <w:t>司法是捍卫社会公平正义的最后一道防线。</w:t>
      </w:r>
      <w:r>
        <w:rPr>
          <w:rFonts w:ascii="Times New Roman" w:hAnsi="Times New Roman" w:eastAsia="Times New Roman" w:cs="Times New Roman"/>
          <w:color w:val="000000"/>
        </w:rPr>
        <w:t>2019</w:t>
      </w:r>
      <w:r>
        <w:rPr>
          <w:rFonts w:ascii="宋体" w:hAnsi="宋体" w:eastAsia="宋体" w:cs="宋体"/>
          <w:color w:val="000000"/>
        </w:rPr>
        <w:t>年以来全国司法机关在线调解纠纷超过</w:t>
      </w:r>
      <w:r>
        <w:rPr>
          <w:rFonts w:ascii="Times New Roman" w:hAnsi="Times New Roman" w:eastAsia="Times New Roman" w:cs="Times New Roman"/>
          <w:color w:val="000000"/>
        </w:rPr>
        <w:t>3400</w:t>
      </w:r>
      <w:r>
        <w:rPr>
          <w:rFonts w:ascii="宋体" w:hAnsi="宋体" w:eastAsia="宋体" w:cs="宋体"/>
          <w:color w:val="000000"/>
        </w:rPr>
        <w:t>万件，依法妥善审理涉及教育、就业等民生案件超</w:t>
      </w:r>
      <w:r>
        <w:rPr>
          <w:rFonts w:ascii="Times New Roman" w:hAnsi="Times New Roman" w:eastAsia="Times New Roman" w:cs="Times New Roman"/>
          <w:color w:val="000000"/>
        </w:rPr>
        <w:t>3600</w:t>
      </w:r>
      <w:r>
        <w:rPr>
          <w:rFonts w:ascii="宋体" w:hAnsi="宋体" w:eastAsia="宋体" w:cs="宋体"/>
          <w:color w:val="000000"/>
        </w:rPr>
        <w:t>万件。下列属于国家司法机关的是（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ADD9F4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公安局</w:t>
      </w:r>
      <w:r>
        <w:rPr>
          <w:color w:val="000000"/>
        </w:rPr>
        <w:tab/>
      </w:r>
      <w:r>
        <w:rPr>
          <w:color w:val="000000"/>
        </w:rPr>
        <w:t xml:space="preserve">B. </w:t>
      </w:r>
      <w:r>
        <w:rPr>
          <w:rFonts w:ascii="宋体" w:hAnsi="宋体" w:eastAsia="宋体" w:cs="宋体"/>
          <w:color w:val="000000"/>
        </w:rPr>
        <w:t>人民政府</w:t>
      </w:r>
      <w:r>
        <w:rPr>
          <w:color w:val="000000"/>
        </w:rPr>
        <w:tab/>
      </w:r>
      <w:r>
        <w:rPr>
          <w:color w:val="000000"/>
        </w:rPr>
        <w:t xml:space="preserve">C. </w:t>
      </w:r>
      <w:r>
        <w:rPr>
          <w:rFonts w:ascii="宋体" w:hAnsi="宋体" w:eastAsia="宋体" w:cs="宋体"/>
          <w:color w:val="000000"/>
        </w:rPr>
        <w:t>人民代表大会</w:t>
      </w:r>
      <w:r>
        <w:rPr>
          <w:color w:val="000000"/>
        </w:rPr>
        <w:tab/>
      </w:r>
      <w:r>
        <w:rPr>
          <w:color w:val="000000"/>
        </w:rPr>
        <w:t xml:space="preserve">D. </w:t>
      </w:r>
      <w:r>
        <w:rPr>
          <w:rFonts w:ascii="宋体" w:hAnsi="宋体" w:eastAsia="宋体" w:cs="宋体"/>
          <w:color w:val="000000"/>
        </w:rPr>
        <w:t>人民法院</w:t>
      </w:r>
    </w:p>
    <w:p w14:paraId="4DD71568">
      <w:pPr>
        <w:spacing w:line="360" w:lineRule="auto"/>
        <w:jc w:val="left"/>
        <w:textAlignment w:val="center"/>
        <w:rPr>
          <w:color w:val="000000"/>
        </w:rPr>
      </w:pPr>
      <w:r>
        <w:rPr>
          <w:color w:val="000000"/>
        </w:rPr>
        <w:t xml:space="preserve">13. </w:t>
      </w:r>
      <w:r>
        <w:rPr>
          <w:rFonts w:ascii="宋体" w:hAnsi="宋体" w:eastAsia="宋体" w:cs="宋体"/>
          <w:color w:val="000000"/>
        </w:rPr>
        <w:t>下列诗句与社会主义核心价值观的内容对应正确的是（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E036B6B">
      <w:pPr>
        <w:spacing w:line="360" w:lineRule="auto"/>
        <w:jc w:val="left"/>
        <w:textAlignment w:val="center"/>
        <w:rPr>
          <w:color w:val="000000"/>
        </w:rPr>
      </w:pPr>
      <w:r>
        <w:rPr>
          <w:color w:val="000000"/>
        </w:rPr>
        <w:t xml:space="preserve">A. </w:t>
      </w:r>
      <w:r>
        <w:rPr>
          <w:rFonts w:ascii="宋体" w:hAnsi="宋体" w:eastAsia="宋体" w:cs="宋体"/>
          <w:color w:val="000000"/>
        </w:rPr>
        <w:t>纸上得来终觉浅，绝知此事要躬行——民主</w:t>
      </w:r>
    </w:p>
    <w:p w14:paraId="5C412A8E">
      <w:pPr>
        <w:spacing w:line="360" w:lineRule="auto"/>
        <w:jc w:val="left"/>
        <w:textAlignment w:val="center"/>
        <w:rPr>
          <w:color w:val="000000"/>
        </w:rPr>
      </w:pPr>
      <w:r>
        <w:rPr>
          <w:color w:val="000000"/>
        </w:rPr>
        <w:t xml:space="preserve">B. </w:t>
      </w:r>
      <w:r>
        <w:rPr>
          <w:rFonts w:ascii="宋体" w:hAnsi="宋体" w:eastAsia="宋体" w:cs="宋体"/>
          <w:color w:val="000000"/>
        </w:rPr>
        <w:t>桃花潭水深千尺，不及汪伦送我情——爱国</w:t>
      </w:r>
    </w:p>
    <w:p w14:paraId="650C092A">
      <w:pPr>
        <w:spacing w:line="360" w:lineRule="auto"/>
        <w:jc w:val="left"/>
        <w:textAlignment w:val="center"/>
        <w:rPr>
          <w:color w:val="000000"/>
        </w:rPr>
      </w:pPr>
      <w:r>
        <w:rPr>
          <w:color w:val="000000"/>
        </w:rPr>
        <w:t xml:space="preserve">C. </w:t>
      </w:r>
      <w:r>
        <w:rPr>
          <w:rFonts w:ascii="宋体" w:hAnsi="宋体" w:eastAsia="宋体" w:cs="宋体"/>
          <w:color w:val="000000"/>
        </w:rPr>
        <w:t>春蚕到死丝方尽，蜡炬成灰泪始干——敬业</w:t>
      </w:r>
    </w:p>
    <w:p w14:paraId="4DA370EF">
      <w:pPr>
        <w:spacing w:line="360" w:lineRule="auto"/>
        <w:jc w:val="left"/>
        <w:textAlignment w:val="center"/>
        <w:rPr>
          <w:color w:val="000000"/>
        </w:rPr>
      </w:pPr>
      <w:r>
        <w:rPr>
          <w:color w:val="000000"/>
        </w:rPr>
        <w:t xml:space="preserve">D. </w:t>
      </w:r>
      <w:r>
        <w:rPr>
          <w:rFonts w:ascii="宋体" w:hAnsi="宋体" w:eastAsia="宋体" w:cs="宋体"/>
          <w:color w:val="000000"/>
        </w:rPr>
        <w:t>苟利国家生死以，岂因祸福避趋之——富强</w:t>
      </w:r>
    </w:p>
    <w:p w14:paraId="45727456">
      <w:pPr>
        <w:spacing w:line="360" w:lineRule="auto"/>
        <w:jc w:val="left"/>
        <w:textAlignment w:val="center"/>
        <w:rPr>
          <w:color w:val="000000"/>
        </w:rPr>
      </w:pPr>
      <w:r>
        <w:rPr>
          <w:color w:val="000000"/>
        </w:rPr>
        <w:t xml:space="preserve">14. </w:t>
      </w:r>
      <w:r>
        <w:rPr>
          <w:rFonts w:ascii="宋体" w:hAnsi="宋体" w:eastAsia="宋体" w:cs="宋体"/>
          <w:color w:val="000000"/>
        </w:rPr>
        <w:t>根据国家数据局统计，</w:t>
      </w:r>
      <w:r>
        <w:rPr>
          <w:rFonts w:ascii="Times New Roman" w:hAnsi="Times New Roman" w:eastAsia="Times New Roman" w:cs="Times New Roman"/>
          <w:color w:val="000000"/>
        </w:rPr>
        <w:t>2022</w:t>
      </w:r>
      <w:r>
        <w:rPr>
          <w:rFonts w:ascii="宋体" w:hAnsi="宋体" w:eastAsia="宋体" w:cs="宋体"/>
          <w:color w:val="000000"/>
        </w:rPr>
        <w:t>年年末全国人口</w:t>
      </w:r>
      <w:r>
        <w:rPr>
          <w:rFonts w:ascii="Times New Roman" w:hAnsi="Times New Roman" w:eastAsia="Times New Roman" w:cs="Times New Roman"/>
          <w:color w:val="000000"/>
        </w:rPr>
        <w:t>141175</w:t>
      </w:r>
      <w:r>
        <w:rPr>
          <w:rFonts w:ascii="宋体" w:hAnsi="宋体" w:eastAsia="宋体" w:cs="宋体"/>
          <w:color w:val="000000"/>
        </w:rPr>
        <w:t>万人，比上年末减少</w:t>
      </w:r>
      <w:r>
        <w:rPr>
          <w:rFonts w:ascii="Times New Roman" w:hAnsi="Times New Roman" w:eastAsia="Times New Roman" w:cs="Times New Roman"/>
          <w:color w:val="000000"/>
        </w:rPr>
        <w:t>85</w:t>
      </w:r>
      <w:r>
        <w:rPr>
          <w:rFonts w:ascii="宋体" w:hAnsi="宋体" w:eastAsia="宋体" w:cs="宋体"/>
          <w:color w:val="000000"/>
        </w:rPr>
        <w:t>万人。结合图表得出我国人口状况呈现出的新特点是（</w:t>
      </w:r>
      <w:r>
        <w:rPr>
          <w:rFonts w:ascii="Times New Roman" w:hAnsi="Times New Roman" w:eastAsia="Times New Roman" w:cs="Times New Roman"/>
          <w:color w:val="000000"/>
        </w:rPr>
        <w:t xml:space="preserve">    </w:t>
      </w:r>
      <w:r>
        <w:rPr>
          <w:rFonts w:ascii="宋体" w:hAnsi="宋体" w:eastAsia="宋体" w:cs="宋体"/>
          <w:color w:val="000000"/>
        </w:rPr>
        <w:t>）</w:t>
      </w:r>
    </w:p>
    <w:p w14:paraId="3146B37E">
      <w:pPr>
        <w:spacing w:line="360" w:lineRule="auto"/>
        <w:jc w:val="left"/>
        <w:textAlignment w:val="center"/>
        <w:rPr>
          <w:color w:val="000000"/>
        </w:rPr>
      </w:pPr>
      <w:r>
        <w:rPr>
          <w:rFonts w:ascii="宋体" w:hAnsi="宋体" w:eastAsia="宋体" w:cs="宋体"/>
          <w:color w:val="000000"/>
        </w:rPr>
        <w:drawing>
          <wp:inline distT="0" distB="0" distL="114300" distR="114300">
            <wp:extent cx="3600450" cy="23812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600450" cy="2381250"/>
                    </a:xfrm>
                    <a:prstGeom prst="rect">
                      <a:avLst/>
                    </a:prstGeom>
                  </pic:spPr>
                </pic:pic>
              </a:graphicData>
            </a:graphic>
          </wp:inline>
        </w:drawing>
      </w:r>
      <w:r>
        <w:rPr>
          <w:rFonts w:ascii="宋体" w:hAnsi="宋体" w:eastAsia="宋体" w:cs="宋体"/>
          <w:color w:val="000000"/>
        </w:rPr>
        <w:t xml:space="preserve">  </w:t>
      </w:r>
    </w:p>
    <w:p w14:paraId="68867BCA">
      <w:pPr>
        <w:spacing w:line="360" w:lineRule="auto"/>
        <w:jc w:val="left"/>
        <w:textAlignment w:val="center"/>
        <w:rPr>
          <w:color w:val="000000"/>
        </w:rPr>
      </w:pPr>
      <w:r>
        <w:rPr>
          <w:color w:val="000000"/>
        </w:rPr>
        <w:t xml:space="preserve">A. </w:t>
      </w:r>
      <w:r>
        <w:rPr>
          <w:rFonts w:ascii="宋体" w:hAnsi="宋体" w:eastAsia="宋体" w:cs="宋体"/>
          <w:color w:val="000000"/>
        </w:rPr>
        <w:t>老龄化加剧</w:t>
      </w:r>
    </w:p>
    <w:p w14:paraId="05279A8A">
      <w:pPr>
        <w:spacing w:line="360" w:lineRule="auto"/>
        <w:jc w:val="left"/>
        <w:textAlignment w:val="center"/>
        <w:rPr>
          <w:color w:val="000000"/>
        </w:rPr>
      </w:pPr>
      <w:r>
        <w:rPr>
          <w:color w:val="000000"/>
        </w:rPr>
        <w:t xml:space="preserve">B. </w:t>
      </w:r>
      <w:r>
        <w:rPr>
          <w:rFonts w:ascii="宋体" w:hAnsi="宋体" w:eastAsia="宋体" w:cs="宋体"/>
          <w:color w:val="000000"/>
        </w:rPr>
        <w:t>总和生育率明显低于更替水平</w:t>
      </w:r>
    </w:p>
    <w:p w14:paraId="7C8180A0">
      <w:pPr>
        <w:spacing w:line="360" w:lineRule="auto"/>
        <w:jc w:val="left"/>
        <w:textAlignment w:val="center"/>
        <w:rPr>
          <w:color w:val="000000"/>
        </w:rPr>
      </w:pPr>
      <w:r>
        <w:rPr>
          <w:color w:val="000000"/>
        </w:rPr>
        <w:t xml:space="preserve">C. </w:t>
      </w:r>
      <w:r>
        <w:rPr>
          <w:rFonts w:ascii="宋体" w:hAnsi="宋体" w:eastAsia="宋体" w:cs="宋体"/>
          <w:color w:val="000000"/>
        </w:rPr>
        <w:t>出生人口男女性别比偏高</w:t>
      </w:r>
    </w:p>
    <w:p w14:paraId="1F876920">
      <w:pPr>
        <w:spacing w:line="360" w:lineRule="auto"/>
        <w:jc w:val="left"/>
        <w:textAlignment w:val="center"/>
        <w:rPr>
          <w:color w:val="000000"/>
        </w:rPr>
      </w:pPr>
      <w:r>
        <w:rPr>
          <w:color w:val="000000"/>
        </w:rPr>
        <w:t xml:space="preserve">D. </w:t>
      </w:r>
      <w:r>
        <w:rPr>
          <w:rFonts w:ascii="宋体" w:hAnsi="宋体" w:eastAsia="宋体" w:cs="宋体"/>
          <w:color w:val="000000"/>
        </w:rPr>
        <w:t>大量的人口流动</w:t>
      </w:r>
    </w:p>
    <w:p w14:paraId="65EF1678">
      <w:pPr>
        <w:spacing w:line="360" w:lineRule="auto"/>
        <w:jc w:val="left"/>
        <w:textAlignment w:val="center"/>
        <w:rPr>
          <w:color w:val="000000"/>
        </w:rPr>
      </w:pPr>
      <w:r>
        <w:rPr>
          <w:color w:val="000000"/>
        </w:rPr>
        <w:t xml:space="preserve">15. </w:t>
      </w:r>
      <w:r>
        <w:rPr>
          <w:rFonts w:ascii="宋体" w:hAnsi="宋体" w:eastAsia="宋体" w:cs="宋体"/>
          <w:color w:val="000000"/>
        </w:rPr>
        <w:t>下列新闻事件和新闻解读相匹配</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7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25"/>
        <w:gridCol w:w="3240"/>
        <w:gridCol w:w="3540"/>
      </w:tblGrid>
      <w:tr w14:paraId="716AC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462617">
            <w:pPr>
              <w:spacing w:line="360" w:lineRule="auto"/>
              <w:jc w:val="center"/>
              <w:textAlignment w:val="center"/>
              <w:rPr>
                <w:color w:val="000000"/>
              </w:rPr>
            </w:pPr>
            <w:r>
              <w:rPr>
                <w:rFonts w:ascii="宋体" w:hAnsi="宋体" w:eastAsia="宋体" w:cs="宋体"/>
                <w:color w:val="000000"/>
              </w:rPr>
              <w:t>序号</w:t>
            </w:r>
          </w:p>
        </w:tc>
        <w:tc>
          <w:tcPr>
            <w:tcW w:w="32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A62C80">
            <w:pPr>
              <w:spacing w:line="360" w:lineRule="auto"/>
              <w:jc w:val="center"/>
              <w:textAlignment w:val="center"/>
              <w:rPr>
                <w:color w:val="000000"/>
              </w:rPr>
            </w:pPr>
            <w:r>
              <w:rPr>
                <w:rFonts w:ascii="宋体" w:hAnsi="宋体" w:eastAsia="宋体" w:cs="宋体"/>
                <w:color w:val="000000"/>
              </w:rPr>
              <w:t>新闻事件</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7EA2AC">
            <w:pPr>
              <w:spacing w:line="360" w:lineRule="auto"/>
              <w:jc w:val="center"/>
              <w:textAlignment w:val="center"/>
              <w:rPr>
                <w:color w:val="000000"/>
              </w:rPr>
            </w:pPr>
            <w:r>
              <w:rPr>
                <w:rFonts w:ascii="宋体" w:hAnsi="宋体" w:eastAsia="宋体" w:cs="宋体"/>
                <w:color w:val="000000"/>
              </w:rPr>
              <w:t>新闻解读</w:t>
            </w:r>
          </w:p>
        </w:tc>
      </w:tr>
      <w:tr w14:paraId="55D6B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CFEFD6">
            <w:pPr>
              <w:spacing w:line="360" w:lineRule="auto"/>
              <w:jc w:val="center"/>
              <w:textAlignment w:val="center"/>
              <w:rPr>
                <w:color w:val="000000"/>
              </w:rPr>
            </w:pPr>
            <w:r>
              <w:rPr>
                <w:rFonts w:ascii="宋体" w:hAnsi="宋体" w:eastAsia="宋体" w:cs="宋体"/>
                <w:color w:val="000000"/>
              </w:rPr>
              <w:t>①</w:t>
            </w:r>
          </w:p>
        </w:tc>
        <w:tc>
          <w:tcPr>
            <w:tcW w:w="32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71E108">
            <w:pPr>
              <w:spacing w:line="360" w:lineRule="auto"/>
              <w:jc w:val="left"/>
              <w:textAlignment w:val="center"/>
              <w:rPr>
                <w:color w:val="000000"/>
              </w:rPr>
            </w:pP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5-20</w:t>
            </w:r>
            <w:r>
              <w:rPr>
                <w:rFonts w:ascii="宋体" w:hAnsi="宋体" w:eastAsia="宋体" w:cs="宋体"/>
                <w:color w:val="000000"/>
              </w:rPr>
              <w:t>日，第五届中国国际进口博览会在上海举行。</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B2BB52">
            <w:pPr>
              <w:spacing w:line="360" w:lineRule="auto"/>
              <w:jc w:val="left"/>
              <w:textAlignment w:val="center"/>
              <w:rPr>
                <w:color w:val="000000"/>
              </w:rPr>
            </w:pPr>
            <w:r>
              <w:rPr>
                <w:rFonts w:ascii="宋体" w:hAnsi="宋体" w:eastAsia="宋体" w:cs="宋体"/>
                <w:color w:val="000000"/>
              </w:rPr>
              <w:t>改革开放不仅深刻改变中国，也深刻影响着世界。</w:t>
            </w:r>
          </w:p>
        </w:tc>
      </w:tr>
      <w:tr w14:paraId="62B2E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2155A7">
            <w:pPr>
              <w:spacing w:line="360" w:lineRule="auto"/>
              <w:jc w:val="center"/>
              <w:textAlignment w:val="center"/>
              <w:rPr>
                <w:color w:val="000000"/>
              </w:rPr>
            </w:pPr>
            <w:r>
              <w:rPr>
                <w:rFonts w:ascii="宋体" w:hAnsi="宋体" w:eastAsia="宋体" w:cs="宋体"/>
                <w:color w:val="000000"/>
              </w:rPr>
              <w:t>②</w:t>
            </w:r>
          </w:p>
        </w:tc>
        <w:tc>
          <w:tcPr>
            <w:tcW w:w="32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BD36F4">
            <w:pPr>
              <w:spacing w:line="360" w:lineRule="auto"/>
              <w:jc w:val="left"/>
              <w:textAlignment w:val="center"/>
              <w:rPr>
                <w:color w:val="000000"/>
              </w:rPr>
            </w:pPr>
            <w:r>
              <w:rPr>
                <w:rFonts w:ascii="Times New Roman" w:hAnsi="Times New Roman" w:eastAsia="Times New Roman" w:cs="Times New Roman"/>
                <w:color w:val="000000"/>
              </w:rPr>
              <w:t>2022</w:t>
            </w:r>
            <w:r>
              <w:rPr>
                <w:rFonts w:ascii="宋体" w:hAnsi="宋体" w:eastAsia="宋体" w:cs="宋体"/>
                <w:color w:val="000000"/>
              </w:rPr>
              <w:t>年中国国内生产总值突破</w:t>
            </w:r>
            <w:r>
              <w:rPr>
                <w:rFonts w:ascii="Times New Roman" w:hAnsi="Times New Roman" w:eastAsia="Times New Roman" w:cs="Times New Roman"/>
                <w:color w:val="000000"/>
              </w:rPr>
              <w:t>222</w:t>
            </w:r>
            <w:r>
              <w:rPr>
                <w:rFonts w:ascii="宋体" w:hAnsi="宋体" w:eastAsia="宋体" w:cs="宋体"/>
                <w:color w:val="000000"/>
              </w:rPr>
              <w:t>万亿元，已连续十年对世界经济贡献率超过</w:t>
            </w:r>
            <w:r>
              <w:rPr>
                <w:rFonts w:ascii="Times New Roman" w:hAnsi="Times New Roman" w:eastAsia="Times New Roman" w:cs="Times New Roman"/>
                <w:color w:val="000000"/>
              </w:rPr>
              <w:t>30%</w:t>
            </w:r>
            <w:r>
              <w:rPr>
                <w:rFonts w:ascii="宋体" w:hAnsi="宋体" w:eastAsia="宋体" w:cs="宋体"/>
                <w:color w:val="000000"/>
              </w:rPr>
              <w:t>。</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159719">
            <w:pPr>
              <w:spacing w:line="360" w:lineRule="auto"/>
              <w:jc w:val="left"/>
              <w:textAlignment w:val="center"/>
              <w:rPr>
                <w:color w:val="000000"/>
              </w:rPr>
            </w:pPr>
            <w:r>
              <w:rPr>
                <w:rFonts w:ascii="宋体" w:hAnsi="宋体" w:eastAsia="宋体" w:cs="宋体"/>
                <w:color w:val="000000"/>
              </w:rPr>
              <w:t>中国已经成为影响世界</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重要力量。</w:t>
            </w:r>
          </w:p>
        </w:tc>
      </w:tr>
      <w:tr w14:paraId="6FFA9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9B494E">
            <w:pPr>
              <w:spacing w:line="360" w:lineRule="auto"/>
              <w:jc w:val="center"/>
              <w:textAlignment w:val="center"/>
              <w:rPr>
                <w:color w:val="000000"/>
              </w:rPr>
            </w:pPr>
            <w:r>
              <w:rPr>
                <w:rFonts w:ascii="宋体" w:hAnsi="宋体" w:eastAsia="宋体" w:cs="宋体"/>
                <w:color w:val="000000"/>
              </w:rPr>
              <w:t>③</w:t>
            </w:r>
          </w:p>
        </w:tc>
        <w:tc>
          <w:tcPr>
            <w:tcW w:w="32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A51974">
            <w:pPr>
              <w:spacing w:line="360" w:lineRule="auto"/>
              <w:jc w:val="left"/>
              <w:textAlignment w:val="center"/>
              <w:rPr>
                <w:color w:val="000000"/>
              </w:rPr>
            </w:pPr>
            <w:r>
              <w:rPr>
                <w:rFonts w:ascii="宋体" w:hAnsi="宋体" w:eastAsia="宋体" w:cs="宋体"/>
                <w:color w:val="000000"/>
              </w:rPr>
              <w:t>从“中国功夫”到“三体热”登上《世界周刊》，中国文化海外绽放。</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A0A4BE">
            <w:pPr>
              <w:spacing w:line="360" w:lineRule="auto"/>
              <w:jc w:val="left"/>
              <w:textAlignment w:val="center"/>
              <w:rPr>
                <w:color w:val="000000"/>
              </w:rPr>
            </w:pPr>
            <w:r>
              <w:rPr>
                <w:rFonts w:ascii="宋体" w:hAnsi="宋体" w:eastAsia="宋体" w:cs="宋体"/>
                <w:color w:val="000000"/>
              </w:rPr>
              <w:t>随着中国的发展，中国文化对世界的影响越来越大。</w:t>
            </w:r>
          </w:p>
        </w:tc>
      </w:tr>
      <w:tr w14:paraId="5F5F2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C87F1B">
            <w:pPr>
              <w:spacing w:line="360" w:lineRule="auto"/>
              <w:jc w:val="center"/>
              <w:textAlignment w:val="center"/>
              <w:rPr>
                <w:color w:val="000000"/>
              </w:rPr>
            </w:pPr>
            <w:r>
              <w:rPr>
                <w:rFonts w:ascii="宋体" w:hAnsi="宋体" w:eastAsia="宋体" w:cs="宋体"/>
                <w:color w:val="000000"/>
              </w:rPr>
              <w:t>④</w:t>
            </w:r>
          </w:p>
        </w:tc>
        <w:tc>
          <w:tcPr>
            <w:tcW w:w="32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C116C9">
            <w:pPr>
              <w:spacing w:line="360" w:lineRule="auto"/>
              <w:jc w:val="left"/>
              <w:textAlignment w:val="center"/>
              <w:rPr>
                <w:color w:val="000000"/>
              </w:rPr>
            </w:pPr>
            <w:r>
              <w:rPr>
                <w:rFonts w:ascii="Times New Roman" w:hAnsi="Times New Roman" w:eastAsia="Times New Roman" w:cs="Times New Roman"/>
                <w:color w:val="000000"/>
              </w:rPr>
              <w:t>2023</w:t>
            </w:r>
            <w:r>
              <w:rPr>
                <w:rFonts w:ascii="宋体" w:hAnsi="宋体" w:eastAsia="宋体" w:cs="宋体"/>
                <w:color w:val="000000"/>
              </w:rPr>
              <w:t>年新年伊始，世界多地以不同方式欢迎中国游客“回归”</w:t>
            </w:r>
            <w:r>
              <w:rPr>
                <w:rFonts w:ascii="宋体" w:hAnsi="宋体" w:eastAsia="宋体" w:cs="宋体"/>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5"/>
                          <a:stretch>
                            <a:fillRect/>
                          </a:stretch>
                        </pic:blipFill>
                        <pic:spPr>
                          <a:xfrm>
                            <a:off x="0" y="0"/>
                            <a:ext cx="127000" cy="76200"/>
                          </a:xfrm>
                          <a:prstGeom prst="rect">
                            <a:avLst/>
                          </a:prstGeom>
                        </pic:spPr>
                      </pic:pic>
                    </a:graphicData>
                  </a:graphic>
                </wp:inline>
              </w:drawing>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7EBA89">
            <w:pPr>
              <w:spacing w:line="360" w:lineRule="auto"/>
              <w:jc w:val="left"/>
              <w:textAlignment w:val="center"/>
              <w:rPr>
                <w:color w:val="000000"/>
              </w:rPr>
            </w:pPr>
            <w:r>
              <w:rPr>
                <w:rFonts w:ascii="宋体" w:hAnsi="宋体" w:eastAsia="宋体" w:cs="宋体"/>
                <w:color w:val="000000"/>
              </w:rPr>
              <w:t>中国与世界共享发展机遇，离开中国世界无法发展。</w:t>
            </w:r>
          </w:p>
        </w:tc>
      </w:tr>
    </w:tbl>
    <w:p w14:paraId="287AC649">
      <w:pPr>
        <w:spacing w:line="360" w:lineRule="auto"/>
        <w:jc w:val="left"/>
        <w:textAlignment w:val="center"/>
        <w:rPr>
          <w:color w:val="000000"/>
        </w:rPr>
      </w:pPr>
    </w:p>
    <w:p w14:paraId="6968D80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E5A3FF3">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日，博鳌亚洲论坛</w:t>
      </w:r>
      <w:r>
        <w:rPr>
          <w:rFonts w:ascii="Times New Roman" w:hAnsi="Times New Roman" w:eastAsia="Times New Roman" w:cs="Times New Roman"/>
          <w:color w:val="000000"/>
        </w:rPr>
        <w:t>2023</w:t>
      </w:r>
      <w:r>
        <w:rPr>
          <w:rFonts w:ascii="宋体" w:hAnsi="宋体" w:eastAsia="宋体" w:cs="宋体"/>
          <w:color w:val="000000"/>
        </w:rPr>
        <w:t>年年会开幕式在海南博鳌举行。“不确定的世界∶团结合作迎挑战，开放包容促发展”的年会主题反映出当今世界的特征是（</w:t>
      </w:r>
      <w:r>
        <w:rPr>
          <w:rFonts w:ascii="Times New Roman" w:hAnsi="Times New Roman" w:eastAsia="Times New Roman" w:cs="Times New Roman"/>
          <w:color w:val="000000"/>
        </w:rPr>
        <w:t xml:space="preserve">    </w:t>
      </w:r>
      <w:r>
        <w:rPr>
          <w:rFonts w:ascii="宋体" w:hAnsi="宋体" w:eastAsia="宋体" w:cs="宋体"/>
          <w:color w:val="000000"/>
        </w:rPr>
        <w:t>）</w:t>
      </w:r>
    </w:p>
    <w:p w14:paraId="47DDDA9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变乱交织、不稳定、不确定</w:t>
      </w:r>
      <w:r>
        <w:rPr>
          <w:color w:val="000000"/>
        </w:rPr>
        <w:tab/>
      </w:r>
      <w:r>
        <w:rPr>
          <w:color w:val="000000"/>
        </w:rPr>
        <w:t xml:space="preserve">B. </w:t>
      </w:r>
      <w:r>
        <w:rPr>
          <w:rFonts w:ascii="宋体" w:hAnsi="宋体" w:eastAsia="宋体" w:cs="宋体"/>
          <w:color w:val="000000"/>
        </w:rPr>
        <w:t>封闭、衰退、孤立</w:t>
      </w:r>
    </w:p>
    <w:p w14:paraId="7BEE5AF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开放、发展、紧密联系</w:t>
      </w:r>
      <w:r>
        <w:rPr>
          <w:color w:val="000000"/>
        </w:rPr>
        <w:tab/>
      </w:r>
      <w:r>
        <w:rPr>
          <w:color w:val="000000"/>
        </w:rPr>
        <w:t xml:space="preserve">D. </w:t>
      </w:r>
      <w:r>
        <w:rPr>
          <w:rFonts w:ascii="宋体" w:hAnsi="宋体" w:eastAsia="宋体" w:cs="宋体"/>
          <w:color w:val="000000"/>
        </w:rPr>
        <w:t>冲突、冷战、对峙</w:t>
      </w:r>
    </w:p>
    <w:p w14:paraId="429972BE">
      <w:pPr>
        <w:spacing w:line="360" w:lineRule="auto"/>
        <w:jc w:val="left"/>
        <w:textAlignment w:val="center"/>
        <w:rPr>
          <w:color w:val="000000"/>
        </w:rPr>
      </w:pPr>
      <w:r>
        <w:rPr>
          <w:color w:val="000000"/>
        </w:rPr>
        <w:t xml:space="preserve">17. </w:t>
      </w:r>
      <w:r>
        <w:rPr>
          <w:rFonts w:ascii="宋体" w:hAnsi="宋体" w:eastAsia="宋体" w:cs="宋体"/>
          <w:color w:val="000000"/>
        </w:rPr>
        <w:t>金虎辞旧岁，瑞兔迎新春。在柏林</w:t>
      </w:r>
      <w:r>
        <w:rPr>
          <w:rFonts w:ascii="Times New Roman" w:hAnsi="Times New Roman" w:eastAsia="Times New Roman" w:cs="Times New Roman"/>
          <w:color w:val="000000"/>
        </w:rPr>
        <w:t>2023</w:t>
      </w:r>
      <w:r>
        <w:rPr>
          <w:rFonts w:ascii="宋体" w:hAnsi="宋体" w:eastAsia="宋体" w:cs="宋体"/>
          <w:color w:val="000000"/>
        </w:rPr>
        <w:t>年“欢乐春节”系列庆祝活动中，中德两国音乐家共同演奏了</w:t>
      </w:r>
      <w:r>
        <w:rPr>
          <w:rFonts w:ascii="Times New Roman" w:hAnsi="Times New Roman" w:eastAsia="Times New Roman" w:cs="Times New Roman"/>
          <w:color w:val="000000"/>
        </w:rPr>
        <w:t>14</w:t>
      </w:r>
      <w:r>
        <w:rPr>
          <w:rFonts w:ascii="宋体" w:hAnsi="宋体" w:eastAsia="宋体" w:cs="宋体"/>
          <w:color w:val="000000"/>
        </w:rPr>
        <w:t>首脍炙人口的东西方音乐作品，现场听众沉浸其中。这体现了（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6DAC288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中国文化深受喜爱，是最优秀的文化</w:t>
      </w:r>
      <w:r>
        <w:rPr>
          <w:color w:val="000000"/>
        </w:rPr>
        <w:tab/>
      </w:r>
      <w:r>
        <w:rPr>
          <w:color w:val="000000"/>
        </w:rPr>
        <w:t xml:space="preserve">B. </w:t>
      </w:r>
      <w:r>
        <w:rPr>
          <w:rFonts w:ascii="宋体" w:hAnsi="宋体" w:eastAsia="宋体" w:cs="宋体"/>
          <w:color w:val="000000"/>
        </w:rPr>
        <w:t>开放包容，对中国文化全盘吸收</w:t>
      </w:r>
    </w:p>
    <w:p w14:paraId="460B272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相互平等交流，消除文化差异</w:t>
      </w:r>
      <w:r>
        <w:rPr>
          <w:color w:val="000000"/>
        </w:rPr>
        <w:tab/>
      </w:r>
      <w:r>
        <w:rPr>
          <w:color w:val="000000"/>
        </w:rPr>
        <w:t xml:space="preserve">D. </w:t>
      </w:r>
      <w:r>
        <w:rPr>
          <w:rFonts w:ascii="宋体" w:hAnsi="宋体" w:eastAsia="宋体" w:cs="宋体"/>
          <w:color w:val="000000"/>
        </w:rPr>
        <w:t>多样的文化，让人们的生活更加丰富多彩</w:t>
      </w:r>
    </w:p>
    <w:p w14:paraId="3A6801AA">
      <w:pPr>
        <w:spacing w:line="360" w:lineRule="auto"/>
        <w:jc w:val="left"/>
        <w:textAlignment w:val="center"/>
        <w:rPr>
          <w:color w:val="000000"/>
        </w:rPr>
      </w:pPr>
      <w:r>
        <w:rPr>
          <w:color w:val="000000"/>
        </w:rPr>
        <w:t xml:space="preserve">18. </w:t>
      </w:r>
      <w:r>
        <w:rPr>
          <w:rFonts w:ascii="宋体" w:hAnsi="宋体" w:eastAsia="宋体" w:cs="宋体"/>
          <w:color w:val="000000"/>
        </w:rPr>
        <w:t>在下列格言、警句中，蕴含团结协作，实现共赢思想的是（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121224E">
      <w:pPr>
        <w:spacing w:line="360" w:lineRule="auto"/>
        <w:jc w:val="left"/>
        <w:textAlignment w:val="center"/>
        <w:rPr>
          <w:color w:val="000000"/>
        </w:rPr>
      </w:pPr>
      <w:r>
        <w:rPr>
          <w:rFonts w:ascii="宋体" w:hAnsi="宋体" w:eastAsia="宋体" w:cs="宋体"/>
          <w:color w:val="000000"/>
        </w:rPr>
        <w:t>①物之不齐，物之情也</w:t>
      </w:r>
      <w:r>
        <w:rPr>
          <w:rFonts w:ascii="Times New Roman" w:hAnsi="Times New Roman" w:eastAsia="Times New Roman" w:cs="Times New Roman"/>
          <w:color w:val="000000"/>
        </w:rPr>
        <w:t xml:space="preserve">    </w:t>
      </w:r>
      <w:r>
        <w:rPr>
          <w:rFonts w:ascii="宋体" w:hAnsi="宋体" w:eastAsia="宋体" w:cs="宋体"/>
          <w:color w:val="000000"/>
        </w:rPr>
        <w:t>②孤举者难起，众行者易趋</w:t>
      </w:r>
    </w:p>
    <w:p w14:paraId="589D8F7A">
      <w:pPr>
        <w:spacing w:line="360" w:lineRule="auto"/>
        <w:jc w:val="left"/>
        <w:textAlignment w:val="center"/>
        <w:rPr>
          <w:color w:val="000000"/>
        </w:rPr>
      </w:pPr>
      <w:r>
        <w:rPr>
          <w:rFonts w:ascii="宋体" w:hAnsi="宋体" w:eastAsia="宋体" w:cs="宋体"/>
          <w:color w:val="000000"/>
        </w:rPr>
        <w:t>③独行快，众行远</w:t>
      </w:r>
      <w:r>
        <w:rPr>
          <w:rFonts w:ascii="Times New Roman" w:hAnsi="Times New Roman" w:eastAsia="Times New Roman" w:cs="Times New Roman"/>
          <w:color w:val="000000"/>
        </w:rPr>
        <w:t xml:space="preserve">        </w:t>
      </w:r>
      <w:r>
        <w:rPr>
          <w:rFonts w:ascii="宋体" w:hAnsi="宋体" w:eastAsia="宋体" w:cs="宋体"/>
          <w:color w:val="000000"/>
        </w:rPr>
        <w:t>④知人者智，自知者明</w:t>
      </w:r>
    </w:p>
    <w:p w14:paraId="31F8A94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58151980">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日，土耳其发生</w:t>
      </w:r>
      <w:r>
        <w:rPr>
          <w:rFonts w:ascii="Times New Roman" w:hAnsi="Times New Roman" w:eastAsia="Times New Roman" w:cs="Times New Roman"/>
          <w:color w:val="000000"/>
        </w:rPr>
        <w:t>7.8</w:t>
      </w:r>
      <w:r>
        <w:rPr>
          <w:rFonts w:ascii="宋体" w:hAnsi="宋体" w:eastAsia="宋体" w:cs="宋体"/>
          <w:color w:val="000000"/>
        </w:rPr>
        <w:t>级强震，造成土耳其和叙利亚两国重大人员伤亡和财产损失。中国政府第一时间启动紧急人道主义援助机制，决定向土耳其和叙利亚提供紧急援助。这反映了（</w:t>
      </w:r>
      <w:r>
        <w:rPr>
          <w:rFonts w:ascii="Times New Roman" w:hAnsi="Times New Roman" w:eastAsia="Times New Roman" w:cs="Times New Roman"/>
          <w:color w:val="000000"/>
        </w:rPr>
        <w:t xml:space="preserve">    </w:t>
      </w:r>
      <w:r>
        <w:rPr>
          <w:rFonts w:ascii="宋体" w:hAnsi="宋体" w:eastAsia="宋体" w:cs="宋体"/>
          <w:color w:val="000000"/>
        </w:rPr>
        <w:t>）</w:t>
      </w:r>
    </w:p>
    <w:p w14:paraId="4683443C">
      <w:pPr>
        <w:spacing w:line="360" w:lineRule="auto"/>
        <w:jc w:val="left"/>
        <w:textAlignment w:val="center"/>
        <w:rPr>
          <w:color w:val="000000"/>
        </w:rPr>
      </w:pPr>
      <w:r>
        <w:rPr>
          <w:color w:val="000000"/>
        </w:rPr>
        <w:t xml:space="preserve">A. </w:t>
      </w:r>
      <w:r>
        <w:rPr>
          <w:rFonts w:ascii="宋体" w:hAnsi="宋体" w:eastAsia="宋体" w:cs="宋体"/>
          <w:color w:val="000000"/>
        </w:rPr>
        <w:t>中国勇于担当，发挥负责任大国作用</w:t>
      </w:r>
    </w:p>
    <w:p w14:paraId="73C13A9E">
      <w:pPr>
        <w:spacing w:line="360" w:lineRule="auto"/>
        <w:jc w:val="left"/>
        <w:textAlignment w:val="center"/>
        <w:rPr>
          <w:color w:val="000000"/>
        </w:rPr>
      </w:pPr>
      <w:r>
        <w:rPr>
          <w:color w:val="000000"/>
        </w:rPr>
        <w:t xml:space="preserve">B. </w:t>
      </w:r>
      <w:r>
        <w:rPr>
          <w:rFonts w:ascii="宋体" w:hAnsi="宋体" w:eastAsia="宋体" w:cs="宋体"/>
          <w:color w:val="000000"/>
        </w:rPr>
        <w:t>中国是解决世界危机与难题的决定力量</w:t>
      </w:r>
    </w:p>
    <w:p w14:paraId="68373FBD">
      <w:pPr>
        <w:spacing w:line="360" w:lineRule="auto"/>
        <w:jc w:val="left"/>
        <w:textAlignment w:val="center"/>
        <w:rPr>
          <w:color w:val="000000"/>
        </w:rPr>
      </w:pPr>
      <w:r>
        <w:rPr>
          <w:color w:val="000000"/>
        </w:rPr>
        <w:t xml:space="preserve">C. </w:t>
      </w:r>
      <w:r>
        <w:rPr>
          <w:rFonts w:ascii="宋体" w:hAnsi="宋体" w:eastAsia="宋体" w:cs="宋体"/>
          <w:color w:val="000000"/>
        </w:rPr>
        <w:t>中国不计代价，全力以赴承担国际责任</w:t>
      </w:r>
    </w:p>
    <w:p w14:paraId="21717A7C">
      <w:pPr>
        <w:spacing w:line="360" w:lineRule="auto"/>
        <w:jc w:val="left"/>
        <w:textAlignment w:val="center"/>
        <w:rPr>
          <w:color w:val="000000"/>
        </w:rPr>
      </w:pPr>
      <w:r>
        <w:rPr>
          <w:color w:val="000000"/>
        </w:rPr>
        <w:t xml:space="preserve">D. </w:t>
      </w:r>
      <w:r>
        <w:rPr>
          <w:rFonts w:ascii="宋体" w:hAnsi="宋体" w:eastAsia="宋体" w:cs="宋体"/>
          <w:color w:val="000000"/>
        </w:rPr>
        <w:t>中国是一个负责任的发达国家</w:t>
      </w:r>
    </w:p>
    <w:p w14:paraId="3E974154">
      <w:pPr>
        <w:spacing w:line="360" w:lineRule="auto"/>
        <w:jc w:val="left"/>
        <w:textAlignment w:val="center"/>
        <w:rPr>
          <w:color w:val="000000"/>
        </w:rPr>
      </w:pPr>
      <w:r>
        <w:rPr>
          <w:color w:val="000000"/>
        </w:rPr>
        <w:t xml:space="preserve">20. </w:t>
      </w:r>
      <w:r>
        <w:rPr>
          <w:rFonts w:ascii="宋体" w:hAnsi="宋体" w:eastAsia="宋体" w:cs="宋体"/>
          <w:color w:val="000000"/>
        </w:rPr>
        <w:t>对于欧美礼让行人的汽车文明﹔德国、加拿大等国的生活垃圾分类处理经验，我们应持的正确态度是（</w:t>
      </w:r>
      <w:r>
        <w:rPr>
          <w:rFonts w:ascii="Times New Roman" w:hAnsi="Times New Roman" w:eastAsia="Times New Roman" w:cs="Times New Roman"/>
          <w:color w:val="000000"/>
        </w:rPr>
        <w:t xml:space="preserve">    </w:t>
      </w:r>
      <w:r>
        <w:rPr>
          <w:rFonts w:ascii="宋体" w:hAnsi="宋体" w:eastAsia="宋体" w:cs="宋体"/>
          <w:color w:val="000000"/>
        </w:rPr>
        <w:t>）</w:t>
      </w:r>
    </w:p>
    <w:p w14:paraId="08D1F3F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己所不欲，勿施于人</w:t>
      </w:r>
      <w:r>
        <w:rPr>
          <w:color w:val="000000"/>
        </w:rPr>
        <w:tab/>
      </w:r>
      <w:r>
        <w:rPr>
          <w:color w:val="000000"/>
        </w:rPr>
        <w:t xml:space="preserve">B. </w:t>
      </w:r>
      <w:r>
        <w:rPr>
          <w:rFonts w:ascii="宋体" w:hAnsi="宋体" w:eastAsia="宋体" w:cs="宋体"/>
          <w:color w:val="000000"/>
        </w:rPr>
        <w:t>漠视排斥，不与采用</w:t>
      </w:r>
    </w:p>
    <w:p w14:paraId="1CEFF10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仁者见仁，智者见智</w:t>
      </w:r>
      <w:r>
        <w:rPr>
          <w:color w:val="000000"/>
        </w:rPr>
        <w:tab/>
      </w:r>
      <w:r>
        <w:rPr>
          <w:color w:val="000000"/>
        </w:rPr>
        <w:t xml:space="preserve">D. </w:t>
      </w:r>
      <w:r>
        <w:rPr>
          <w:rFonts w:ascii="宋体" w:hAnsi="宋体" w:eastAsia="宋体" w:cs="宋体"/>
          <w:color w:val="000000"/>
        </w:rPr>
        <w:t>兼收并蓄，交流互鉴</w:t>
      </w:r>
    </w:p>
    <w:p w14:paraId="005AF38B">
      <w:pPr>
        <w:spacing w:line="285" w:lineRule="auto"/>
        <w:jc w:val="left"/>
        <w:textAlignment w:val="center"/>
        <w:rPr>
          <w:color w:val="000000"/>
        </w:rPr>
      </w:pPr>
      <w:r>
        <w:rPr>
          <w:rFonts w:ascii="宋体" w:hAnsi="宋体" w:eastAsia="宋体" w:cs="宋体"/>
          <w:b/>
          <w:color w:val="000000"/>
          <w:sz w:val="24"/>
        </w:rPr>
        <w:t>二、辨别正误题（辨别下列观点是否正确，正确的请填涂答题卡相应题号的字母正确，错误的填涂字母错误。每小题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9F6E372">
      <w:pPr>
        <w:spacing w:line="360" w:lineRule="auto"/>
        <w:jc w:val="left"/>
        <w:textAlignment w:val="center"/>
        <w:rPr>
          <w:color w:val="000000"/>
        </w:rPr>
      </w:pPr>
      <w:r>
        <w:rPr>
          <w:color w:val="000000"/>
        </w:rPr>
        <w:t xml:space="preserve">21. </w:t>
      </w:r>
      <w:r>
        <w:rPr>
          <w:rFonts w:ascii="宋体" w:hAnsi="宋体" w:eastAsia="宋体" w:cs="宋体"/>
          <w:color w:val="000000"/>
        </w:rPr>
        <w:t>在网络时代，人人能够参与信息发布，信息变得丰富的同时，也出现了一些虚假的、不良的信息。</w:t>
      </w:r>
      <w:r>
        <w:rPr>
          <w:color w:val="000000"/>
        </w:rPr>
        <w:t>（      ）</w:t>
      </w:r>
    </w:p>
    <w:p w14:paraId="35C586BB">
      <w:pPr>
        <w:spacing w:line="360" w:lineRule="auto"/>
        <w:jc w:val="left"/>
        <w:textAlignment w:val="center"/>
        <w:rPr>
          <w:color w:val="000000"/>
        </w:rPr>
      </w:pPr>
      <w:r>
        <w:rPr>
          <w:color w:val="000000"/>
        </w:rPr>
        <w:t xml:space="preserve">22. </w:t>
      </w:r>
      <w:r>
        <w:rPr>
          <w:rFonts w:ascii="宋体" w:hAnsi="宋体" w:eastAsia="宋体" w:cs="宋体"/>
          <w:color w:val="000000"/>
        </w:rPr>
        <w:t>国家加强法治宣传教育，形成全民守法的氛围和习惯，努力将人权理想变成现实。</w:t>
      </w:r>
      <w:r>
        <w:rPr>
          <w:color w:val="000000"/>
        </w:rPr>
        <w:t>（      ）</w:t>
      </w:r>
    </w:p>
    <w:p w14:paraId="0FE67088">
      <w:pPr>
        <w:spacing w:line="360" w:lineRule="auto"/>
        <w:jc w:val="left"/>
        <w:textAlignment w:val="center"/>
        <w:rPr>
          <w:color w:val="000000"/>
        </w:rPr>
      </w:pPr>
      <w:r>
        <w:rPr>
          <w:color w:val="000000"/>
        </w:rPr>
        <w:t xml:space="preserve">23. </w:t>
      </w:r>
      <w:r>
        <w:rPr>
          <w:rFonts w:ascii="宋体" w:hAnsi="宋体" w:eastAsia="宋体" w:cs="宋体"/>
          <w:color w:val="000000"/>
        </w:rPr>
        <w:t>我国还存在个体经济、私营经济、港澳台投资经济、外商投资经济等公有制经济。</w:t>
      </w:r>
      <w:r>
        <w:rPr>
          <w:color w:val="000000"/>
        </w:rPr>
        <w:t>（      ）</w:t>
      </w:r>
    </w:p>
    <w:p w14:paraId="56F8B0F8">
      <w:pPr>
        <w:spacing w:line="360" w:lineRule="auto"/>
        <w:jc w:val="left"/>
        <w:textAlignment w:val="center"/>
        <w:rPr>
          <w:color w:val="000000"/>
        </w:rPr>
      </w:pPr>
      <w:r>
        <w:rPr>
          <w:color w:val="000000"/>
        </w:rPr>
        <w:t xml:space="preserve">24. </w:t>
      </w:r>
      <w:r>
        <w:rPr>
          <w:rFonts w:ascii="宋体" w:hAnsi="宋体" w:eastAsia="宋体" w:cs="宋体"/>
          <w:color w:val="000000"/>
        </w:rPr>
        <w:t>监察委员会是行使国家监察职能的专责机关，对所有行使公权力的公职人员进行监察。</w:t>
      </w:r>
      <w:r>
        <w:rPr>
          <w:color w:val="000000"/>
        </w:rPr>
        <w:t>（      ）</w:t>
      </w:r>
    </w:p>
    <w:p w14:paraId="17A31920">
      <w:pPr>
        <w:spacing w:line="360" w:lineRule="auto"/>
        <w:jc w:val="left"/>
        <w:textAlignment w:val="center"/>
        <w:rPr>
          <w:color w:val="000000"/>
        </w:rPr>
      </w:pPr>
      <w:r>
        <w:rPr>
          <w:color w:val="000000"/>
        </w:rPr>
        <w:t xml:space="preserve">25. </w:t>
      </w:r>
      <w:r>
        <w:rPr>
          <w:rFonts w:ascii="宋体" w:hAnsi="宋体" w:eastAsia="宋体" w:cs="宋体"/>
          <w:color w:val="000000"/>
        </w:rPr>
        <w:t>法治既规范自由又保障自由。社会生活中，有边界才有秩序，守底线才能享自由。</w:t>
      </w:r>
      <w:r>
        <w:rPr>
          <w:color w:val="000000"/>
        </w:rPr>
        <w:t>（      ）</w:t>
      </w:r>
    </w:p>
    <w:p w14:paraId="3162D909">
      <w:pPr>
        <w:spacing w:line="360" w:lineRule="auto"/>
        <w:jc w:val="left"/>
        <w:textAlignment w:val="center"/>
        <w:rPr>
          <w:color w:val="000000"/>
        </w:rPr>
      </w:pPr>
      <w:r>
        <w:rPr>
          <w:color w:val="000000"/>
        </w:rPr>
        <w:t xml:space="preserve">26. </w:t>
      </w:r>
      <w:r>
        <w:rPr>
          <w:rFonts w:ascii="宋体" w:hAnsi="宋体" w:eastAsia="宋体" w:cs="宋体"/>
          <w:color w:val="000000"/>
        </w:rPr>
        <w:t>我国经济已由高质量发展阶段转向高速增长阶段。</w:t>
      </w:r>
    </w:p>
    <w:p w14:paraId="4326730D">
      <w:pPr>
        <w:spacing w:line="360" w:lineRule="auto"/>
        <w:jc w:val="left"/>
        <w:textAlignment w:val="center"/>
        <w:rPr>
          <w:color w:val="000000"/>
        </w:rPr>
      </w:pPr>
      <w:r>
        <w:rPr>
          <w:color w:val="000000"/>
        </w:rPr>
        <w:t xml:space="preserve">27. </w:t>
      </w:r>
      <w:r>
        <w:rPr>
          <w:rFonts w:ascii="宋体" w:hAnsi="宋体" w:eastAsia="宋体" w:cs="宋体"/>
          <w:color w:val="000000"/>
        </w:rPr>
        <w:t>每个民族的文化都是独特的，都有其存在的价值，都有值得尊重的经验和智慧。</w:t>
      </w:r>
      <w:r>
        <w:rPr>
          <w:color w:val="000000"/>
        </w:rPr>
        <w:t>（      ）</w:t>
      </w:r>
    </w:p>
    <w:p w14:paraId="465262F2">
      <w:pPr>
        <w:spacing w:line="360" w:lineRule="auto"/>
        <w:jc w:val="left"/>
        <w:textAlignment w:val="center"/>
        <w:rPr>
          <w:color w:val="000000"/>
        </w:rPr>
      </w:pPr>
      <w:r>
        <w:rPr>
          <w:color w:val="000000"/>
        </w:rPr>
        <w:t xml:space="preserve">28. </w:t>
      </w:r>
      <w:r>
        <w:rPr>
          <w:rFonts w:ascii="宋体" w:hAnsi="宋体" w:eastAsia="宋体" w:cs="宋体"/>
          <w:color w:val="000000"/>
        </w:rPr>
        <w:t>在经济全球化与世界多极化的进程中，各国在经济、政治、安全、文化等领域深化合作，寻求发展。</w:t>
      </w:r>
      <w:r>
        <w:rPr>
          <w:color w:val="000000"/>
        </w:rPr>
        <w:t>（      ）</w:t>
      </w:r>
    </w:p>
    <w:p w14:paraId="7130946E">
      <w:pPr>
        <w:spacing w:line="360" w:lineRule="auto"/>
        <w:jc w:val="left"/>
        <w:textAlignment w:val="center"/>
        <w:rPr>
          <w:color w:val="000000"/>
        </w:rPr>
      </w:pPr>
      <w:r>
        <w:rPr>
          <w:color w:val="000000"/>
        </w:rPr>
        <w:t xml:space="preserve">29. </w:t>
      </w:r>
      <w:r>
        <w:rPr>
          <w:rFonts w:ascii="宋体" w:hAnsi="宋体" w:eastAsia="宋体" w:cs="宋体"/>
          <w:color w:val="000000"/>
        </w:rPr>
        <w:t>中国是世界格局中的重要力量，正以新的发展理念、务实的行动推动着构建人类命运共同体的伟大进程。</w:t>
      </w:r>
      <w:r>
        <w:rPr>
          <w:color w:val="000000"/>
        </w:rPr>
        <w:t>（      ）</w:t>
      </w:r>
    </w:p>
    <w:p w14:paraId="672AA5E1">
      <w:pPr>
        <w:spacing w:line="360" w:lineRule="auto"/>
        <w:jc w:val="left"/>
        <w:textAlignment w:val="center"/>
        <w:rPr>
          <w:color w:val="000000"/>
        </w:rPr>
      </w:pPr>
      <w:r>
        <w:rPr>
          <w:color w:val="000000"/>
        </w:rPr>
        <w:t xml:space="preserve">30. </w:t>
      </w:r>
      <w:r>
        <w:rPr>
          <w:rFonts w:ascii="宋体" w:hAnsi="宋体" w:eastAsia="宋体" w:cs="宋体"/>
          <w:color w:val="000000"/>
        </w:rPr>
        <w:t>促进发展，要加快构建以国内大循环为主体、国内国际双循环相互促进</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新发展格局。</w:t>
      </w:r>
      <w:r>
        <w:rPr>
          <w:color w:val="000000"/>
        </w:rPr>
        <w:t>（     ）</w:t>
      </w:r>
    </w:p>
    <w:p w14:paraId="10CC5B84">
      <w:pPr>
        <w:spacing w:line="285" w:lineRule="auto"/>
        <w:jc w:val="left"/>
        <w:textAlignment w:val="center"/>
        <w:rPr>
          <w:color w:val="000000"/>
        </w:rPr>
      </w:pPr>
      <w:r>
        <w:rPr>
          <w:rFonts w:ascii="宋体" w:hAnsi="宋体" w:eastAsia="宋体" w:cs="宋体"/>
          <w:b/>
          <w:color w:val="000000"/>
          <w:sz w:val="24"/>
        </w:rPr>
        <w:t>三、简答题（共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97301C5">
      <w:pPr>
        <w:spacing w:line="360" w:lineRule="auto"/>
        <w:jc w:val="left"/>
        <w:textAlignment w:val="center"/>
        <w:rPr>
          <w:color w:val="000000"/>
        </w:rPr>
      </w:pPr>
      <w:r>
        <w:rPr>
          <w:color w:val="000000"/>
        </w:rPr>
        <w:t xml:space="preserve">31. </w:t>
      </w:r>
      <w:r>
        <w:rPr>
          <w:rFonts w:ascii="宋体" w:hAnsi="宋体" w:eastAsia="宋体" w:cs="宋体"/>
          <w:color w:val="000000"/>
        </w:rPr>
        <w:t>【治国之道</w:t>
      </w:r>
      <w:r>
        <w:rPr>
          <w:rFonts w:ascii="Times New Roman" w:hAnsi="Times New Roman" w:eastAsia="Times New Roman" w:cs="Times New Roman"/>
          <w:color w:val="000000"/>
        </w:rPr>
        <w:t xml:space="preserve">  </w:t>
      </w:r>
      <w:r>
        <w:rPr>
          <w:rFonts w:ascii="宋体" w:hAnsi="宋体" w:eastAsia="宋体" w:cs="宋体"/>
          <w:color w:val="000000"/>
        </w:rPr>
        <w:t>富民之始】</w:t>
      </w:r>
    </w:p>
    <w:p w14:paraId="145A004B">
      <w:pPr>
        <w:spacing w:line="360" w:lineRule="auto"/>
        <w:ind w:firstLine="420"/>
        <w:jc w:val="left"/>
        <w:textAlignment w:val="center"/>
        <w:rPr>
          <w:color w:val="000000"/>
        </w:rPr>
      </w:pPr>
      <w:r>
        <w:rPr>
          <w:rFonts w:ascii="楷体" w:hAnsi="楷体" w:eastAsia="楷体" w:cs="楷体"/>
          <w:color w:val="000000"/>
        </w:rPr>
        <w:t>法治兴则民族兴，法治强则国家强。法治与国家前途、人民命运息息相关，是治国理政、实现长治久安不可或缺的重要手段。</w:t>
      </w:r>
    </w:p>
    <w:p w14:paraId="35531982">
      <w:pPr>
        <w:spacing w:line="360" w:lineRule="auto"/>
        <w:jc w:val="left"/>
        <w:textAlignment w:val="center"/>
        <w:rPr>
          <w:color w:val="000000"/>
        </w:rPr>
      </w:pPr>
      <w:r>
        <w:rPr>
          <w:rFonts w:ascii="宋体" w:hAnsi="宋体" w:eastAsia="宋体" w:cs="宋体"/>
          <w:color w:val="000000"/>
        </w:rPr>
        <w:t>结合上述内容说出我国选择法治道路的必然性。</w:t>
      </w:r>
    </w:p>
    <w:p w14:paraId="7DC2F81C">
      <w:pPr>
        <w:spacing w:line="360" w:lineRule="auto"/>
        <w:jc w:val="left"/>
        <w:textAlignment w:val="center"/>
        <w:rPr>
          <w:color w:val="000000"/>
        </w:rPr>
      </w:pPr>
      <w:r>
        <w:rPr>
          <w:color w:val="000000"/>
        </w:rPr>
        <w:t xml:space="preserve">32. </w:t>
      </w:r>
      <w:r>
        <w:rPr>
          <w:rFonts w:ascii="宋体" w:hAnsi="宋体" w:eastAsia="宋体" w:cs="宋体"/>
          <w:color w:val="000000"/>
        </w:rPr>
        <w:t>【加强团结</w:t>
      </w:r>
      <w:r>
        <w:rPr>
          <w:rFonts w:ascii="Times New Roman" w:hAnsi="Times New Roman" w:eastAsia="Times New Roman" w:cs="Times New Roman"/>
          <w:color w:val="000000"/>
        </w:rPr>
        <w:t xml:space="preserve">  </w:t>
      </w:r>
      <w:r>
        <w:rPr>
          <w:rFonts w:ascii="宋体" w:hAnsi="宋体" w:eastAsia="宋体" w:cs="宋体"/>
          <w:color w:val="000000"/>
        </w:rPr>
        <w:t>凝聚力量】</w:t>
      </w:r>
    </w:p>
    <w:p w14:paraId="385B1D2E">
      <w:pPr>
        <w:spacing w:line="360" w:lineRule="auto"/>
        <w:ind w:firstLine="420"/>
        <w:jc w:val="left"/>
        <w:textAlignment w:val="center"/>
        <w:rPr>
          <w:color w:val="000000"/>
        </w:rPr>
      </w:pPr>
      <w:r>
        <w:rPr>
          <w:rFonts w:ascii="楷体" w:hAnsi="楷体" w:eastAsia="楷体" w:cs="楷体"/>
          <w:color w:val="000000"/>
        </w:rPr>
        <w:t>新冠疫情，百年一遇。</w:t>
      </w:r>
      <w:r>
        <w:rPr>
          <w:rFonts w:ascii="Times New Roman" w:hAnsi="Times New Roman" w:eastAsia="Times New Roman" w:cs="Times New Roman"/>
          <w:color w:val="000000"/>
        </w:rPr>
        <w:t>56</w:t>
      </w:r>
      <w:r>
        <w:rPr>
          <w:rFonts w:ascii="楷体" w:hAnsi="楷体" w:eastAsia="楷体" w:cs="楷体"/>
          <w:color w:val="000000"/>
        </w:rPr>
        <w:t>个民族同舟共济，投人抗击疫情的人民战争。摆脱贫困，千年梦想。各族人民同心同德，成功地在中华大地上全面建成了小康社会。无数的画面，成为中华儿女亲如手足、民族团结坚如磐石的鲜活例证。实现中国梦必须凝聚中国力量。</w:t>
      </w:r>
    </w:p>
    <w:p w14:paraId="0DC461C3">
      <w:pPr>
        <w:spacing w:line="360" w:lineRule="auto"/>
        <w:jc w:val="left"/>
        <w:textAlignment w:val="center"/>
        <w:rPr>
          <w:color w:val="000000"/>
        </w:rPr>
      </w:pPr>
      <w:r>
        <w:rPr>
          <w:rFonts w:ascii="宋体" w:hAnsi="宋体" w:eastAsia="宋体" w:cs="宋体"/>
          <w:color w:val="000000"/>
        </w:rPr>
        <w:t>请说出材料中所展现出的民族团结力量的重要性。</w:t>
      </w:r>
    </w:p>
    <w:p w14:paraId="1C2D3BBF">
      <w:pPr>
        <w:spacing w:line="285" w:lineRule="auto"/>
        <w:jc w:val="left"/>
        <w:textAlignment w:val="center"/>
        <w:rPr>
          <w:color w:val="000000"/>
        </w:rPr>
      </w:pPr>
      <w:r>
        <w:rPr>
          <w:rFonts w:ascii="宋体" w:hAnsi="宋体" w:eastAsia="宋体" w:cs="宋体"/>
          <w:b/>
          <w:color w:val="000000"/>
          <w:sz w:val="24"/>
        </w:rPr>
        <w:t>四、分析说明题（共</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7435DABC">
      <w:pPr>
        <w:spacing w:line="360" w:lineRule="auto"/>
        <w:jc w:val="left"/>
        <w:textAlignment w:val="center"/>
        <w:rPr>
          <w:color w:val="000000"/>
        </w:rPr>
      </w:pPr>
      <w:r>
        <w:rPr>
          <w:color w:val="000000"/>
        </w:rPr>
        <w:t xml:space="preserve">33. </w:t>
      </w:r>
      <w:r>
        <w:rPr>
          <w:rFonts w:ascii="宋体" w:hAnsi="宋体" w:eastAsia="宋体" w:cs="宋体"/>
          <w:color w:val="000000"/>
        </w:rPr>
        <w:t>阅读以上材料回答：</w:t>
      </w:r>
    </w:p>
    <w:tbl>
      <w:tblPr>
        <w:tblStyle w:val="4"/>
        <w:tblW w:w="7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795"/>
        <w:gridCol w:w="4110"/>
      </w:tblGrid>
      <w:tr w14:paraId="689C6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E1F461">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近几年，高科技在国际体育舞台上大放异彩。“猎豹”、</w:t>
            </w:r>
            <w:r>
              <w:rPr>
                <w:rFonts w:ascii="Times New Roman" w:hAnsi="Times New Roman" w:eastAsia="Times New Roman" w:cs="Times New Roman"/>
                <w:color w:val="000000"/>
              </w:rPr>
              <w:t>VSS</w:t>
            </w:r>
            <w:r>
              <w:rPr>
                <w:rFonts w:ascii="楷体" w:hAnsi="楷体" w:eastAsia="楷体" w:cs="楷体"/>
                <w:color w:val="000000"/>
              </w:rPr>
              <w:t>（数字学生场馆模拟仿真系统）、机器人大厨等科技设备频频出圈。迈入</w:t>
            </w:r>
            <w:r>
              <w:rPr>
                <w:rFonts w:ascii="Times New Roman" w:hAnsi="Times New Roman" w:eastAsia="Times New Roman" w:cs="Times New Roman"/>
                <w:color w:val="000000"/>
              </w:rPr>
              <w:t>2023</w:t>
            </w:r>
            <w:r>
              <w:rPr>
                <w:rFonts w:ascii="楷体" w:hAnsi="楷体" w:eastAsia="楷体" w:cs="楷体"/>
                <w:color w:val="000000"/>
              </w:rPr>
              <w:t>年，“智能亚运”的独特风采开始呈现。“黑科技”将在开闭幕式、火炬传递、赛事运行等场景高光亮相。科技赋能，创新驱动发展战略是我党放眼世界、立足全局、面向未来作出的重大决策。</w:t>
            </w:r>
          </w:p>
        </w:tc>
        <w:tc>
          <w:tcPr>
            <w:tcW w:w="4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DBA875">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2022</w:t>
            </w:r>
            <w:r>
              <w:rPr>
                <w:rFonts w:ascii="楷体" w:hAnsi="楷体" w:eastAsia="楷体" w:cs="楷体"/>
                <w:color w:val="000000"/>
              </w:rPr>
              <w:t>年，载入史册的科技成就令人目不暇接。中国空间站历史性完成“合体”；云南培育出多年生水稻品种稳态强磁场刷新世界纪录；“夸父一号”开启太阳探测之旅……科技工作者在一个个领域迈出坚实脚步，在自立自强的道路上勇毅前行。二十大报告专章部署，要“全面提高人才自主培养质量，着力造就拔尖创新人才，聚天下英才而用之”。</w:t>
            </w:r>
          </w:p>
        </w:tc>
      </w:tr>
    </w:tbl>
    <w:p w14:paraId="672805C1">
      <w:pPr>
        <w:spacing w:line="360" w:lineRule="auto"/>
        <w:jc w:val="left"/>
        <w:textAlignment w:val="center"/>
        <w:rPr>
          <w:color w:val="000000"/>
        </w:rPr>
      </w:pPr>
    </w:p>
    <w:p w14:paraId="667BFD9D">
      <w:pPr>
        <w:spacing w:line="360" w:lineRule="auto"/>
        <w:jc w:val="left"/>
        <w:textAlignment w:val="center"/>
        <w:rPr>
          <w:color w:val="000000"/>
        </w:rPr>
      </w:pPr>
      <w:r>
        <w:rPr>
          <w:color w:val="000000"/>
        </w:rPr>
        <w:t>（1）</w:t>
      </w:r>
      <w:r>
        <w:rPr>
          <w:rFonts w:ascii="宋体" w:hAnsi="宋体" w:eastAsia="宋体" w:cs="宋体"/>
          <w:color w:val="000000"/>
        </w:rPr>
        <w:t>①材料一体现了我国哪一领域的科技水平取得了快速发展？</w:t>
      </w:r>
    </w:p>
    <w:p w14:paraId="3AB71ABA">
      <w:pPr>
        <w:spacing w:line="360" w:lineRule="auto"/>
        <w:jc w:val="left"/>
        <w:textAlignment w:val="center"/>
        <w:rPr>
          <w:color w:val="000000"/>
        </w:rPr>
      </w:pPr>
      <w:r>
        <w:rPr>
          <w:rFonts w:ascii="宋体" w:hAnsi="宋体" w:eastAsia="宋体" w:cs="宋体"/>
          <w:color w:val="000000"/>
        </w:rPr>
        <w:t>②请你概括，中国科技取得了怎样的成就？</w:t>
      </w:r>
    </w:p>
    <w:p w14:paraId="2010638E">
      <w:pPr>
        <w:spacing w:line="360" w:lineRule="auto"/>
        <w:jc w:val="left"/>
        <w:textAlignment w:val="center"/>
        <w:rPr>
          <w:color w:val="000000"/>
        </w:rPr>
      </w:pPr>
      <w:r>
        <w:rPr>
          <w:color w:val="000000"/>
        </w:rPr>
        <w:t>（2）</w:t>
      </w:r>
      <w:r>
        <w:rPr>
          <w:rFonts w:ascii="宋体" w:hAnsi="宋体" w:eastAsia="宋体" w:cs="宋体"/>
          <w:color w:val="000000"/>
        </w:rPr>
        <w:t>科技创新是提高社会生产力和综合国力的战略支撑，具体说说我国实施创新驱动发展战略的原因是什么？</w:t>
      </w:r>
    </w:p>
    <w:p w14:paraId="498FA5A1">
      <w:pPr>
        <w:spacing w:line="360" w:lineRule="auto"/>
        <w:jc w:val="left"/>
        <w:textAlignment w:val="center"/>
        <w:rPr>
          <w:color w:val="000000"/>
        </w:rPr>
      </w:pPr>
      <w:r>
        <w:rPr>
          <w:color w:val="000000"/>
        </w:rPr>
        <w:t>（3）</w:t>
      </w:r>
      <w:r>
        <w:rPr>
          <w:rFonts w:ascii="宋体" w:hAnsi="宋体" w:eastAsia="宋体" w:cs="宋体"/>
          <w:color w:val="000000"/>
        </w:rPr>
        <w:t>一个民族创新能力的提高离不开创新人才的培养。百年大计，教育为本。结合材料二，请说出教育的重要性。</w:t>
      </w:r>
    </w:p>
    <w:p w14:paraId="6FE0DC93">
      <w:pPr>
        <w:spacing w:line="285" w:lineRule="auto"/>
        <w:jc w:val="left"/>
        <w:textAlignment w:val="center"/>
        <w:rPr>
          <w:color w:val="000000"/>
        </w:rPr>
      </w:pPr>
      <w:r>
        <w:rPr>
          <w:rFonts w:ascii="宋体" w:hAnsi="宋体" w:eastAsia="宋体" w:cs="宋体"/>
          <w:b/>
          <w:color w:val="000000"/>
          <w:sz w:val="24"/>
        </w:rPr>
        <w:t>五、探究实践题（共</w:t>
      </w:r>
      <w:r>
        <w:rPr>
          <w:rFonts w:ascii="Times New Roman" w:hAnsi="Times New Roman" w:eastAsia="Times New Roman" w:cs="Times New Roman"/>
          <w:b/>
          <w:color w:val="000000"/>
          <w:sz w:val="24"/>
        </w:rPr>
        <w:t>17</w:t>
      </w:r>
      <w:r>
        <w:rPr>
          <w:rFonts w:ascii="宋体" w:hAnsi="宋体" w:eastAsia="宋体" w:cs="宋体"/>
          <w:b/>
          <w:color w:val="000000"/>
          <w:sz w:val="24"/>
        </w:rPr>
        <w:t>分）</w:t>
      </w:r>
    </w:p>
    <w:p w14:paraId="256EBAC2">
      <w:pPr>
        <w:spacing w:line="360" w:lineRule="auto"/>
        <w:jc w:val="left"/>
        <w:textAlignment w:val="center"/>
        <w:rPr>
          <w:color w:val="000000"/>
        </w:rPr>
      </w:pPr>
      <w:r>
        <w:rPr>
          <w:color w:val="000000"/>
        </w:rPr>
        <w:t xml:space="preserve">34. </w:t>
      </w:r>
      <w:r>
        <w:rPr>
          <w:rFonts w:ascii="宋体" w:hAnsi="宋体" w:eastAsia="宋体" w:cs="宋体"/>
          <w:color w:val="000000"/>
        </w:rPr>
        <w:t>下图是张老师和学生刘铭就《道德与法治》八年级上册．服务社会</w:t>
      </w:r>
      <w:r>
        <w:rPr>
          <w:rFonts w:ascii="Times New Roman" w:hAnsi="Times New Roman" w:eastAsia="Times New Roman" w:cs="Times New Roman"/>
          <w:color w:val="000000"/>
        </w:rPr>
        <w:t>"</w:t>
      </w:r>
      <w:r>
        <w:rPr>
          <w:rFonts w:ascii="宋体" w:hAnsi="宋体" w:eastAsia="宋体" w:cs="宋体"/>
          <w:color w:val="000000"/>
        </w:rPr>
        <w:t>的内容，进行交流的微信截屏，请帮助补充完整。</w:t>
      </w:r>
    </w:p>
    <w:p w14:paraId="5BD78971">
      <w:pPr>
        <w:spacing w:line="360" w:lineRule="auto"/>
        <w:jc w:val="left"/>
        <w:textAlignment w:val="center"/>
        <w:rPr>
          <w:color w:val="000000"/>
        </w:rPr>
      </w:pPr>
      <w:r>
        <w:rPr>
          <w:color w:val="000000"/>
        </w:rPr>
        <w:drawing>
          <wp:inline distT="0" distB="0" distL="114300" distR="114300">
            <wp:extent cx="4067175" cy="47053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067175" cy="4705350"/>
                    </a:xfrm>
                    <a:prstGeom prst="rect">
                      <a:avLst/>
                    </a:prstGeom>
                  </pic:spPr>
                </pic:pic>
              </a:graphicData>
            </a:graphic>
          </wp:inline>
        </w:drawing>
      </w:r>
    </w:p>
    <w:p w14:paraId="3F3E8A11">
      <w:pPr>
        <w:spacing w:line="360" w:lineRule="auto"/>
        <w:jc w:val="left"/>
        <w:textAlignment w:val="center"/>
        <w:rPr>
          <w:color w:val="000000"/>
        </w:rPr>
      </w:pPr>
    </w:p>
    <w:p w14:paraId="3A59DF54">
      <w:pPr>
        <w:spacing w:line="285" w:lineRule="auto"/>
        <w:jc w:val="left"/>
        <w:textAlignment w:val="center"/>
        <w:rPr>
          <w:color w:val="000000"/>
        </w:rPr>
      </w:pPr>
    </w:p>
    <w:p w14:paraId="57056C42">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CC5C5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61A7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2D22D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F6211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569CB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A372F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2167E71"/>
    <w:rsid w:val="38274566"/>
    <w:rsid w:val="410E2B3D"/>
    <w:rsid w:val="4E9D302A"/>
    <w:rsid w:val="5ACB3C8F"/>
    <w:rsid w:val="7E8E05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4004</Words>
  <Characters>4283</Characters>
  <Lines>0</Lines>
  <Paragraphs>0</Paragraphs>
  <TotalTime>4</TotalTime>
  <ScaleCrop>false</ScaleCrop>
  <LinksUpToDate>false</LinksUpToDate>
  <CharactersWithSpaces>4620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2023-07-05T11:00:00Z</dcterms:created>
  <dc:creator>学科网试题生产平台</dc:creator>
  <dc:description>3269358624407552</dc:description>
  <cp:lastModifiedBy>上帝掷骰子吗</cp:lastModifiedBy>
  <dcterms:modified xsi:type="dcterms:W3CDTF">2024-07-20T16:18:55Z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6DB810120E9944F1A7CCBA02F5362544_12</vt:lpwstr>
  </property>
</Properties>
</file>