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D551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12026900</wp:posOffset>
            </wp:positionH>
            <wp:positionV relativeFrom="topMargin">
              <wp:posOffset>12280900</wp:posOffset>
            </wp:positionV>
            <wp:extent cx="292100" cy="4699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921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年黑龙江省齐齐哈尔市中考道德与法治真题</w:t>
      </w:r>
    </w:p>
    <w:p w14:paraId="024E4C08">
      <w:pPr>
        <w:spacing w:line="285" w:lineRule="auto"/>
        <w:jc w:val="left"/>
      </w:pPr>
      <w:r>
        <w:rPr>
          <w:rFonts w:ascii="宋体" w:hAnsi="宋体" w:eastAsia="宋体" w:cs="宋体"/>
          <w:b/>
          <w:color w:val="auto"/>
          <w:sz w:val="24"/>
        </w:rPr>
        <w:t>考生注意：</w:t>
      </w:r>
    </w:p>
    <w:p w14:paraId="4C565B6E">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．全卷共四道大题，总分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91D68F2">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．使用答题卡的考生，请将答案填写在答题卡的指定位置</w:t>
      </w:r>
    </w:p>
    <w:p w14:paraId="39D0FD4B">
      <w:pPr>
        <w:spacing w:line="285" w:lineRule="auto"/>
        <w:jc w:val="left"/>
      </w:pPr>
      <w:r>
        <w:rPr>
          <w:rFonts w:ascii="宋体" w:hAnsi="宋体" w:eastAsia="宋体" w:cs="宋体"/>
          <w:b/>
          <w:color w:val="auto"/>
          <w:sz w:val="24"/>
        </w:rPr>
        <w:t>一、单项选择题（下列各题的四个选项中，只有一项是最符合题意的，请选出来。每小题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7BC4A12">
      <w:pPr>
        <w:spacing w:line="360" w:lineRule="auto"/>
        <w:jc w:val="left"/>
      </w:pPr>
      <w:r>
        <w:rPr>
          <w:color w:val="auto"/>
        </w:rPr>
        <w:t xml:space="preserve">1. </w:t>
      </w:r>
      <w:r>
        <w:rPr>
          <w:rFonts w:ascii="宋体" w:hAnsi="宋体" w:eastAsia="宋体" w:cs="宋体"/>
          <w:color w:val="auto"/>
        </w:rPr>
        <w:t>中学生要为实现美好的梦想而奋斗。实现人生梦想就要（</w:t>
      </w:r>
      <w:r>
        <w:rPr>
          <w:rFonts w:ascii="Times New Roman" w:hAnsi="Times New Roman" w:eastAsia="Times New Roman" w:cs="Times New Roman"/>
          <w:color w:val="auto"/>
        </w:rPr>
        <w:t xml:space="preserve">    </w:t>
      </w:r>
      <w:r>
        <w:rPr>
          <w:rFonts w:ascii="宋体" w:hAnsi="宋体" w:eastAsia="宋体" w:cs="宋体"/>
          <w:color w:val="auto"/>
        </w:rPr>
        <w:t>）</w:t>
      </w:r>
    </w:p>
    <w:p w14:paraId="48159603">
      <w:pPr>
        <w:tabs>
          <w:tab w:val="left" w:pos="4873"/>
        </w:tabs>
        <w:spacing w:line="360" w:lineRule="auto"/>
        <w:jc w:val="left"/>
        <w:textAlignment w:val="center"/>
        <w:rPr>
          <w:color w:val="auto"/>
        </w:rPr>
      </w:pPr>
      <w:r>
        <w:t xml:space="preserve">A. </w:t>
      </w:r>
      <w:r>
        <w:rPr>
          <w:rFonts w:ascii="宋体" w:hAnsi="宋体" w:eastAsia="宋体" w:cs="宋体"/>
          <w:color w:val="auto"/>
        </w:rPr>
        <w:t>坚持梦想，绝不更改</w:t>
      </w:r>
      <w:r>
        <w:tab/>
      </w:r>
      <w:r>
        <w:t xml:space="preserve">B. </w:t>
      </w:r>
      <w:r>
        <w:rPr>
          <w:rFonts w:ascii="宋体" w:hAnsi="宋体" w:eastAsia="宋体" w:cs="宋体"/>
          <w:color w:val="auto"/>
        </w:rPr>
        <w:t>心怀梦想，坐等实现</w:t>
      </w:r>
    </w:p>
    <w:p w14:paraId="23BA6E5B">
      <w:pPr>
        <w:tabs>
          <w:tab w:val="left" w:pos="4873"/>
        </w:tabs>
        <w:spacing w:line="360" w:lineRule="auto"/>
        <w:jc w:val="left"/>
        <w:textAlignment w:val="center"/>
        <w:rPr>
          <w:color w:val="000000"/>
        </w:rPr>
      </w:pPr>
      <w:r>
        <w:t xml:space="preserve">C. </w:t>
      </w:r>
      <w:r>
        <w:rPr>
          <w:rFonts w:ascii="宋体" w:hAnsi="宋体" w:eastAsia="宋体" w:cs="宋体"/>
          <w:color w:val="auto"/>
        </w:rPr>
        <w:t>积极行动，不懈追梦</w:t>
      </w:r>
      <w:r>
        <w:tab/>
      </w:r>
      <w:r>
        <w:t xml:space="preserve">D. </w:t>
      </w:r>
      <w:r>
        <w:rPr>
          <w:rFonts w:ascii="宋体" w:hAnsi="宋体" w:eastAsia="宋体" w:cs="宋体"/>
          <w:color w:val="auto"/>
        </w:rPr>
        <w:t>敢做大事，不做小事</w:t>
      </w:r>
    </w:p>
    <w:p w14:paraId="0081CCE6">
      <w:pPr>
        <w:spacing w:line="360" w:lineRule="auto"/>
        <w:jc w:val="left"/>
        <w:textAlignment w:val="center"/>
        <w:rPr>
          <w:color w:val="000000"/>
        </w:rPr>
      </w:pPr>
      <w:r>
        <w:rPr>
          <w:color w:val="000000"/>
        </w:rPr>
        <w:t xml:space="preserve">2. </w:t>
      </w:r>
      <w:r>
        <w:rPr>
          <w:rFonts w:ascii="宋体" w:hAnsi="宋体" w:eastAsia="宋体" w:cs="宋体"/>
          <w:color w:val="000000"/>
        </w:rPr>
        <w:t>“世间最美好</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东西莫过于有几个头脑和心地都正直的朋友”，下列选项中体现这一观点的是（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8D3477D">
      <w:pPr>
        <w:spacing w:line="360" w:lineRule="auto"/>
        <w:jc w:val="left"/>
        <w:textAlignment w:val="center"/>
        <w:rPr>
          <w:color w:val="000000"/>
        </w:rPr>
      </w:pPr>
      <w:r>
        <w:rPr>
          <w:color w:val="000000"/>
        </w:rPr>
        <w:t xml:space="preserve">A. </w:t>
      </w:r>
      <w:r>
        <w:rPr>
          <w:rFonts w:ascii="宋体" w:hAnsi="宋体" w:eastAsia="宋体" w:cs="宋体"/>
          <w:color w:val="000000"/>
        </w:rPr>
        <w:t>小于</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好朋友因病住院，小于利用课余时间帮他补课</w:t>
      </w:r>
    </w:p>
    <w:p w14:paraId="7BA94E53">
      <w:pPr>
        <w:spacing w:line="360" w:lineRule="auto"/>
        <w:jc w:val="left"/>
        <w:textAlignment w:val="center"/>
        <w:rPr>
          <w:color w:val="000000"/>
        </w:rPr>
      </w:pPr>
      <w:r>
        <w:rPr>
          <w:color w:val="000000"/>
        </w:rPr>
        <w:t xml:space="preserve">B. </w:t>
      </w:r>
      <w:r>
        <w:rPr>
          <w:rFonts w:ascii="宋体" w:hAnsi="宋体" w:eastAsia="宋体" w:cs="宋体"/>
          <w:color w:val="000000"/>
        </w:rPr>
        <w:t>小陶在朋友被人欺负时讲“哥们儿义气”，把对方教训一顿</w:t>
      </w:r>
    </w:p>
    <w:p w14:paraId="6D117865">
      <w:pPr>
        <w:spacing w:line="360" w:lineRule="auto"/>
        <w:jc w:val="left"/>
        <w:textAlignment w:val="center"/>
        <w:rPr>
          <w:color w:val="000000"/>
        </w:rPr>
      </w:pPr>
      <w:r>
        <w:rPr>
          <w:color w:val="000000"/>
        </w:rPr>
        <w:t xml:space="preserve">C. </w:t>
      </w:r>
      <w:r>
        <w:rPr>
          <w:rFonts w:ascii="宋体" w:hAnsi="宋体" w:eastAsia="宋体" w:cs="宋体"/>
          <w:color w:val="000000"/>
        </w:rPr>
        <w:t>娜娜和茜茜是一对好朋友，她们从不给对方指出缺点和错误</w:t>
      </w:r>
    </w:p>
    <w:p w14:paraId="4DD26254">
      <w:pPr>
        <w:spacing w:line="360" w:lineRule="auto"/>
        <w:jc w:val="left"/>
        <w:textAlignment w:val="center"/>
        <w:rPr>
          <w:color w:val="000000"/>
        </w:rPr>
      </w:pPr>
      <w:r>
        <w:rPr>
          <w:color w:val="000000"/>
        </w:rPr>
        <w:t xml:space="preserve">D. </w:t>
      </w:r>
      <w:r>
        <w:rPr>
          <w:rFonts w:ascii="宋体" w:hAnsi="宋体" w:eastAsia="宋体" w:cs="宋体"/>
          <w:color w:val="000000"/>
        </w:rPr>
        <w:t>李某和王某因玩游戏旷课，在老师调查时，他们互相隐瞒真相</w:t>
      </w:r>
    </w:p>
    <w:p w14:paraId="67CFF779">
      <w:pPr>
        <w:spacing w:line="360" w:lineRule="auto"/>
        <w:jc w:val="left"/>
        <w:textAlignment w:val="center"/>
        <w:rPr>
          <w:color w:val="000000"/>
        </w:rPr>
      </w:pPr>
      <w:r>
        <w:rPr>
          <w:color w:val="000000"/>
        </w:rPr>
        <w:t xml:space="preserve">3. </w:t>
      </w:r>
      <w:r>
        <w:rPr>
          <w:rFonts w:ascii="宋体" w:hAnsi="宋体" w:eastAsia="宋体" w:cs="宋体"/>
          <w:color w:val="000000"/>
        </w:rPr>
        <w:t>下图启示我们，在家庭生活中应该（</w:t>
      </w:r>
      <w:r>
        <w:rPr>
          <w:rFonts w:ascii="Times New Roman" w:hAnsi="Times New Roman" w:eastAsia="Times New Roman" w:cs="Times New Roman"/>
          <w:color w:val="000000"/>
        </w:rPr>
        <w:t xml:space="preserve">    </w:t>
      </w:r>
      <w:r>
        <w:rPr>
          <w:rFonts w:ascii="宋体" w:hAnsi="宋体" w:eastAsia="宋体" w:cs="宋体"/>
          <w:color w:val="000000"/>
        </w:rPr>
        <w:t>）</w:t>
      </w:r>
    </w:p>
    <w:p w14:paraId="7D1D5E5F">
      <w:pPr>
        <w:spacing w:line="360" w:lineRule="auto"/>
        <w:jc w:val="left"/>
        <w:textAlignment w:val="center"/>
        <w:rPr>
          <w:color w:val="000000"/>
        </w:rPr>
      </w:pPr>
      <w:r>
        <w:rPr>
          <w:color w:val="000000"/>
        </w:rPr>
        <w:drawing>
          <wp:inline distT="0" distB="0" distL="114300" distR="114300">
            <wp:extent cx="2257425" cy="1428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257425" cy="1428750"/>
                    </a:xfrm>
                    <a:prstGeom prst="rect">
                      <a:avLst/>
                    </a:prstGeom>
                  </pic:spPr>
                </pic:pic>
              </a:graphicData>
            </a:graphic>
          </wp:inline>
        </w:drawing>
      </w:r>
    </w:p>
    <w:p w14:paraId="2B903DE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保持独立，我行我素</w:t>
      </w:r>
      <w:r>
        <w:rPr>
          <w:color w:val="000000"/>
        </w:rPr>
        <w:tab/>
      </w:r>
      <w:r>
        <w:rPr>
          <w:color w:val="000000"/>
        </w:rPr>
        <w:t xml:space="preserve">B. </w:t>
      </w:r>
      <w:r>
        <w:rPr>
          <w:rFonts w:ascii="宋体" w:hAnsi="宋体" w:eastAsia="宋体" w:cs="宋体"/>
          <w:color w:val="000000"/>
        </w:rPr>
        <w:t>对父母的要求言听计从</w:t>
      </w:r>
    </w:p>
    <w:p w14:paraId="2DF2BD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积极构建民主平等的家庭氛围</w:t>
      </w:r>
      <w:r>
        <w:rPr>
          <w:color w:val="000000"/>
        </w:rPr>
        <w:tab/>
      </w:r>
      <w:r>
        <w:rPr>
          <w:color w:val="000000"/>
        </w:rPr>
        <w:t xml:space="preserve">D. </w:t>
      </w:r>
      <w:r>
        <w:rPr>
          <w:rFonts w:ascii="宋体" w:hAnsi="宋体" w:eastAsia="宋体" w:cs="宋体"/>
          <w:color w:val="000000"/>
        </w:rPr>
        <w:t>减少与父母的沟通，避免产生矛盾</w:t>
      </w:r>
    </w:p>
    <w:p w14:paraId="2B67EFBC">
      <w:pPr>
        <w:spacing w:line="360" w:lineRule="auto"/>
        <w:jc w:val="left"/>
        <w:textAlignment w:val="center"/>
        <w:rPr>
          <w:color w:val="000000"/>
        </w:rPr>
      </w:pPr>
      <w:r>
        <w:rPr>
          <w:color w:val="000000"/>
        </w:rPr>
        <w:t xml:space="preserve">4. </w:t>
      </w:r>
      <w:r>
        <w:rPr>
          <w:rFonts w:ascii="宋体" w:hAnsi="宋体" w:eastAsia="宋体" w:cs="宋体"/>
          <w:color w:val="000000"/>
        </w:rPr>
        <w:t>暑假将至，学生溺水事故进入高发期，学习防溺水常识和救护方法尤为重要。下列做法中正确的是（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260B3C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奋不顾身下水救人</w:t>
      </w:r>
      <w:r>
        <w:rPr>
          <w:color w:val="000000"/>
        </w:rPr>
        <w:tab/>
      </w:r>
      <w:r>
        <w:rPr>
          <w:color w:val="000000"/>
        </w:rPr>
        <w:t xml:space="preserve">B. </w:t>
      </w:r>
      <w:r>
        <w:rPr>
          <w:rFonts w:ascii="宋体" w:hAnsi="宋体" w:eastAsia="宋体" w:cs="宋体"/>
          <w:color w:val="000000"/>
        </w:rPr>
        <w:t>在河边追逐打闹、推搡他人</w:t>
      </w:r>
    </w:p>
    <w:p w14:paraId="52A44C9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远离现场，明哲保身</w:t>
      </w:r>
      <w:r>
        <w:rPr>
          <w:color w:val="000000"/>
        </w:rPr>
        <w:tab/>
      </w:r>
      <w:r>
        <w:rPr>
          <w:color w:val="000000"/>
        </w:rPr>
        <w:t xml:space="preserve">D. </w:t>
      </w:r>
      <w:r>
        <w:rPr>
          <w:rFonts w:ascii="宋体" w:hAnsi="宋体" w:eastAsia="宋体" w:cs="宋体"/>
          <w:color w:val="000000"/>
        </w:rPr>
        <w:t>学会基本的应急自救、求助、报警方法</w:t>
      </w:r>
    </w:p>
    <w:p w14:paraId="23549408">
      <w:pPr>
        <w:spacing w:line="360" w:lineRule="auto"/>
        <w:jc w:val="left"/>
        <w:textAlignment w:val="center"/>
        <w:rPr>
          <w:color w:val="000000"/>
        </w:rPr>
      </w:pPr>
      <w:r>
        <w:rPr>
          <w:color w:val="000000"/>
        </w:rPr>
        <w:t xml:space="preserve">5. </w:t>
      </w:r>
      <w:r>
        <w:rPr>
          <w:rFonts w:ascii="宋体" w:hAnsi="宋体" w:eastAsia="宋体" w:cs="宋体"/>
          <w:color w:val="000000"/>
        </w:rPr>
        <w:t>孔子说：“行己有耻，”意思是说，一个人行事，凡自己认为可耻的就不做。下列古语所表达的思想与“行已有耻”相一致的是（    ）</w:t>
      </w:r>
    </w:p>
    <w:p w14:paraId="3E30A9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人有耻，则能有所不为</w:t>
      </w:r>
      <w:r>
        <w:rPr>
          <w:color w:val="000000"/>
        </w:rPr>
        <w:tab/>
      </w:r>
      <w:r>
        <w:rPr>
          <w:color w:val="000000"/>
        </w:rPr>
        <w:t xml:space="preserve">B. </w:t>
      </w:r>
      <w:r>
        <w:rPr>
          <w:rFonts w:ascii="宋体" w:hAnsi="宋体" w:eastAsia="宋体" w:cs="宋体"/>
          <w:color w:val="000000"/>
        </w:rPr>
        <w:t>天行健，君子以自强不息</w:t>
      </w:r>
    </w:p>
    <w:p w14:paraId="0F2A7E4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役其所长，则事无废功</w:t>
      </w:r>
      <w:r>
        <w:rPr>
          <w:color w:val="000000"/>
        </w:rPr>
        <w:tab/>
      </w:r>
      <w:r>
        <w:rPr>
          <w:color w:val="000000"/>
        </w:rPr>
        <w:t xml:space="preserve">D. </w:t>
      </w:r>
      <w:r>
        <w:rPr>
          <w:rFonts w:ascii="宋体" w:hAnsi="宋体" w:eastAsia="宋体" w:cs="宋体"/>
          <w:color w:val="000000"/>
        </w:rPr>
        <w:t>万人异心，则无一人之用</w:t>
      </w:r>
    </w:p>
    <w:p w14:paraId="6DB34764">
      <w:pPr>
        <w:spacing w:line="360" w:lineRule="auto"/>
        <w:jc w:val="left"/>
        <w:textAlignment w:val="center"/>
        <w:rPr>
          <w:color w:val="000000"/>
        </w:rPr>
      </w:pPr>
      <w:r>
        <w:rPr>
          <w:color w:val="000000"/>
        </w:rPr>
        <w:t xml:space="preserve">6. </w:t>
      </w:r>
      <w:r>
        <w:rPr>
          <w:rFonts w:ascii="宋体" w:hAnsi="宋体" w:eastAsia="宋体" w:cs="宋体"/>
          <w:color w:val="000000"/>
        </w:rPr>
        <w:t>下列对“微行动”点评正确的是（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53F63D6">
      <w:pPr>
        <w:spacing w:line="360" w:lineRule="auto"/>
        <w:jc w:val="left"/>
        <w:textAlignment w:val="center"/>
        <w:rPr>
          <w:color w:val="000000"/>
        </w:rPr>
      </w:pPr>
      <w:r>
        <w:rPr>
          <w:color w:val="000000"/>
        </w:rPr>
        <w:t xml:space="preserve">A. </w:t>
      </w:r>
      <w:r>
        <w:rPr>
          <w:rFonts w:ascii="宋体" w:hAnsi="宋体" w:eastAsia="宋体" w:cs="宋体"/>
          <w:color w:val="000000"/>
        </w:rPr>
        <w:t>生活节奏加快，让我们对“慢”</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容忍度越来越低。这种“慢怒症”正在吞噬我们的幸福感——保持乐观心态，任何事都要忍耐</w:t>
      </w:r>
    </w:p>
    <w:p w14:paraId="5B57CD62">
      <w:pPr>
        <w:spacing w:line="360" w:lineRule="auto"/>
        <w:jc w:val="left"/>
        <w:textAlignment w:val="center"/>
        <w:rPr>
          <w:color w:val="000000"/>
        </w:rPr>
      </w:pPr>
      <w:r>
        <w:rPr>
          <w:color w:val="000000"/>
        </w:rPr>
        <w:t xml:space="preserve">B. </w:t>
      </w:r>
      <w:r>
        <w:rPr>
          <w:rFonts w:ascii="宋体" w:hAnsi="宋体" w:eastAsia="宋体" w:cs="宋体"/>
          <w:color w:val="000000"/>
        </w:rPr>
        <w:t>小美看了《厉害了，我的国》，为祖国繁荣富强而自豪，写下了自己的真实感受——积累正面情感，养护精神</w:t>
      </w:r>
    </w:p>
    <w:p w14:paraId="35C0C8E1">
      <w:pPr>
        <w:spacing w:line="360" w:lineRule="auto"/>
        <w:jc w:val="left"/>
        <w:textAlignment w:val="center"/>
        <w:rPr>
          <w:color w:val="000000"/>
        </w:rPr>
      </w:pPr>
      <w:r>
        <w:rPr>
          <w:color w:val="000000"/>
        </w:rPr>
        <w:t xml:space="preserve">C. </w:t>
      </w:r>
      <w:r>
        <w:rPr>
          <w:rFonts w:ascii="宋体" w:hAnsi="宋体" w:eastAsia="宋体" w:cs="宋体"/>
          <w:color w:val="000000"/>
        </w:rPr>
        <w:t>浩浩代表班级参加演讲比赛，发挥失常；心里很不舒服，决心在下次比赛中取得好成绩——挫折一定会使人产生积极的情绪感受</w:t>
      </w:r>
    </w:p>
    <w:p w14:paraId="49665F79">
      <w:pPr>
        <w:spacing w:line="360" w:lineRule="auto"/>
        <w:jc w:val="left"/>
        <w:textAlignment w:val="center"/>
        <w:rPr>
          <w:color w:val="000000"/>
        </w:rPr>
      </w:pPr>
      <w:r>
        <w:rPr>
          <w:color w:val="000000"/>
        </w:rPr>
        <w:t xml:space="preserve">D. </w:t>
      </w:r>
      <w:r>
        <w:rPr>
          <w:rFonts w:ascii="宋体" w:hAnsi="宋体" w:eastAsia="宋体" w:cs="宋体"/>
          <w:color w:val="000000"/>
        </w:rPr>
        <w:t>爸爸不高兴怒斥了小凯，小凯不高兴就踢了小狗一脚——情绪能相互传染，应该压抑</w:t>
      </w:r>
    </w:p>
    <w:p w14:paraId="5B489E48">
      <w:pPr>
        <w:spacing w:line="360" w:lineRule="auto"/>
        <w:jc w:val="left"/>
        <w:textAlignment w:val="center"/>
        <w:rPr>
          <w:color w:val="000000"/>
        </w:rPr>
      </w:pPr>
      <w:r>
        <w:rPr>
          <w:color w:val="000000"/>
        </w:rPr>
        <w:t xml:space="preserve">7. </w:t>
      </w:r>
      <w:r>
        <w:rPr>
          <w:rFonts w:ascii="宋体" w:hAnsi="宋体" w:eastAsia="宋体" w:cs="宋体"/>
          <w:color w:val="000000"/>
        </w:rPr>
        <w:t>一个人的力量是微不足道的，但所有人的力量相加，就足以升腾起改变时代的“正能量”。这告诉我们（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566D4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集体有助于我们完善个性</w:t>
      </w:r>
      <w:r>
        <w:rPr>
          <w:color w:val="000000"/>
        </w:rPr>
        <w:tab/>
      </w:r>
      <w:r>
        <w:rPr>
          <w:color w:val="000000"/>
        </w:rPr>
        <w:t xml:space="preserve">B. </w:t>
      </w:r>
      <w:r>
        <w:rPr>
          <w:rFonts w:ascii="宋体" w:hAnsi="宋体" w:eastAsia="宋体" w:cs="宋体"/>
          <w:color w:val="000000"/>
        </w:rPr>
        <w:t>集体应充分尊重和保护个人利益</w:t>
      </w:r>
    </w:p>
    <w:p w14:paraId="0BA958C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集体为每个人的进步提供条件</w:t>
      </w:r>
      <w:r>
        <w:rPr>
          <w:color w:val="000000"/>
        </w:rPr>
        <w:tab/>
      </w:r>
      <w:r>
        <w:rPr>
          <w:color w:val="000000"/>
        </w:rPr>
        <w:t xml:space="preserve">D. </w:t>
      </w:r>
      <w:r>
        <w:rPr>
          <w:rFonts w:ascii="宋体" w:hAnsi="宋体" w:eastAsia="宋体" w:cs="宋体"/>
          <w:color w:val="000000"/>
        </w:rPr>
        <w:t>集体的建设需要每个人的智慧和力量</w:t>
      </w:r>
    </w:p>
    <w:p w14:paraId="64676B0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日，中华人民共和国第十四届全国人民代表大会修订通过了《中华人民共和国反间谍法》。这体现了（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3189294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公民在法律面前一律平等</w:t>
      </w:r>
      <w:r>
        <w:rPr>
          <w:color w:val="000000"/>
        </w:rPr>
        <w:tab/>
      </w:r>
      <w:r>
        <w:rPr>
          <w:color w:val="000000"/>
        </w:rPr>
        <w:t xml:space="preserve">B. </w:t>
      </w:r>
      <w:r>
        <w:rPr>
          <w:rFonts w:ascii="宋体" w:hAnsi="宋体" w:eastAsia="宋体" w:cs="宋体"/>
          <w:color w:val="000000"/>
        </w:rPr>
        <w:t>法律是由国家强制力保证实施的</w:t>
      </w:r>
    </w:p>
    <w:p w14:paraId="441A4E0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法律是由国家制定或认可的</w:t>
      </w:r>
      <w:r>
        <w:rPr>
          <w:color w:val="000000"/>
        </w:rPr>
        <w:tab/>
      </w:r>
      <w:r>
        <w:rPr>
          <w:color w:val="000000"/>
        </w:rPr>
        <w:t xml:space="preserve">D. </w:t>
      </w:r>
      <w:r>
        <w:rPr>
          <w:rFonts w:ascii="宋体" w:hAnsi="宋体" w:eastAsia="宋体" w:cs="宋体"/>
          <w:color w:val="000000"/>
        </w:rPr>
        <w:t>法律对全体社会成员具有普遍约束力</w:t>
      </w:r>
    </w:p>
    <w:p w14:paraId="58DC6C3B">
      <w:pPr>
        <w:spacing w:line="360" w:lineRule="auto"/>
        <w:jc w:val="left"/>
        <w:textAlignment w:val="center"/>
        <w:rPr>
          <w:color w:val="000000"/>
        </w:rPr>
      </w:pPr>
      <w:r>
        <w:rPr>
          <w:color w:val="000000"/>
        </w:rPr>
        <w:t xml:space="preserve">9. </w:t>
      </w:r>
      <w:r>
        <w:rPr>
          <w:rFonts w:ascii="宋体" w:hAnsi="宋体" w:eastAsia="宋体" w:cs="宋体"/>
          <w:color w:val="000000"/>
        </w:rPr>
        <w:t>“国兴我荣，国衰我耻”，我们要牢固树立国家利益至上的观念，坚决维护国家利益。对此，下列认识正确的是（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D89087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国家利益是人民利益的集中表现</w:t>
      </w:r>
      <w:r>
        <w:rPr>
          <w:color w:val="000000"/>
        </w:rPr>
        <w:tab/>
      </w:r>
      <w:r>
        <w:rPr>
          <w:color w:val="000000"/>
        </w:rPr>
        <w:t xml:space="preserve">B. </w:t>
      </w:r>
      <w:r>
        <w:rPr>
          <w:rFonts w:ascii="宋体" w:hAnsi="宋体" w:eastAsia="宋体" w:cs="宋体"/>
          <w:color w:val="000000"/>
        </w:rPr>
        <w:t>国家利益和个人利益是完全一致的</w:t>
      </w:r>
    </w:p>
    <w:p w14:paraId="14B559B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国家利益可以代替个人利益</w:t>
      </w:r>
      <w:r>
        <w:rPr>
          <w:color w:val="000000"/>
        </w:rPr>
        <w:tab/>
      </w:r>
      <w:r>
        <w:rPr>
          <w:color w:val="000000"/>
        </w:rPr>
        <w:t xml:space="preserve">D. </w:t>
      </w:r>
      <w:r>
        <w:rPr>
          <w:rFonts w:ascii="宋体" w:hAnsi="宋体" w:eastAsia="宋体" w:cs="宋体"/>
          <w:color w:val="000000"/>
        </w:rPr>
        <w:t>维护国家利益必然要放弃个人利益</w:t>
      </w:r>
    </w:p>
    <w:p w14:paraId="1940991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日，第二十届中央国家安全委员会第一次会议在京召开，会议强调要切实加强国家安全教育工作。作为中学生，我们应该（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3FB242D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制定维护国家安全的法律法规</w:t>
      </w:r>
      <w:r>
        <w:rPr>
          <w:color w:val="000000"/>
        </w:rPr>
        <w:tab/>
      </w:r>
      <w:r>
        <w:rPr>
          <w:color w:val="000000"/>
        </w:rPr>
        <w:t xml:space="preserve">B. </w:t>
      </w:r>
      <w:r>
        <w:rPr>
          <w:rFonts w:ascii="宋体" w:hAnsi="宋体" w:eastAsia="宋体" w:cs="宋体"/>
          <w:color w:val="000000"/>
        </w:rPr>
        <w:t>增强维护国家安全的意识</w:t>
      </w:r>
    </w:p>
    <w:p w14:paraId="2C01668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全面推进国防和军队现代化</w:t>
      </w:r>
      <w:r>
        <w:rPr>
          <w:color w:val="000000"/>
        </w:rPr>
        <w:tab/>
      </w:r>
      <w:r>
        <w:rPr>
          <w:color w:val="000000"/>
        </w:rPr>
        <w:t xml:space="preserve">D. </w:t>
      </w:r>
      <w:r>
        <w:rPr>
          <w:rFonts w:ascii="宋体" w:hAnsi="宋体" w:eastAsia="宋体" w:cs="宋体"/>
          <w:color w:val="000000"/>
        </w:rPr>
        <w:t>制裁破坏国家安全的行为</w:t>
      </w:r>
    </w:p>
    <w:p w14:paraId="09D46408">
      <w:pPr>
        <w:spacing w:line="360" w:lineRule="auto"/>
        <w:jc w:val="left"/>
        <w:textAlignment w:val="center"/>
        <w:rPr>
          <w:color w:val="000000"/>
        </w:rPr>
      </w:pPr>
      <w:r>
        <w:rPr>
          <w:color w:val="000000"/>
        </w:rPr>
        <w:t xml:space="preserve">11. </w:t>
      </w:r>
      <w:r>
        <w:rPr>
          <w:rFonts w:ascii="宋体" w:hAnsi="宋体" w:eastAsia="宋体" w:cs="宋体"/>
          <w:color w:val="000000"/>
        </w:rPr>
        <w:t>下列选项适合放在阴影部分的是（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EB16B69">
      <w:pPr>
        <w:spacing w:line="360" w:lineRule="auto"/>
        <w:jc w:val="left"/>
        <w:textAlignment w:val="center"/>
        <w:rPr>
          <w:color w:val="000000"/>
        </w:rPr>
      </w:pPr>
      <w:r>
        <w:rPr>
          <w:color w:val="000000"/>
        </w:rPr>
        <w:drawing>
          <wp:inline distT="0" distB="0" distL="114300" distR="114300">
            <wp:extent cx="3143250" cy="1162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143250" cy="1162050"/>
                    </a:xfrm>
                    <a:prstGeom prst="rect">
                      <a:avLst/>
                    </a:prstGeom>
                  </pic:spPr>
                </pic:pic>
              </a:graphicData>
            </a:graphic>
          </wp:inline>
        </w:drawing>
      </w:r>
    </w:p>
    <w:p w14:paraId="55D899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依法服兵役</w:t>
      </w:r>
      <w:r>
        <w:rPr>
          <w:color w:val="000000"/>
        </w:rPr>
        <w:tab/>
      </w:r>
      <w:r>
        <w:rPr>
          <w:color w:val="000000"/>
        </w:rPr>
        <w:t xml:space="preserve">B. </w:t>
      </w:r>
      <w:r>
        <w:rPr>
          <w:rFonts w:ascii="宋体" w:hAnsi="宋体" w:eastAsia="宋体" w:cs="宋体"/>
          <w:color w:val="000000"/>
        </w:rPr>
        <w:t>受教育</w:t>
      </w:r>
      <w:r>
        <w:rPr>
          <w:color w:val="000000"/>
        </w:rPr>
        <w:tab/>
      </w:r>
      <w:r>
        <w:rPr>
          <w:color w:val="000000"/>
        </w:rPr>
        <w:t xml:space="preserve">C. </w:t>
      </w:r>
      <w:r>
        <w:rPr>
          <w:rFonts w:ascii="宋体" w:hAnsi="宋体" w:eastAsia="宋体" w:cs="宋体"/>
          <w:color w:val="000000"/>
        </w:rPr>
        <w:t>依法纳税</w:t>
      </w:r>
      <w:r>
        <w:rPr>
          <w:color w:val="000000"/>
        </w:rPr>
        <w:tab/>
      </w:r>
      <w:r>
        <w:rPr>
          <w:color w:val="000000"/>
        </w:rPr>
        <w:t xml:space="preserve">D. </w:t>
      </w:r>
      <w:r>
        <w:rPr>
          <w:rFonts w:ascii="宋体" w:hAnsi="宋体" w:eastAsia="宋体" w:cs="宋体"/>
          <w:color w:val="000000"/>
        </w:rPr>
        <w:t>人身自由</w:t>
      </w:r>
    </w:p>
    <w:p w14:paraId="7A379F5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日，十四届全国人大一次会议在北京人民大会堂举行第三次全体会议。习近平全票当选中华人民共和国主席、中华人民共和国中央军事委员会主席。材料体现了我国实行的根本政治制度是（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313AEC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基层群众自治制度</w:t>
      </w:r>
      <w:r>
        <w:rPr>
          <w:color w:val="000000"/>
        </w:rPr>
        <w:tab/>
      </w:r>
      <w:r>
        <w:rPr>
          <w:color w:val="000000"/>
        </w:rPr>
        <w:t xml:space="preserve">B. </w:t>
      </w:r>
      <w:r>
        <w:rPr>
          <w:rFonts w:ascii="宋体" w:hAnsi="宋体" w:eastAsia="宋体" w:cs="宋体"/>
          <w:color w:val="000000"/>
        </w:rPr>
        <w:t>社会主义制度</w:t>
      </w:r>
      <w:r>
        <w:rPr>
          <w:color w:val="000000"/>
        </w:rPr>
        <w:tab/>
      </w:r>
      <w:r>
        <w:rPr>
          <w:color w:val="000000"/>
        </w:rPr>
        <w:t xml:space="preserve">C. </w:t>
      </w:r>
      <w:r>
        <w:rPr>
          <w:rFonts w:ascii="宋体" w:hAnsi="宋体" w:eastAsia="宋体" w:cs="宋体"/>
          <w:color w:val="000000"/>
        </w:rPr>
        <w:t>人民代表大会制度</w:t>
      </w:r>
      <w:r>
        <w:rPr>
          <w:color w:val="000000"/>
        </w:rPr>
        <w:tab/>
      </w:r>
      <w:r>
        <w:rPr>
          <w:color w:val="000000"/>
        </w:rPr>
        <w:t xml:space="preserve">D. </w:t>
      </w:r>
      <w:r>
        <w:rPr>
          <w:rFonts w:ascii="宋体" w:hAnsi="宋体" w:eastAsia="宋体" w:cs="宋体"/>
          <w:color w:val="000000"/>
        </w:rPr>
        <w:t>全国人民代表大会制度</w:t>
      </w:r>
    </w:p>
    <w:p w14:paraId="48C98047">
      <w:pPr>
        <w:spacing w:line="360" w:lineRule="auto"/>
        <w:jc w:val="left"/>
        <w:textAlignment w:val="center"/>
        <w:rPr>
          <w:color w:val="000000"/>
        </w:rPr>
      </w:pPr>
      <w:r>
        <w:rPr>
          <w:color w:val="000000"/>
        </w:rPr>
        <w:t xml:space="preserve">13. </w:t>
      </w:r>
      <w:r>
        <w:rPr>
          <w:rFonts w:ascii="宋体" w:hAnsi="宋体" w:eastAsia="宋体" w:cs="宋体"/>
          <w:color w:val="000000"/>
        </w:rPr>
        <w:t>国家继续推进国有企业优化重组和央企股份制度改革，推动国有资本做强做优做大。因为国有经济是国民经济的（</w:t>
      </w:r>
      <w:r>
        <w:rPr>
          <w:rFonts w:ascii="Times New Roman" w:hAnsi="Times New Roman" w:eastAsia="Times New Roman" w:cs="Times New Roman"/>
          <w:color w:val="000000"/>
        </w:rPr>
        <w:t xml:space="preserve">    </w:t>
      </w:r>
      <w:r>
        <w:rPr>
          <w:rFonts w:ascii="宋体" w:hAnsi="宋体" w:eastAsia="宋体" w:cs="宋体"/>
          <w:color w:val="000000"/>
        </w:rPr>
        <w:t>）</w:t>
      </w:r>
    </w:p>
    <w:p w14:paraId="047D68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政治基础</w:t>
      </w:r>
      <w:r>
        <w:rPr>
          <w:color w:val="000000"/>
        </w:rPr>
        <w:tab/>
      </w:r>
      <w:r>
        <w:rPr>
          <w:color w:val="000000"/>
        </w:rPr>
        <w:t xml:space="preserve">B. </w:t>
      </w:r>
      <w:r>
        <w:rPr>
          <w:rFonts w:ascii="宋体" w:hAnsi="宋体" w:eastAsia="宋体" w:cs="宋体"/>
          <w:color w:val="000000"/>
        </w:rPr>
        <w:t>制度前提</w:t>
      </w:r>
      <w:r>
        <w:rPr>
          <w:color w:val="000000"/>
        </w:rPr>
        <w:tab/>
      </w:r>
      <w:r>
        <w:rPr>
          <w:color w:val="000000"/>
        </w:rPr>
        <w:t xml:space="preserve">C. </w:t>
      </w:r>
      <w:r>
        <w:rPr>
          <w:rFonts w:ascii="宋体" w:hAnsi="宋体" w:eastAsia="宋体" w:cs="宋体"/>
          <w:color w:val="000000"/>
        </w:rPr>
        <w:t>分配方式</w:t>
      </w:r>
      <w:r>
        <w:rPr>
          <w:color w:val="000000"/>
        </w:rPr>
        <w:tab/>
      </w:r>
      <w:r>
        <w:rPr>
          <w:color w:val="000000"/>
        </w:rPr>
        <w:t xml:space="preserve">D. </w:t>
      </w:r>
      <w:r>
        <w:rPr>
          <w:rFonts w:ascii="宋体" w:hAnsi="宋体" w:eastAsia="宋体" w:cs="宋体"/>
          <w:color w:val="000000"/>
        </w:rPr>
        <w:t>主导力量</w:t>
      </w:r>
    </w:p>
    <w:p w14:paraId="7E15C7A6">
      <w:pPr>
        <w:spacing w:line="360" w:lineRule="auto"/>
        <w:jc w:val="left"/>
        <w:textAlignment w:val="center"/>
        <w:rPr>
          <w:color w:val="000000"/>
        </w:rPr>
      </w:pPr>
      <w:r>
        <w:rPr>
          <w:color w:val="000000"/>
        </w:rPr>
        <w:t xml:space="preserve">14. </w:t>
      </w:r>
      <w:r>
        <w:rPr>
          <w:rFonts w:ascii="宋体" w:hAnsi="宋体" w:eastAsia="宋体" w:cs="宋体"/>
          <w:color w:val="000000"/>
        </w:rPr>
        <w:t>小红在自主学习《我国国家机构》一课后，总结出以下知识点，你认为正确的是（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BA7B11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国务院是最高国家权力机关</w:t>
      </w:r>
      <w:r>
        <w:rPr>
          <w:color w:val="000000"/>
        </w:rPr>
        <w:tab/>
      </w:r>
      <w:r>
        <w:rPr>
          <w:color w:val="000000"/>
        </w:rPr>
        <w:t xml:space="preserve">B. </w:t>
      </w:r>
      <w:r>
        <w:rPr>
          <w:rFonts w:ascii="宋体" w:hAnsi="宋体" w:eastAsia="宋体" w:cs="宋体"/>
          <w:color w:val="000000"/>
        </w:rPr>
        <w:t>全国人民代表大会具有审判权和国家立法权</w:t>
      </w:r>
    </w:p>
    <w:p w14:paraId="779186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人民法院是法律监督机关</w:t>
      </w:r>
      <w:r>
        <w:rPr>
          <w:color w:val="000000"/>
        </w:rPr>
        <w:tab/>
      </w:r>
      <w:r>
        <w:rPr>
          <w:color w:val="000000"/>
        </w:rPr>
        <w:t xml:space="preserve">D. </w:t>
      </w:r>
      <w:r>
        <w:rPr>
          <w:rFonts w:ascii="宋体" w:hAnsi="宋体" w:eastAsia="宋体" w:cs="宋体"/>
          <w:color w:val="000000"/>
        </w:rPr>
        <w:t>监察委员会对所有行使公权力的公职人员进行监察</w:t>
      </w:r>
    </w:p>
    <w:p w14:paraId="673ED1E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年全国两会上，最高人民法院工作报告和最高人民检察院工作报告都高度关注妇女、儿童、老人等重要群体，以大量具体的司法案件彰显了中国法治的力度、温度，呈现“看得见的公平正义。”这表明（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652D3B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公平正义的实现，需要法治保障</w:t>
      </w:r>
      <w:r>
        <w:rPr>
          <w:color w:val="000000"/>
        </w:rPr>
        <w:tab/>
      </w:r>
      <w:r>
        <w:rPr>
          <w:color w:val="000000"/>
        </w:rPr>
        <w:t xml:space="preserve">B. </w:t>
      </w:r>
      <w:r>
        <w:rPr>
          <w:rFonts w:ascii="宋体" w:hAnsi="宋体" w:eastAsia="宋体" w:cs="宋体"/>
          <w:color w:val="000000"/>
        </w:rPr>
        <w:t>公平正义是推动社会发展的唯一动力</w:t>
      </w:r>
    </w:p>
    <w:p w14:paraId="5B6E984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只有司法机关才能维护公平正义</w:t>
      </w:r>
      <w:r>
        <w:rPr>
          <w:color w:val="000000"/>
        </w:rPr>
        <w:tab/>
      </w:r>
      <w:r>
        <w:rPr>
          <w:color w:val="000000"/>
        </w:rPr>
        <w:t xml:space="preserve">D. </w:t>
      </w:r>
      <w:r>
        <w:rPr>
          <w:rFonts w:ascii="宋体" w:hAnsi="宋体" w:eastAsia="宋体" w:cs="宋体"/>
          <w:color w:val="000000"/>
        </w:rPr>
        <w:t>我国社会已经实现了绝对的公平正义</w:t>
      </w:r>
    </w:p>
    <w:p w14:paraId="1613AD36">
      <w:pPr>
        <w:spacing w:line="360" w:lineRule="auto"/>
        <w:jc w:val="left"/>
        <w:textAlignment w:val="center"/>
        <w:rPr>
          <w:color w:val="000000"/>
        </w:rPr>
      </w:pPr>
      <w:r>
        <w:rPr>
          <w:color w:val="000000"/>
        </w:rPr>
        <w:t xml:space="preserve">16. </w:t>
      </w:r>
      <w:r>
        <w:rPr>
          <w:rFonts w:ascii="宋体" w:hAnsi="宋体" w:eastAsia="宋体" w:cs="宋体"/>
          <w:color w:val="000000"/>
        </w:rPr>
        <w:t>党</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二十大于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日闭幕，新华社播发评论指出，新征程上，我们要扎实推进共同富裕，让社会主义现代化建设成果更多更公平惠及全体人民。下列能体现这一观点的是（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0E7519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保障人民平均分享改革发展成果</w:t>
      </w:r>
      <w:r>
        <w:rPr>
          <w:color w:val="000000"/>
        </w:rPr>
        <w:tab/>
      </w:r>
      <w:r>
        <w:rPr>
          <w:color w:val="000000"/>
        </w:rPr>
        <w:t xml:space="preserve">B. </w:t>
      </w:r>
      <w:r>
        <w:rPr>
          <w:rFonts w:ascii="宋体" w:hAnsi="宋体" w:eastAsia="宋体" w:cs="宋体"/>
          <w:color w:val="000000"/>
        </w:rPr>
        <w:t>坚持同步富裕，共享改革发展成果</w:t>
      </w:r>
    </w:p>
    <w:p w14:paraId="554CFFB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脱贫攻坚战取得全面胜利</w:t>
      </w:r>
      <w:r>
        <w:rPr>
          <w:color w:val="000000"/>
        </w:rPr>
        <w:tab/>
      </w:r>
      <w:r>
        <w:rPr>
          <w:color w:val="000000"/>
        </w:rPr>
        <w:t xml:space="preserve">D. </w:t>
      </w:r>
      <w:r>
        <w:rPr>
          <w:rFonts w:ascii="宋体" w:hAnsi="宋体" w:eastAsia="宋体" w:cs="宋体"/>
          <w:color w:val="000000"/>
        </w:rPr>
        <w:t>促进区域协调发展，消除地区差异</w:t>
      </w:r>
    </w:p>
    <w:p w14:paraId="7891B57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日，第二十届中央财经委员会第一次会议指出，把教育强国建设作为人口高质量发展的战略工程。下列说法中正确的是（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E25154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教育是民族振兴和社会进步的基石</w:t>
      </w:r>
      <w:r>
        <w:rPr>
          <w:color w:val="000000"/>
        </w:rPr>
        <w:tab/>
      </w:r>
      <w:r>
        <w:rPr>
          <w:color w:val="000000"/>
        </w:rPr>
        <w:t xml:space="preserve">B. </w:t>
      </w:r>
      <w:r>
        <w:rPr>
          <w:rFonts w:ascii="宋体" w:hAnsi="宋体" w:eastAsia="宋体" w:cs="宋体"/>
          <w:color w:val="000000"/>
        </w:rPr>
        <w:t>教育是现代政治文明的核心</w:t>
      </w:r>
    </w:p>
    <w:p w14:paraId="694A355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教育是引领发展的第一动力</w:t>
      </w:r>
      <w:r>
        <w:rPr>
          <w:color w:val="000000"/>
        </w:rPr>
        <w:tab/>
      </w:r>
      <w:r>
        <w:rPr>
          <w:color w:val="000000"/>
        </w:rPr>
        <w:t xml:space="preserve">D. </w:t>
      </w:r>
      <w:r>
        <w:rPr>
          <w:rFonts w:ascii="宋体" w:hAnsi="宋体" w:eastAsia="宋体" w:cs="宋体"/>
          <w:color w:val="000000"/>
        </w:rPr>
        <w:t>教育是企业持续发展之基，市场制胜之道</w:t>
      </w:r>
    </w:p>
    <w:p w14:paraId="729B20F9">
      <w:pPr>
        <w:spacing w:line="360" w:lineRule="auto"/>
        <w:jc w:val="left"/>
        <w:textAlignment w:val="center"/>
        <w:rPr>
          <w:color w:val="000000"/>
        </w:rPr>
      </w:pPr>
      <w:r>
        <w:rPr>
          <w:color w:val="000000"/>
        </w:rPr>
        <w:t xml:space="preserve">18. </w:t>
      </w:r>
      <w:r>
        <w:rPr>
          <w:rFonts w:ascii="宋体" w:hAnsi="宋体" w:eastAsia="宋体" w:cs="宋体"/>
          <w:color w:val="000000"/>
        </w:rPr>
        <w:t>我国社会主义民主是一种新型的民主。社会主义民主政治的本质特征是（</w:t>
      </w:r>
      <w:r>
        <w:rPr>
          <w:rFonts w:ascii="Times New Roman" w:hAnsi="Times New Roman" w:eastAsia="Times New Roman" w:cs="Times New Roman"/>
          <w:color w:val="000000"/>
        </w:rPr>
        <w:t xml:space="preserve">    </w:t>
      </w:r>
      <w:r>
        <w:rPr>
          <w:rFonts w:ascii="宋体" w:hAnsi="宋体" w:eastAsia="宋体" w:cs="宋体"/>
          <w:color w:val="000000"/>
        </w:rPr>
        <w:t>）</w:t>
      </w:r>
    </w:p>
    <w:p w14:paraId="147336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参政议政</w:t>
      </w:r>
      <w:r>
        <w:rPr>
          <w:color w:val="000000"/>
        </w:rPr>
        <w:tab/>
      </w:r>
      <w:r>
        <w:rPr>
          <w:color w:val="000000"/>
        </w:rPr>
        <w:t xml:space="preserve">B. </w:t>
      </w:r>
      <w:r>
        <w:rPr>
          <w:rFonts w:ascii="宋体" w:hAnsi="宋体" w:eastAsia="宋体" w:cs="宋体"/>
          <w:color w:val="000000"/>
        </w:rPr>
        <w:t>人民当家作主</w:t>
      </w:r>
      <w:r>
        <w:rPr>
          <w:color w:val="000000"/>
        </w:rPr>
        <w:tab/>
      </w:r>
      <w:r>
        <w:rPr>
          <w:color w:val="000000"/>
        </w:rPr>
        <w:t xml:space="preserve">C. </w:t>
      </w:r>
      <w:r>
        <w:rPr>
          <w:rFonts w:ascii="宋体" w:hAnsi="宋体" w:eastAsia="宋体" w:cs="宋体"/>
          <w:color w:val="000000"/>
        </w:rPr>
        <w:t>政治协商</w:t>
      </w:r>
      <w:r>
        <w:rPr>
          <w:color w:val="000000"/>
        </w:rPr>
        <w:tab/>
      </w:r>
      <w:r>
        <w:rPr>
          <w:color w:val="000000"/>
        </w:rPr>
        <w:t xml:space="preserve">D. </w:t>
      </w:r>
      <w:r>
        <w:rPr>
          <w:rFonts w:ascii="宋体" w:hAnsi="宋体" w:eastAsia="宋体" w:cs="宋体"/>
          <w:color w:val="000000"/>
        </w:rPr>
        <w:t>民主选举</w:t>
      </w:r>
    </w:p>
    <w:p w14:paraId="6304503A">
      <w:pPr>
        <w:spacing w:line="360" w:lineRule="auto"/>
        <w:jc w:val="left"/>
        <w:textAlignment w:val="center"/>
        <w:rPr>
          <w:color w:val="000000"/>
        </w:rPr>
      </w:pPr>
      <w:r>
        <w:rPr>
          <w:color w:val="000000"/>
        </w:rPr>
        <w:t xml:space="preserve">19. </w:t>
      </w:r>
      <w:r>
        <w:rPr>
          <w:rFonts w:ascii="宋体" w:hAnsi="宋体" w:eastAsia="宋体" w:cs="宋体"/>
          <w:color w:val="000000"/>
        </w:rPr>
        <w:t>某校积极开展“暖心活动”，如：帮助有困难的同学、去敬老院慰问老人、向贫困山区的孩子献爱心，“暖心活动”彰显的社会主义核心价值观是（</w:t>
      </w:r>
      <w:r>
        <w:rPr>
          <w:rFonts w:ascii="Times New Roman" w:hAnsi="Times New Roman" w:eastAsia="Times New Roman" w:cs="Times New Roman"/>
          <w:color w:val="000000"/>
        </w:rPr>
        <w:t xml:space="preserve">    </w:t>
      </w:r>
      <w:r>
        <w:rPr>
          <w:rFonts w:ascii="宋体" w:hAnsi="宋体" w:eastAsia="宋体" w:cs="宋体"/>
          <w:color w:val="000000"/>
        </w:rPr>
        <w:t>）</w:t>
      </w:r>
    </w:p>
    <w:p w14:paraId="55C933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敬业</w:t>
      </w:r>
      <w:r>
        <w:rPr>
          <w:color w:val="000000"/>
        </w:rPr>
        <w:tab/>
      </w:r>
      <w:r>
        <w:rPr>
          <w:color w:val="000000"/>
        </w:rPr>
        <w:t xml:space="preserve">B. </w:t>
      </w:r>
      <w:r>
        <w:rPr>
          <w:rFonts w:ascii="宋体" w:hAnsi="宋体" w:eastAsia="宋体" w:cs="宋体"/>
          <w:color w:val="000000"/>
        </w:rPr>
        <w:t>公正</w:t>
      </w:r>
      <w:r>
        <w:rPr>
          <w:color w:val="000000"/>
        </w:rPr>
        <w:tab/>
      </w:r>
      <w:r>
        <w:rPr>
          <w:color w:val="000000"/>
        </w:rPr>
        <w:t xml:space="preserve">C. </w:t>
      </w:r>
      <w:r>
        <w:rPr>
          <w:rFonts w:ascii="宋体" w:hAnsi="宋体" w:eastAsia="宋体" w:cs="宋体"/>
          <w:color w:val="000000"/>
        </w:rPr>
        <w:t>平等</w:t>
      </w:r>
      <w:r>
        <w:rPr>
          <w:color w:val="000000"/>
        </w:rPr>
        <w:tab/>
      </w:r>
      <w:r>
        <w:rPr>
          <w:color w:val="000000"/>
        </w:rPr>
        <w:t xml:space="preserve">D. </w:t>
      </w:r>
      <w:r>
        <w:rPr>
          <w:rFonts w:ascii="宋体" w:hAnsi="宋体" w:eastAsia="宋体" w:cs="宋体"/>
          <w:color w:val="000000"/>
        </w:rPr>
        <w:t>友善</w:t>
      </w:r>
    </w:p>
    <w:p w14:paraId="318E6FB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日是香港</w:t>
      </w:r>
      <w:r>
        <w:rPr>
          <w:rFonts w:ascii="Times New Roman" w:hAnsi="Times New Roman" w:eastAsia="Times New Roman" w:cs="Times New Roman"/>
          <w:color w:val="000000"/>
        </w:rPr>
        <w:t>25</w:t>
      </w:r>
      <w:r>
        <w:rPr>
          <w:rFonts w:ascii="宋体" w:hAnsi="宋体" w:eastAsia="宋体" w:cs="宋体"/>
          <w:color w:val="000000"/>
        </w:rPr>
        <w:t>周年庆典日，《人民日报》社论指出，香港的命运从来同祖国紧密相连，国家发展始终是香港发展的最大依托。保持香港长期繁荣稳定，必须全面准确贯彻的方针是（</w:t>
      </w:r>
      <w:r>
        <w:rPr>
          <w:rFonts w:ascii="Times New Roman" w:hAnsi="Times New Roman" w:eastAsia="Times New Roman" w:cs="Times New Roman"/>
          <w:color w:val="000000"/>
        </w:rPr>
        <w:t xml:space="preserve">    </w:t>
      </w:r>
      <w:r>
        <w:rPr>
          <w:rFonts w:ascii="宋体" w:hAnsi="宋体" w:eastAsia="宋体" w:cs="宋体"/>
          <w:color w:val="000000"/>
        </w:rPr>
        <w:t>）</w:t>
      </w:r>
    </w:p>
    <w:p w14:paraId="0E9513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“九二共识”</w:t>
      </w:r>
      <w:r>
        <w:rPr>
          <w:color w:val="000000"/>
        </w:rPr>
        <w:tab/>
      </w:r>
      <w:r>
        <w:rPr>
          <w:color w:val="000000"/>
        </w:rPr>
        <w:t xml:space="preserve">B. </w:t>
      </w:r>
      <w:r>
        <w:rPr>
          <w:rFonts w:ascii="宋体" w:hAnsi="宋体" w:eastAsia="宋体" w:cs="宋体"/>
          <w:color w:val="000000"/>
        </w:rPr>
        <w:t>“一国两制”</w:t>
      </w:r>
      <w:r>
        <w:rPr>
          <w:color w:val="000000"/>
        </w:rPr>
        <w:tab/>
      </w:r>
      <w:r>
        <w:rPr>
          <w:color w:val="000000"/>
        </w:rPr>
        <w:t xml:space="preserve">C. </w:t>
      </w:r>
      <w:r>
        <w:rPr>
          <w:rFonts w:ascii="宋体" w:hAnsi="宋体" w:eastAsia="宋体" w:cs="宋体"/>
          <w:color w:val="000000"/>
        </w:rPr>
        <w:t>协调发展</w:t>
      </w:r>
      <w:r>
        <w:rPr>
          <w:color w:val="000000"/>
        </w:rPr>
        <w:tab/>
      </w:r>
      <w:r>
        <w:rPr>
          <w:color w:val="000000"/>
        </w:rPr>
        <w:t xml:space="preserve">D. </w:t>
      </w:r>
      <w:r>
        <w:rPr>
          <w:rFonts w:ascii="宋体" w:hAnsi="宋体" w:eastAsia="宋体" w:cs="宋体"/>
          <w:color w:val="000000"/>
        </w:rPr>
        <w:t>民主监督</w:t>
      </w:r>
    </w:p>
    <w:p w14:paraId="6FAE32A3">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w:t>
      </w:r>
      <w:r>
        <w:rPr>
          <w:rFonts w:ascii="Times New Roman" w:hAnsi="Times New Roman" w:eastAsia="Times New Roman" w:cs="Times New Roman"/>
          <w:color w:val="000000"/>
        </w:rPr>
        <w:t>2023</w:t>
      </w:r>
      <w:r>
        <w:rPr>
          <w:rFonts w:ascii="宋体" w:hAnsi="宋体" w:eastAsia="宋体" w:cs="宋体"/>
          <w:color w:val="000000"/>
        </w:rPr>
        <w:t>·中国西藏发展论坛”在北京举办，论坛充分肯定西藏在经济发展、文化传承、生态保护、人权保障等方面取得的新进步。西藏的新进步是因为（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5CF672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我国把促进民族地区发展作为中心工作</w:t>
      </w:r>
      <w:r>
        <w:rPr>
          <w:color w:val="000000"/>
        </w:rPr>
        <w:tab/>
      </w:r>
      <w:r>
        <w:rPr>
          <w:color w:val="000000"/>
        </w:rPr>
        <w:t xml:space="preserve">B. </w:t>
      </w:r>
      <w:r>
        <w:rPr>
          <w:rFonts w:ascii="宋体" w:hAnsi="宋体" w:eastAsia="宋体" w:cs="宋体"/>
          <w:color w:val="000000"/>
        </w:rPr>
        <w:t>我国消除了各少数民族地区的发展差距</w:t>
      </w:r>
    </w:p>
    <w:p w14:paraId="4444C53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我国坚持民族区域自治制度</w:t>
      </w:r>
      <w:r>
        <w:rPr>
          <w:color w:val="000000"/>
        </w:rPr>
        <w:tab/>
      </w:r>
      <w:r>
        <w:rPr>
          <w:color w:val="000000"/>
        </w:rPr>
        <w:t xml:space="preserve">D. </w:t>
      </w:r>
      <w:r>
        <w:rPr>
          <w:rFonts w:ascii="宋体" w:hAnsi="宋体" w:eastAsia="宋体" w:cs="宋体"/>
          <w:color w:val="000000"/>
        </w:rPr>
        <w:t>我国坚持了平等团结互助和谐的方针</w:t>
      </w:r>
    </w:p>
    <w:p w14:paraId="46DA333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2023</w:t>
      </w:r>
      <w:r>
        <w:rPr>
          <w:rFonts w:ascii="宋体" w:hAnsi="宋体" w:eastAsia="宋体" w:cs="宋体"/>
          <w:color w:val="000000"/>
        </w:rPr>
        <w:t>年是共建“一带一路”倡议提出</w:t>
      </w:r>
      <w:r>
        <w:rPr>
          <w:rFonts w:ascii="Times New Roman" w:hAnsi="Times New Roman" w:eastAsia="Times New Roman" w:cs="Times New Roman"/>
          <w:color w:val="000000"/>
        </w:rPr>
        <w:t>10</w:t>
      </w:r>
      <w:r>
        <w:rPr>
          <w:rFonts w:ascii="宋体" w:hAnsi="宋体" w:eastAsia="宋体" w:cs="宋体"/>
          <w:color w:val="000000"/>
        </w:rPr>
        <w:t>周年。</w:t>
      </w:r>
      <w:r>
        <w:rPr>
          <w:rFonts w:ascii="Times New Roman" w:hAnsi="Times New Roman" w:eastAsia="Times New Roman" w:cs="Times New Roman"/>
          <w:color w:val="000000"/>
        </w:rPr>
        <w:t>10</w:t>
      </w:r>
      <w:r>
        <w:rPr>
          <w:rFonts w:ascii="宋体" w:hAnsi="宋体" w:eastAsia="宋体" w:cs="宋体"/>
          <w:color w:val="000000"/>
        </w:rPr>
        <w:t>年来，中国同中亚国家携手推动丝绸之路全面复兴，倾力打造面向未来的深度合作，将双方关系带入崭新时代。这说明（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CF682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中国成为影响世界的决定力量</w:t>
      </w:r>
      <w:r>
        <w:rPr>
          <w:color w:val="000000"/>
        </w:rPr>
        <w:tab/>
      </w:r>
      <w:r>
        <w:rPr>
          <w:color w:val="000000"/>
        </w:rPr>
        <w:t xml:space="preserve">B. </w:t>
      </w:r>
      <w:r>
        <w:rPr>
          <w:rFonts w:ascii="宋体" w:hAnsi="宋体" w:eastAsia="宋体" w:cs="宋体"/>
          <w:color w:val="000000"/>
        </w:rPr>
        <w:t>经济全球化是时代的主题</w:t>
      </w:r>
    </w:p>
    <w:p w14:paraId="236F22C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经济全球化使风险跨国界传递</w:t>
      </w:r>
      <w:r>
        <w:rPr>
          <w:color w:val="000000"/>
        </w:rPr>
        <w:tab/>
      </w:r>
      <w:r>
        <w:rPr>
          <w:color w:val="000000"/>
        </w:rPr>
        <w:t xml:space="preserve">D. </w:t>
      </w:r>
      <w:r>
        <w:rPr>
          <w:rFonts w:ascii="宋体" w:hAnsi="宋体" w:eastAsia="宋体" w:cs="宋体"/>
          <w:color w:val="000000"/>
        </w:rPr>
        <w:t>当今世界是开放发展的世界</w:t>
      </w:r>
    </w:p>
    <w:p w14:paraId="71A6D561">
      <w:pPr>
        <w:spacing w:line="360" w:lineRule="auto"/>
        <w:jc w:val="left"/>
        <w:textAlignment w:val="center"/>
        <w:rPr>
          <w:color w:val="000000"/>
        </w:rPr>
      </w:pPr>
      <w:r>
        <w:rPr>
          <w:color w:val="000000"/>
        </w:rPr>
        <w:t xml:space="preserve">23. </w:t>
      </w:r>
      <w:r>
        <w:rPr>
          <w:rFonts w:ascii="宋体" w:hAnsi="宋体" w:eastAsia="宋体" w:cs="宋体"/>
          <w:color w:val="000000"/>
        </w:rPr>
        <w:t>文明因多样而交流，因交流而互鉴，因互鉴而发展。在学习和借鉴人类文明成果时，我们应该（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07995E6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照抄照搬，全盘接受外来文化</w:t>
      </w:r>
      <w:r>
        <w:rPr>
          <w:color w:val="000000"/>
        </w:rPr>
        <w:tab/>
      </w:r>
      <w:r>
        <w:rPr>
          <w:color w:val="000000"/>
        </w:rPr>
        <w:t xml:space="preserve">B. </w:t>
      </w:r>
      <w:r>
        <w:rPr>
          <w:rFonts w:ascii="宋体" w:hAnsi="宋体" w:eastAsia="宋体" w:cs="宋体"/>
          <w:color w:val="000000"/>
        </w:rPr>
        <w:t>吸收借鉴一切成果</w:t>
      </w:r>
    </w:p>
    <w:p w14:paraId="422593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坚持以我为主，兼收并蓄</w:t>
      </w:r>
      <w:r>
        <w:rPr>
          <w:color w:val="000000"/>
        </w:rPr>
        <w:tab/>
      </w:r>
      <w:r>
        <w:rPr>
          <w:color w:val="000000"/>
        </w:rPr>
        <w:t xml:space="preserve">D. </w:t>
      </w:r>
      <w:r>
        <w:rPr>
          <w:rFonts w:ascii="宋体" w:hAnsi="宋体" w:eastAsia="宋体" w:cs="宋体"/>
          <w:color w:val="000000"/>
        </w:rPr>
        <w:t>只满足于欣赏物件的精美</w:t>
      </w:r>
    </w:p>
    <w:p w14:paraId="067004CE">
      <w:pPr>
        <w:spacing w:line="360" w:lineRule="auto"/>
        <w:jc w:val="left"/>
        <w:textAlignment w:val="center"/>
        <w:rPr>
          <w:color w:val="000000"/>
        </w:rPr>
      </w:pPr>
      <w:r>
        <w:rPr>
          <w:color w:val="000000"/>
        </w:rPr>
        <w:t xml:space="preserve">24. </w:t>
      </w:r>
      <w:r>
        <w:rPr>
          <w:rFonts w:ascii="宋体" w:hAnsi="宋体" w:eastAsia="宋体" w:cs="宋体"/>
          <w:color w:val="000000"/>
        </w:rPr>
        <w:t>十年来，我国成为一百四十多个国家和地区的主要贸易伙伴，货物贸易总额居世界第一，吸引外资和对外投资居世界前列。上述材料体现了（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5F0B87E">
      <w:pPr>
        <w:spacing w:line="360" w:lineRule="auto"/>
        <w:jc w:val="left"/>
        <w:textAlignment w:val="center"/>
        <w:rPr>
          <w:color w:val="000000"/>
        </w:rPr>
      </w:pPr>
      <w:r>
        <w:rPr>
          <w:color w:val="000000"/>
        </w:rPr>
        <w:t xml:space="preserve">A. </w:t>
      </w:r>
      <w:r>
        <w:rPr>
          <w:rFonts w:ascii="宋体" w:hAnsi="宋体" w:eastAsia="宋体" w:cs="宋体"/>
          <w:color w:val="000000"/>
        </w:rPr>
        <w:t>中国与世界各国分享发展机遇，共享发展成果</w:t>
      </w:r>
    </w:p>
    <w:p w14:paraId="4ED28687">
      <w:pPr>
        <w:spacing w:line="360" w:lineRule="auto"/>
        <w:jc w:val="left"/>
        <w:textAlignment w:val="center"/>
        <w:rPr>
          <w:color w:val="000000"/>
        </w:rPr>
      </w:pPr>
      <w:r>
        <w:rPr>
          <w:color w:val="000000"/>
        </w:rPr>
        <w:t xml:space="preserve">B. </w:t>
      </w:r>
      <w:r>
        <w:rPr>
          <w:rFonts w:ascii="宋体" w:hAnsi="宋体" w:eastAsia="宋体" w:cs="宋体"/>
          <w:color w:val="000000"/>
        </w:rPr>
        <w:t>中国发展面临的困难与挑战已经得到妥善处理与解决</w:t>
      </w:r>
    </w:p>
    <w:p w14:paraId="3874F3D2">
      <w:pPr>
        <w:spacing w:line="360" w:lineRule="auto"/>
        <w:jc w:val="left"/>
        <w:textAlignment w:val="center"/>
        <w:rPr>
          <w:color w:val="000000"/>
        </w:rPr>
      </w:pPr>
      <w:r>
        <w:rPr>
          <w:color w:val="000000"/>
        </w:rPr>
        <w:t xml:space="preserve">C. </w:t>
      </w:r>
      <w:r>
        <w:rPr>
          <w:rFonts w:ascii="宋体" w:hAnsi="宋体" w:eastAsia="宋体" w:cs="宋体"/>
          <w:color w:val="000000"/>
        </w:rPr>
        <w:t>中国坚定不移推动高水平开放，一举化解全球经济危机</w:t>
      </w:r>
    </w:p>
    <w:p w14:paraId="3DC23B7D">
      <w:pPr>
        <w:spacing w:line="360" w:lineRule="auto"/>
        <w:jc w:val="left"/>
        <w:textAlignment w:val="center"/>
        <w:rPr>
          <w:color w:val="000000"/>
        </w:rPr>
      </w:pPr>
      <w:r>
        <w:rPr>
          <w:color w:val="000000"/>
        </w:rPr>
        <w:t xml:space="preserve">D. </w:t>
      </w:r>
      <w:r>
        <w:rPr>
          <w:rFonts w:ascii="宋体" w:hAnsi="宋体" w:eastAsia="宋体" w:cs="宋体"/>
          <w:color w:val="000000"/>
        </w:rPr>
        <w:t>国际竞争的实质是以经济和科技实力为基础的综合国力的较量</w:t>
      </w:r>
    </w:p>
    <w:p w14:paraId="64D2CD6C">
      <w:pPr>
        <w:spacing w:line="360" w:lineRule="auto"/>
        <w:jc w:val="left"/>
        <w:textAlignment w:val="center"/>
        <w:rPr>
          <w:color w:val="000000"/>
        </w:rPr>
      </w:pPr>
      <w:r>
        <w:rPr>
          <w:color w:val="000000"/>
        </w:rPr>
        <w:t xml:space="preserve">25. </w:t>
      </w:r>
      <w:r>
        <w:rPr>
          <w:rFonts w:ascii="宋体" w:hAnsi="宋体" w:eastAsia="宋体" w:cs="宋体"/>
          <w:color w:val="000000"/>
        </w:rPr>
        <w:t>初中毕业意味着我们的人生将进入一个新的阶段。未来，无论身在何处、走向何方，我们都需要（</w:t>
      </w:r>
      <w:r>
        <w:rPr>
          <w:rFonts w:ascii="Times New Roman" w:hAnsi="Times New Roman" w:eastAsia="Times New Roman" w:cs="Times New Roman"/>
          <w:color w:val="000000"/>
        </w:rPr>
        <w:t xml:space="preserve">    </w:t>
      </w:r>
      <w:r>
        <w:rPr>
          <w:rFonts w:ascii="宋体" w:hAnsi="宋体" w:eastAsia="宋体" w:cs="宋体"/>
          <w:color w:val="000000"/>
        </w:rPr>
        <w:t>）</w:t>
      </w:r>
    </w:p>
    <w:p w14:paraId="2ECEC3E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认清现实，向困难低头</w:t>
      </w:r>
      <w:r>
        <w:rPr>
          <w:color w:val="000000"/>
        </w:rPr>
        <w:tab/>
      </w:r>
      <w:r>
        <w:rPr>
          <w:color w:val="000000"/>
        </w:rPr>
        <w:t xml:space="preserve">B. </w:t>
      </w:r>
      <w:r>
        <w:rPr>
          <w:rFonts w:ascii="宋体" w:hAnsi="宋体" w:eastAsia="宋体" w:cs="宋体"/>
          <w:color w:val="000000"/>
        </w:rPr>
        <w:t>努力奋斗，实现自己的人生价值</w:t>
      </w:r>
    </w:p>
    <w:p w14:paraId="5A3774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自我休闲，游乐人生</w:t>
      </w:r>
      <w:r>
        <w:rPr>
          <w:color w:val="000000"/>
        </w:rPr>
        <w:tab/>
      </w:r>
      <w:r>
        <w:rPr>
          <w:color w:val="000000"/>
        </w:rPr>
        <w:t xml:space="preserve">D. </w:t>
      </w:r>
      <w:r>
        <w:rPr>
          <w:rFonts w:ascii="宋体" w:hAnsi="宋体" w:eastAsia="宋体" w:cs="宋体"/>
          <w:color w:val="000000"/>
        </w:rPr>
        <w:t>树立终身学习的理念，不必实践</w:t>
      </w:r>
    </w:p>
    <w:p w14:paraId="5B522892">
      <w:pPr>
        <w:spacing w:line="285" w:lineRule="auto"/>
        <w:jc w:val="left"/>
        <w:textAlignment w:val="center"/>
        <w:rPr>
          <w:color w:val="000000"/>
        </w:rPr>
      </w:pPr>
      <w:r>
        <w:rPr>
          <w:rFonts w:ascii="宋体" w:hAnsi="宋体" w:eastAsia="宋体" w:cs="宋体"/>
          <w:b/>
          <w:color w:val="000000"/>
          <w:sz w:val="24"/>
        </w:rPr>
        <w:t>二、简要说明题（共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A36953A">
      <w:pPr>
        <w:spacing w:line="360" w:lineRule="auto"/>
        <w:jc w:val="left"/>
        <w:textAlignment w:val="center"/>
        <w:rPr>
          <w:color w:val="000000"/>
        </w:rPr>
      </w:pPr>
      <w:r>
        <w:rPr>
          <w:color w:val="000000"/>
        </w:rPr>
        <w:t xml:space="preserve">26. </w:t>
      </w:r>
      <w:r>
        <w:rPr>
          <w:rFonts w:ascii="宋体" w:hAnsi="宋体" w:eastAsia="宋体" w:cs="宋体"/>
          <w:color w:val="000000"/>
        </w:rPr>
        <w:t>【明理知行</w:t>
      </w:r>
      <w:r>
        <w:rPr>
          <w:rFonts w:ascii="Times New Roman" w:hAnsi="Times New Roman" w:eastAsia="Times New Roman" w:cs="Times New Roman"/>
          <w:color w:val="000000"/>
        </w:rPr>
        <w:t xml:space="preserve">  </w:t>
      </w:r>
      <w:r>
        <w:rPr>
          <w:rFonts w:ascii="宋体" w:hAnsi="宋体" w:eastAsia="宋体" w:cs="宋体"/>
          <w:color w:val="000000"/>
        </w:rPr>
        <w:t>健康成长】</w:t>
      </w:r>
    </w:p>
    <w:p w14:paraId="17FEFA3B">
      <w:pPr>
        <w:spacing w:line="360" w:lineRule="auto"/>
        <w:ind w:firstLine="420"/>
        <w:jc w:val="left"/>
        <w:textAlignment w:val="center"/>
        <w:rPr>
          <w:color w:val="000000"/>
        </w:rPr>
      </w:pPr>
      <w:r>
        <w:rPr>
          <w:rFonts w:ascii="楷体" w:hAnsi="楷体" w:eastAsia="楷体" w:cs="楷体"/>
          <w:color w:val="000000"/>
        </w:rPr>
        <w:t>成长的路上会面对很多的烦恼、很多的诱惑，这是初中生小泽的一天</w:t>
      </w:r>
      <w:r>
        <w:rPr>
          <w:rFonts w:ascii="宋体" w:hAnsi="宋体" w:eastAsia="宋体" w:cs="宋体"/>
          <w:color w:val="000000"/>
        </w:rPr>
        <w:t>……</w:t>
      </w:r>
    </w:p>
    <w:p w14:paraId="5551AE33">
      <w:pPr>
        <w:spacing w:line="360" w:lineRule="auto"/>
        <w:ind w:firstLine="420"/>
        <w:jc w:val="left"/>
        <w:textAlignment w:val="center"/>
        <w:rPr>
          <w:color w:val="000000"/>
        </w:rPr>
      </w:pPr>
      <w:r>
        <w:rPr>
          <w:rFonts w:ascii="楷体" w:hAnsi="楷体" w:eastAsia="楷体" w:cs="楷体"/>
          <w:color w:val="000000"/>
        </w:rPr>
        <w:t>情境一：晨跑结束后，小泽帮助妈妈去买早餐，早餐店采用无人售馍的经营方式。</w:t>
      </w:r>
    </w:p>
    <w:p w14:paraId="4DC47BB8">
      <w:pPr>
        <w:spacing w:line="360" w:lineRule="auto"/>
        <w:jc w:val="left"/>
        <w:textAlignment w:val="center"/>
        <w:rPr>
          <w:color w:val="000000"/>
        </w:rPr>
      </w:pPr>
      <w:r>
        <w:rPr>
          <w:color w:val="000000"/>
        </w:rPr>
        <w:drawing>
          <wp:inline distT="0" distB="0" distL="114300" distR="114300">
            <wp:extent cx="1638300" cy="18002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38300" cy="1800225"/>
                    </a:xfrm>
                    <a:prstGeom prst="rect">
                      <a:avLst/>
                    </a:prstGeom>
                  </pic:spPr>
                </pic:pic>
              </a:graphicData>
            </a:graphic>
          </wp:inline>
        </w:drawing>
      </w:r>
    </w:p>
    <w:p w14:paraId="39B44716">
      <w:pPr>
        <w:spacing w:line="360" w:lineRule="auto"/>
        <w:jc w:val="left"/>
        <w:textAlignment w:val="center"/>
        <w:rPr>
          <w:color w:val="000000"/>
        </w:rPr>
      </w:pPr>
      <w:r>
        <w:rPr>
          <w:color w:val="000000"/>
        </w:rPr>
        <w:t>（1）</w:t>
      </w:r>
      <w:r>
        <w:rPr>
          <w:rFonts w:ascii="宋体" w:hAnsi="宋体" w:eastAsia="宋体" w:cs="宋体"/>
          <w:color w:val="000000"/>
        </w:rPr>
        <w:t>小泽的正确做法：</w:t>
      </w:r>
      <w:r>
        <w:rPr>
          <w:color w:val="000000"/>
        </w:rPr>
        <w:t>______________________________</w:t>
      </w:r>
      <w:r>
        <w:rPr>
          <w:rFonts w:ascii="宋体" w:hAnsi="宋体" w:eastAsia="宋体" w:cs="宋体"/>
          <w:color w:val="000000"/>
        </w:rPr>
        <w:t>。</w:t>
      </w:r>
    </w:p>
    <w:p w14:paraId="0B77BF40">
      <w:pPr>
        <w:spacing w:line="360" w:lineRule="auto"/>
        <w:jc w:val="left"/>
        <w:textAlignment w:val="center"/>
        <w:rPr>
          <w:color w:val="000000"/>
        </w:rPr>
      </w:pPr>
      <w:r>
        <w:rPr>
          <w:rFonts w:ascii="宋体" w:hAnsi="宋体" w:eastAsia="宋体" w:cs="宋体"/>
          <w:color w:val="000000"/>
        </w:rPr>
        <w:t>小泽这样做的理由：</w:t>
      </w:r>
      <w:r>
        <w:rPr>
          <w:color w:val="000000"/>
        </w:rPr>
        <w:t>______________________________</w:t>
      </w:r>
      <w:r>
        <w:rPr>
          <w:rFonts w:ascii="宋体" w:hAnsi="宋体" w:eastAsia="宋体" w:cs="宋体"/>
          <w:color w:val="000000"/>
        </w:rPr>
        <w:t>。</w:t>
      </w:r>
    </w:p>
    <w:p w14:paraId="4A947BE4">
      <w:pPr>
        <w:spacing w:line="360" w:lineRule="auto"/>
        <w:ind w:firstLine="420"/>
        <w:jc w:val="left"/>
        <w:textAlignment w:val="center"/>
        <w:rPr>
          <w:color w:val="000000"/>
        </w:rPr>
      </w:pPr>
      <w:r>
        <w:rPr>
          <w:rFonts w:ascii="楷体" w:hAnsi="楷体" w:eastAsia="楷体" w:cs="楷体"/>
          <w:color w:val="000000"/>
        </w:rPr>
        <w:t>情境二：课堂上，语文老师说小泽的作业写得一团糟，要求他重写。</w:t>
      </w:r>
    </w:p>
    <w:p w14:paraId="76FF32EA">
      <w:pPr>
        <w:spacing w:line="360" w:lineRule="auto"/>
        <w:jc w:val="left"/>
        <w:textAlignment w:val="center"/>
        <w:rPr>
          <w:color w:val="000000"/>
        </w:rPr>
      </w:pPr>
      <w:r>
        <w:rPr>
          <w:color w:val="000000"/>
        </w:rPr>
        <w:t>（2）</w:t>
      </w:r>
      <w:r>
        <w:rPr>
          <w:rFonts w:ascii="宋体" w:hAnsi="宋体" w:eastAsia="宋体" w:cs="宋体"/>
          <w:color w:val="000000"/>
        </w:rPr>
        <w:t>小泽的正确做法：</w:t>
      </w:r>
      <w:r>
        <w:rPr>
          <w:color w:val="000000"/>
        </w:rPr>
        <w:t>______________________________</w:t>
      </w:r>
      <w:r>
        <w:rPr>
          <w:rFonts w:ascii="宋体" w:hAnsi="宋体" w:eastAsia="宋体" w:cs="宋体"/>
          <w:color w:val="000000"/>
        </w:rPr>
        <w:t>。</w:t>
      </w:r>
    </w:p>
    <w:p w14:paraId="439B0E14">
      <w:pPr>
        <w:spacing w:line="360" w:lineRule="auto"/>
        <w:jc w:val="left"/>
        <w:textAlignment w:val="center"/>
        <w:rPr>
          <w:color w:val="000000"/>
        </w:rPr>
      </w:pPr>
      <w:r>
        <w:rPr>
          <w:rFonts w:ascii="宋体" w:hAnsi="宋体" w:eastAsia="宋体" w:cs="宋体"/>
          <w:color w:val="000000"/>
        </w:rPr>
        <w:t>小泽这样做的理由：</w:t>
      </w:r>
      <w:r>
        <w:rPr>
          <w:color w:val="000000"/>
        </w:rPr>
        <w:t>______________________________</w:t>
      </w:r>
      <w:r>
        <w:rPr>
          <w:rFonts w:ascii="宋体" w:hAnsi="宋体" w:eastAsia="宋体" w:cs="宋体"/>
          <w:color w:val="000000"/>
        </w:rPr>
        <w:t>。</w:t>
      </w:r>
    </w:p>
    <w:p w14:paraId="6A5A164C">
      <w:pPr>
        <w:spacing w:line="360" w:lineRule="auto"/>
        <w:ind w:firstLine="420"/>
        <w:jc w:val="left"/>
        <w:textAlignment w:val="center"/>
        <w:rPr>
          <w:color w:val="000000"/>
        </w:rPr>
      </w:pPr>
      <w:r>
        <w:rPr>
          <w:rFonts w:ascii="楷体" w:hAnsi="楷体" w:eastAsia="楷体" w:cs="楷体"/>
          <w:color w:val="000000"/>
        </w:rPr>
        <w:t>情境三：近年来，游戏陪玩在学生中颇为火爆。放学后，同学邀请小泽去网吧游戏陪玩。</w:t>
      </w:r>
    </w:p>
    <w:p w14:paraId="14A03E46">
      <w:pPr>
        <w:spacing w:line="360" w:lineRule="auto"/>
        <w:jc w:val="left"/>
        <w:textAlignment w:val="center"/>
        <w:rPr>
          <w:color w:val="000000"/>
        </w:rPr>
      </w:pPr>
      <w:r>
        <w:rPr>
          <w:color w:val="000000"/>
        </w:rPr>
        <w:t>（3）</w:t>
      </w:r>
      <w:r>
        <w:rPr>
          <w:rFonts w:ascii="宋体" w:hAnsi="宋体" w:eastAsia="宋体" w:cs="宋体"/>
          <w:color w:val="000000"/>
        </w:rPr>
        <w:t>小泽的正确做法：</w:t>
      </w:r>
      <w:r>
        <w:rPr>
          <w:color w:val="000000"/>
        </w:rPr>
        <w:t>______________________________</w:t>
      </w:r>
      <w:r>
        <w:rPr>
          <w:rFonts w:ascii="宋体" w:hAnsi="宋体" w:eastAsia="宋体" w:cs="宋体"/>
          <w:color w:val="000000"/>
        </w:rPr>
        <w:t>。</w:t>
      </w:r>
    </w:p>
    <w:p w14:paraId="3A32DB19">
      <w:pPr>
        <w:spacing w:line="360" w:lineRule="auto"/>
        <w:jc w:val="left"/>
        <w:textAlignment w:val="center"/>
        <w:rPr>
          <w:color w:val="000000"/>
        </w:rPr>
      </w:pPr>
      <w:r>
        <w:rPr>
          <w:rFonts w:ascii="宋体" w:hAnsi="宋体" w:eastAsia="宋体" w:cs="宋体"/>
          <w:color w:val="000000"/>
        </w:rPr>
        <w:t>小泽这样做的理由：</w:t>
      </w:r>
      <w:r>
        <w:rPr>
          <w:color w:val="000000"/>
        </w:rPr>
        <w:t>______________________________</w:t>
      </w:r>
      <w:r>
        <w:rPr>
          <w:rFonts w:ascii="宋体" w:hAnsi="宋体" w:eastAsia="宋体" w:cs="宋体"/>
          <w:color w:val="000000"/>
        </w:rPr>
        <w:t>。</w:t>
      </w:r>
    </w:p>
    <w:p w14:paraId="191A09DC">
      <w:pPr>
        <w:spacing w:line="360" w:lineRule="auto"/>
        <w:jc w:val="left"/>
        <w:textAlignment w:val="center"/>
        <w:rPr>
          <w:color w:val="000000"/>
        </w:rPr>
      </w:pPr>
      <w:r>
        <w:rPr>
          <w:color w:val="000000"/>
        </w:rPr>
        <w:t xml:space="preserve">27. </w:t>
      </w:r>
      <w:r>
        <w:rPr>
          <w:rFonts w:ascii="宋体" w:hAnsi="宋体" w:eastAsia="宋体" w:cs="宋体"/>
          <w:color w:val="000000"/>
        </w:rPr>
        <w:t>【科技创新</w:t>
      </w:r>
      <w:r>
        <w:rPr>
          <w:rFonts w:ascii="Times New Roman" w:hAnsi="Times New Roman" w:eastAsia="Times New Roman" w:cs="Times New Roman"/>
          <w:color w:val="000000"/>
        </w:rPr>
        <w:t xml:space="preserve">  </w:t>
      </w:r>
      <w:r>
        <w:rPr>
          <w:rFonts w:ascii="宋体" w:hAnsi="宋体" w:eastAsia="宋体" w:cs="宋体"/>
          <w:color w:val="000000"/>
        </w:rPr>
        <w:t>引领未来】</w:t>
      </w:r>
    </w:p>
    <w:p w14:paraId="7A735B26">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30</w:t>
      </w:r>
      <w:r>
        <w:rPr>
          <w:rFonts w:ascii="楷体" w:hAnsi="楷体" w:eastAsia="楷体" w:cs="楷体"/>
          <w:color w:val="000000"/>
        </w:rPr>
        <w:t>日，长征二号</w:t>
      </w:r>
      <w:r>
        <w:rPr>
          <w:rFonts w:ascii="Times New Roman" w:hAnsi="Times New Roman" w:eastAsia="Times New Roman" w:cs="Times New Roman"/>
          <w:color w:val="000000"/>
        </w:rPr>
        <w:t>F</w:t>
      </w:r>
      <w:r>
        <w:rPr>
          <w:rFonts w:ascii="楷体" w:hAnsi="楷体" w:eastAsia="楷体" w:cs="楷体"/>
          <w:color w:val="000000"/>
        </w:rPr>
        <w:t>遥十六运载火箭在酒泉卫星发射中心点火发射，将神舟十六号载人飞船精准送入预定轨道。神舟十六号乘组是中国空间站进入应用与发展阶段迎来的首个飞行乘组，首次包含了“航天驾驶员、航天飞行工程师、载荷专家”</w:t>
      </w:r>
      <w:r>
        <w:rPr>
          <w:rFonts w:ascii="Times New Roman" w:hAnsi="Times New Roman" w:eastAsia="Times New Roman" w:cs="Times New Roman"/>
          <w:color w:val="000000"/>
        </w:rPr>
        <w:t>3</w:t>
      </w:r>
      <w:r>
        <w:rPr>
          <w:rFonts w:ascii="楷体" w:hAnsi="楷体" w:eastAsia="楷体" w:cs="楷体"/>
          <w:color w:val="000000"/>
        </w:rPr>
        <w:t>种航天员类型。中国空间站全面建成后首次载人飞行任务开启。</w:t>
      </w:r>
    </w:p>
    <w:p w14:paraId="3FD5C055">
      <w:pPr>
        <w:spacing w:line="360" w:lineRule="auto"/>
        <w:jc w:val="left"/>
        <w:textAlignment w:val="center"/>
        <w:rPr>
          <w:color w:val="000000"/>
        </w:rPr>
      </w:pPr>
      <w:r>
        <w:rPr>
          <w:color w:val="000000"/>
        </w:rPr>
        <w:t>（1）</w:t>
      </w:r>
      <w:r>
        <w:rPr>
          <w:rFonts w:ascii="宋体" w:hAnsi="宋体" w:eastAsia="宋体" w:cs="宋体"/>
          <w:color w:val="000000"/>
        </w:rPr>
        <w:t>我国“神舟系列”取得的骄人成就有何意义？</w:t>
      </w:r>
    </w:p>
    <w:p w14:paraId="661AC4A6">
      <w:pPr>
        <w:spacing w:line="360" w:lineRule="auto"/>
        <w:jc w:val="left"/>
        <w:textAlignment w:val="center"/>
        <w:rPr>
          <w:color w:val="000000"/>
        </w:rPr>
      </w:pPr>
      <w:r>
        <w:rPr>
          <w:color w:val="000000"/>
        </w:rPr>
        <w:t>（2）</w:t>
      </w:r>
      <w:r>
        <w:rPr>
          <w:rFonts w:ascii="宋体" w:hAnsi="宋体" w:eastAsia="宋体" w:cs="宋体"/>
          <w:color w:val="000000"/>
        </w:rPr>
        <w:t>为什么会取得如此骄人的成就？</w:t>
      </w:r>
    </w:p>
    <w:p w14:paraId="3C42D126">
      <w:pPr>
        <w:spacing w:line="360" w:lineRule="auto"/>
        <w:jc w:val="left"/>
        <w:textAlignment w:val="center"/>
        <w:rPr>
          <w:color w:val="000000"/>
        </w:rPr>
      </w:pPr>
      <w:r>
        <w:rPr>
          <w:color w:val="000000"/>
        </w:rPr>
        <w:t>（3）</w:t>
      </w:r>
      <w:r>
        <w:rPr>
          <w:rFonts w:ascii="宋体" w:hAnsi="宋体" w:eastAsia="宋体" w:cs="宋体"/>
          <w:color w:val="000000"/>
        </w:rPr>
        <w:t>请你就培养学生的创新精神和能力，向学校提出合理化建议。</w:t>
      </w:r>
    </w:p>
    <w:p w14:paraId="79C88D66">
      <w:pPr>
        <w:spacing w:line="360" w:lineRule="auto"/>
        <w:jc w:val="left"/>
        <w:textAlignment w:val="center"/>
        <w:rPr>
          <w:color w:val="000000"/>
        </w:rPr>
      </w:pPr>
      <w:r>
        <w:rPr>
          <w:color w:val="000000"/>
        </w:rPr>
        <w:t xml:space="preserve">28. </w:t>
      </w:r>
      <w:r>
        <w:rPr>
          <w:rFonts w:ascii="宋体" w:hAnsi="宋体" w:eastAsia="宋体" w:cs="宋体"/>
          <w:color w:val="000000"/>
        </w:rPr>
        <w:t>【经济腾飞</w:t>
      </w:r>
      <w:r>
        <w:rPr>
          <w:rFonts w:ascii="Times New Roman" w:hAnsi="Times New Roman" w:eastAsia="Times New Roman" w:cs="Times New Roman"/>
          <w:color w:val="000000"/>
        </w:rPr>
        <w:t xml:space="preserve">  </w:t>
      </w:r>
      <w:r>
        <w:rPr>
          <w:rFonts w:ascii="宋体" w:hAnsi="宋体" w:eastAsia="宋体" w:cs="宋体"/>
          <w:color w:val="000000"/>
        </w:rPr>
        <w:t>共享美好】</w:t>
      </w:r>
    </w:p>
    <w:p w14:paraId="7B4E57CC">
      <w:pPr>
        <w:spacing w:line="360" w:lineRule="auto"/>
        <w:ind w:firstLine="420"/>
        <w:jc w:val="left"/>
        <w:textAlignment w:val="center"/>
        <w:rPr>
          <w:color w:val="000000"/>
        </w:rPr>
      </w:pPr>
      <w:r>
        <w:rPr>
          <w:rFonts w:ascii="楷体" w:hAnsi="楷体" w:eastAsia="楷体" w:cs="楷体"/>
          <w:color w:val="000000"/>
        </w:rPr>
        <w:t>“神女应无恙，当惊世界殊。”</w:t>
      </w:r>
      <w:r>
        <w:rPr>
          <w:rFonts w:ascii="Times New Roman" w:hAnsi="Times New Roman" w:eastAsia="Times New Roman" w:cs="Times New Roman"/>
          <w:color w:val="000000"/>
        </w:rPr>
        <w:t>2023</w:t>
      </w:r>
      <w:r>
        <w:rPr>
          <w:rFonts w:ascii="楷体" w:hAnsi="楷体" w:eastAsia="楷体" w:cs="楷体"/>
          <w:color w:val="000000"/>
        </w:rPr>
        <w:t>年我国迎来改革开放</w:t>
      </w:r>
      <w:r>
        <w:rPr>
          <w:rFonts w:ascii="Times New Roman" w:hAnsi="Times New Roman" w:eastAsia="Times New Roman" w:cs="Times New Roman"/>
          <w:color w:val="000000"/>
        </w:rPr>
        <w:t>45</w:t>
      </w:r>
      <w:r>
        <w:rPr>
          <w:rFonts w:ascii="楷体" w:hAnsi="楷体" w:eastAsia="楷体" w:cs="楷体"/>
          <w:color w:val="000000"/>
        </w:rPr>
        <w:t>周年。改革开放以来，党带领亿万人民开启了新的历史征程，打赢一场又一场硬仗，取得一个又一个胜利，中华民族伟大复兴进入了新历史进程，书写了彪炳史册的新时代答卷。</w:t>
      </w:r>
    </w:p>
    <w:p w14:paraId="27327916">
      <w:pPr>
        <w:spacing w:line="360" w:lineRule="auto"/>
        <w:jc w:val="left"/>
        <w:textAlignment w:val="center"/>
        <w:rPr>
          <w:color w:val="000000"/>
        </w:rPr>
      </w:pPr>
      <w:r>
        <w:rPr>
          <w:rFonts w:ascii="宋体" w:hAnsi="宋体" w:eastAsia="宋体" w:cs="宋体"/>
          <w:color w:val="000000"/>
        </w:rPr>
        <w:t>改革开放以来我国发展的“成绩单”（部分）</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gridCol w:w="3825"/>
      </w:tblGrid>
      <w:tr w14:paraId="7ADB3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D884DB">
            <w:pPr>
              <w:spacing w:line="360" w:lineRule="auto"/>
              <w:jc w:val="center"/>
              <w:textAlignment w:val="center"/>
              <w:rPr>
                <w:color w:val="000000"/>
              </w:rPr>
            </w:pPr>
            <w:r>
              <w:rPr>
                <w:rFonts w:ascii="楷体" w:hAnsi="楷体" w:eastAsia="楷体" w:cs="楷体"/>
                <w:color w:val="000000"/>
              </w:rPr>
              <w:t>亮点一</w:t>
            </w:r>
          </w:p>
          <w:p w14:paraId="2AB98C03">
            <w:pPr>
              <w:spacing w:line="360" w:lineRule="auto"/>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1—12</w:t>
            </w:r>
            <w:r>
              <w:rPr>
                <w:rFonts w:ascii="楷体" w:hAnsi="楷体" w:eastAsia="楷体" w:cs="楷体"/>
                <w:color w:val="000000"/>
              </w:rPr>
              <w:t>月国内生产总值达到</w:t>
            </w:r>
            <w:r>
              <w:rPr>
                <w:rFonts w:ascii="Times New Roman" w:hAnsi="Times New Roman" w:eastAsia="Times New Roman" w:cs="Times New Roman"/>
                <w:color w:val="000000"/>
              </w:rPr>
              <w:t>1210207</w:t>
            </w:r>
            <w:r>
              <w:rPr>
                <w:rFonts w:ascii="楷体" w:hAnsi="楷体" w:eastAsia="楷体" w:cs="楷体"/>
                <w:color w:val="000000"/>
              </w:rPr>
              <w:t>万亿元，同比增长</w:t>
            </w:r>
            <w:r>
              <w:rPr>
                <w:rFonts w:ascii="Times New Roman" w:hAnsi="Times New Roman" w:eastAsia="Times New Roman" w:cs="Times New Roman"/>
                <w:color w:val="000000"/>
              </w:rPr>
              <w:t>3%</w:t>
            </w:r>
            <w:r>
              <w:rPr>
                <w:rFonts w:ascii="楷体" w:hAnsi="楷体" w:eastAsia="楷体" w:cs="楷体"/>
                <w:color w:val="000000"/>
              </w:rPr>
              <w:t>。主要工农业产品产量继续居世界前列。居民人均可支配收入</w:t>
            </w:r>
            <w:r>
              <w:rPr>
                <w:rFonts w:ascii="Times New Roman" w:hAnsi="Times New Roman" w:eastAsia="Times New Roman" w:cs="Times New Roman"/>
                <w:color w:val="000000"/>
              </w:rPr>
              <w:t>36883</w:t>
            </w:r>
            <w:r>
              <w:rPr>
                <w:rFonts w:ascii="楷体" w:hAnsi="楷体" w:eastAsia="楷体" w:cs="楷体"/>
                <w:color w:val="000000"/>
              </w:rPr>
              <w:t>元，比上一年增长</w:t>
            </w:r>
            <w:r>
              <w:rPr>
                <w:rFonts w:ascii="Times New Roman" w:hAnsi="Times New Roman" w:eastAsia="Times New Roman" w:cs="Times New Roman"/>
                <w:color w:val="000000"/>
              </w:rPr>
              <w:t>5%</w:t>
            </w:r>
            <w:r>
              <w:rPr>
                <w:rFonts w:ascii="楷体" w:hAnsi="楷体" w:eastAsia="楷体" w:cs="楷体"/>
                <w:color w:val="000000"/>
              </w:rPr>
              <w:t>。</w:t>
            </w:r>
          </w:p>
          <w:p w14:paraId="50A6C8F6">
            <w:pPr>
              <w:spacing w:line="360" w:lineRule="auto"/>
              <w:jc w:val="left"/>
              <w:textAlignment w:val="center"/>
              <w:rPr>
                <w:color w:val="000000"/>
              </w:rPr>
            </w:pPr>
            <w:r>
              <w:rPr>
                <w:rFonts w:ascii="楷体" w:hAnsi="楷体" w:eastAsia="楷体" w:cs="楷体"/>
                <w:color w:val="000000"/>
              </w:rPr>
              <w:t>居民收入增长与经济增长基本同步……</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C670A">
            <w:pPr>
              <w:spacing w:line="360" w:lineRule="auto"/>
              <w:jc w:val="center"/>
              <w:textAlignment w:val="center"/>
              <w:rPr>
                <w:color w:val="000000"/>
              </w:rPr>
            </w:pPr>
            <w:r>
              <w:rPr>
                <w:rFonts w:ascii="楷体" w:hAnsi="楷体" w:eastAsia="楷体" w:cs="楷体"/>
                <w:color w:val="000000"/>
              </w:rPr>
              <w:t>亮点二</w:t>
            </w:r>
          </w:p>
          <w:p w14:paraId="61B502D2">
            <w:pPr>
              <w:spacing w:line="360" w:lineRule="auto"/>
              <w:jc w:val="left"/>
              <w:textAlignment w:val="center"/>
              <w:rPr>
                <w:color w:val="000000"/>
              </w:rPr>
            </w:pPr>
            <w:r>
              <w:rPr>
                <w:rFonts w:ascii="Times New Roman" w:hAnsi="Times New Roman" w:eastAsia="Times New Roman" w:cs="Times New Roman"/>
                <w:color w:val="000000"/>
              </w:rPr>
              <w:t>1</w:t>
            </w:r>
            <w:r>
              <w:rPr>
                <w:rFonts w:ascii="楷体" w:hAnsi="楷体" w:eastAsia="楷体" w:cs="楷体"/>
                <w:color w:val="000000"/>
              </w:rPr>
              <w:t>．</w:t>
            </w:r>
            <w:r>
              <w:rPr>
                <w:rFonts w:ascii="Times New Roman" w:hAnsi="Times New Roman" w:eastAsia="Times New Roman" w:cs="Times New Roman"/>
                <w:color w:val="000000"/>
              </w:rPr>
              <w:t>2001</w:t>
            </w:r>
            <w:r>
              <w:rPr>
                <w:rFonts w:ascii="楷体" w:hAnsi="楷体" w:eastAsia="楷体" w:cs="楷体"/>
                <w:color w:val="000000"/>
              </w:rPr>
              <w:t>年中国加入世界贸易组织</w:t>
            </w:r>
          </w:p>
          <w:p w14:paraId="25A233DA">
            <w:pPr>
              <w:spacing w:line="360" w:lineRule="auto"/>
              <w:jc w:val="left"/>
              <w:textAlignment w:val="center"/>
              <w:rPr>
                <w:color w:val="000000"/>
              </w:rPr>
            </w:pPr>
            <w:r>
              <w:rPr>
                <w:rFonts w:ascii="Times New Roman" w:hAnsi="Times New Roman" w:eastAsia="Times New Roman" w:cs="Times New Roman"/>
                <w:color w:val="000000"/>
              </w:rPr>
              <w:t>2</w:t>
            </w:r>
            <w:r>
              <w:rPr>
                <w:rFonts w:ascii="楷体" w:hAnsi="楷体" w:eastAsia="楷体" w:cs="楷体"/>
                <w:color w:val="000000"/>
              </w:rPr>
              <w:t>．</w:t>
            </w:r>
            <w:r>
              <w:rPr>
                <w:rFonts w:ascii="Times New Roman" w:hAnsi="Times New Roman" w:eastAsia="Times New Roman" w:cs="Times New Roman"/>
                <w:color w:val="000000"/>
              </w:rPr>
              <w:t>2013</w:t>
            </w:r>
            <w:r>
              <w:rPr>
                <w:rFonts w:ascii="楷体" w:hAnsi="楷体" w:eastAsia="楷体" w:cs="楷体"/>
                <w:color w:val="000000"/>
              </w:rPr>
              <w:t>年习近平在莫斯科关系学院提出人类命运共同体理念</w:t>
            </w:r>
          </w:p>
          <w:p w14:paraId="54A42D9E">
            <w:pPr>
              <w:spacing w:line="360" w:lineRule="auto"/>
              <w:jc w:val="left"/>
              <w:textAlignment w:val="center"/>
              <w:rPr>
                <w:color w:val="000000"/>
              </w:rPr>
            </w:pPr>
            <w:r>
              <w:rPr>
                <w:rFonts w:ascii="Times New Roman" w:hAnsi="Times New Roman" w:eastAsia="Times New Roman" w:cs="Times New Roman"/>
                <w:color w:val="000000"/>
              </w:rPr>
              <w:t>3</w:t>
            </w:r>
            <w:r>
              <w:rPr>
                <w:rFonts w:ascii="楷体" w:hAnsi="楷体" w:eastAsia="楷体" w:cs="楷体"/>
                <w:color w:val="000000"/>
              </w:rPr>
              <w:t>．</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日第二届中非文明对话大会在北京举行</w:t>
            </w:r>
          </w:p>
        </w:tc>
      </w:tr>
    </w:tbl>
    <w:p w14:paraId="11B19A33">
      <w:pPr>
        <w:spacing w:line="360" w:lineRule="auto"/>
        <w:jc w:val="left"/>
        <w:textAlignment w:val="center"/>
        <w:rPr>
          <w:color w:val="000000"/>
        </w:rPr>
      </w:pPr>
    </w:p>
    <w:p w14:paraId="11F57AE1">
      <w:pPr>
        <w:spacing w:line="360" w:lineRule="auto"/>
        <w:jc w:val="left"/>
        <w:textAlignment w:val="center"/>
        <w:rPr>
          <w:color w:val="000000"/>
        </w:rPr>
      </w:pPr>
      <w:r>
        <w:rPr>
          <w:color w:val="000000"/>
        </w:rPr>
        <w:t>（1）</w:t>
      </w:r>
      <w:r>
        <w:rPr>
          <w:rFonts w:ascii="宋体" w:hAnsi="宋体" w:eastAsia="宋体" w:cs="宋体"/>
          <w:color w:val="000000"/>
        </w:rPr>
        <w:t>请对我国发展“成绩单”中</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亮点进行点评。</w:t>
      </w:r>
    </w:p>
    <w:p w14:paraId="1DBAC4ED">
      <w:pPr>
        <w:spacing w:line="360" w:lineRule="auto"/>
        <w:jc w:val="left"/>
        <w:textAlignment w:val="center"/>
        <w:rPr>
          <w:color w:val="000000"/>
        </w:rPr>
      </w:pPr>
      <w:r>
        <w:rPr>
          <w:color w:val="000000"/>
        </w:rPr>
        <w:t>（2）</w:t>
      </w:r>
      <w:r>
        <w:rPr>
          <w:rFonts w:ascii="宋体" w:hAnsi="宋体" w:eastAsia="宋体" w:cs="宋体"/>
          <w:color w:val="000000"/>
        </w:rPr>
        <w:t>你还知道我国改革开放以来的哪些成就，请列举。（注意：本卷涉及的内容不可作答）</w:t>
      </w:r>
    </w:p>
    <w:p w14:paraId="677ECCCC">
      <w:pPr>
        <w:spacing w:line="360" w:lineRule="auto"/>
        <w:jc w:val="left"/>
        <w:textAlignment w:val="center"/>
        <w:rPr>
          <w:color w:val="000000"/>
        </w:rPr>
      </w:pPr>
      <w:r>
        <w:rPr>
          <w:color w:val="000000"/>
        </w:rPr>
        <w:t>（3）</w:t>
      </w:r>
      <w:r>
        <w:rPr>
          <w:rFonts w:ascii="宋体" w:hAnsi="宋体" w:eastAsia="宋体" w:cs="宋体"/>
          <w:color w:val="000000"/>
        </w:rPr>
        <w:t>作为青少年，你打算怎样为中国的发展贡献力量？</w:t>
      </w:r>
    </w:p>
    <w:p w14:paraId="0A4D215D">
      <w:pPr>
        <w:spacing w:line="360" w:lineRule="auto"/>
        <w:jc w:val="left"/>
        <w:textAlignment w:val="center"/>
        <w:rPr>
          <w:color w:val="000000"/>
        </w:rPr>
      </w:pPr>
      <w:r>
        <w:rPr>
          <w:color w:val="000000"/>
        </w:rPr>
        <w:t xml:space="preserve">29. </w:t>
      </w:r>
      <w:r>
        <w:rPr>
          <w:rFonts w:ascii="宋体" w:hAnsi="宋体" w:eastAsia="宋体" w:cs="宋体"/>
          <w:color w:val="000000"/>
        </w:rPr>
        <w:t>【文化血脉</w:t>
      </w:r>
      <w:r>
        <w:rPr>
          <w:rFonts w:ascii="Times New Roman" w:hAnsi="Times New Roman" w:eastAsia="Times New Roman" w:cs="Times New Roman"/>
          <w:color w:val="000000"/>
        </w:rPr>
        <w:t xml:space="preserve">  </w:t>
      </w:r>
      <w:r>
        <w:rPr>
          <w:rFonts w:ascii="宋体" w:hAnsi="宋体" w:eastAsia="宋体" w:cs="宋体"/>
          <w:color w:val="000000"/>
        </w:rPr>
        <w:t>薪火相传】</w:t>
      </w:r>
    </w:p>
    <w:p w14:paraId="7F591A71">
      <w:pPr>
        <w:spacing w:line="360" w:lineRule="auto"/>
        <w:ind w:firstLine="420"/>
        <w:jc w:val="left"/>
        <w:textAlignment w:val="center"/>
        <w:rPr>
          <w:color w:val="000000"/>
        </w:rPr>
      </w:pPr>
      <w:r>
        <w:rPr>
          <w:rFonts w:ascii="楷体" w:hAnsi="楷体" w:eastAsia="楷体" w:cs="楷体"/>
          <w:color w:val="000000"/>
        </w:rPr>
        <w:t>我国有百万年的人类史、一万年的文化史、五千多年文明史，中华文明是世界上唯一绵延不绝的文明，创造了众多璀璨夺目的文化成果，书写了人类文明发展史上的辉煌篇章。</w:t>
      </w:r>
    </w:p>
    <w:p w14:paraId="37314547">
      <w:pPr>
        <w:spacing w:line="360" w:lineRule="auto"/>
        <w:jc w:val="left"/>
        <w:textAlignment w:val="center"/>
        <w:rPr>
          <w:color w:val="000000"/>
        </w:rPr>
      </w:pPr>
      <w:r>
        <w:rPr>
          <w:color w:val="000000"/>
        </w:rPr>
        <w:t>（1）</w:t>
      </w:r>
      <w:r>
        <w:rPr>
          <w:rFonts w:ascii="宋体" w:hAnsi="宋体" w:eastAsia="宋体" w:cs="宋体"/>
          <w:color w:val="000000"/>
        </w:rPr>
        <w:t>如果让你设计文化名片，名片上会出现哪些优秀的中华文化？</w:t>
      </w:r>
    </w:p>
    <w:p w14:paraId="1A202D4F">
      <w:pPr>
        <w:spacing w:line="360" w:lineRule="auto"/>
        <w:jc w:val="left"/>
        <w:textAlignment w:val="center"/>
        <w:rPr>
          <w:color w:val="000000"/>
        </w:rPr>
      </w:pPr>
      <w:r>
        <w:rPr>
          <w:color w:val="000000"/>
        </w:rPr>
        <w:t>（2）</w:t>
      </w:r>
      <w:r>
        <w:rPr>
          <w:rFonts w:ascii="宋体" w:hAnsi="宋体" w:eastAsia="宋体" w:cs="宋体"/>
          <w:color w:val="000000"/>
        </w:rPr>
        <w:t>感悟中华文化的独特魅力，谈谈你对中华文化的认识。</w:t>
      </w:r>
    </w:p>
    <w:p w14:paraId="2C7CD374">
      <w:pPr>
        <w:spacing w:line="360" w:lineRule="auto"/>
        <w:jc w:val="left"/>
        <w:textAlignment w:val="center"/>
        <w:rPr>
          <w:color w:val="000000"/>
        </w:rPr>
      </w:pPr>
      <w:r>
        <w:rPr>
          <w:color w:val="000000"/>
        </w:rPr>
        <w:t>（3）</w:t>
      </w:r>
      <w:r>
        <w:rPr>
          <w:rFonts w:ascii="宋体" w:hAnsi="宋体" w:eastAsia="宋体" w:cs="宋体"/>
          <w:color w:val="000000"/>
        </w:rPr>
        <w:t>新时代的青少年怎样传承中华优秀传统文化？</w:t>
      </w:r>
    </w:p>
    <w:p w14:paraId="1FA062A8">
      <w:pPr>
        <w:spacing w:line="285" w:lineRule="auto"/>
        <w:jc w:val="left"/>
        <w:textAlignment w:val="center"/>
        <w:rPr>
          <w:color w:val="000000"/>
        </w:rPr>
      </w:pPr>
      <w:r>
        <w:rPr>
          <w:rFonts w:ascii="宋体" w:hAnsi="宋体" w:eastAsia="宋体" w:cs="宋体"/>
          <w:b/>
          <w:color w:val="000000"/>
          <w:sz w:val="24"/>
        </w:rPr>
        <w:t>三、探究与实践题（共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9D3FCEA">
      <w:pPr>
        <w:spacing w:line="360" w:lineRule="auto"/>
        <w:jc w:val="left"/>
        <w:textAlignment w:val="center"/>
        <w:rPr>
          <w:color w:val="000000"/>
        </w:rPr>
      </w:pPr>
      <w:r>
        <w:rPr>
          <w:color w:val="000000"/>
        </w:rPr>
        <w:t xml:space="preserve">30. </w:t>
      </w:r>
      <w:r>
        <w:rPr>
          <w:rFonts w:ascii="宋体" w:hAnsi="宋体" w:eastAsia="宋体" w:cs="宋体"/>
          <w:color w:val="000000"/>
        </w:rPr>
        <w:t>【尊祟宪法</w:t>
      </w:r>
      <w:r>
        <w:rPr>
          <w:rFonts w:ascii="Times New Roman" w:hAnsi="Times New Roman" w:eastAsia="Times New Roman" w:cs="Times New Roman"/>
          <w:color w:val="000000"/>
        </w:rPr>
        <w:t xml:space="preserve">  </w:t>
      </w:r>
      <w:r>
        <w:rPr>
          <w:rFonts w:ascii="宋体" w:hAnsi="宋体" w:eastAsia="宋体" w:cs="宋体"/>
          <w:color w:val="000000"/>
        </w:rPr>
        <w:t>捍卫法律】</w:t>
      </w:r>
    </w:p>
    <w:p w14:paraId="2569E502">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年迎来了我国现行宪法颁布实施</w:t>
      </w:r>
      <w:r>
        <w:rPr>
          <w:rFonts w:ascii="Times New Roman" w:hAnsi="Times New Roman" w:eastAsia="Times New Roman" w:cs="Times New Roman"/>
          <w:color w:val="000000"/>
        </w:rPr>
        <w:t>40</w:t>
      </w:r>
      <w:r>
        <w:rPr>
          <w:rFonts w:ascii="楷体" w:hAnsi="楷体" w:eastAsia="楷体" w:cs="楷体"/>
          <w:color w:val="000000"/>
        </w:rPr>
        <w:t>周年。某校团委开展宪法展览活动，邀请你参与。</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2700"/>
        <w:gridCol w:w="2700"/>
      </w:tblGrid>
      <w:tr w14:paraId="071C3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FE444">
            <w:pPr>
              <w:spacing w:line="360" w:lineRule="auto"/>
              <w:jc w:val="left"/>
              <w:textAlignment w:val="center"/>
              <w:rPr>
                <w:color w:val="000000"/>
              </w:rPr>
            </w:pPr>
            <w:r>
              <w:rPr>
                <w:rFonts w:ascii="楷体" w:hAnsi="楷体" w:eastAsia="楷体" w:cs="楷体"/>
                <w:color w:val="000000"/>
              </w:rPr>
              <w:t>第一展厅</w:t>
            </w:r>
          </w:p>
          <w:p w14:paraId="4E83817B">
            <w:pPr>
              <w:spacing w:line="360" w:lineRule="auto"/>
              <w:jc w:val="center"/>
              <w:textAlignment w:val="center"/>
              <w:rPr>
                <w:color w:val="000000"/>
              </w:rPr>
            </w:pPr>
            <w:r>
              <w:rPr>
                <w:rFonts w:ascii="楷体" w:hAnsi="楷体" w:eastAsia="楷体" w:cs="楷体"/>
                <w:color w:val="000000"/>
              </w:rPr>
              <w:t>了解宪法</w:t>
            </w:r>
          </w:p>
          <w:p w14:paraId="4D6985C5">
            <w:pPr>
              <w:spacing w:line="360" w:lineRule="auto"/>
              <w:jc w:val="left"/>
              <w:textAlignment w:val="center"/>
              <w:rPr>
                <w:color w:val="000000"/>
              </w:rPr>
            </w:pPr>
            <w:r>
              <w:rPr>
                <w:rFonts w:ascii="Times New Roman" w:hAnsi="Times New Roman" w:eastAsia="Times New Roman" w:cs="Times New Roman"/>
                <w:color w:val="000000"/>
              </w:rPr>
              <w:t>1</w:t>
            </w:r>
            <w:r>
              <w:rPr>
                <w:rFonts w:ascii="楷体" w:hAnsi="楷体" w:eastAsia="楷体" w:cs="楷体"/>
                <w:color w:val="000000"/>
              </w:rPr>
              <w:t>．展览主题</w:t>
            </w:r>
            <w:r>
              <w:rPr>
                <w:rFonts w:ascii="Times New Roman" w:hAnsi="Times New Roman" w:eastAsia="Times New Roman" w:cs="Times New Roman"/>
                <w:color w:val="000000"/>
              </w:rPr>
              <w:t>_______________</w:t>
            </w:r>
          </w:p>
          <w:p w14:paraId="04E3C39B">
            <w:pPr>
              <w:spacing w:line="360" w:lineRule="auto"/>
              <w:jc w:val="left"/>
              <w:textAlignment w:val="center"/>
              <w:rPr>
                <w:color w:val="000000"/>
              </w:rPr>
            </w:pPr>
            <w:r>
              <w:rPr>
                <w:rFonts w:ascii="Times New Roman" w:hAnsi="Times New Roman" w:eastAsia="Times New Roman" w:cs="Times New Roman"/>
                <w:color w:val="000000"/>
              </w:rPr>
              <w:t>2</w:t>
            </w:r>
            <w:r>
              <w:rPr>
                <w:rFonts w:ascii="楷体" w:hAnsi="楷体" w:eastAsia="楷体" w:cs="楷体"/>
                <w:color w:val="000000"/>
              </w:rPr>
              <w:t>．展览的目的</w:t>
            </w:r>
          </w:p>
          <w:p w14:paraId="316222DF">
            <w:pPr>
              <w:spacing w:line="360" w:lineRule="auto"/>
              <w:jc w:val="left"/>
              <w:textAlignment w:val="center"/>
              <w:rPr>
                <w:color w:val="000000"/>
              </w:rPr>
            </w:pPr>
            <w:r>
              <w:rPr>
                <w:rFonts w:ascii="楷体" w:hAnsi="楷体" w:eastAsia="楷体" w:cs="楷体"/>
                <w:color w:val="000000"/>
              </w:rPr>
              <w:t>①</w:t>
            </w:r>
            <w:r>
              <w:rPr>
                <w:rFonts w:ascii="Times New Roman" w:hAnsi="Times New Roman" w:eastAsia="Times New Roman" w:cs="Times New Roman"/>
                <w:color w:val="000000"/>
              </w:rPr>
              <w:t>_______________</w:t>
            </w:r>
          </w:p>
          <w:p w14:paraId="05A7738F">
            <w:pPr>
              <w:spacing w:line="360" w:lineRule="auto"/>
              <w:jc w:val="left"/>
              <w:textAlignment w:val="center"/>
              <w:rPr>
                <w:color w:val="000000"/>
              </w:rPr>
            </w:pPr>
            <w:r>
              <w:rPr>
                <w:rFonts w:ascii="楷体" w:hAnsi="楷体" w:eastAsia="楷体" w:cs="楷体"/>
                <w:color w:val="000000"/>
              </w:rPr>
              <w:t>②</w:t>
            </w:r>
            <w:r>
              <w:rPr>
                <w:rFonts w:ascii="Times New Roman" w:hAnsi="Times New Roman" w:eastAsia="Times New Roman" w:cs="Times New Roman"/>
                <w:color w:val="000000"/>
              </w:rPr>
              <w:t>_______________</w:t>
            </w:r>
          </w:p>
          <w:p w14:paraId="419C201F">
            <w:pPr>
              <w:spacing w:line="360" w:lineRule="auto"/>
              <w:jc w:val="left"/>
              <w:textAlignment w:val="center"/>
              <w:rPr>
                <w:color w:val="000000"/>
              </w:rPr>
            </w:pPr>
            <w:r>
              <w:rPr>
                <w:rFonts w:ascii="楷体" w:hAnsi="楷体" w:eastAsia="楷体" w:cs="楷体"/>
                <w:color w:val="000000"/>
              </w:rPr>
              <w:t>③</w:t>
            </w:r>
            <w:r>
              <w:rPr>
                <w:rFonts w:ascii="Times New Roman" w:hAnsi="Times New Roman" w:eastAsia="Times New Roman" w:cs="Times New Roman"/>
                <w:color w:val="000000"/>
              </w:rPr>
              <w:t>_______________</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6F04A">
            <w:pPr>
              <w:spacing w:line="360" w:lineRule="auto"/>
              <w:jc w:val="left"/>
              <w:textAlignment w:val="center"/>
              <w:rPr>
                <w:color w:val="000000"/>
              </w:rPr>
            </w:pPr>
            <w:r>
              <w:rPr>
                <w:rFonts w:ascii="楷体" w:hAnsi="楷体" w:eastAsia="楷体" w:cs="楷体"/>
                <w:color w:val="000000"/>
              </w:rPr>
              <w:t>第二展厅</w:t>
            </w:r>
          </w:p>
          <w:p w14:paraId="729965E4">
            <w:pPr>
              <w:spacing w:line="360" w:lineRule="auto"/>
              <w:jc w:val="center"/>
              <w:textAlignment w:val="center"/>
              <w:rPr>
                <w:color w:val="000000"/>
              </w:rPr>
            </w:pPr>
            <w:r>
              <w:rPr>
                <w:rFonts w:ascii="楷体" w:hAnsi="楷体" w:eastAsia="楷体" w:cs="楷体"/>
                <w:color w:val="000000"/>
              </w:rPr>
              <w:t>宣传宪法</w:t>
            </w:r>
          </w:p>
          <w:p w14:paraId="23262374">
            <w:pPr>
              <w:spacing w:line="360" w:lineRule="auto"/>
              <w:jc w:val="left"/>
              <w:textAlignment w:val="center"/>
              <w:rPr>
                <w:color w:val="000000"/>
              </w:rPr>
            </w:pPr>
            <w:r>
              <w:rPr>
                <w:rFonts w:ascii="Times New Roman" w:hAnsi="Times New Roman" w:eastAsia="Times New Roman" w:cs="Times New Roman"/>
                <w:color w:val="000000"/>
              </w:rPr>
              <w:t>1</w:t>
            </w:r>
            <w:r>
              <w:rPr>
                <w:rFonts w:ascii="楷体" w:hAnsi="楷体" w:eastAsia="楷体" w:cs="楷体"/>
                <w:color w:val="000000"/>
              </w:rPr>
              <w:t>．将</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日设立为国家宪法日；</w:t>
            </w:r>
          </w:p>
          <w:p w14:paraId="0FB068FC">
            <w:pPr>
              <w:spacing w:line="360" w:lineRule="auto"/>
              <w:jc w:val="left"/>
              <w:textAlignment w:val="center"/>
              <w:rPr>
                <w:color w:val="000000"/>
              </w:rPr>
            </w:pPr>
            <w:r>
              <w:rPr>
                <w:rFonts w:ascii="Times New Roman" w:hAnsi="Times New Roman" w:eastAsia="Times New Roman" w:cs="Times New Roman"/>
                <w:color w:val="000000"/>
              </w:rPr>
              <w:t>2</w:t>
            </w:r>
            <w:r>
              <w:rPr>
                <w:rFonts w:ascii="楷体" w:hAnsi="楷体" w:eastAsia="楷体" w:cs="楷体"/>
                <w:color w:val="000000"/>
              </w:rPr>
              <w:t>．《中华人民共和国宪法修正案》规定：“国家工作人员就职时应当依照法律规定公开进行宪法宣誓。</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FAAD40">
            <w:pPr>
              <w:spacing w:line="360" w:lineRule="auto"/>
              <w:jc w:val="left"/>
              <w:textAlignment w:val="center"/>
              <w:rPr>
                <w:color w:val="000000"/>
              </w:rPr>
            </w:pPr>
            <w:r>
              <w:rPr>
                <w:rFonts w:ascii="楷体" w:hAnsi="楷体" w:eastAsia="楷体" w:cs="楷体"/>
                <w:color w:val="000000"/>
              </w:rPr>
              <w:t>第三展厅</w:t>
            </w:r>
          </w:p>
          <w:p w14:paraId="32337422">
            <w:pPr>
              <w:spacing w:line="360" w:lineRule="auto"/>
              <w:jc w:val="center"/>
              <w:textAlignment w:val="center"/>
              <w:rPr>
                <w:color w:val="000000"/>
              </w:rPr>
            </w:pPr>
            <w:r>
              <w:rPr>
                <w:rFonts w:ascii="楷体" w:hAnsi="楷体" w:eastAsia="楷体" w:cs="楷体"/>
                <w:color w:val="000000"/>
              </w:rPr>
              <w:t>与法同行</w:t>
            </w:r>
          </w:p>
          <w:p w14:paraId="09CE4BFA">
            <w:pPr>
              <w:spacing w:line="360" w:lineRule="auto"/>
              <w:jc w:val="left"/>
              <w:textAlignment w:val="center"/>
              <w:rPr>
                <w:color w:val="000000"/>
              </w:rPr>
            </w:pPr>
            <w:r>
              <w:rPr>
                <w:rFonts w:ascii="Times New Roman" w:hAnsi="Times New Roman" w:eastAsia="Times New Roman" w:cs="Times New Roman"/>
                <w:color w:val="000000"/>
              </w:rPr>
              <w:t>1</w:t>
            </w:r>
            <w:r>
              <w:rPr>
                <w:rFonts w:ascii="楷体" w:hAnsi="楷体" w:eastAsia="楷体" w:cs="楷体"/>
                <w:color w:val="000000"/>
              </w:rPr>
              <w:t>．参观五四宪法历史资料陈列馆；</w:t>
            </w:r>
          </w:p>
          <w:p w14:paraId="682B5FCD">
            <w:pPr>
              <w:spacing w:line="360" w:lineRule="auto"/>
              <w:jc w:val="left"/>
              <w:textAlignment w:val="center"/>
              <w:rPr>
                <w:color w:val="000000"/>
              </w:rPr>
            </w:pPr>
            <w:r>
              <w:rPr>
                <w:rFonts w:ascii="Times New Roman" w:hAnsi="Times New Roman" w:eastAsia="Times New Roman" w:cs="Times New Roman"/>
                <w:color w:val="000000"/>
              </w:rPr>
              <w:t>2</w:t>
            </w:r>
            <w:r>
              <w:rPr>
                <w:rFonts w:ascii="楷体" w:hAnsi="楷体" w:eastAsia="楷体" w:cs="楷体"/>
                <w:color w:val="000000"/>
              </w:rPr>
              <w:t>．游览宪法主题公园；</w:t>
            </w:r>
          </w:p>
          <w:p w14:paraId="37EC6C6F">
            <w:pPr>
              <w:spacing w:line="360" w:lineRule="auto"/>
              <w:jc w:val="left"/>
              <w:textAlignment w:val="center"/>
              <w:rPr>
                <w:color w:val="000000"/>
              </w:rPr>
            </w:pPr>
            <w:r>
              <w:rPr>
                <w:rFonts w:ascii="Times New Roman" w:hAnsi="Times New Roman" w:eastAsia="Times New Roman" w:cs="Times New Roman"/>
                <w:color w:val="000000"/>
              </w:rPr>
              <w:t>3</w:t>
            </w:r>
            <w:r>
              <w:rPr>
                <w:rFonts w:ascii="楷体" w:hAnsi="楷体" w:eastAsia="楷体" w:cs="楷体"/>
                <w:color w:val="000000"/>
              </w:rPr>
              <w:t>．参与宪法诵读。</w:t>
            </w:r>
          </w:p>
        </w:tc>
      </w:tr>
    </w:tbl>
    <w:p w14:paraId="64DC9E14">
      <w:pPr>
        <w:spacing w:line="360" w:lineRule="auto"/>
        <w:jc w:val="left"/>
        <w:textAlignment w:val="center"/>
        <w:rPr>
          <w:color w:val="000000"/>
        </w:rPr>
      </w:pPr>
    </w:p>
    <w:p w14:paraId="0398F73B">
      <w:pPr>
        <w:spacing w:line="360" w:lineRule="auto"/>
        <w:jc w:val="left"/>
        <w:textAlignment w:val="center"/>
        <w:rPr>
          <w:color w:val="000000"/>
        </w:rPr>
      </w:pPr>
      <w:r>
        <w:rPr>
          <w:color w:val="000000"/>
        </w:rPr>
        <w:t>（1）</w:t>
      </w:r>
      <w:r>
        <w:rPr>
          <w:rFonts w:ascii="宋体" w:hAnsi="宋体" w:eastAsia="宋体" w:cs="宋体"/>
          <w:color w:val="000000"/>
        </w:rPr>
        <w:t>结合所学知识，把第一展厅的内容补充完整。（注意：答“尊崇宪法捍卫法律”不得分）</w:t>
      </w:r>
    </w:p>
    <w:p w14:paraId="3FCF5E18">
      <w:pPr>
        <w:spacing w:line="360" w:lineRule="auto"/>
        <w:jc w:val="left"/>
        <w:textAlignment w:val="center"/>
        <w:rPr>
          <w:color w:val="000000"/>
        </w:rPr>
      </w:pPr>
      <w:r>
        <w:rPr>
          <w:color w:val="000000"/>
        </w:rPr>
        <w:t>（2）</w:t>
      </w:r>
      <w:r>
        <w:rPr>
          <w:rFonts w:ascii="宋体" w:hAnsi="宋体" w:eastAsia="宋体" w:cs="宋体"/>
          <w:color w:val="000000"/>
        </w:rPr>
        <w:t>如果你是第二展厅的讲解员，你会向同学们讲解哪些宪法知识？</w:t>
      </w:r>
    </w:p>
    <w:p w14:paraId="23787181">
      <w:pPr>
        <w:spacing w:line="360" w:lineRule="auto"/>
        <w:jc w:val="left"/>
        <w:textAlignment w:val="center"/>
        <w:rPr>
          <w:color w:val="000000"/>
        </w:rPr>
      </w:pPr>
      <w:r>
        <w:rPr>
          <w:color w:val="000000"/>
        </w:rPr>
        <w:t>（3）</w:t>
      </w:r>
      <w:r>
        <w:rPr>
          <w:rFonts w:ascii="宋体" w:hAnsi="宋体" w:eastAsia="宋体" w:cs="宋体"/>
          <w:color w:val="000000"/>
        </w:rPr>
        <w:t>第三展厅的内容启示我们青少年在日常生活中如何与宪法同行？</w:t>
      </w:r>
    </w:p>
    <w:p w14:paraId="4CD71EF5">
      <w:pPr>
        <w:spacing w:line="285" w:lineRule="auto"/>
        <w:jc w:val="left"/>
        <w:textAlignment w:val="center"/>
        <w:rPr>
          <w:color w:val="000000"/>
        </w:rPr>
      </w:pPr>
      <w:r>
        <w:rPr>
          <w:rFonts w:ascii="宋体" w:hAnsi="宋体" w:eastAsia="宋体" w:cs="宋体"/>
          <w:b/>
          <w:color w:val="000000"/>
          <w:sz w:val="24"/>
        </w:rPr>
        <w:t>四、分析说明题（共</w:t>
      </w:r>
      <w:r>
        <w:rPr>
          <w:rFonts w:ascii="Times New Roman" w:hAnsi="Times New Roman" w:eastAsia="Times New Roman" w:cs="Times New Roman"/>
          <w:b/>
          <w:color w:val="000000"/>
          <w:sz w:val="24"/>
        </w:rPr>
        <w:t>0</w:t>
      </w:r>
      <w:r>
        <w:rPr>
          <w:rFonts w:ascii="宋体" w:hAnsi="宋体" w:eastAsia="宋体" w:cs="宋体"/>
          <w:b/>
          <w:color w:val="000000"/>
          <w:sz w:val="24"/>
        </w:rPr>
        <w:t>分）</w:t>
      </w:r>
    </w:p>
    <w:p w14:paraId="3A1166F8">
      <w:pPr>
        <w:spacing w:line="360" w:lineRule="auto"/>
        <w:jc w:val="left"/>
        <w:textAlignment w:val="center"/>
        <w:rPr>
          <w:color w:val="000000"/>
        </w:rPr>
      </w:pPr>
      <w:r>
        <w:rPr>
          <w:color w:val="000000"/>
        </w:rPr>
        <w:t xml:space="preserve">31. </w:t>
      </w:r>
      <w:r>
        <w:rPr>
          <w:rFonts w:ascii="宋体" w:hAnsi="宋体" w:eastAsia="宋体" w:cs="宋体"/>
          <w:color w:val="000000"/>
        </w:rPr>
        <w:t>【担负使命</w:t>
      </w:r>
      <w:r>
        <w:rPr>
          <w:rFonts w:ascii="Times New Roman" w:hAnsi="Times New Roman" w:eastAsia="Times New Roman" w:cs="Times New Roman"/>
          <w:color w:val="000000"/>
        </w:rPr>
        <w:t xml:space="preserve">  </w:t>
      </w:r>
      <w:r>
        <w:rPr>
          <w:rFonts w:ascii="宋体" w:hAnsi="宋体" w:eastAsia="宋体" w:cs="宋体"/>
          <w:color w:val="000000"/>
        </w:rPr>
        <w:t>勇毅前行】</w:t>
      </w:r>
    </w:p>
    <w:p w14:paraId="4219619E">
      <w:pPr>
        <w:spacing w:line="360" w:lineRule="auto"/>
        <w:ind w:firstLine="420"/>
        <w:jc w:val="left"/>
        <w:textAlignment w:val="center"/>
        <w:rPr>
          <w:color w:val="000000"/>
        </w:rPr>
      </w:pPr>
      <w:r>
        <w:rPr>
          <w:rFonts w:ascii="楷体" w:hAnsi="楷体" w:eastAsia="楷体" w:cs="楷体"/>
          <w:color w:val="000000"/>
        </w:rPr>
        <w:t>【富强中国】党的二十大是一次高举旗帜、凝聚力量、团结奋进的大会，为新时代新征程党和国家事业发展、实现第二个百年奋斗目标指明了前进方向、确立了行动指南。</w:t>
      </w:r>
    </w:p>
    <w:p w14:paraId="328AB1B4">
      <w:pPr>
        <w:spacing w:line="360" w:lineRule="auto"/>
        <w:jc w:val="left"/>
        <w:textAlignment w:val="center"/>
        <w:rPr>
          <w:color w:val="000000"/>
        </w:rPr>
      </w:pPr>
      <w:r>
        <w:rPr>
          <w:color w:val="000000"/>
        </w:rPr>
        <w:t>（1）</w:t>
      </w:r>
      <w:r>
        <w:rPr>
          <w:rFonts w:ascii="宋体" w:hAnsi="宋体" w:eastAsia="宋体" w:cs="宋体"/>
          <w:color w:val="000000"/>
        </w:rPr>
        <w:t>请你畅想未来的中国会是一番怎样的景象？</w:t>
      </w:r>
    </w:p>
    <w:p w14:paraId="2962B085">
      <w:pPr>
        <w:spacing w:line="360" w:lineRule="auto"/>
        <w:ind w:firstLine="420"/>
        <w:jc w:val="left"/>
        <w:textAlignment w:val="center"/>
        <w:rPr>
          <w:color w:val="000000"/>
        </w:rPr>
      </w:pPr>
      <w:r>
        <w:rPr>
          <w:rFonts w:ascii="楷体" w:hAnsi="楷体" w:eastAsia="楷体" w:cs="楷体"/>
          <w:color w:val="000000"/>
        </w:rPr>
        <w:t>【自信中国】习近平总书记在党的二十大报告中以铿锵有力、掷地有声的话语，向世界宣布了我们推进中国式现代化的坚定信心和必胜决心，向世界展现了我们全面推进中华民族伟大复兴的自信姿态和磅礴力量。</w:t>
      </w:r>
    </w:p>
    <w:p w14:paraId="4B0B3CF0">
      <w:pPr>
        <w:spacing w:line="360" w:lineRule="auto"/>
        <w:jc w:val="left"/>
        <w:textAlignment w:val="center"/>
        <w:rPr>
          <w:color w:val="000000"/>
        </w:rPr>
      </w:pPr>
      <w:r>
        <w:rPr>
          <w:color w:val="000000"/>
        </w:rPr>
        <w:t>（2）</w:t>
      </w:r>
      <w:r>
        <w:rPr>
          <w:rFonts w:ascii="宋体" w:hAnsi="宋体" w:eastAsia="宋体" w:cs="宋体"/>
          <w:color w:val="000000"/>
        </w:rPr>
        <w:t>中国人自信的原因是什么？</w:t>
      </w:r>
    </w:p>
    <w:p w14:paraId="0F50372F">
      <w:pPr>
        <w:spacing w:line="360" w:lineRule="auto"/>
        <w:ind w:firstLine="420"/>
        <w:jc w:val="left"/>
        <w:textAlignment w:val="center"/>
        <w:rPr>
          <w:color w:val="000000"/>
        </w:rPr>
      </w:pPr>
      <w:r>
        <w:rPr>
          <w:rFonts w:ascii="楷体" w:hAnsi="楷体" w:eastAsia="楷体" w:cs="楷体"/>
          <w:color w:val="000000"/>
        </w:rPr>
        <w:t>【梦想中国】新征程是充满光荣和梦想的远征。蓝图已经绘就，号角已经吹响。我们要踔厉奋发、勇毅前行、努力创造更加灿烂的明天。</w:t>
      </w:r>
    </w:p>
    <w:p w14:paraId="71C12677">
      <w:pPr>
        <w:spacing w:line="360" w:lineRule="auto"/>
        <w:jc w:val="left"/>
        <w:textAlignment w:val="center"/>
        <w:rPr>
          <w:color w:val="000000"/>
        </w:rPr>
      </w:pPr>
      <w:r>
        <w:rPr>
          <w:color w:val="000000"/>
        </w:rPr>
        <w:t>（3）</w:t>
      </w:r>
      <w:r>
        <w:rPr>
          <w:rFonts w:ascii="宋体" w:hAnsi="宋体" w:eastAsia="宋体" w:cs="宋体"/>
          <w:color w:val="000000"/>
        </w:rPr>
        <w:t>作为当代青少年，你打算怎样走好新征程？</w:t>
      </w:r>
    </w:p>
    <w:p w14:paraId="3DCE845F">
      <w:pPr>
        <w:spacing w:line="360" w:lineRule="auto"/>
        <w:jc w:val="left"/>
        <w:textAlignment w:val="center"/>
        <w:rPr>
          <w:color w:val="000000"/>
        </w:rPr>
      </w:pPr>
      <w:r>
        <w:rPr>
          <w:color w:val="000000"/>
        </w:rPr>
        <w:t>（4）</w:t>
      </w:r>
      <w:r>
        <w:rPr>
          <w:rFonts w:ascii="宋体" w:hAnsi="宋体" w:eastAsia="宋体" w:cs="宋体"/>
          <w:color w:val="000000"/>
        </w:rPr>
        <w:t>请你写一句激励自己不负时代、不负韶华的话。</w:t>
      </w:r>
    </w:p>
    <w:p w14:paraId="4D8F2B5F">
      <w:pPr>
        <w:spacing w:line="285" w:lineRule="auto"/>
        <w:jc w:val="left"/>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7FCF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BEB0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9FC5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8837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71D3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7D9F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5DD7CC1"/>
    <w:rsid w:val="36917B57"/>
    <w:rsid w:val="38274566"/>
    <w:rsid w:val="5C6D79DF"/>
    <w:rsid w:val="631809B1"/>
    <w:rsid w:val="78877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4499</Words>
  <Characters>4970</Characters>
  <Lines>0</Lines>
  <Paragraphs>0</Paragraphs>
  <TotalTime>4</TotalTime>
  <ScaleCrop>false</ScaleCrop>
  <LinksUpToDate>false</LinksUpToDate>
  <CharactersWithSpaces>5263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2023-06-28T15:07:00Z</dcterms:created>
  <dc:creator>学科网试题生产平台</dc:creator>
  <dc:description>3268818040070144</dc:description>
  <cp:lastModifiedBy>上帝掷骰子吗</cp:lastModifiedBy>
  <dcterms:modified xsi:type="dcterms:W3CDTF">2024-07-20T16:18:59Z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3728687351D140D3B2DBF9176000D27C_12</vt:lpwstr>
  </property>
</Properties>
</file>