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E873D">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10236200</wp:posOffset>
            </wp:positionH>
            <wp:positionV relativeFrom="topMargin">
              <wp:posOffset>12636500</wp:posOffset>
            </wp:positionV>
            <wp:extent cx="368300" cy="4572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68300" cy="457200"/>
                    </a:xfrm>
                    <a:prstGeom prst="rect">
                      <a:avLst/>
                    </a:prstGeom>
                  </pic:spPr>
                </pic:pic>
              </a:graphicData>
            </a:graphic>
          </wp:anchor>
        </w:drawing>
      </w:r>
    </w:p>
    <w:p w14:paraId="5B23E68A">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年江西省中考道德与法治真题</w:t>
      </w:r>
    </w:p>
    <w:p w14:paraId="07CBBD79">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．本试题卷分道德与法治和历史两部分，满分</w:t>
      </w:r>
      <w:r>
        <w:rPr>
          <w:rFonts w:ascii="Times New Roman" w:hAnsi="Times New Roman" w:eastAsia="Times New Roman" w:cs="Times New Roman"/>
          <w:b/>
          <w:color w:val="auto"/>
          <w:sz w:val="24"/>
        </w:rPr>
        <w:t>160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4887B0F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．请按试题序号在答题卡相应位置作答，答在试题卷或其它位置无效。</w:t>
      </w:r>
    </w:p>
    <w:p w14:paraId="6C6D1F43">
      <w:pPr>
        <w:spacing w:line="285"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F939867">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2463142D">
      <w:pPr>
        <w:spacing w:line="285" w:lineRule="auto"/>
        <w:jc w:val="left"/>
      </w:pPr>
      <w:r>
        <w:rPr>
          <w:rFonts w:ascii="宋体" w:hAnsi="宋体" w:eastAsia="宋体" w:cs="宋体"/>
          <w:b/>
          <w:color w:val="auto"/>
          <w:sz w:val="24"/>
        </w:rPr>
        <w:t>在每小题列出的四个备选项中只有一项是最符合题目要求的，请将其代码填涂在答题卡相应位置。错选、多选或未选均不得分。</w:t>
      </w:r>
    </w:p>
    <w:p w14:paraId="0323A8CD">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12</w:t>
      </w:r>
      <w:r>
        <w:rPr>
          <w:rFonts w:ascii="宋体" w:hAnsi="宋体" w:eastAsia="宋体" w:cs="宋体"/>
          <w:color w:val="auto"/>
        </w:rPr>
        <w:t>日，“天宫课堂”第三课在中国空间站开讲，三位“太空教师”为广大青少年带来一场精彩的太空科普课。这三位“太空教师”是（</w:t>
      </w:r>
      <w:r>
        <w:rPr>
          <w:rFonts w:ascii="Times New Roman" w:hAnsi="Times New Roman" w:eastAsia="Times New Roman" w:cs="Times New Roman"/>
          <w:color w:val="auto"/>
        </w:rPr>
        <w:t xml:space="preserve">    </w:t>
      </w:r>
      <w:r>
        <w:rPr>
          <w:rFonts w:ascii="宋体" w:hAnsi="宋体" w:eastAsia="宋体" w:cs="宋体"/>
          <w:color w:val="auto"/>
        </w:rPr>
        <w:t>）</w:t>
      </w:r>
    </w:p>
    <w:p w14:paraId="7653AF03">
      <w:pPr>
        <w:tabs>
          <w:tab w:val="left" w:pos="4873"/>
        </w:tabs>
        <w:spacing w:line="360" w:lineRule="auto"/>
        <w:jc w:val="left"/>
        <w:textAlignment w:val="center"/>
        <w:rPr>
          <w:color w:val="auto"/>
        </w:rPr>
      </w:pPr>
      <w:r>
        <w:t xml:space="preserve">A. </w:t>
      </w:r>
      <w:r>
        <w:rPr>
          <w:rFonts w:ascii="宋体" w:hAnsi="宋体" w:eastAsia="宋体" w:cs="宋体"/>
          <w:color w:val="auto"/>
        </w:rPr>
        <w:t>聂海胜</w:t>
      </w:r>
      <w:r>
        <w:rPr>
          <w:rFonts w:ascii="Times New Roman" w:hAnsi="Times New Roman" w:eastAsia="Times New Roman" w:cs="Times New Roman"/>
          <w:color w:val="auto"/>
        </w:rPr>
        <w:t xml:space="preserve">  </w:t>
      </w:r>
      <w:r>
        <w:rPr>
          <w:rFonts w:ascii="宋体" w:hAnsi="宋体" w:eastAsia="宋体" w:cs="宋体"/>
          <w:color w:val="auto"/>
        </w:rPr>
        <w:t>刘伯明</w:t>
      </w:r>
      <w:r>
        <w:rPr>
          <w:rFonts w:ascii="Times New Roman" w:hAnsi="Times New Roman" w:eastAsia="Times New Roman" w:cs="Times New Roman"/>
          <w:color w:val="auto"/>
        </w:rPr>
        <w:t xml:space="preserve">  </w:t>
      </w:r>
      <w:r>
        <w:rPr>
          <w:rFonts w:ascii="宋体" w:hAnsi="宋体" w:eastAsia="宋体" w:cs="宋体"/>
          <w:color w:val="auto"/>
        </w:rPr>
        <w:t>汤洪波</w:t>
      </w:r>
      <w:r>
        <w:tab/>
      </w:r>
      <w:r>
        <w:t xml:space="preserve">B. </w:t>
      </w:r>
      <w:r>
        <w:rPr>
          <w:rFonts w:ascii="宋体" w:hAnsi="宋体" w:eastAsia="宋体" w:cs="宋体"/>
          <w:color w:val="auto"/>
        </w:rPr>
        <w:t>陈冬</w:t>
      </w:r>
      <w:r>
        <w:rPr>
          <w:rFonts w:ascii="Times New Roman" w:hAnsi="Times New Roman" w:eastAsia="Times New Roman" w:cs="Times New Roman"/>
          <w:color w:val="auto"/>
        </w:rPr>
        <w:t xml:space="preserve">  </w:t>
      </w:r>
      <w:r>
        <w:rPr>
          <w:rFonts w:ascii="宋体" w:hAnsi="宋体" w:eastAsia="宋体" w:cs="宋体"/>
          <w:color w:val="auto"/>
        </w:rPr>
        <w:t>刘洋</w:t>
      </w:r>
      <w:r>
        <w:rPr>
          <w:rFonts w:ascii="Times New Roman" w:hAnsi="Times New Roman" w:eastAsia="Times New Roman" w:cs="Times New Roman"/>
          <w:color w:val="auto"/>
        </w:rPr>
        <w:t xml:space="preserve">  </w:t>
      </w:r>
      <w:r>
        <w:rPr>
          <w:rFonts w:ascii="宋体" w:hAnsi="宋体" w:eastAsia="宋体" w:cs="宋体"/>
          <w:color w:val="auto"/>
        </w:rPr>
        <w:t>蔡旭哲</w:t>
      </w:r>
    </w:p>
    <w:p w14:paraId="50359801">
      <w:pPr>
        <w:tabs>
          <w:tab w:val="left" w:pos="4873"/>
        </w:tabs>
        <w:spacing w:line="360" w:lineRule="auto"/>
        <w:jc w:val="left"/>
        <w:textAlignment w:val="center"/>
        <w:rPr>
          <w:color w:val="000000"/>
        </w:rPr>
      </w:pPr>
      <w:r>
        <w:t xml:space="preserve">C. </w:t>
      </w:r>
      <w:r>
        <w:rPr>
          <w:rFonts w:ascii="宋体" w:hAnsi="宋体" w:eastAsia="宋体" w:cs="宋体"/>
          <w:color w:val="auto"/>
        </w:rPr>
        <w:t>翟志刚</w:t>
      </w:r>
      <w:r>
        <w:rPr>
          <w:rFonts w:ascii="Times New Roman" w:hAnsi="Times New Roman" w:eastAsia="Times New Roman" w:cs="Times New Roman"/>
          <w:color w:val="auto"/>
        </w:rPr>
        <w:t xml:space="preserve">  </w:t>
      </w:r>
      <w:r>
        <w:rPr>
          <w:rFonts w:ascii="宋体" w:hAnsi="宋体" w:eastAsia="宋体" w:cs="宋体"/>
          <w:color w:val="auto"/>
        </w:rPr>
        <w:t>王亚平</w:t>
      </w:r>
      <w:r>
        <w:rPr>
          <w:rFonts w:ascii="Times New Roman" w:hAnsi="Times New Roman" w:eastAsia="Times New Roman" w:cs="Times New Roman"/>
          <w:color w:val="auto"/>
        </w:rPr>
        <w:t xml:space="preserve">  </w:t>
      </w:r>
      <w:r>
        <w:rPr>
          <w:rFonts w:ascii="宋体" w:hAnsi="宋体" w:eastAsia="宋体" w:cs="宋体"/>
          <w:color w:val="auto"/>
        </w:rPr>
        <w:t>叶光富</w:t>
      </w:r>
      <w:r>
        <w:tab/>
      </w:r>
      <w:r>
        <w:t xml:space="preserve">D. </w:t>
      </w:r>
      <w:r>
        <w:rPr>
          <w:rFonts w:ascii="宋体" w:hAnsi="宋体" w:eastAsia="宋体" w:cs="宋体"/>
          <w:color w:val="auto"/>
        </w:rPr>
        <w:t>费俊龙</w:t>
      </w:r>
      <w:r>
        <w:rPr>
          <w:rFonts w:ascii="Times New Roman" w:hAnsi="Times New Roman" w:eastAsia="Times New Roman" w:cs="Times New Roman"/>
          <w:color w:val="auto"/>
        </w:rPr>
        <w:t xml:space="preserve">  </w:t>
      </w:r>
      <w:r>
        <w:rPr>
          <w:rFonts w:ascii="宋体" w:hAnsi="宋体" w:eastAsia="宋体" w:cs="宋体"/>
          <w:color w:val="auto"/>
        </w:rPr>
        <w:t>邓清明</w:t>
      </w:r>
      <w:r>
        <w:rPr>
          <w:rFonts w:ascii="Times New Roman" w:hAnsi="Times New Roman" w:eastAsia="Times New Roman" w:cs="Times New Roman"/>
          <w:color w:val="auto"/>
        </w:rPr>
        <w:t xml:space="preserve">  </w:t>
      </w:r>
      <w:r>
        <w:rPr>
          <w:rFonts w:ascii="宋体" w:hAnsi="宋体" w:eastAsia="宋体" w:cs="宋体"/>
          <w:color w:val="auto"/>
        </w:rPr>
        <w:t>张陆</w:t>
      </w:r>
    </w:p>
    <w:p w14:paraId="207CA4EE">
      <w:pPr>
        <w:spacing w:line="360" w:lineRule="auto"/>
        <w:jc w:val="left"/>
        <w:textAlignment w:val="center"/>
        <w:rPr>
          <w:color w:val="000000"/>
        </w:rPr>
      </w:pPr>
      <w:r>
        <w:rPr>
          <w:color w:val="000000"/>
        </w:rPr>
        <w:t xml:space="preserve">2. </w:t>
      </w:r>
      <w:r>
        <w:rPr>
          <w:rFonts w:ascii="宋体" w:hAnsi="宋体" w:eastAsia="宋体" w:cs="宋体"/>
          <w:color w:val="000000"/>
        </w:rPr>
        <w:t>十三届全国人大常委会第三十六次会议表决通过了一部对推动形成全链条反诈、全行业阻诈、全社会防诈的打防管控格局起重要作用的法律。这部法律是（</w:t>
      </w:r>
      <w:r>
        <w:rPr>
          <w:rFonts w:ascii="Times New Roman" w:hAnsi="Times New Roman" w:eastAsia="Times New Roman" w:cs="Times New Roman"/>
          <w:color w:val="000000"/>
        </w:rPr>
        <w:t xml:space="preserve">    </w:t>
      </w:r>
      <w:r>
        <w:rPr>
          <w:rFonts w:ascii="宋体" w:hAnsi="宋体" w:eastAsia="宋体" w:cs="宋体"/>
          <w:color w:val="000000"/>
        </w:rPr>
        <w:t>）</w:t>
      </w:r>
    </w:p>
    <w:p w14:paraId="578BFA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个人信息保护法</w:t>
      </w:r>
      <w:r>
        <w:rPr>
          <w:color w:val="000000"/>
        </w:rPr>
        <w:tab/>
      </w:r>
      <w:r>
        <w:rPr>
          <w:color w:val="000000"/>
        </w:rPr>
        <w:t xml:space="preserve">B. </w:t>
      </w:r>
      <w:r>
        <w:rPr>
          <w:rFonts w:ascii="宋体" w:hAnsi="宋体" w:eastAsia="宋体" w:cs="宋体"/>
          <w:color w:val="000000"/>
        </w:rPr>
        <w:t>数据安全法</w:t>
      </w:r>
      <w:r>
        <w:rPr>
          <w:color w:val="000000"/>
        </w:rPr>
        <w:tab/>
      </w:r>
      <w:r>
        <w:rPr>
          <w:color w:val="000000"/>
        </w:rPr>
        <w:t xml:space="preserve">C. </w:t>
      </w:r>
      <w:r>
        <w:rPr>
          <w:rFonts w:ascii="宋体" w:hAnsi="宋体" w:eastAsia="宋体" w:cs="宋体"/>
          <w:color w:val="000000"/>
        </w:rPr>
        <w:t>国家安全法</w:t>
      </w:r>
      <w:r>
        <w:rPr>
          <w:color w:val="000000"/>
        </w:rPr>
        <w:tab/>
      </w:r>
      <w:r>
        <w:rPr>
          <w:color w:val="000000"/>
        </w:rPr>
        <w:t xml:space="preserve">D. </w:t>
      </w:r>
      <w:r>
        <w:rPr>
          <w:rFonts w:ascii="宋体" w:hAnsi="宋体" w:eastAsia="宋体" w:cs="宋体"/>
          <w:color w:val="000000"/>
        </w:rPr>
        <w:t>反电信网络诈骗法</w:t>
      </w:r>
    </w:p>
    <w:p w14:paraId="5E91AA52">
      <w:pPr>
        <w:spacing w:line="360" w:lineRule="auto"/>
        <w:jc w:val="left"/>
        <w:textAlignment w:val="center"/>
        <w:rPr>
          <w:color w:val="000000"/>
        </w:rPr>
      </w:pPr>
      <w:r>
        <w:rPr>
          <w:color w:val="000000"/>
        </w:rPr>
        <w:t xml:space="preserve">3. </w:t>
      </w:r>
      <w:r>
        <w:rPr>
          <w:rFonts w:ascii="宋体" w:hAnsi="宋体" w:eastAsia="宋体" w:cs="宋体"/>
          <w:color w:val="000000"/>
        </w:rPr>
        <w:t>下列时事体现了“中国奉行互利共赢的开放战略”的是（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1E82F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日，中央网信办召开全国网络文明建设工作推进会</w:t>
      </w:r>
    </w:p>
    <w:p w14:paraId="0E4108B1">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日，第二届中国国际消费品博览会在海口开幕</w:t>
      </w:r>
    </w:p>
    <w:p w14:paraId="0C367303">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日，第五届中国国际进口博览会在上海开幕</w:t>
      </w:r>
    </w:p>
    <w:p w14:paraId="730C6FCD">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日，白鹤滩水电站最后一台机组正式投产发电</w:t>
      </w:r>
    </w:p>
    <w:p w14:paraId="5E86C8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63C02E7">
      <w:pPr>
        <w:spacing w:line="360" w:lineRule="auto"/>
        <w:jc w:val="left"/>
        <w:textAlignment w:val="center"/>
        <w:rPr>
          <w:color w:val="000000"/>
        </w:rPr>
      </w:pPr>
      <w:r>
        <w:rPr>
          <w:color w:val="000000"/>
        </w:rPr>
        <w:t xml:space="preserve">4. </w:t>
      </w:r>
      <w:r>
        <w:rPr>
          <w:rFonts w:ascii="宋体" w:hAnsi="宋体" w:eastAsia="宋体" w:cs="宋体"/>
          <w:color w:val="000000"/>
        </w:rPr>
        <w:t>小林因病双腿无法正常行走。</w:t>
      </w:r>
      <w:r>
        <w:rPr>
          <w:rFonts w:ascii="Times New Roman" w:hAnsi="Times New Roman" w:eastAsia="Times New Roman" w:cs="Times New Roman"/>
          <w:color w:val="000000"/>
        </w:rPr>
        <w:t>10</w:t>
      </w:r>
      <w:r>
        <w:rPr>
          <w:rFonts w:ascii="宋体" w:hAnsi="宋体" w:eastAsia="宋体" w:cs="宋体"/>
          <w:color w:val="000000"/>
        </w:rPr>
        <w:t>年来，同学小阳一直充当着小林的“腿脚”，背着他一起长大，成绩优异的小林在学习上也常常帮助小阳，两人成了无话不说的好朋友。他们的事迹让我们明白（</w:t>
      </w:r>
      <w:r>
        <w:rPr>
          <w:rFonts w:ascii="Times New Roman" w:hAnsi="Times New Roman" w:eastAsia="Times New Roman" w:cs="Times New Roman"/>
          <w:color w:val="000000"/>
        </w:rPr>
        <w:t xml:space="preserve">    </w:t>
      </w:r>
      <w:r>
        <w:rPr>
          <w:rFonts w:ascii="宋体" w:hAnsi="宋体" w:eastAsia="宋体" w:cs="宋体"/>
          <w:color w:val="000000"/>
        </w:rPr>
        <w:t>）</w:t>
      </w:r>
    </w:p>
    <w:p w14:paraId="0CA286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友谊是一成不变</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友谊是平等的、双向的</w:t>
      </w:r>
    </w:p>
    <w:p w14:paraId="26071F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友谊不能没有原则</w:t>
      </w:r>
      <w:r>
        <w:rPr>
          <w:color w:val="000000"/>
        </w:rPr>
        <w:tab/>
      </w:r>
      <w:r>
        <w:rPr>
          <w:color w:val="000000"/>
        </w:rPr>
        <w:t xml:space="preserve">D. </w:t>
      </w:r>
      <w:r>
        <w:rPr>
          <w:rFonts w:ascii="宋体" w:hAnsi="宋体" w:eastAsia="宋体" w:cs="宋体"/>
          <w:color w:val="000000"/>
        </w:rPr>
        <w:t>竞争并不必然伤害友谊</w:t>
      </w:r>
    </w:p>
    <w:p w14:paraId="29C53178">
      <w:pPr>
        <w:spacing w:line="360" w:lineRule="auto"/>
        <w:jc w:val="left"/>
        <w:textAlignment w:val="center"/>
        <w:rPr>
          <w:color w:val="000000"/>
        </w:rPr>
      </w:pPr>
      <w:r>
        <w:rPr>
          <w:color w:val="000000"/>
        </w:rPr>
        <w:t xml:space="preserve">5. </w:t>
      </w:r>
      <w:r>
        <w:rPr>
          <w:rFonts w:ascii="宋体" w:hAnsi="宋体" w:eastAsia="宋体" w:cs="宋体"/>
          <w:color w:val="000000"/>
        </w:rPr>
        <w:t>“大象躺下是很困难的，躺平更是十分要命的一件事情，我的人生辞典里没有躺平这个词。”在十四届全国人大一次会议“代表通道”上，全国人大代表任子威寄语青年朋友“做不躺平的大象”。任子威的寄语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CD4BC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换位思考，宽以待人</w:t>
      </w:r>
      <w:r>
        <w:rPr>
          <w:color w:val="000000"/>
        </w:rPr>
        <w:tab/>
      </w:r>
      <w:r>
        <w:rPr>
          <w:color w:val="000000"/>
        </w:rPr>
        <w:t xml:space="preserve">B. </w:t>
      </w:r>
      <w:r>
        <w:rPr>
          <w:rFonts w:ascii="宋体" w:hAnsi="宋体" w:eastAsia="宋体" w:cs="宋体"/>
          <w:color w:val="000000"/>
        </w:rPr>
        <w:t>克服惰性，自强不息</w:t>
      </w:r>
    </w:p>
    <w:p w14:paraId="696438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敢于质疑，否定一切</w:t>
      </w:r>
      <w:r>
        <w:rPr>
          <w:color w:val="000000"/>
        </w:rPr>
        <w:tab/>
      </w:r>
      <w:r>
        <w:rPr>
          <w:color w:val="000000"/>
        </w:rPr>
        <w:t xml:space="preserve">D. </w:t>
      </w:r>
      <w:r>
        <w:rPr>
          <w:rFonts w:ascii="宋体" w:hAnsi="宋体" w:eastAsia="宋体" w:cs="宋体"/>
          <w:color w:val="000000"/>
        </w:rPr>
        <w:t>自信自负，特立独行</w:t>
      </w:r>
    </w:p>
    <w:p w14:paraId="4F6C6E7D">
      <w:pPr>
        <w:spacing w:line="360" w:lineRule="auto"/>
        <w:jc w:val="left"/>
        <w:textAlignment w:val="center"/>
        <w:rPr>
          <w:color w:val="000000"/>
        </w:rPr>
      </w:pPr>
      <w:r>
        <w:rPr>
          <w:color w:val="000000"/>
        </w:rPr>
        <w:t xml:space="preserve">6. </w:t>
      </w:r>
      <w:r>
        <w:rPr>
          <w:rFonts w:ascii="宋体" w:hAnsi="宋体" w:eastAsia="宋体" w:cs="宋体"/>
          <w:color w:val="000000"/>
        </w:rPr>
        <w:t>从下图两位同学的对话中，我们体会到（</w:t>
      </w:r>
      <w:r>
        <w:rPr>
          <w:rFonts w:ascii="Times New Roman" w:hAnsi="Times New Roman" w:eastAsia="Times New Roman" w:cs="Times New Roman"/>
          <w:color w:val="000000"/>
        </w:rPr>
        <w:t xml:space="preserve">    </w:t>
      </w:r>
      <w:r>
        <w:rPr>
          <w:rFonts w:ascii="宋体" w:hAnsi="宋体" w:eastAsia="宋体" w:cs="宋体"/>
          <w:color w:val="000000"/>
        </w:rPr>
        <w:t>）</w:t>
      </w:r>
    </w:p>
    <w:p w14:paraId="0A014746">
      <w:pPr>
        <w:spacing w:line="360" w:lineRule="auto"/>
        <w:jc w:val="left"/>
        <w:textAlignment w:val="center"/>
        <w:rPr>
          <w:color w:val="000000"/>
        </w:rPr>
      </w:pPr>
      <w:r>
        <w:rPr>
          <w:color w:val="000000"/>
        </w:rPr>
        <w:drawing>
          <wp:inline distT="0" distB="0" distL="114300" distR="114300">
            <wp:extent cx="3171825" cy="1352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71825" cy="1352550"/>
                    </a:xfrm>
                    <a:prstGeom prst="rect">
                      <a:avLst/>
                    </a:prstGeom>
                  </pic:spPr>
                </pic:pic>
              </a:graphicData>
            </a:graphic>
          </wp:inline>
        </w:drawing>
      </w:r>
    </w:p>
    <w:p w14:paraId="6B385DBD">
      <w:pPr>
        <w:spacing w:line="360" w:lineRule="auto"/>
        <w:jc w:val="left"/>
        <w:textAlignment w:val="center"/>
        <w:rPr>
          <w:color w:val="000000"/>
        </w:rPr>
      </w:pPr>
      <w:r>
        <w:rPr>
          <w:rFonts w:ascii="宋体" w:hAnsi="宋体" w:eastAsia="宋体" w:cs="宋体"/>
          <w:color w:val="000000"/>
        </w:rPr>
        <w:t>①任何时候都要压抑情绪</w:t>
      </w:r>
      <w:r>
        <w:rPr>
          <w:rFonts w:ascii="Times New Roman" w:hAnsi="Times New Roman" w:eastAsia="Times New Roman" w:cs="Times New Roman"/>
          <w:color w:val="000000"/>
        </w:rPr>
        <w:t xml:space="preserve">      </w:t>
      </w:r>
      <w:r>
        <w:rPr>
          <w:rFonts w:ascii="宋体" w:hAnsi="宋体" w:eastAsia="宋体" w:cs="宋体"/>
          <w:color w:val="000000"/>
        </w:rPr>
        <w:t>②要正确对待老师的批评</w:t>
      </w:r>
    </w:p>
    <w:p w14:paraId="26FE19E6">
      <w:pPr>
        <w:spacing w:line="360" w:lineRule="auto"/>
        <w:jc w:val="left"/>
        <w:textAlignment w:val="center"/>
        <w:rPr>
          <w:color w:val="000000"/>
        </w:rPr>
      </w:pPr>
      <w:r>
        <w:rPr>
          <w:rFonts w:ascii="宋体" w:hAnsi="宋体" w:eastAsia="宋体" w:cs="宋体"/>
          <w:color w:val="000000"/>
        </w:rPr>
        <w:t>③要承认老师之间的差异</w:t>
      </w:r>
      <w:r>
        <w:rPr>
          <w:rFonts w:ascii="Times New Roman" w:hAnsi="Times New Roman" w:eastAsia="Times New Roman" w:cs="Times New Roman"/>
          <w:color w:val="000000"/>
        </w:rPr>
        <w:t xml:space="preserve">      </w:t>
      </w:r>
      <w:r>
        <w:rPr>
          <w:rFonts w:ascii="宋体" w:hAnsi="宋体" w:eastAsia="宋体" w:cs="宋体"/>
          <w:color w:val="000000"/>
        </w:rPr>
        <w:t>④要学会合理地调节情绪</w:t>
      </w:r>
    </w:p>
    <w:p w14:paraId="142BAF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32BC119">
      <w:pPr>
        <w:spacing w:line="360" w:lineRule="auto"/>
        <w:jc w:val="left"/>
        <w:textAlignment w:val="center"/>
        <w:rPr>
          <w:color w:val="000000"/>
        </w:rPr>
      </w:pPr>
      <w:r>
        <w:rPr>
          <w:color w:val="000000"/>
        </w:rPr>
        <w:t xml:space="preserve">7. </w:t>
      </w:r>
      <w:r>
        <w:rPr>
          <w:rFonts w:ascii="宋体" w:hAnsi="宋体" w:eastAsia="宋体" w:cs="宋体"/>
          <w:color w:val="000000"/>
        </w:rPr>
        <w:t>某景区两名男子装扮成孙悟空，拉着游客合影后，再向游客强行收费。游客对此感到气愤，于是报了警。民警经调查取证，认定两人行为违法，对其予以行政拘留处罚。该案例启示我们（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6A04B92">
      <w:pPr>
        <w:spacing w:line="360" w:lineRule="auto"/>
        <w:jc w:val="left"/>
        <w:textAlignment w:val="center"/>
        <w:rPr>
          <w:color w:val="000000"/>
        </w:rPr>
      </w:pPr>
      <w:r>
        <w:rPr>
          <w:rFonts w:ascii="宋体" w:hAnsi="宋体" w:eastAsia="宋体" w:cs="宋体"/>
          <w:color w:val="000000"/>
        </w:rPr>
        <w:t>①法律禁止做的坚决不做</w:t>
      </w:r>
      <w:r>
        <w:rPr>
          <w:rFonts w:ascii="Times New Roman" w:hAnsi="Times New Roman" w:eastAsia="Times New Roman" w:cs="Times New Roman"/>
          <w:color w:val="000000"/>
        </w:rPr>
        <w:t xml:space="preserve">   </w:t>
      </w:r>
      <w:r>
        <w:rPr>
          <w:rFonts w:ascii="宋体" w:hAnsi="宋体" w:eastAsia="宋体" w:cs="宋体"/>
          <w:color w:val="000000"/>
        </w:rPr>
        <w:t>②要依法维护自身合法权益</w:t>
      </w:r>
    </w:p>
    <w:p w14:paraId="0D6991D2">
      <w:pPr>
        <w:spacing w:line="360" w:lineRule="auto"/>
        <w:jc w:val="left"/>
        <w:textAlignment w:val="center"/>
        <w:rPr>
          <w:color w:val="000000"/>
        </w:rPr>
      </w:pPr>
      <w:r>
        <w:rPr>
          <w:rFonts w:ascii="宋体" w:hAnsi="宋体" w:eastAsia="宋体" w:cs="宋体"/>
          <w:color w:val="000000"/>
        </w:rPr>
        <w:t>③报警是维权的最后屏障</w:t>
      </w:r>
      <w:r>
        <w:rPr>
          <w:rFonts w:ascii="Times New Roman" w:hAnsi="Times New Roman" w:eastAsia="Times New Roman" w:cs="Times New Roman"/>
          <w:color w:val="000000"/>
        </w:rPr>
        <w:t xml:space="preserve">   </w:t>
      </w:r>
      <w:r>
        <w:rPr>
          <w:rFonts w:ascii="宋体" w:hAnsi="宋体" w:eastAsia="宋体" w:cs="宋体"/>
          <w:color w:val="000000"/>
        </w:rPr>
        <w:t>④犯罪行为会受到刑罚处罚</w:t>
      </w:r>
    </w:p>
    <w:p w14:paraId="50E227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A8A0040">
      <w:pPr>
        <w:spacing w:line="360" w:lineRule="auto"/>
        <w:jc w:val="left"/>
        <w:textAlignment w:val="center"/>
        <w:rPr>
          <w:color w:val="000000"/>
        </w:rPr>
      </w:pPr>
      <w:r>
        <w:rPr>
          <w:color w:val="000000"/>
        </w:rPr>
        <w:t xml:space="preserve">8. </w:t>
      </w:r>
      <w:r>
        <w:rPr>
          <w:rFonts w:ascii="宋体" w:hAnsi="宋体" w:eastAsia="宋体" w:cs="宋体"/>
          <w:color w:val="000000"/>
        </w:rPr>
        <w:t>《江西省未成年人保护条例（新修订）》规定，学校要加强心理健康教育，将心理健康教育纳入教育内容，定期开展未成年学生心理健康测评，按照规定配备心理健康教育教师、建设心理辅导室。该规定的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4DC2A4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提高未成年人的法律地位</w:t>
      </w:r>
      <w:r>
        <w:rPr>
          <w:color w:val="000000"/>
        </w:rPr>
        <w:tab/>
      </w:r>
      <w:r>
        <w:rPr>
          <w:color w:val="000000"/>
        </w:rPr>
        <w:t xml:space="preserve">B. </w:t>
      </w:r>
      <w:r>
        <w:rPr>
          <w:rFonts w:ascii="宋体" w:hAnsi="宋体" w:eastAsia="宋体" w:cs="宋体"/>
          <w:color w:val="000000"/>
        </w:rPr>
        <w:t>加强对未成年人的家庭保护</w:t>
      </w:r>
    </w:p>
    <w:p w14:paraId="258587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促进未成年人的健康成长</w:t>
      </w:r>
      <w:r>
        <w:rPr>
          <w:color w:val="000000"/>
        </w:rPr>
        <w:tab/>
      </w:r>
      <w:r>
        <w:rPr>
          <w:color w:val="000000"/>
        </w:rPr>
        <w:t xml:space="preserve">D. </w:t>
      </w:r>
      <w:r>
        <w:rPr>
          <w:rFonts w:ascii="宋体" w:hAnsi="宋体" w:eastAsia="宋体" w:cs="宋体"/>
          <w:color w:val="000000"/>
        </w:rPr>
        <w:t>让未成年人享有更多的特权</w:t>
      </w:r>
    </w:p>
    <w:p w14:paraId="6A29192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日，十四届全国人大一次会议表决通过了关于修改立法法的决定。修改后的立法法规定，立法应当符合宪法的规定、原则和精神。这表明（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5DED309">
      <w:pPr>
        <w:spacing w:line="360" w:lineRule="auto"/>
        <w:jc w:val="left"/>
        <w:textAlignment w:val="center"/>
        <w:rPr>
          <w:color w:val="000000"/>
        </w:rPr>
      </w:pPr>
      <w:r>
        <w:rPr>
          <w:rFonts w:ascii="宋体" w:hAnsi="宋体" w:eastAsia="宋体" w:cs="宋体"/>
          <w:color w:val="000000"/>
        </w:rPr>
        <w:t>①法律是由国家制定或认可的</w:t>
      </w:r>
      <w:r>
        <w:rPr>
          <w:rFonts w:ascii="Times New Roman" w:hAnsi="Times New Roman" w:eastAsia="Times New Roman" w:cs="Times New Roman"/>
          <w:color w:val="000000"/>
        </w:rPr>
        <w:t xml:space="preserve">    </w:t>
      </w:r>
      <w:r>
        <w:rPr>
          <w:rFonts w:ascii="宋体" w:hAnsi="宋体" w:eastAsia="宋体" w:cs="宋体"/>
          <w:color w:val="000000"/>
        </w:rPr>
        <w:t>②立法法规定国家生活中的根本性问题</w:t>
      </w:r>
    </w:p>
    <w:p w14:paraId="4B529233">
      <w:pPr>
        <w:spacing w:line="360" w:lineRule="auto"/>
        <w:jc w:val="left"/>
        <w:textAlignment w:val="center"/>
        <w:rPr>
          <w:color w:val="000000"/>
        </w:rPr>
      </w:pPr>
      <w:r>
        <w:rPr>
          <w:rFonts w:ascii="宋体" w:hAnsi="宋体" w:eastAsia="宋体" w:cs="宋体"/>
          <w:color w:val="000000"/>
        </w:rPr>
        <w:t>③宪法是其他法律</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立法基础</w:t>
      </w:r>
      <w:r>
        <w:rPr>
          <w:rFonts w:ascii="Times New Roman" w:hAnsi="Times New Roman" w:eastAsia="Times New Roman" w:cs="Times New Roman"/>
          <w:color w:val="000000"/>
        </w:rPr>
        <w:t xml:space="preserve">    </w:t>
      </w:r>
      <w:r>
        <w:rPr>
          <w:rFonts w:ascii="宋体" w:hAnsi="宋体" w:eastAsia="宋体" w:cs="宋体"/>
          <w:color w:val="000000"/>
        </w:rPr>
        <w:t>④宪法的修改程序比其他法律更加严格</w:t>
      </w:r>
    </w:p>
    <w:p w14:paraId="2ECC01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3A0576E">
      <w:pPr>
        <w:spacing w:line="360" w:lineRule="auto"/>
        <w:jc w:val="left"/>
        <w:textAlignment w:val="center"/>
        <w:rPr>
          <w:color w:val="000000"/>
        </w:rPr>
      </w:pPr>
      <w:r>
        <w:rPr>
          <w:color w:val="000000"/>
        </w:rPr>
        <w:t xml:space="preserve">10. </w:t>
      </w:r>
      <w:r>
        <w:rPr>
          <w:rFonts w:ascii="宋体" w:hAnsi="宋体" w:eastAsia="宋体" w:cs="宋体"/>
          <w:color w:val="000000"/>
        </w:rPr>
        <w:t>为及时发现侵害群众利益的“微腐败”行为，江西某县试点打造“码”上监督平台，让民生资金的使用发放等详细情况上网，老百姓一“扫”即可登录、一“点”即可查询、一“键”即可举报。该平台的打造（</w:t>
      </w:r>
      <w:r>
        <w:rPr>
          <w:rFonts w:ascii="Times New Roman" w:hAnsi="Times New Roman" w:eastAsia="Times New Roman" w:cs="Times New Roman"/>
          <w:color w:val="000000"/>
        </w:rPr>
        <w:t xml:space="preserve">    </w:t>
      </w:r>
      <w:r>
        <w:rPr>
          <w:rFonts w:ascii="宋体" w:hAnsi="宋体" w:eastAsia="宋体" w:cs="宋体"/>
          <w:color w:val="000000"/>
        </w:rPr>
        <w:t>）</w:t>
      </w:r>
    </w:p>
    <w:p w14:paraId="7026573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拓宽了公民行使监督权</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渠道</w:t>
      </w:r>
      <w:r>
        <w:rPr>
          <w:color w:val="000000"/>
        </w:rPr>
        <w:tab/>
      </w:r>
      <w:r>
        <w:rPr>
          <w:color w:val="000000"/>
        </w:rPr>
        <w:t xml:space="preserve">B. </w:t>
      </w:r>
      <w:r>
        <w:rPr>
          <w:rFonts w:ascii="宋体" w:hAnsi="宋体" w:eastAsia="宋体" w:cs="宋体"/>
          <w:color w:val="000000"/>
        </w:rPr>
        <w:t>体现了公民参政议政水平不断提高</w:t>
      </w:r>
    </w:p>
    <w:p w14:paraId="7933F5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表明国家</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一切权力属于公民</w:t>
      </w:r>
      <w:r>
        <w:rPr>
          <w:color w:val="000000"/>
        </w:rPr>
        <w:tab/>
      </w:r>
      <w:r>
        <w:rPr>
          <w:color w:val="000000"/>
        </w:rPr>
        <w:t xml:space="preserve">D. </w:t>
      </w:r>
      <w:r>
        <w:rPr>
          <w:rFonts w:ascii="宋体" w:hAnsi="宋体" w:eastAsia="宋体" w:cs="宋体"/>
          <w:color w:val="000000"/>
        </w:rPr>
        <w:t>有利于进一步扩大公民的政治权利</w:t>
      </w:r>
    </w:p>
    <w:p w14:paraId="2956910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年最高人民法院工作报告指出，五年来，人民法院坚持实事求是、有错必纠，依法纠正重大刑事冤错案件</w:t>
      </w:r>
      <w:r>
        <w:rPr>
          <w:rFonts w:ascii="Times New Roman" w:hAnsi="Times New Roman" w:eastAsia="Times New Roman" w:cs="Times New Roman"/>
          <w:color w:val="000000"/>
        </w:rPr>
        <w:t>26</w:t>
      </w:r>
      <w:r>
        <w:rPr>
          <w:rFonts w:ascii="宋体" w:hAnsi="宋体" w:eastAsia="宋体" w:cs="宋体"/>
          <w:color w:val="000000"/>
        </w:rPr>
        <w:t>件</w:t>
      </w:r>
      <w:r>
        <w:rPr>
          <w:rFonts w:ascii="Times New Roman" w:hAnsi="Times New Roman" w:eastAsia="Times New Roman" w:cs="Times New Roman"/>
          <w:color w:val="000000"/>
        </w:rPr>
        <w:t>53</w:t>
      </w:r>
      <w:r>
        <w:rPr>
          <w:rFonts w:ascii="宋体" w:hAnsi="宋体" w:eastAsia="宋体" w:cs="宋体"/>
          <w:color w:val="000000"/>
        </w:rPr>
        <w:t>人。这表明（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0B679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行政机关坚持依法行政</w:t>
      </w:r>
      <w:r>
        <w:rPr>
          <w:color w:val="000000"/>
        </w:rPr>
        <w:tab/>
      </w:r>
      <w:r>
        <w:rPr>
          <w:color w:val="000000"/>
        </w:rPr>
        <w:t xml:space="preserve">B. </w:t>
      </w:r>
      <w:r>
        <w:rPr>
          <w:rFonts w:ascii="宋体" w:hAnsi="宋体" w:eastAsia="宋体" w:cs="宋体"/>
          <w:color w:val="000000"/>
        </w:rPr>
        <w:t>人民法院依法行使检察权</w:t>
      </w:r>
    </w:p>
    <w:p w14:paraId="020EB8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立法机关坚持科学立法</w:t>
      </w:r>
      <w:r>
        <w:rPr>
          <w:color w:val="000000"/>
        </w:rPr>
        <w:tab/>
      </w:r>
      <w:r>
        <w:rPr>
          <w:color w:val="000000"/>
        </w:rPr>
        <w:t xml:space="preserve">D. </w:t>
      </w:r>
      <w:r>
        <w:rPr>
          <w:rFonts w:ascii="宋体" w:hAnsi="宋体" w:eastAsia="宋体" w:cs="宋体"/>
          <w:color w:val="000000"/>
        </w:rPr>
        <w:t>司法维护社会的公平正义</w:t>
      </w:r>
    </w:p>
    <w:p w14:paraId="6DBC04F4">
      <w:pPr>
        <w:spacing w:line="360" w:lineRule="auto"/>
        <w:jc w:val="left"/>
        <w:textAlignment w:val="center"/>
        <w:rPr>
          <w:color w:val="000000"/>
        </w:rPr>
      </w:pPr>
      <w:r>
        <w:rPr>
          <w:color w:val="000000"/>
        </w:rPr>
        <w:t xml:space="preserve">12. </w:t>
      </w:r>
      <w:r>
        <w:rPr>
          <w:rFonts w:ascii="宋体" w:hAnsi="宋体" w:eastAsia="宋体" w:cs="宋体"/>
          <w:color w:val="000000"/>
        </w:rPr>
        <w:t>下边的会议通知反映出（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08CB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5E1CB">
            <w:pPr>
              <w:spacing w:line="360" w:lineRule="auto"/>
              <w:jc w:val="center"/>
              <w:textAlignment w:val="center"/>
              <w:rPr>
                <w:color w:val="000000"/>
              </w:rPr>
            </w:pPr>
            <w:r>
              <w:rPr>
                <w:rFonts w:ascii="宋体" w:hAnsi="宋体" w:eastAsia="宋体" w:cs="宋体"/>
                <w:color w:val="000000"/>
              </w:rPr>
              <w:t>通知</w:t>
            </w:r>
          </w:p>
          <w:p w14:paraId="56C27EAE">
            <w:pPr>
              <w:spacing w:line="360" w:lineRule="auto"/>
              <w:jc w:val="left"/>
              <w:textAlignment w:val="center"/>
              <w:rPr>
                <w:color w:val="000000"/>
              </w:rPr>
            </w:pPr>
            <w:r>
              <w:rPr>
                <w:rFonts w:ascii="宋体" w:hAnsi="宋体" w:eastAsia="宋体" w:cs="宋体"/>
                <w:color w:val="000000"/>
              </w:rPr>
              <w:t>各位村民议事会成员：</w:t>
            </w:r>
          </w:p>
          <w:p w14:paraId="101D180F">
            <w:pPr>
              <w:spacing w:line="360" w:lineRule="auto"/>
              <w:ind w:firstLine="420"/>
              <w:jc w:val="left"/>
              <w:textAlignment w:val="center"/>
              <w:rPr>
                <w:color w:val="000000"/>
              </w:rPr>
            </w:pPr>
            <w:r>
              <w:rPr>
                <w:rFonts w:ascii="宋体" w:hAnsi="宋体" w:eastAsia="宋体" w:cs="宋体"/>
                <w:color w:val="000000"/>
              </w:rPr>
              <w:t>拟于5月19日9时30分，在村会议室召开2023年第六次议事会，议题如下。</w:t>
            </w:r>
          </w:p>
          <w:p w14:paraId="30ED6EAA">
            <w:pPr>
              <w:spacing w:line="360" w:lineRule="auto"/>
              <w:jc w:val="left"/>
              <w:textAlignment w:val="center"/>
              <w:rPr>
                <w:color w:val="000000"/>
              </w:rPr>
            </w:pPr>
            <w:r>
              <w:rPr>
                <w:rFonts w:ascii="宋体" w:hAnsi="宋体" w:eastAsia="宋体" w:cs="宋体"/>
                <w:color w:val="000000"/>
              </w:rPr>
              <w:t>1．议决修建文化墙。</w:t>
            </w:r>
          </w:p>
          <w:p w14:paraId="663318F2">
            <w:pPr>
              <w:spacing w:line="360" w:lineRule="auto"/>
              <w:jc w:val="left"/>
              <w:textAlignment w:val="center"/>
              <w:rPr>
                <w:color w:val="000000"/>
              </w:rPr>
            </w:pPr>
            <w:r>
              <w:rPr>
                <w:rFonts w:ascii="宋体" w:hAnsi="宋体" w:eastAsia="宋体" w:cs="宋体"/>
                <w:color w:val="000000"/>
              </w:rPr>
              <w:t>2．议决增聘一名卫生管理员。</w:t>
            </w:r>
          </w:p>
          <w:p w14:paraId="6ED763BC">
            <w:pPr>
              <w:spacing w:line="360" w:lineRule="auto"/>
              <w:jc w:val="right"/>
              <w:textAlignment w:val="center"/>
              <w:rPr>
                <w:color w:val="000000"/>
              </w:rPr>
            </w:pPr>
            <w:r>
              <w:rPr>
                <w:rFonts w:ascii="宋体" w:hAnsi="宋体" w:eastAsia="宋体" w:cs="宋体"/>
                <w:color w:val="000000"/>
              </w:rPr>
              <w:t>幸福村村民议事会</w:t>
            </w:r>
          </w:p>
          <w:p w14:paraId="21210FCF">
            <w:pPr>
              <w:spacing w:line="360" w:lineRule="auto"/>
              <w:jc w:val="right"/>
              <w:textAlignment w:val="center"/>
              <w:rPr>
                <w:color w:val="000000"/>
              </w:rPr>
            </w:pPr>
            <w:r>
              <w:rPr>
                <w:rFonts w:ascii="宋体" w:hAnsi="宋体" w:eastAsia="宋体" w:cs="宋体"/>
                <w:color w:val="000000"/>
              </w:rPr>
              <w:t>2023年5月18日</w:t>
            </w:r>
          </w:p>
        </w:tc>
      </w:tr>
    </w:tbl>
    <w:p w14:paraId="63815D46">
      <w:pPr>
        <w:spacing w:line="360" w:lineRule="auto"/>
        <w:jc w:val="left"/>
        <w:textAlignment w:val="center"/>
        <w:rPr>
          <w:color w:val="000000"/>
        </w:rPr>
      </w:pPr>
    </w:p>
    <w:p w14:paraId="312439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我国公民能够直接参与国家事务的管理</w:t>
      </w:r>
      <w:r>
        <w:rPr>
          <w:color w:val="000000"/>
        </w:rPr>
        <w:tab/>
      </w:r>
      <w:r>
        <w:rPr>
          <w:color w:val="000000"/>
        </w:rPr>
        <w:t xml:space="preserve">B. </w:t>
      </w:r>
      <w:r>
        <w:rPr>
          <w:rFonts w:ascii="宋体" w:hAnsi="宋体" w:eastAsia="宋体" w:cs="宋体"/>
          <w:color w:val="000000"/>
        </w:rPr>
        <w:t>村民议事会是人民当家作主的权力机关</w:t>
      </w:r>
    </w:p>
    <w:p w14:paraId="3ED5E6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人民代表大会制度是我国的根本政治制度</w:t>
      </w:r>
      <w:r>
        <w:rPr>
          <w:color w:val="000000"/>
        </w:rPr>
        <w:tab/>
      </w:r>
      <w:r>
        <w:rPr>
          <w:color w:val="000000"/>
        </w:rPr>
        <w:t xml:space="preserve">D. </w:t>
      </w:r>
      <w:r>
        <w:rPr>
          <w:rFonts w:ascii="宋体" w:hAnsi="宋体" w:eastAsia="宋体" w:cs="宋体"/>
          <w:color w:val="000000"/>
        </w:rPr>
        <w:t>基层群众自治制度是我国的基本政治制度</w:t>
      </w:r>
    </w:p>
    <w:p w14:paraId="2667A3CD">
      <w:pPr>
        <w:spacing w:line="360" w:lineRule="auto"/>
        <w:jc w:val="left"/>
        <w:textAlignment w:val="center"/>
        <w:rPr>
          <w:color w:val="000000"/>
        </w:rPr>
      </w:pPr>
      <w:r>
        <w:rPr>
          <w:color w:val="000000"/>
        </w:rPr>
        <w:t xml:space="preserve">13. </w:t>
      </w:r>
      <w:r>
        <w:rPr>
          <w:rFonts w:ascii="宋体" w:hAnsi="宋体" w:eastAsia="宋体" w:cs="宋体"/>
          <w:color w:val="000000"/>
        </w:rPr>
        <w:t>“有一种安全叫祖国接你回家。”</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w:t>
      </w:r>
      <w:r>
        <w:rPr>
          <w:rFonts w:ascii="Times New Roman" w:hAnsi="Times New Roman" w:eastAsia="Times New Roman" w:cs="Times New Roman"/>
          <w:color w:val="000000"/>
        </w:rPr>
        <w:t>343</w:t>
      </w:r>
      <w:r>
        <w:rPr>
          <w:rFonts w:ascii="宋体" w:hAnsi="宋体" w:eastAsia="宋体" w:cs="宋体"/>
          <w:color w:val="000000"/>
        </w:rPr>
        <w:t>名自苏丹撤离的中国公民平安回到祖国怀抱。脱险的激动、回家的温暖，以及身为中国人的自豪，都浓缩成一句“强大的祖国是我们坚强的后盾”。这让我们感受到（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2A3A170A">
      <w:pPr>
        <w:spacing w:line="360" w:lineRule="auto"/>
        <w:jc w:val="left"/>
        <w:textAlignment w:val="center"/>
        <w:rPr>
          <w:color w:val="000000"/>
        </w:rPr>
      </w:pPr>
      <w:r>
        <w:rPr>
          <w:rFonts w:ascii="宋体" w:hAnsi="宋体" w:eastAsia="宋体" w:cs="宋体"/>
          <w:color w:val="000000"/>
        </w:rPr>
        <w:t>①个人命运与国家命运息息相关</w:t>
      </w:r>
      <w:r>
        <w:rPr>
          <w:rFonts w:ascii="Times New Roman" w:hAnsi="Times New Roman" w:eastAsia="Times New Roman" w:cs="Times New Roman"/>
          <w:color w:val="000000"/>
        </w:rPr>
        <w:t xml:space="preserve">   </w:t>
      </w:r>
      <w:r>
        <w:rPr>
          <w:rFonts w:ascii="宋体" w:hAnsi="宋体" w:eastAsia="宋体" w:cs="宋体"/>
          <w:color w:val="000000"/>
        </w:rPr>
        <w:t>②国家强大是人民利益的重要保障</w:t>
      </w:r>
    </w:p>
    <w:p w14:paraId="14B6A6AF">
      <w:pPr>
        <w:spacing w:line="360" w:lineRule="auto"/>
        <w:jc w:val="left"/>
        <w:textAlignment w:val="center"/>
        <w:rPr>
          <w:color w:val="000000"/>
        </w:rPr>
      </w:pPr>
      <w:r>
        <w:rPr>
          <w:rFonts w:ascii="宋体" w:hAnsi="宋体" w:eastAsia="宋体" w:cs="宋体"/>
          <w:color w:val="000000"/>
        </w:rPr>
        <w:t>③国家利益与个人利益完全一致</w:t>
      </w:r>
      <w:r>
        <w:rPr>
          <w:rFonts w:ascii="Times New Roman" w:hAnsi="Times New Roman" w:eastAsia="Times New Roman" w:cs="Times New Roman"/>
          <w:color w:val="000000"/>
        </w:rPr>
        <w:t xml:space="preserve">   </w:t>
      </w:r>
      <w:r>
        <w:rPr>
          <w:rFonts w:ascii="宋体" w:hAnsi="宋体" w:eastAsia="宋体" w:cs="宋体"/>
          <w:color w:val="000000"/>
        </w:rPr>
        <w:t>④中国为全球治理贡献了中国智慧</w:t>
      </w:r>
    </w:p>
    <w:p w14:paraId="56D1D3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3E20AEC">
      <w:pPr>
        <w:spacing w:line="360" w:lineRule="auto"/>
        <w:jc w:val="left"/>
        <w:textAlignment w:val="center"/>
        <w:rPr>
          <w:color w:val="000000"/>
        </w:rPr>
      </w:pPr>
      <w:r>
        <w:rPr>
          <w:color w:val="000000"/>
        </w:rPr>
        <w:t xml:space="preserve">14. </w:t>
      </w:r>
      <w:r>
        <w:rPr>
          <w:rFonts w:ascii="宋体" w:hAnsi="宋体" w:eastAsia="宋体" w:cs="宋体"/>
          <w:color w:val="000000"/>
        </w:rPr>
        <w:t>“中国网事·感动</w:t>
      </w:r>
      <w:r>
        <w:rPr>
          <w:rFonts w:ascii="Times New Roman" w:hAnsi="Times New Roman" w:eastAsia="Times New Roman" w:cs="Times New Roman"/>
          <w:color w:val="000000"/>
        </w:rPr>
        <w:t>2023</w:t>
      </w:r>
      <w:r>
        <w:rPr>
          <w:rFonts w:ascii="宋体" w:hAnsi="宋体" w:eastAsia="宋体" w:cs="宋体"/>
          <w:color w:val="000000"/>
        </w:rPr>
        <w:t>”一季度网络感动人物张雪峰——他毕业后，选择从大城市回深山当村医。这一守就是</w:t>
      </w:r>
      <w:r>
        <w:rPr>
          <w:rFonts w:ascii="Times New Roman" w:hAnsi="Times New Roman" w:eastAsia="Times New Roman" w:cs="Times New Roman"/>
          <w:color w:val="000000"/>
        </w:rPr>
        <w:t>21</w:t>
      </w:r>
      <w:r>
        <w:rPr>
          <w:rFonts w:ascii="宋体" w:hAnsi="宋体" w:eastAsia="宋体" w:cs="宋体"/>
          <w:color w:val="000000"/>
        </w:rPr>
        <w:t>年，骑坏</w:t>
      </w:r>
      <w:r>
        <w:rPr>
          <w:rFonts w:ascii="Times New Roman" w:hAnsi="Times New Roman" w:eastAsia="Times New Roman" w:cs="Times New Roman"/>
          <w:color w:val="000000"/>
        </w:rPr>
        <w:t>7</w:t>
      </w:r>
      <w:r>
        <w:rPr>
          <w:rFonts w:ascii="宋体" w:hAnsi="宋体" w:eastAsia="宋体" w:cs="宋体"/>
          <w:color w:val="000000"/>
        </w:rPr>
        <w:t>辆摩托车，行程</w:t>
      </w:r>
      <w:r>
        <w:rPr>
          <w:rFonts w:ascii="Times New Roman" w:hAnsi="Times New Roman" w:eastAsia="Times New Roman" w:cs="Times New Roman"/>
          <w:color w:val="000000"/>
        </w:rPr>
        <w:t>80</w:t>
      </w:r>
      <w:r>
        <w:rPr>
          <w:rFonts w:ascii="宋体" w:hAnsi="宋体" w:eastAsia="宋体" w:cs="宋体"/>
          <w:color w:val="000000"/>
        </w:rPr>
        <w:t>多万公里，年均穿破</w:t>
      </w:r>
      <w:r>
        <w:rPr>
          <w:rFonts w:ascii="Times New Roman" w:hAnsi="Times New Roman" w:eastAsia="Times New Roman" w:cs="Times New Roman"/>
          <w:color w:val="000000"/>
        </w:rPr>
        <w:t>6</w:t>
      </w:r>
      <w:r>
        <w:rPr>
          <w:rFonts w:ascii="宋体" w:hAnsi="宋体" w:eastAsia="宋体" w:cs="宋体"/>
          <w:color w:val="000000"/>
        </w:rPr>
        <w:t>双鞋……在足以绕地球</w:t>
      </w:r>
      <w:r>
        <w:rPr>
          <w:rFonts w:ascii="Times New Roman" w:hAnsi="Times New Roman" w:eastAsia="Times New Roman" w:cs="Times New Roman"/>
          <w:color w:val="000000"/>
        </w:rPr>
        <w:t>20</w:t>
      </w:r>
      <w:r>
        <w:rPr>
          <w:rFonts w:ascii="宋体" w:hAnsi="宋体" w:eastAsia="宋体" w:cs="宋体"/>
          <w:color w:val="000000"/>
        </w:rPr>
        <w:t>圈的行医路上，他赢得了乡亲们的信任。张雪峰用坚守诠释出的高尚品质是（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5B2720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扬善抑恶</w:t>
      </w:r>
      <w:r>
        <w:rPr>
          <w:color w:val="000000"/>
        </w:rPr>
        <w:tab/>
      </w:r>
      <w:r>
        <w:rPr>
          <w:color w:val="000000"/>
        </w:rPr>
        <w:t xml:space="preserve">B. </w:t>
      </w:r>
      <w:r>
        <w:rPr>
          <w:rFonts w:ascii="宋体" w:hAnsi="宋体" w:eastAsia="宋体" w:cs="宋体"/>
          <w:color w:val="000000"/>
        </w:rPr>
        <w:t>舍生忘死</w:t>
      </w:r>
      <w:r>
        <w:rPr>
          <w:color w:val="000000"/>
        </w:rPr>
        <w:tab/>
      </w:r>
      <w:r>
        <w:rPr>
          <w:color w:val="000000"/>
        </w:rPr>
        <w:t xml:space="preserve">C. </w:t>
      </w:r>
      <w:r>
        <w:rPr>
          <w:rFonts w:ascii="宋体" w:hAnsi="宋体" w:eastAsia="宋体" w:cs="宋体"/>
          <w:color w:val="000000"/>
        </w:rPr>
        <w:t>敬业奉献</w:t>
      </w:r>
      <w:r>
        <w:rPr>
          <w:color w:val="000000"/>
        </w:rPr>
        <w:tab/>
      </w:r>
      <w:r>
        <w:rPr>
          <w:color w:val="000000"/>
        </w:rPr>
        <w:t xml:space="preserve">D. </w:t>
      </w:r>
      <w:r>
        <w:rPr>
          <w:rFonts w:ascii="宋体" w:hAnsi="宋体" w:eastAsia="宋体" w:cs="宋体"/>
          <w:color w:val="000000"/>
        </w:rPr>
        <w:t>公正廉洁</w:t>
      </w:r>
    </w:p>
    <w:p w14:paraId="172AE45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日，以“展民族文化筑复兴梦想”为主题的上饶市“三月三”畲族文化系列活动在铅山县太源畲族乡举办。各地游客云集畲乡，感受浓郁独特的畲乡文化，与当地畲民共襄盛举。举办该活动有利于（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082300B">
      <w:pPr>
        <w:spacing w:line="360" w:lineRule="auto"/>
        <w:jc w:val="left"/>
        <w:textAlignment w:val="center"/>
        <w:rPr>
          <w:color w:val="000000"/>
        </w:rPr>
      </w:pPr>
      <w:r>
        <w:rPr>
          <w:rFonts w:ascii="宋体" w:hAnsi="宋体" w:eastAsia="宋体" w:cs="宋体"/>
          <w:color w:val="000000"/>
        </w:rPr>
        <w:t>①消除各民族之间的文化差异</w:t>
      </w:r>
      <w:r>
        <w:rPr>
          <w:rFonts w:ascii="Times New Roman" w:hAnsi="Times New Roman" w:eastAsia="Times New Roman" w:cs="Times New Roman"/>
          <w:color w:val="000000"/>
        </w:rPr>
        <w:t xml:space="preserve">    </w:t>
      </w:r>
      <w:r>
        <w:rPr>
          <w:rFonts w:ascii="宋体" w:hAnsi="宋体" w:eastAsia="宋体" w:cs="宋体"/>
          <w:color w:val="000000"/>
        </w:rPr>
        <w:t>②保障畲乡人民的所有权益</w:t>
      </w:r>
    </w:p>
    <w:p w14:paraId="5F07267F">
      <w:pPr>
        <w:spacing w:line="360" w:lineRule="auto"/>
        <w:jc w:val="left"/>
        <w:textAlignment w:val="center"/>
        <w:rPr>
          <w:color w:val="000000"/>
        </w:rPr>
      </w:pPr>
      <w:r>
        <w:rPr>
          <w:rFonts w:ascii="宋体" w:hAnsi="宋体" w:eastAsia="宋体" w:cs="宋体"/>
          <w:color w:val="000000"/>
        </w:rPr>
        <w:t>③促进各民族之间的文化交流</w:t>
      </w:r>
      <w:r>
        <w:rPr>
          <w:rFonts w:ascii="Times New Roman" w:hAnsi="Times New Roman" w:eastAsia="Times New Roman" w:cs="Times New Roman"/>
          <w:color w:val="000000"/>
        </w:rPr>
        <w:t xml:space="preserve">    </w:t>
      </w:r>
      <w:r>
        <w:rPr>
          <w:rFonts w:ascii="宋体" w:hAnsi="宋体" w:eastAsia="宋体" w:cs="宋体"/>
          <w:color w:val="000000"/>
        </w:rPr>
        <w:t>④铸牢中华民族共同体意识</w:t>
      </w:r>
    </w:p>
    <w:p w14:paraId="64D3FD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6247792">
      <w:pPr>
        <w:spacing w:line="360" w:lineRule="auto"/>
        <w:jc w:val="left"/>
        <w:textAlignment w:val="center"/>
        <w:rPr>
          <w:color w:val="000000"/>
        </w:rPr>
      </w:pPr>
      <w:r>
        <w:rPr>
          <w:color w:val="000000"/>
        </w:rPr>
        <w:t xml:space="preserve">16. </w:t>
      </w:r>
      <w:r>
        <w:rPr>
          <w:rFonts w:ascii="宋体" w:hAnsi="宋体" w:eastAsia="宋体" w:cs="宋体"/>
          <w:color w:val="000000"/>
        </w:rPr>
        <w:t>从下边图表可知，江西（</w:t>
      </w:r>
      <w:r>
        <w:rPr>
          <w:rFonts w:ascii="Times New Roman" w:hAnsi="Times New Roman" w:eastAsia="Times New Roman" w:cs="Times New Roman"/>
          <w:color w:val="000000"/>
        </w:rPr>
        <w:t xml:space="preserve">    </w:t>
      </w:r>
      <w:r>
        <w:rPr>
          <w:rFonts w:ascii="宋体" w:hAnsi="宋体" w:eastAsia="宋体" w:cs="宋体"/>
          <w:color w:val="000000"/>
        </w:rPr>
        <w:t>）</w:t>
      </w:r>
    </w:p>
    <w:p w14:paraId="19BFB765">
      <w:pPr>
        <w:spacing w:line="360" w:lineRule="auto"/>
        <w:jc w:val="left"/>
        <w:textAlignment w:val="center"/>
        <w:rPr>
          <w:color w:val="000000"/>
        </w:rPr>
      </w:pPr>
      <w:r>
        <w:rPr>
          <w:color w:val="000000"/>
        </w:rPr>
        <w:drawing>
          <wp:inline distT="0" distB="0" distL="114300" distR="114300">
            <wp:extent cx="5124450" cy="3200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24450" cy="3200400"/>
                    </a:xfrm>
                    <a:prstGeom prst="rect">
                      <a:avLst/>
                    </a:prstGeom>
                  </pic:spPr>
                </pic:pic>
              </a:graphicData>
            </a:graphic>
          </wp:inline>
        </w:drawing>
      </w:r>
      <w:r>
        <w:rPr>
          <w:color w:val="000000"/>
        </w:rPr>
        <w:t xml:space="preserve">      </w:t>
      </w:r>
    </w:p>
    <w:p w14:paraId="439241BC">
      <w:pPr>
        <w:spacing w:line="360" w:lineRule="auto"/>
        <w:jc w:val="left"/>
        <w:textAlignment w:val="center"/>
        <w:rPr>
          <w:color w:val="000000"/>
        </w:rPr>
      </w:pPr>
      <w:r>
        <w:rPr>
          <w:rFonts w:ascii="宋体" w:hAnsi="宋体" w:eastAsia="宋体" w:cs="宋体"/>
          <w:color w:val="000000"/>
        </w:rPr>
        <w:t>①已经基本实现社会主义现代化</w:t>
      </w:r>
      <w:r>
        <w:rPr>
          <w:rFonts w:ascii="Times New Roman" w:hAnsi="Times New Roman" w:eastAsia="Times New Roman" w:cs="Times New Roman"/>
          <w:color w:val="000000"/>
        </w:rPr>
        <w:t xml:space="preserve">     </w:t>
      </w:r>
      <w:r>
        <w:rPr>
          <w:rFonts w:ascii="宋体" w:hAnsi="宋体" w:eastAsia="宋体" w:cs="宋体"/>
          <w:color w:val="000000"/>
        </w:rPr>
        <w:t>②城乡居民收入比呈下降的趋势</w:t>
      </w:r>
    </w:p>
    <w:p w14:paraId="7518FED1">
      <w:pPr>
        <w:spacing w:line="360" w:lineRule="auto"/>
        <w:jc w:val="left"/>
        <w:textAlignment w:val="center"/>
        <w:rPr>
          <w:color w:val="000000"/>
        </w:rPr>
      </w:pPr>
      <w:r>
        <w:rPr>
          <w:rFonts w:ascii="宋体" w:hAnsi="宋体" w:eastAsia="宋体" w:cs="宋体"/>
          <w:color w:val="000000"/>
        </w:rPr>
        <w:t>③社会保障体系逐步建立和完善</w:t>
      </w:r>
      <w:r>
        <w:rPr>
          <w:rFonts w:ascii="Times New Roman" w:hAnsi="Times New Roman" w:eastAsia="Times New Roman" w:cs="Times New Roman"/>
          <w:color w:val="000000"/>
        </w:rPr>
        <w:t xml:space="preserve">     </w:t>
      </w:r>
      <w:r>
        <w:rPr>
          <w:rFonts w:ascii="宋体" w:hAnsi="宋体" w:eastAsia="宋体" w:cs="宋体"/>
          <w:color w:val="000000"/>
        </w:rPr>
        <w:t>④城乡居民人均可支配收入稳步增长</w:t>
      </w:r>
    </w:p>
    <w:p w14:paraId="56E473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62C8AB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亮点纷呈的文化活动成为加深中俄两国人民友谊的桥梁。中俄青年论坛、汉语桥比赛在俄开展，中俄两国艺术家联袂打造的芭蕾舞剧《小河淌水》在莫斯科再度上演，俄方在中国举办的“俄罗斯文化节”也获得中国民众广泛关注。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E1A7223">
      <w:pPr>
        <w:spacing w:line="360" w:lineRule="auto"/>
        <w:jc w:val="left"/>
        <w:textAlignment w:val="center"/>
        <w:rPr>
          <w:color w:val="000000"/>
        </w:rPr>
      </w:pPr>
      <w:r>
        <w:rPr>
          <w:rFonts w:ascii="宋体" w:hAnsi="宋体" w:eastAsia="宋体" w:cs="宋体"/>
          <w:color w:val="000000"/>
        </w:rPr>
        <w:t>①文明因交流而多彩</w:t>
      </w:r>
      <w:r>
        <w:rPr>
          <w:rFonts w:ascii="Times New Roman" w:hAnsi="Times New Roman" w:eastAsia="Times New Roman" w:cs="Times New Roman"/>
          <w:color w:val="000000"/>
        </w:rPr>
        <w:t xml:space="preserve">   </w:t>
      </w:r>
      <w:r>
        <w:rPr>
          <w:rFonts w:ascii="宋体" w:hAnsi="宋体" w:eastAsia="宋体" w:cs="宋体"/>
          <w:color w:val="000000"/>
        </w:rPr>
        <w:t>②文化隔阂导致冲突</w:t>
      </w:r>
      <w:r>
        <w:rPr>
          <w:rFonts w:ascii="Times New Roman" w:hAnsi="Times New Roman" w:eastAsia="Times New Roman" w:cs="Times New Roman"/>
          <w:color w:val="000000"/>
        </w:rPr>
        <w:t xml:space="preserve">   </w:t>
      </w:r>
      <w:r>
        <w:rPr>
          <w:rFonts w:ascii="宋体" w:hAnsi="宋体" w:eastAsia="宋体" w:cs="宋体"/>
          <w:color w:val="000000"/>
        </w:rPr>
        <w:t>③文明因互鉴而丰富</w:t>
      </w:r>
      <w:r>
        <w:rPr>
          <w:rFonts w:ascii="Times New Roman" w:hAnsi="Times New Roman" w:eastAsia="Times New Roman" w:cs="Times New Roman"/>
          <w:color w:val="000000"/>
        </w:rPr>
        <w:t xml:space="preserve">   </w:t>
      </w:r>
      <w:r>
        <w:rPr>
          <w:rFonts w:ascii="宋体" w:hAnsi="宋体" w:eastAsia="宋体" w:cs="宋体"/>
          <w:color w:val="000000"/>
        </w:rPr>
        <w:t>④世界文化和而相同</w:t>
      </w:r>
    </w:p>
    <w:p w14:paraId="1DD60A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15EF8BA">
      <w:pPr>
        <w:spacing w:line="360" w:lineRule="auto"/>
        <w:jc w:val="left"/>
        <w:textAlignment w:val="center"/>
        <w:rPr>
          <w:color w:val="000000"/>
        </w:rPr>
      </w:pPr>
      <w:r>
        <w:rPr>
          <w:color w:val="000000"/>
        </w:rPr>
        <w:t xml:space="preserve">18. </w:t>
      </w:r>
      <w:r>
        <w:rPr>
          <w:rFonts w:ascii="宋体" w:hAnsi="宋体" w:eastAsia="宋体" w:cs="宋体"/>
          <w:color w:val="000000"/>
        </w:rPr>
        <w:t>中国是派遣维和人员最多的联合国安理会常任理事国；中国提出全球安全倡议，为世界指明实现共同安全、普遍安全的正确方向。中国迈向现代化，为世界和平稳定带来更多确定性。材料体现出中国（</w:t>
      </w:r>
      <w:r>
        <w:rPr>
          <w:rFonts w:ascii="Times New Roman" w:hAnsi="Times New Roman" w:eastAsia="Times New Roman" w:cs="Times New Roman"/>
          <w:color w:val="000000"/>
        </w:rPr>
        <w:t xml:space="preserve">    </w:t>
      </w:r>
      <w:r>
        <w:rPr>
          <w:rFonts w:ascii="宋体" w:hAnsi="宋体" w:eastAsia="宋体" w:cs="宋体"/>
          <w:color w:val="000000"/>
        </w:rPr>
        <w:t>）</w:t>
      </w:r>
    </w:p>
    <w:p w14:paraId="4B49E0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致力于构建人类命运共同体</w:t>
      </w:r>
      <w:r>
        <w:rPr>
          <w:color w:val="000000"/>
        </w:rPr>
        <w:tab/>
      </w:r>
      <w:r>
        <w:rPr>
          <w:color w:val="000000"/>
        </w:rPr>
        <w:t xml:space="preserve">B. </w:t>
      </w:r>
      <w:r>
        <w:rPr>
          <w:rFonts w:ascii="宋体" w:hAnsi="宋体" w:eastAsia="宋体" w:cs="宋体"/>
          <w:color w:val="000000"/>
        </w:rPr>
        <w:t>为全球减贫事业作出巨大贡献</w:t>
      </w:r>
    </w:p>
    <w:p w14:paraId="785ADB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为世界经济增长注入新活力</w:t>
      </w:r>
      <w:r>
        <w:rPr>
          <w:color w:val="000000"/>
        </w:rPr>
        <w:tab/>
      </w:r>
      <w:r>
        <w:rPr>
          <w:color w:val="000000"/>
        </w:rPr>
        <w:t xml:space="preserve">D. </w:t>
      </w:r>
      <w:r>
        <w:rPr>
          <w:rFonts w:ascii="宋体" w:hAnsi="宋体" w:eastAsia="宋体" w:cs="宋体"/>
          <w:color w:val="000000"/>
        </w:rPr>
        <w:t>是维护世界和平的最重要力量</w:t>
      </w:r>
    </w:p>
    <w:p w14:paraId="1511F81E">
      <w:pPr>
        <w:spacing w:line="285" w:lineRule="auto"/>
        <w:jc w:val="left"/>
        <w:textAlignment w:val="center"/>
        <w:rPr>
          <w:color w:val="000000"/>
        </w:rPr>
      </w:pPr>
      <w:r>
        <w:rPr>
          <w:rFonts w:ascii="宋体" w:hAnsi="宋体" w:eastAsia="宋体" w:cs="宋体"/>
          <w:b/>
          <w:color w:val="000000"/>
          <w:sz w:val="24"/>
        </w:rPr>
        <w:t>二、简要回答（本大题共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F3F34D6">
      <w:pPr>
        <w:spacing w:line="285" w:lineRule="auto"/>
        <w:jc w:val="left"/>
        <w:textAlignment w:val="center"/>
        <w:rPr>
          <w:color w:val="000000"/>
        </w:rPr>
      </w:pPr>
      <w:r>
        <w:rPr>
          <w:rFonts w:ascii="宋体" w:hAnsi="宋体" w:eastAsia="宋体" w:cs="宋体"/>
          <w:b/>
          <w:color w:val="000000"/>
          <w:sz w:val="24"/>
        </w:rPr>
        <w:t>简明扼要，条理清楚。</w:t>
      </w:r>
    </w:p>
    <w:p w14:paraId="5953F0DD">
      <w:pPr>
        <w:spacing w:line="360" w:lineRule="auto"/>
        <w:jc w:val="left"/>
        <w:textAlignment w:val="center"/>
        <w:rPr>
          <w:color w:val="000000"/>
        </w:rPr>
      </w:pPr>
      <w:r>
        <w:rPr>
          <w:color w:val="000000"/>
        </w:rPr>
        <w:t xml:space="preserve">19. </w:t>
      </w:r>
      <w:r>
        <w:rPr>
          <w:rFonts w:ascii="宋体" w:hAnsi="宋体" w:eastAsia="宋体" w:cs="宋体"/>
          <w:color w:val="000000"/>
        </w:rPr>
        <w:t>生活中，面对一些事情，我们要作出选择、智慧处理。</w:t>
      </w:r>
    </w:p>
    <w:p w14:paraId="502F6B5B">
      <w:pPr>
        <w:spacing w:line="360" w:lineRule="auto"/>
        <w:ind w:firstLine="420"/>
        <w:jc w:val="left"/>
        <w:textAlignment w:val="center"/>
        <w:rPr>
          <w:color w:val="000000"/>
        </w:rPr>
      </w:pPr>
      <w:r>
        <w:rPr>
          <w:rFonts w:ascii="楷体" w:hAnsi="楷体" w:eastAsia="楷体" w:cs="楷体"/>
          <w:color w:val="000000"/>
        </w:rPr>
        <w:t>情境一：不同的选择，同样的精彩！周末到了，爸妈与小明商量周六这一天的安排，提出了两种方案：一是一起去社区做义工；二是一起回老家看望爷爷奶奶。</w:t>
      </w:r>
    </w:p>
    <w:p w14:paraId="434B9F39">
      <w:pPr>
        <w:spacing w:line="360" w:lineRule="auto"/>
        <w:jc w:val="left"/>
        <w:textAlignment w:val="center"/>
        <w:rPr>
          <w:color w:val="000000"/>
        </w:rPr>
      </w:pPr>
      <w:r>
        <w:rPr>
          <w:color w:val="000000"/>
        </w:rPr>
        <w:t>（1）</w:t>
      </w:r>
      <w:r>
        <w:rPr>
          <w:rFonts w:ascii="宋体" w:hAnsi="宋体" w:eastAsia="宋体" w:cs="宋体"/>
          <w:color w:val="000000"/>
        </w:rPr>
        <w:t>如果你是小明，会选择哪种方案？请运用所学知识说明理由。</w:t>
      </w:r>
    </w:p>
    <w:p w14:paraId="0212D2C5">
      <w:pPr>
        <w:spacing w:line="360" w:lineRule="auto"/>
        <w:ind w:firstLine="420"/>
        <w:jc w:val="left"/>
        <w:textAlignment w:val="center"/>
        <w:rPr>
          <w:color w:val="000000"/>
        </w:rPr>
      </w:pPr>
      <w:r>
        <w:rPr>
          <w:rFonts w:ascii="楷体" w:hAnsi="楷体" w:eastAsia="楷体" w:cs="楷体"/>
          <w:color w:val="000000"/>
        </w:rPr>
        <w:t>情境二：炎炎夏日，江河无情；预防溺水，警钟长鸣！</w:t>
      </w:r>
    </w:p>
    <w:p w14:paraId="4FF59AA7">
      <w:pPr>
        <w:spacing w:line="360" w:lineRule="auto"/>
        <w:jc w:val="left"/>
        <w:textAlignment w:val="center"/>
        <w:rPr>
          <w:color w:val="000000"/>
        </w:rPr>
      </w:pPr>
      <w:r>
        <w:rPr>
          <w:color w:val="000000"/>
        </w:rPr>
        <w:t>（2）</w:t>
      </w:r>
      <w:r>
        <w:rPr>
          <w:rFonts w:ascii="宋体" w:hAnsi="宋体" w:eastAsia="宋体" w:cs="宋体"/>
          <w:color w:val="000000"/>
        </w:rPr>
        <w:t>观察下边漫画，见此情形，你会如何正确施救？请运用所学知识说明理由。</w:t>
      </w:r>
    </w:p>
    <w:p w14:paraId="7CA026EB">
      <w:pPr>
        <w:spacing w:line="360" w:lineRule="auto"/>
        <w:jc w:val="left"/>
        <w:textAlignment w:val="center"/>
        <w:rPr>
          <w:color w:val="000000"/>
        </w:rPr>
      </w:pPr>
      <w:r>
        <w:rPr>
          <w:color w:val="000000"/>
        </w:rPr>
        <w:drawing>
          <wp:inline distT="0" distB="0" distL="114300" distR="114300">
            <wp:extent cx="2552700" cy="1400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52700" cy="1400175"/>
                    </a:xfrm>
                    <a:prstGeom prst="rect">
                      <a:avLst/>
                    </a:prstGeom>
                  </pic:spPr>
                </pic:pic>
              </a:graphicData>
            </a:graphic>
          </wp:inline>
        </w:drawing>
      </w:r>
    </w:p>
    <w:p w14:paraId="26940DEE">
      <w:pPr>
        <w:spacing w:line="360" w:lineRule="auto"/>
        <w:jc w:val="left"/>
        <w:textAlignment w:val="center"/>
        <w:rPr>
          <w:color w:val="000000"/>
        </w:rPr>
      </w:pPr>
      <w:r>
        <w:rPr>
          <w:color w:val="000000"/>
        </w:rPr>
        <w:t xml:space="preserve">20. </w:t>
      </w:r>
      <w:r>
        <w:rPr>
          <w:rFonts w:ascii="宋体" w:hAnsi="宋体" w:eastAsia="宋体" w:cs="宋体"/>
          <w:color w:val="000000"/>
        </w:rPr>
        <w:t>新学期伊始，班主任作出了一项“重大决定”——按照如下程序制订本班班规。</w:t>
      </w:r>
    </w:p>
    <w:tbl>
      <w:tblPr>
        <w:tblStyle w:val="4"/>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750"/>
        <w:gridCol w:w="1365"/>
        <w:gridCol w:w="750"/>
        <w:gridCol w:w="1365"/>
        <w:gridCol w:w="750"/>
        <w:gridCol w:w="1800"/>
      </w:tblGrid>
      <w:tr w14:paraId="5CA1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EC808">
            <w:pPr>
              <w:spacing w:line="360" w:lineRule="auto"/>
              <w:jc w:val="center"/>
              <w:textAlignment w:val="center"/>
              <w:rPr>
                <w:color w:val="000000"/>
              </w:rPr>
            </w:pPr>
            <w:r>
              <w:rPr>
                <w:rFonts w:ascii="楷体" w:hAnsi="楷体" w:eastAsia="楷体" w:cs="楷体"/>
                <w:color w:val="000000"/>
              </w:rPr>
              <w:t>起草班规</w:t>
            </w:r>
          </w:p>
          <w:p w14:paraId="711AAC17">
            <w:pPr>
              <w:spacing w:line="360" w:lineRule="auto"/>
              <w:jc w:val="left"/>
              <w:textAlignment w:val="center"/>
              <w:rPr>
                <w:color w:val="000000"/>
              </w:rPr>
            </w:pPr>
            <w:r>
              <w:rPr>
                <w:rFonts w:ascii="楷体" w:hAnsi="楷体" w:eastAsia="楷体" w:cs="楷体"/>
                <w:color w:val="000000"/>
              </w:rPr>
              <w:t>（由学生代表组成起草小组，拟定班规草案）</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CA42A">
            <w:pPr>
              <w:spacing w:line="360" w:lineRule="auto"/>
              <w:jc w:val="left"/>
              <w:textAlignment w:val="center"/>
              <w:rPr>
                <w:color w:val="000000"/>
              </w:rPr>
            </w:pPr>
            <w:r>
              <w:rPr>
                <w:color w:val="000000"/>
              </w:rPr>
              <w:drawing>
                <wp:inline distT="0" distB="0" distL="114300" distR="114300">
                  <wp:extent cx="228600" cy="247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8600" cy="247650"/>
                          </a:xfrm>
                          <a:prstGeom prst="rect">
                            <a:avLst/>
                          </a:prstGeom>
                        </pic:spPr>
                      </pic:pic>
                    </a:graphicData>
                  </a:graphic>
                </wp:inline>
              </w:drawing>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6F777">
            <w:pPr>
              <w:spacing w:line="360" w:lineRule="auto"/>
              <w:jc w:val="center"/>
              <w:textAlignment w:val="center"/>
              <w:rPr>
                <w:color w:val="000000"/>
              </w:rPr>
            </w:pPr>
            <w:r>
              <w:rPr>
                <w:rFonts w:ascii="楷体" w:hAnsi="楷体" w:eastAsia="楷体" w:cs="楷体"/>
                <w:color w:val="000000"/>
              </w:rPr>
              <w:t>审议草案</w:t>
            </w:r>
          </w:p>
          <w:p w14:paraId="2E22F201">
            <w:pPr>
              <w:spacing w:line="360" w:lineRule="auto"/>
              <w:jc w:val="left"/>
              <w:textAlignment w:val="center"/>
              <w:rPr>
                <w:color w:val="000000"/>
              </w:rPr>
            </w:pPr>
            <w:r>
              <w:rPr>
                <w:rFonts w:ascii="楷体" w:hAnsi="楷体" w:eastAsia="楷体" w:cs="楷体"/>
                <w:color w:val="000000"/>
              </w:rPr>
              <w:t>（召开班委会，对班规草案逐一审议）</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2858C">
            <w:pPr>
              <w:spacing w:line="360" w:lineRule="auto"/>
              <w:jc w:val="left"/>
              <w:textAlignment w:val="center"/>
              <w:rPr>
                <w:color w:val="000000"/>
              </w:rPr>
            </w:pPr>
            <w:r>
              <w:rPr>
                <w:color w:val="000000"/>
              </w:rPr>
              <w:drawing>
                <wp:inline distT="0" distB="0" distL="114300" distR="114300">
                  <wp:extent cx="228600" cy="247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8600" cy="247650"/>
                          </a:xfrm>
                          <a:prstGeom prst="rect">
                            <a:avLst/>
                          </a:prstGeom>
                        </pic:spPr>
                      </pic:pic>
                    </a:graphicData>
                  </a:graphic>
                </wp:inline>
              </w:drawing>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332FF">
            <w:pPr>
              <w:spacing w:line="360" w:lineRule="auto"/>
              <w:jc w:val="center"/>
              <w:textAlignment w:val="center"/>
              <w:rPr>
                <w:color w:val="000000"/>
              </w:rPr>
            </w:pPr>
            <w:r>
              <w:rPr>
                <w:rFonts w:ascii="楷体" w:hAnsi="楷体" w:eastAsia="楷体" w:cs="楷体"/>
                <w:color w:val="000000"/>
              </w:rPr>
              <w:t>征求意见</w:t>
            </w:r>
          </w:p>
          <w:p w14:paraId="35B1A582">
            <w:pPr>
              <w:spacing w:line="360" w:lineRule="auto"/>
              <w:jc w:val="left"/>
              <w:textAlignment w:val="center"/>
              <w:rPr>
                <w:color w:val="000000"/>
              </w:rPr>
            </w:pPr>
            <w:r>
              <w:rPr>
                <w:rFonts w:ascii="楷体" w:hAnsi="楷体" w:eastAsia="楷体" w:cs="楷体"/>
                <w:color w:val="000000"/>
              </w:rPr>
              <w:t>（将审议后的草案印发给学生，广泛征求意见）</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7E55E">
            <w:pPr>
              <w:spacing w:line="360" w:lineRule="auto"/>
              <w:jc w:val="left"/>
              <w:textAlignment w:val="center"/>
              <w:rPr>
                <w:color w:val="000000"/>
              </w:rPr>
            </w:pPr>
            <w:r>
              <w:rPr>
                <w:color w:val="000000"/>
              </w:rPr>
              <w:drawing>
                <wp:inline distT="0" distB="0" distL="114300" distR="114300">
                  <wp:extent cx="228600" cy="247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8600" cy="247650"/>
                          </a:xfrm>
                          <a:prstGeom prst="rect">
                            <a:avLst/>
                          </a:prstGeom>
                        </pic:spPr>
                      </pic:pic>
                    </a:graphicData>
                  </a:graphic>
                </wp:inline>
              </w:drawing>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B43FD">
            <w:pPr>
              <w:spacing w:line="360" w:lineRule="auto"/>
              <w:jc w:val="center"/>
              <w:textAlignment w:val="center"/>
              <w:rPr>
                <w:color w:val="000000"/>
              </w:rPr>
            </w:pPr>
            <w:r>
              <w:rPr>
                <w:rFonts w:ascii="楷体" w:hAnsi="楷体" w:eastAsia="楷体" w:cs="楷体"/>
                <w:color w:val="000000"/>
              </w:rPr>
              <w:t>审议表决</w:t>
            </w:r>
          </w:p>
          <w:p w14:paraId="274D38E2">
            <w:pPr>
              <w:spacing w:line="360" w:lineRule="auto"/>
              <w:jc w:val="left"/>
              <w:textAlignment w:val="center"/>
              <w:rPr>
                <w:color w:val="000000"/>
              </w:rPr>
            </w:pPr>
            <w:r>
              <w:rPr>
                <w:rFonts w:ascii="楷体" w:hAnsi="楷体" w:eastAsia="楷体" w:cs="楷体"/>
                <w:color w:val="000000"/>
              </w:rPr>
              <w:t>（召开班会对完善后的草案进行表决，由全班同学4/5以上通过方可生效）</w:t>
            </w:r>
          </w:p>
        </w:tc>
      </w:tr>
    </w:tbl>
    <w:p w14:paraId="4CCABA8D">
      <w:pPr>
        <w:spacing w:line="360" w:lineRule="auto"/>
        <w:jc w:val="left"/>
        <w:textAlignment w:val="center"/>
        <w:rPr>
          <w:color w:val="000000"/>
        </w:rPr>
      </w:pPr>
    </w:p>
    <w:p w14:paraId="0DE3FD03">
      <w:pPr>
        <w:spacing w:line="360" w:lineRule="auto"/>
        <w:jc w:val="left"/>
        <w:textAlignment w:val="center"/>
        <w:rPr>
          <w:color w:val="000000"/>
        </w:rPr>
      </w:pPr>
      <w:r>
        <w:rPr>
          <w:color w:val="000000"/>
        </w:rPr>
        <w:t>（1）</w:t>
      </w:r>
      <w:r>
        <w:rPr>
          <w:rFonts w:ascii="宋体" w:hAnsi="宋体" w:eastAsia="宋体" w:cs="宋体"/>
          <w:color w:val="000000"/>
        </w:rPr>
        <w:t>按照程序参与班规制订，同学们可以提升哪些素养？</w:t>
      </w:r>
    </w:p>
    <w:p w14:paraId="661AA223">
      <w:pPr>
        <w:spacing w:line="360" w:lineRule="auto"/>
        <w:jc w:val="left"/>
        <w:textAlignment w:val="center"/>
        <w:rPr>
          <w:color w:val="000000"/>
        </w:rPr>
      </w:pPr>
      <w:r>
        <w:rPr>
          <w:color w:val="000000"/>
        </w:rPr>
        <w:t>（2）</w:t>
      </w:r>
      <w:r>
        <w:rPr>
          <w:rFonts w:ascii="宋体" w:hAnsi="宋体" w:eastAsia="宋体" w:cs="宋体"/>
          <w:color w:val="000000"/>
        </w:rPr>
        <w:t>假如你是班规起草组成员，请你就“文明礼仪”方面拟写一条班规。</w:t>
      </w:r>
    </w:p>
    <w:p w14:paraId="2F6F9F91">
      <w:pPr>
        <w:spacing w:line="285" w:lineRule="auto"/>
        <w:jc w:val="left"/>
        <w:textAlignment w:val="center"/>
        <w:rPr>
          <w:color w:val="000000"/>
        </w:rPr>
      </w:pPr>
      <w:r>
        <w:rPr>
          <w:rFonts w:ascii="宋体" w:hAnsi="宋体" w:eastAsia="宋体" w:cs="宋体"/>
          <w:b/>
          <w:color w:val="000000"/>
          <w:sz w:val="24"/>
        </w:rPr>
        <w:t>三、概括与评析（共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CD6BCA2">
      <w:pPr>
        <w:spacing w:line="360" w:lineRule="auto"/>
        <w:jc w:val="left"/>
        <w:textAlignment w:val="center"/>
        <w:rPr>
          <w:color w:val="000000"/>
        </w:rPr>
      </w:pPr>
      <w:r>
        <w:rPr>
          <w:color w:val="000000"/>
        </w:rPr>
        <w:t xml:space="preserve">21. </w:t>
      </w:r>
      <w:r>
        <w:rPr>
          <w:rFonts w:ascii="宋体" w:hAnsi="宋体" w:eastAsia="宋体" w:cs="宋体"/>
          <w:color w:val="000000"/>
        </w:rPr>
        <w:t>结合材料，自拟题目，运用所学知识进行多角度评论。</w:t>
      </w:r>
    </w:p>
    <w:p w14:paraId="367488EB">
      <w:pPr>
        <w:spacing w:line="360" w:lineRule="auto"/>
        <w:ind w:firstLine="420"/>
        <w:jc w:val="left"/>
        <w:textAlignment w:val="center"/>
        <w:rPr>
          <w:color w:val="000000"/>
        </w:rPr>
      </w:pPr>
      <w:r>
        <w:rPr>
          <w:rFonts w:ascii="楷体" w:hAnsi="楷体" w:eastAsia="楷体" w:cs="楷体"/>
          <w:color w:val="000000"/>
        </w:rPr>
        <w:t>▲“胸有凌云志，无高不可攀。”有了坚定的理想信念，远行之船才有扬帆之时。为实现“禾下乘凉”梦，袁隆平执着一生；为实现冬奥冠军梦，徐梦桃不懈坚持……梦在前方，路在脚下。我们青少年要向阳而行，做有理想的好少年。</w:t>
      </w:r>
    </w:p>
    <w:p w14:paraId="388C5075">
      <w:pPr>
        <w:spacing w:line="360" w:lineRule="auto"/>
        <w:ind w:firstLine="420"/>
        <w:jc w:val="left"/>
        <w:textAlignment w:val="center"/>
        <w:rPr>
          <w:color w:val="000000"/>
        </w:rPr>
      </w:pPr>
      <w:r>
        <w:rPr>
          <w:rFonts w:ascii="楷体" w:hAnsi="楷体" w:eastAsia="楷体" w:cs="楷体"/>
          <w:color w:val="000000"/>
        </w:rPr>
        <w:t>▲“少而好学，如日出之阳。”“感动中国人物”江梦南，半岁时意外失聪，后来通过读唇语学会了“听”和“说”。她刻苦学习，凭借优秀的学习成绩，成为清华大学的博士生。我们青少年也要潜心学习，向下扎根，做有本领的好少年。</w:t>
      </w:r>
    </w:p>
    <w:p w14:paraId="106E8478">
      <w:pPr>
        <w:spacing w:line="360" w:lineRule="auto"/>
        <w:ind w:firstLine="420"/>
        <w:jc w:val="left"/>
        <w:textAlignment w:val="center"/>
        <w:rPr>
          <w:color w:val="000000"/>
        </w:rPr>
      </w:pPr>
      <w:r>
        <w:rPr>
          <w:rFonts w:ascii="楷体" w:hAnsi="楷体" w:eastAsia="楷体" w:cs="楷体"/>
          <w:color w:val="000000"/>
        </w:rPr>
        <w:t>▲“人生在勤，勤则不匮。”幸福不会从天降，美好生活靠劳动创造。种地、拉煤、打坝、挑粪……在梁家河插队时，不满</w:t>
      </w:r>
      <w:r>
        <w:rPr>
          <w:rFonts w:ascii="Times New Roman" w:hAnsi="Times New Roman" w:eastAsia="Times New Roman" w:cs="Times New Roman"/>
          <w:color w:val="000000"/>
        </w:rPr>
        <w:t>16</w:t>
      </w:r>
      <w:r>
        <w:rPr>
          <w:rFonts w:ascii="楷体" w:hAnsi="楷体" w:eastAsia="楷体" w:cs="楷体"/>
          <w:color w:val="000000"/>
        </w:rPr>
        <w:t>岁的习近平自觉接受磨炼，后来成长为种地的好把式。我们青少年也要通过劳动锻炼自己，向上生长，做能吃苦的好少年。</w:t>
      </w:r>
    </w:p>
    <w:p w14:paraId="11608357">
      <w:pPr>
        <w:spacing w:line="360" w:lineRule="auto"/>
        <w:jc w:val="left"/>
        <w:textAlignment w:val="center"/>
        <w:rPr>
          <w:color w:val="000000"/>
        </w:rPr>
      </w:pPr>
      <w:r>
        <w:rPr>
          <w:color w:val="000000"/>
        </w:rPr>
        <w:t>（1）</w:t>
      </w:r>
      <w:r>
        <w:rPr>
          <w:rFonts w:ascii="宋体" w:hAnsi="宋体" w:eastAsia="宋体" w:cs="宋体"/>
          <w:color w:val="000000"/>
        </w:rPr>
        <w:t>拟题：运用所学知识，自拟一个体现材料主要内容的题目。</w:t>
      </w:r>
    </w:p>
    <w:p w14:paraId="35BCE393">
      <w:pPr>
        <w:spacing w:line="360" w:lineRule="auto"/>
        <w:jc w:val="left"/>
        <w:textAlignment w:val="center"/>
        <w:rPr>
          <w:color w:val="000000"/>
        </w:rPr>
      </w:pPr>
      <w:r>
        <w:rPr>
          <w:rFonts w:ascii="宋体" w:hAnsi="宋体" w:eastAsia="宋体" w:cs="宋体"/>
          <w:color w:val="000000"/>
        </w:rPr>
        <w:t>题目：</w:t>
      </w:r>
      <w:r>
        <w:rPr>
          <w:color w:val="000000"/>
        </w:rPr>
        <w:t>____________________________________________________</w:t>
      </w:r>
    </w:p>
    <w:p w14:paraId="305B7AA0">
      <w:pPr>
        <w:spacing w:line="360" w:lineRule="auto"/>
        <w:jc w:val="left"/>
        <w:textAlignment w:val="center"/>
        <w:rPr>
          <w:color w:val="000000"/>
        </w:rPr>
      </w:pPr>
      <w:r>
        <w:rPr>
          <w:color w:val="000000"/>
        </w:rPr>
        <w:t>（2）</w:t>
      </w:r>
      <w:r>
        <w:rPr>
          <w:rFonts w:ascii="宋体" w:hAnsi="宋体" w:eastAsia="宋体" w:cs="宋体"/>
          <w:color w:val="000000"/>
        </w:rPr>
        <w:t>评论：从不同的角度对上述材料进行分析评论。</w:t>
      </w:r>
    </w:p>
    <w:p w14:paraId="13312E86">
      <w:pPr>
        <w:spacing w:line="285" w:lineRule="auto"/>
        <w:jc w:val="left"/>
        <w:textAlignment w:val="center"/>
        <w:rPr>
          <w:color w:val="000000"/>
        </w:rPr>
      </w:pPr>
      <w:r>
        <w:rPr>
          <w:rFonts w:ascii="宋体" w:hAnsi="宋体" w:eastAsia="宋体" w:cs="宋体"/>
          <w:b/>
          <w:color w:val="000000"/>
          <w:sz w:val="24"/>
        </w:rPr>
        <w:t>四、探究与实践（本大题共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48E590C">
      <w:pPr>
        <w:spacing w:line="285" w:lineRule="auto"/>
        <w:jc w:val="left"/>
        <w:textAlignment w:val="center"/>
        <w:rPr>
          <w:color w:val="000000"/>
        </w:rPr>
      </w:pPr>
      <w:r>
        <w:rPr>
          <w:rFonts w:ascii="宋体" w:hAnsi="宋体" w:eastAsia="宋体" w:cs="宋体"/>
          <w:b/>
          <w:color w:val="000000"/>
          <w:sz w:val="24"/>
        </w:rPr>
        <w:t>紧扣题意，综合运用所学知识进行探究与实践。</w:t>
      </w:r>
    </w:p>
    <w:p w14:paraId="5F823ED7">
      <w:pPr>
        <w:spacing w:line="360" w:lineRule="auto"/>
        <w:jc w:val="left"/>
        <w:textAlignment w:val="center"/>
        <w:rPr>
          <w:color w:val="000000"/>
        </w:rPr>
      </w:pPr>
      <w:r>
        <w:rPr>
          <w:color w:val="000000"/>
        </w:rPr>
        <w:t xml:space="preserve">22. </w:t>
      </w:r>
      <w:r>
        <w:rPr>
          <w:rFonts w:ascii="宋体" w:hAnsi="宋体" w:eastAsia="宋体" w:cs="宋体"/>
          <w:color w:val="000000"/>
        </w:rPr>
        <w:t>习近平总书记在党的二十大报告中指出，高质量发展是全面建设社会主义现代化国家的首要任务。为加深对高质量发展的认识，某班学习小组走进一民营企业，开展了体验式学习。</w:t>
      </w:r>
    </w:p>
    <w:p w14:paraId="47DB602F">
      <w:pPr>
        <w:spacing w:line="360" w:lineRule="auto"/>
        <w:ind w:firstLine="420"/>
        <w:jc w:val="left"/>
        <w:textAlignment w:val="center"/>
        <w:rPr>
          <w:color w:val="000000"/>
        </w:rPr>
      </w:pPr>
      <w:r>
        <w:rPr>
          <w:rFonts w:ascii="楷体" w:hAnsi="楷体" w:eastAsia="楷体" w:cs="楷体"/>
          <w:color w:val="000000"/>
        </w:rPr>
        <w:t>【析企业脱困之因】参观时，企业负责人告诉我们：政府始终把民营企业和民营企业家当作自己人，在企业困难时期，切实履行好服务职能。政府精简办事程序，让信息多跑路，企业少跑腿；减税降费、减轻企业负担。在政府支持下，企业重振信心，逐渐恢复了发展活力。</w:t>
      </w:r>
    </w:p>
    <w:p w14:paraId="7B39358C">
      <w:pPr>
        <w:spacing w:line="360" w:lineRule="auto"/>
        <w:jc w:val="left"/>
        <w:textAlignment w:val="center"/>
        <w:rPr>
          <w:color w:val="000000"/>
        </w:rPr>
      </w:pPr>
      <w:r>
        <w:rPr>
          <w:color w:val="000000"/>
        </w:rPr>
        <w:t>（1）</w:t>
      </w:r>
      <w:r>
        <w:rPr>
          <w:rFonts w:ascii="宋体" w:hAnsi="宋体" w:eastAsia="宋体" w:cs="宋体"/>
          <w:color w:val="000000"/>
        </w:rPr>
        <w:t>结合所学知识，分析企业恢复发展活力的原因。</w:t>
      </w:r>
    </w:p>
    <w:p w14:paraId="26F90A24">
      <w:pPr>
        <w:spacing w:line="360" w:lineRule="auto"/>
        <w:ind w:firstLine="420"/>
        <w:jc w:val="left"/>
        <w:textAlignment w:val="center"/>
        <w:rPr>
          <w:color w:val="000000"/>
        </w:rPr>
      </w:pPr>
      <w:r>
        <w:rPr>
          <w:rFonts w:ascii="楷体" w:hAnsi="楷体" w:eastAsia="楷体" w:cs="楷体"/>
          <w:color w:val="000000"/>
        </w:rPr>
        <w:t>【寻企业发展之策】在企业宣传栏，我们看到一则公告（见下图）。学习小组长提议大家学以致用，也尝试为</w:t>
      </w:r>
    </w:p>
    <w:p w14:paraId="0139923A">
      <w:pPr>
        <w:spacing w:line="360" w:lineRule="auto"/>
        <w:ind w:firstLine="420"/>
        <w:jc w:val="left"/>
        <w:textAlignment w:val="center"/>
        <w:rPr>
          <w:color w:val="000000"/>
        </w:rPr>
      </w:pPr>
      <w:r>
        <w:rPr>
          <w:rFonts w:ascii="楷体" w:hAnsi="楷体" w:eastAsia="楷体" w:cs="楷体"/>
          <w:color w:val="000000"/>
        </w:rPr>
        <w:t>企业发展提出建议。</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007D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AE3A3">
            <w:pPr>
              <w:spacing w:line="360" w:lineRule="auto"/>
              <w:jc w:val="center"/>
              <w:textAlignment w:val="center"/>
              <w:rPr>
                <w:color w:val="000000"/>
              </w:rPr>
            </w:pPr>
            <w:r>
              <w:rPr>
                <w:rFonts w:ascii="楷体" w:hAnsi="楷体" w:eastAsia="楷体" w:cs="楷体"/>
                <w:color w:val="000000"/>
              </w:rPr>
              <w:t>公告</w:t>
            </w:r>
          </w:p>
          <w:p w14:paraId="69996403">
            <w:pPr>
              <w:spacing w:line="360" w:lineRule="auto"/>
              <w:jc w:val="left"/>
              <w:textAlignment w:val="center"/>
              <w:rPr>
                <w:color w:val="000000"/>
              </w:rPr>
            </w:pPr>
            <w:r>
              <w:rPr>
                <w:rFonts w:ascii="楷体" w:hAnsi="楷体" w:eastAsia="楷体" w:cs="楷体"/>
                <w:color w:val="000000"/>
              </w:rPr>
              <w:t>各位员工：</w:t>
            </w:r>
          </w:p>
          <w:p w14:paraId="50D3E28E">
            <w:pPr>
              <w:spacing w:line="360" w:lineRule="auto"/>
              <w:ind w:firstLine="420"/>
              <w:jc w:val="left"/>
              <w:textAlignment w:val="center"/>
              <w:rPr>
                <w:color w:val="000000"/>
              </w:rPr>
            </w:pPr>
            <w:r>
              <w:rPr>
                <w:rFonts w:ascii="楷体" w:hAnsi="楷体" w:eastAsia="楷体" w:cs="楷体"/>
                <w:color w:val="000000"/>
              </w:rPr>
              <w:t>为实现企业在新发展理念引领下的高质量发展，现向广大员工征集建议。希望大家建真言、献良策。</w:t>
            </w:r>
          </w:p>
          <w:p w14:paraId="5B106FAD">
            <w:pPr>
              <w:spacing w:line="360" w:lineRule="auto"/>
              <w:jc w:val="right"/>
              <w:textAlignment w:val="center"/>
              <w:rPr>
                <w:color w:val="000000"/>
              </w:rPr>
            </w:pPr>
            <w:r>
              <w:rPr>
                <w:rFonts w:ascii="Times New Roman" w:hAnsi="Times New Roman" w:eastAsia="Times New Roman" w:cs="Times New Roman"/>
                <w:color w:val="000000"/>
              </w:rPr>
              <w:t>XXX</w:t>
            </w:r>
            <w:r>
              <w:rPr>
                <w:rFonts w:ascii="楷体" w:hAnsi="楷体" w:eastAsia="楷体" w:cs="楷体"/>
                <w:color w:val="000000"/>
              </w:rPr>
              <w:t>（企业名称）</w:t>
            </w:r>
          </w:p>
          <w:p w14:paraId="506901E5">
            <w:pPr>
              <w:spacing w:line="360" w:lineRule="auto"/>
              <w:jc w:val="righ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w:t>
            </w:r>
          </w:p>
        </w:tc>
      </w:tr>
    </w:tbl>
    <w:p w14:paraId="3250B20F">
      <w:pPr>
        <w:spacing w:line="360" w:lineRule="auto"/>
        <w:jc w:val="left"/>
        <w:textAlignment w:val="center"/>
        <w:rPr>
          <w:color w:val="000000"/>
        </w:rPr>
      </w:pPr>
      <w:r>
        <w:rPr>
          <w:color w:val="000000"/>
        </w:rPr>
        <w:t>（2）</w:t>
      </w:r>
      <w:r>
        <w:rPr>
          <w:rFonts w:ascii="宋体" w:hAnsi="宋体" w:eastAsia="宋体" w:cs="宋体"/>
          <w:color w:val="000000"/>
        </w:rPr>
        <w:t>请你提出两条合理建议。</w:t>
      </w:r>
    </w:p>
    <w:p w14:paraId="0AF9FD1F">
      <w:pPr>
        <w:spacing w:line="360" w:lineRule="auto"/>
        <w:jc w:val="left"/>
        <w:textAlignment w:val="center"/>
        <w:rPr>
          <w:color w:val="000000"/>
        </w:rPr>
      </w:pPr>
      <w:r>
        <w:rPr>
          <w:color w:val="000000"/>
        </w:rPr>
        <w:t xml:space="preserve">23. </w:t>
      </w:r>
      <w:r>
        <w:rPr>
          <w:rFonts w:ascii="宋体" w:hAnsi="宋体" w:eastAsia="宋体" w:cs="宋体"/>
          <w:color w:val="000000"/>
        </w:rPr>
        <w:t>江西风景独好，红色是最美</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风景。我们要把红色传统发扬好、红色资源利用好、红色基因传承好。</w:t>
      </w:r>
    </w:p>
    <w:p w14:paraId="281F41EE">
      <w:pPr>
        <w:spacing w:line="360" w:lineRule="auto"/>
        <w:jc w:val="left"/>
        <w:textAlignment w:val="center"/>
        <w:rPr>
          <w:color w:val="000000"/>
        </w:rPr>
      </w:pPr>
      <w:r>
        <w:rPr>
          <w:rFonts w:ascii="宋体" w:hAnsi="宋体" w:eastAsia="宋体" w:cs="宋体"/>
          <w:color w:val="000000"/>
        </w:rPr>
        <w:t>【发扬红色传统】不同时期的“苏区干部好作风”山歌小调，传颂着共产党人的为民大爱。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00"/>
        <w:gridCol w:w="4230"/>
      </w:tblGrid>
      <w:tr w14:paraId="7BBB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12757">
            <w:pPr>
              <w:spacing w:line="360" w:lineRule="auto"/>
              <w:jc w:val="left"/>
              <w:textAlignment w:val="center"/>
              <w:rPr>
                <w:color w:val="000000"/>
              </w:rPr>
            </w:pPr>
            <w:r>
              <w:rPr>
                <w:rFonts w:ascii="楷体" w:hAnsi="楷体" w:eastAsia="楷体" w:cs="楷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872E5">
            <w:pPr>
              <w:spacing w:line="360" w:lineRule="auto"/>
              <w:jc w:val="left"/>
              <w:textAlignment w:val="center"/>
              <w:rPr>
                <w:color w:val="000000"/>
              </w:rPr>
            </w:pPr>
            <w:r>
              <w:rPr>
                <w:rFonts w:ascii="楷体" w:hAnsi="楷体" w:eastAsia="楷体" w:cs="楷体"/>
                <w:color w:val="000000"/>
              </w:rPr>
              <w:t>中国特色社会主义新时代</w:t>
            </w:r>
          </w:p>
        </w:tc>
      </w:tr>
      <w:tr w14:paraId="01D5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F1363">
            <w:pPr>
              <w:spacing w:line="360" w:lineRule="auto"/>
              <w:jc w:val="left"/>
              <w:textAlignment w:val="center"/>
              <w:rPr>
                <w:color w:val="000000"/>
              </w:rPr>
            </w:pPr>
            <w:r>
              <w:rPr>
                <w:rFonts w:ascii="楷体" w:hAnsi="楷体" w:eastAsia="楷体" w:cs="楷体"/>
                <w:color w:val="000000"/>
              </w:rPr>
              <w:t>苏区干部好作风，自带干粮去办公；</w:t>
            </w:r>
          </w:p>
          <w:p w14:paraId="252BE582">
            <w:pPr>
              <w:spacing w:line="360" w:lineRule="auto"/>
              <w:jc w:val="left"/>
              <w:textAlignment w:val="center"/>
              <w:rPr>
                <w:color w:val="000000"/>
              </w:rPr>
            </w:pPr>
            <w:r>
              <w:rPr>
                <w:rFonts w:ascii="楷体" w:hAnsi="楷体" w:eastAsia="楷体" w:cs="楷体"/>
                <w:color w:val="000000"/>
              </w:rPr>
              <w:t>日着草鞋干革命，夜打灯笼访贫农。</w:t>
            </w:r>
          </w:p>
          <w:p w14:paraId="459C8709">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89B5D">
            <w:pPr>
              <w:spacing w:line="360" w:lineRule="auto"/>
              <w:jc w:val="left"/>
              <w:textAlignment w:val="center"/>
              <w:rPr>
                <w:color w:val="000000"/>
              </w:rPr>
            </w:pPr>
            <w:r>
              <w:rPr>
                <w:rFonts w:ascii="楷体" w:hAnsi="楷体" w:eastAsia="楷体" w:cs="楷体"/>
                <w:color w:val="000000"/>
              </w:rPr>
              <w:t>帮扶干部来厓（我）村，乐见干部好作风；</w:t>
            </w:r>
          </w:p>
          <w:p w14:paraId="15B82220">
            <w:pPr>
              <w:spacing w:line="360" w:lineRule="auto"/>
              <w:jc w:val="left"/>
              <w:textAlignment w:val="center"/>
              <w:rPr>
                <w:color w:val="000000"/>
              </w:rPr>
            </w:pPr>
            <w:r>
              <w:rPr>
                <w:rFonts w:ascii="楷体" w:hAnsi="楷体" w:eastAsia="楷体" w:cs="楷体"/>
                <w:color w:val="000000"/>
              </w:rPr>
              <w:t>急难愁盼他来帮，暖到厓（我）们心坎上。</w:t>
            </w:r>
          </w:p>
          <w:p w14:paraId="30A4C977">
            <w:pPr>
              <w:spacing w:line="360" w:lineRule="auto"/>
              <w:jc w:val="left"/>
              <w:textAlignment w:val="center"/>
              <w:rPr>
                <w:color w:val="000000"/>
              </w:rPr>
            </w:pPr>
            <w:r>
              <w:rPr>
                <w:rFonts w:ascii="楷体" w:hAnsi="楷体" w:eastAsia="楷体" w:cs="楷体"/>
                <w:color w:val="000000"/>
              </w:rPr>
              <w:t>……</w:t>
            </w:r>
          </w:p>
        </w:tc>
      </w:tr>
    </w:tbl>
    <w:p w14:paraId="0C849233">
      <w:pPr>
        <w:spacing w:line="360" w:lineRule="auto"/>
        <w:jc w:val="left"/>
        <w:textAlignment w:val="center"/>
        <w:rPr>
          <w:color w:val="000000"/>
        </w:rPr>
      </w:pPr>
    </w:p>
    <w:p w14:paraId="0F45F315">
      <w:pPr>
        <w:spacing w:line="360" w:lineRule="auto"/>
        <w:jc w:val="left"/>
        <w:textAlignment w:val="center"/>
        <w:rPr>
          <w:color w:val="000000"/>
        </w:rPr>
      </w:pPr>
      <w:r>
        <w:rPr>
          <w:color w:val="000000"/>
        </w:rPr>
        <w:t>（1）</w:t>
      </w:r>
      <w:r>
        <w:rPr>
          <w:rFonts w:ascii="宋体" w:hAnsi="宋体" w:eastAsia="宋体" w:cs="宋体"/>
          <w:color w:val="000000"/>
        </w:rPr>
        <w:t>两首山歌小调传颂着中国共产党人怎样的为民大爱？</w:t>
      </w:r>
    </w:p>
    <w:p w14:paraId="671C734A">
      <w:pPr>
        <w:spacing w:line="360" w:lineRule="auto"/>
        <w:jc w:val="left"/>
        <w:textAlignment w:val="center"/>
        <w:rPr>
          <w:color w:val="000000"/>
        </w:rPr>
      </w:pPr>
      <w:r>
        <w:rPr>
          <w:rFonts w:ascii="宋体" w:hAnsi="宋体" w:eastAsia="宋体" w:cs="宋体"/>
          <w:color w:val="000000"/>
        </w:rPr>
        <w:t>【用好红色资源】近年来，江西立足红色资源优势，采取措施擦亮红色名片。</w:t>
      </w:r>
    </w:p>
    <w:p w14:paraId="3A9FDB78">
      <w:pPr>
        <w:spacing w:line="360" w:lineRule="auto"/>
        <w:ind w:firstLine="420"/>
        <w:jc w:val="left"/>
        <w:textAlignment w:val="center"/>
        <w:rPr>
          <w:color w:val="000000"/>
        </w:rPr>
      </w:pPr>
      <w:r>
        <w:rPr>
          <w:rFonts w:ascii="楷体" w:hAnsi="楷体" w:eastAsia="楷体" w:cs="楷体"/>
          <w:color w:val="000000"/>
        </w:rPr>
        <w:t>◆制定出台全国首部以革命文物为立法对象的省级地方性法规《江西省革命文物保护条例》，让一大批革命文物得到有效保护和合理利用。</w:t>
      </w:r>
    </w:p>
    <w:p w14:paraId="31B74FB0">
      <w:pPr>
        <w:spacing w:line="360" w:lineRule="auto"/>
        <w:ind w:firstLine="420"/>
        <w:jc w:val="left"/>
        <w:textAlignment w:val="center"/>
        <w:rPr>
          <w:color w:val="000000"/>
        </w:rPr>
      </w:pPr>
      <w:r>
        <w:rPr>
          <w:rFonts w:ascii="楷体" w:hAnsi="楷体" w:eastAsia="楷体" w:cs="楷体"/>
          <w:color w:val="000000"/>
        </w:rPr>
        <w:t>◆将数字化手段应用到红色文化的传播展示中，让参观者仿佛穿越时空，置身于真实的历史场景之中。</w:t>
      </w:r>
    </w:p>
    <w:p w14:paraId="201C61F9">
      <w:pPr>
        <w:spacing w:line="360" w:lineRule="auto"/>
        <w:jc w:val="left"/>
        <w:textAlignment w:val="center"/>
        <w:rPr>
          <w:color w:val="000000"/>
        </w:rPr>
      </w:pPr>
      <w:r>
        <w:rPr>
          <w:color w:val="000000"/>
        </w:rPr>
        <w:t>（2）</w:t>
      </w:r>
      <w:r>
        <w:rPr>
          <w:rFonts w:ascii="宋体" w:hAnsi="宋体" w:eastAsia="宋体" w:cs="宋体"/>
          <w:color w:val="000000"/>
        </w:rPr>
        <w:t>请你运用所学知识，谈谈上述措施对发展红色文化的启示。</w:t>
      </w:r>
    </w:p>
    <w:p w14:paraId="1F4D362A">
      <w:pPr>
        <w:spacing w:line="360" w:lineRule="auto"/>
        <w:jc w:val="left"/>
        <w:textAlignment w:val="center"/>
        <w:rPr>
          <w:color w:val="000000"/>
        </w:rPr>
      </w:pPr>
      <w:r>
        <w:rPr>
          <w:rFonts w:ascii="宋体" w:hAnsi="宋体" w:eastAsia="宋体" w:cs="宋体"/>
          <w:color w:val="000000"/>
        </w:rPr>
        <w:t>【传承红色基因】“一次井冈行，一生井冈情。”学校开展了井冈山红色研学活动，小江同学在日记里写下了内心的感触。</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5F16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B4382">
            <w:pPr>
              <w:spacing w:line="360" w:lineRule="auto"/>
              <w:jc w:val="center"/>
              <w:textAlignment w:val="center"/>
              <w:rPr>
                <w:color w:val="000000"/>
              </w:rPr>
            </w:pP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w:t>
            </w:r>
            <w:r>
              <w:rPr>
                <w:rFonts w:ascii="Times New Roman" w:hAnsi="Times New Roman" w:eastAsia="Times New Roman" w:cs="Times New Roman"/>
                <w:color w:val="000000"/>
              </w:rPr>
              <w:t xml:space="preserve">  </w:t>
            </w:r>
            <w:r>
              <w:rPr>
                <w:rFonts w:ascii="楷体" w:hAnsi="楷体" w:eastAsia="楷体" w:cs="楷体"/>
                <w:color w:val="000000"/>
              </w:rPr>
              <w:t>星期五晴</w:t>
            </w:r>
          </w:p>
          <w:p w14:paraId="7E0172E5">
            <w:pPr>
              <w:spacing w:line="360" w:lineRule="auto"/>
              <w:ind w:firstLine="420"/>
              <w:jc w:val="left"/>
              <w:textAlignment w:val="center"/>
              <w:rPr>
                <w:color w:val="000000"/>
              </w:rPr>
            </w:pPr>
            <w:r>
              <w:rPr>
                <w:rFonts w:ascii="楷体" w:hAnsi="楷体" w:eastAsia="楷体" w:cs="楷体"/>
                <w:color w:val="000000"/>
              </w:rPr>
              <w:t>在井冈山革命博物馆，讲解员介绍：当年，红军每人每天只有</w:t>
            </w:r>
            <w:r>
              <w:rPr>
                <w:rFonts w:ascii="Times New Roman" w:hAnsi="Times New Roman" w:eastAsia="Times New Roman" w:cs="Times New Roman"/>
                <w:color w:val="000000"/>
              </w:rPr>
              <w:t>5</w:t>
            </w:r>
            <w:r>
              <w:rPr>
                <w:rFonts w:ascii="楷体" w:hAnsi="楷体" w:eastAsia="楷体" w:cs="楷体"/>
                <w:color w:val="000000"/>
              </w:rPr>
              <w:t>分钱的伙食费，有时连红米饭、南瓜汤都吃不上，只能靠野菜充饥；在寒冷的冬天，脚上穿的是自己打的草鞋……但艰苦的生活没有摧垮红军的革命意志！</w:t>
            </w:r>
          </w:p>
          <w:p w14:paraId="610546B0">
            <w:pPr>
              <w:spacing w:line="360" w:lineRule="auto"/>
              <w:ind w:firstLine="420"/>
              <w:jc w:val="left"/>
              <w:textAlignment w:val="center"/>
              <w:rPr>
                <w:color w:val="000000"/>
              </w:rPr>
            </w:pPr>
            <w:r>
              <w:rPr>
                <w:rFonts w:ascii="楷体" w:hAnsi="楷体" w:eastAsia="楷体" w:cs="楷体"/>
                <w:color w:val="000000"/>
              </w:rPr>
              <w:t>听了讲解员的介绍，我感触良多：</w:t>
            </w:r>
            <w:r>
              <w:rPr>
                <w:rFonts w:ascii="Times New Roman" w:hAnsi="Times New Roman" w:eastAsia="Times New Roman" w:cs="Times New Roman"/>
                <w:color w:val="000000"/>
              </w:rPr>
              <w:t>______________________________</w:t>
            </w:r>
          </w:p>
        </w:tc>
      </w:tr>
    </w:tbl>
    <w:p w14:paraId="0439F157">
      <w:pPr>
        <w:spacing w:line="360" w:lineRule="auto"/>
        <w:jc w:val="left"/>
        <w:textAlignment w:val="center"/>
        <w:rPr>
          <w:color w:val="000000"/>
        </w:rPr>
      </w:pPr>
      <w:r>
        <w:rPr>
          <w:color w:val="000000"/>
        </w:rPr>
        <w:t>（3）</w:t>
      </w:r>
      <w:r>
        <w:rPr>
          <w:rFonts w:ascii="宋体" w:hAnsi="宋体" w:eastAsia="宋体" w:cs="宋体"/>
          <w:color w:val="000000"/>
        </w:rPr>
        <w:t>假如你是小江，请把日记续写完整。要求：紧扣题意，价值观正确，表达流畅，不少于</w:t>
      </w:r>
      <w:r>
        <w:rPr>
          <w:rFonts w:ascii="Times New Roman" w:hAnsi="Times New Roman" w:eastAsia="Times New Roman" w:cs="Times New Roman"/>
          <w:color w:val="000000"/>
        </w:rPr>
        <w:t>60</w:t>
      </w:r>
      <w:r>
        <w:rPr>
          <w:rFonts w:ascii="宋体" w:hAnsi="宋体" w:eastAsia="宋体" w:cs="宋体"/>
          <w:color w:val="000000"/>
        </w:rPr>
        <w:t>字。</w:t>
      </w:r>
    </w:p>
    <w:p w14:paraId="4C51CCC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24F5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B3A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B07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F75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B4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487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1011A0"/>
    <w:rsid w:val="180F0CCF"/>
    <w:rsid w:val="23817E0E"/>
    <w:rsid w:val="38274566"/>
    <w:rsid w:val="6D8A5228"/>
    <w:rsid w:val="76297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4380</Words>
  <Characters>4654</Characters>
  <Lines>0</Lines>
  <Paragraphs>0</Paragraphs>
  <TotalTime>4</TotalTime>
  <ScaleCrop>false</ScaleCrop>
  <LinksUpToDate>false</LinksUpToDate>
  <CharactersWithSpaces>4950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2023-06-21T19:30:00Z</dcterms:created>
  <dc:creator>学科网试题生产平台</dc:creator>
  <dc:description>3263215087550464</dc:description>
  <cp:lastModifiedBy>上帝掷骰子吗</cp:lastModifiedBy>
  <dcterms:modified xsi:type="dcterms:W3CDTF">2024-07-20T16:17:49Z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F6CD8E6F4EFF4C9195F3961CD520C243_12</vt:lpwstr>
  </property>
</Properties>
</file>