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18662">
      <w:pPr>
        <w:spacing w:line="285"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12623800</wp:posOffset>
            </wp:positionH>
            <wp:positionV relativeFrom="topMargin">
              <wp:posOffset>10528300</wp:posOffset>
            </wp:positionV>
            <wp:extent cx="431800" cy="3175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31800" cy="317500"/>
                    </a:xfrm>
                    <a:prstGeom prst="rect">
                      <a:avLst/>
                    </a:prstGeom>
                  </pic:spPr>
                </pic:pic>
              </a:graphicData>
            </a:graphic>
          </wp:anchor>
        </w:drawing>
      </w:r>
      <w:r>
        <w:rPr>
          <w:rFonts w:ascii="宋体" w:hAnsi="宋体" w:eastAsia="宋体" w:cs="宋体"/>
          <w:b/>
          <w:color w:val="auto"/>
          <w:sz w:val="24"/>
        </w:rPr>
        <w:t>机密</w:t>
      </w:r>
      <w:r>
        <w:rPr>
          <w:rFonts w:ascii="Times New Roman" w:hAnsi="Times New Roman" w:eastAsia="Times New Roman" w:cs="Times New Roman"/>
          <w:b/>
          <w:color w:val="auto"/>
          <w:sz w:val="24"/>
        </w:rPr>
        <w:t>★</w:t>
      </w:r>
      <w:r>
        <w:rPr>
          <w:rFonts w:ascii="宋体" w:hAnsi="宋体" w:eastAsia="宋体" w:cs="宋体"/>
          <w:b/>
          <w:color w:val="auto"/>
          <w:sz w:val="24"/>
        </w:rPr>
        <w:t>启用前</w:t>
      </w:r>
    </w:p>
    <w:p w14:paraId="4A7D2BCF">
      <w:pPr>
        <w:spacing w:line="285"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年内蒙古包头市中考道德与法治真题</w:t>
      </w:r>
    </w:p>
    <w:p w14:paraId="5C4BF67E">
      <w:pPr>
        <w:spacing w:line="285" w:lineRule="auto"/>
        <w:jc w:val="both"/>
      </w:pPr>
      <w:r>
        <w:rPr>
          <w:rFonts w:ascii="宋体" w:hAnsi="宋体" w:eastAsia="宋体" w:cs="宋体"/>
          <w:b/>
          <w:color w:val="auto"/>
          <w:sz w:val="24"/>
        </w:rPr>
        <w:t>注意事项：</w:t>
      </w:r>
    </w:p>
    <w:p w14:paraId="0E6E09E7">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分。考试时间为</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05545370">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．答题前，考生务必先将自己的考生号、姓名、座位号等信息填写在试卷和答题卡的指定位置。请认真核对条形码上的相关信息后，将条形码粘贴在答题卡的指定位置。</w:t>
      </w:r>
    </w:p>
    <w:p w14:paraId="36F32AA7">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．答题时，将答案写在答题卡上。写在本试卷上无效。</w:t>
      </w:r>
    </w:p>
    <w:p w14:paraId="7E336BE9">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15947903">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E74BE04">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分。在每小题给出的四个选项中，只有一项是符合题目要求的，请将答题卡上对应题目的答案标号涂黑。</w:t>
      </w:r>
    </w:p>
    <w:p w14:paraId="460326B0">
      <w:pPr>
        <w:spacing w:line="360" w:lineRule="auto"/>
        <w:jc w:val="both"/>
      </w:pPr>
      <w:r>
        <w:rPr>
          <w:color w:val="auto"/>
        </w:rPr>
        <w:t xml:space="preserve">1. </w:t>
      </w:r>
      <w:r>
        <w:rPr>
          <w:rFonts w:ascii="宋体" w:hAnsi="宋体" w:eastAsia="宋体" w:cs="宋体"/>
          <w:color w:val="auto"/>
        </w:rPr>
        <w:t>在中国共产党第二十次全国代表大会上，习近平总书记集中系统地阐述了全面建设社会主义现代化国家的首要任务。该首要任务是（</w:t>
      </w:r>
      <w:r>
        <w:rPr>
          <w:rFonts w:ascii="Times New Roman" w:hAnsi="Times New Roman" w:eastAsia="Times New Roman" w:cs="Times New Roman"/>
          <w:color w:val="auto"/>
        </w:rPr>
        <w:t xml:space="preserve">    </w:t>
      </w:r>
      <w:r>
        <w:rPr>
          <w:rFonts w:ascii="宋体" w:hAnsi="宋体" w:eastAsia="宋体" w:cs="宋体"/>
          <w:color w:val="auto"/>
        </w:rPr>
        <w:t>）</w:t>
      </w:r>
    </w:p>
    <w:p w14:paraId="5D9D721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全面从严治党</w:t>
      </w:r>
      <w:r>
        <w:tab/>
      </w:r>
      <w:r>
        <w:t xml:space="preserve">B. </w:t>
      </w:r>
      <w:r>
        <w:rPr>
          <w:rFonts w:ascii="宋体" w:hAnsi="宋体" w:eastAsia="宋体" w:cs="宋体"/>
          <w:color w:val="auto"/>
        </w:rPr>
        <w:t>农业现代化</w:t>
      </w:r>
      <w:r>
        <w:tab/>
      </w:r>
      <w:r>
        <w:t xml:space="preserve">C. </w:t>
      </w:r>
      <w:r>
        <w:rPr>
          <w:rFonts w:ascii="宋体" w:hAnsi="宋体" w:eastAsia="宋体" w:cs="宋体"/>
          <w:color w:val="auto"/>
        </w:rPr>
        <w:t>坚定文化自信</w:t>
      </w:r>
      <w:r>
        <w:tab/>
      </w:r>
      <w:r>
        <w:t xml:space="preserve">D. </w:t>
      </w:r>
      <w:r>
        <w:rPr>
          <w:rFonts w:ascii="宋体" w:hAnsi="宋体" w:eastAsia="宋体" w:cs="宋体"/>
          <w:color w:val="auto"/>
        </w:rPr>
        <w:t>高质量发展</w:t>
      </w:r>
    </w:p>
    <w:p w14:paraId="2416379E">
      <w:pPr>
        <w:spacing w:line="360" w:lineRule="auto"/>
        <w:textAlignment w:val="center"/>
        <w:rPr>
          <w:color w:val="000000"/>
        </w:rPr>
      </w:pPr>
      <w:r>
        <w:rPr>
          <w:color w:val="2E75B6"/>
        </w:rPr>
        <w:t>【答案】</w:t>
      </w:r>
      <w:r>
        <w:rPr>
          <w:color w:val="000000"/>
        </w:rPr>
        <w:t>D</w:t>
      </w:r>
    </w:p>
    <w:p w14:paraId="5671DA61">
      <w:pPr>
        <w:spacing w:line="360" w:lineRule="auto"/>
        <w:textAlignment w:val="center"/>
        <w:rPr>
          <w:color w:val="000000"/>
        </w:rPr>
      </w:pPr>
      <w:r>
        <w:rPr>
          <w:color w:val="2E75B6"/>
        </w:rPr>
        <w:t>【解析】</w:t>
      </w:r>
    </w:p>
    <w:p w14:paraId="4DD3639C">
      <w:pPr>
        <w:spacing w:line="360" w:lineRule="auto"/>
        <w:jc w:val="left"/>
        <w:textAlignment w:val="center"/>
        <w:rPr>
          <w:color w:val="000000"/>
        </w:rPr>
      </w:pPr>
      <w:r>
        <w:rPr>
          <w:color w:val="000000"/>
        </w:rPr>
        <w:t>【详解】时政题，解析略。</w:t>
      </w:r>
    </w:p>
    <w:p w14:paraId="04E29D1F">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日，内蒙古自治区民族政策宣传月启动仪式在包头举行，主题为</w:t>
      </w:r>
      <w:r>
        <w:rPr>
          <w:rFonts w:ascii="Times New Roman" w:hAnsi="Times New Roman" w:eastAsia="Times New Roman" w:cs="Times New Roman"/>
          <w:color w:val="000000"/>
        </w:rPr>
        <w:t>“</w:t>
      </w:r>
      <w:r>
        <w:rPr>
          <w:rFonts w:ascii="宋体" w:hAnsi="宋体" w:eastAsia="宋体" w:cs="宋体"/>
          <w:color w:val="000000"/>
        </w:rPr>
        <w:t>铸牢中华民族共同体意识，全方位建设</w:t>
      </w:r>
      <w:r>
        <w:rPr>
          <w:rFonts w:ascii="Times New Roman" w:hAnsi="Times New Roman" w:eastAsia="Times New Roman" w:cs="Times New Roman"/>
          <w:color w:val="000000"/>
        </w:rPr>
        <w:t>‘</w:t>
      </w:r>
      <w:r>
        <w:rPr>
          <w:rFonts w:ascii="宋体" w:hAnsi="宋体" w:eastAsia="宋体" w:cs="宋体"/>
          <w:color w:val="000000"/>
        </w:rPr>
        <w:t>模范自治区</w:t>
      </w:r>
      <w:r>
        <w:rPr>
          <w:rFonts w:ascii="Times New Roman" w:hAnsi="Times New Roman" w:eastAsia="Times New Roman" w:cs="Times New Roman"/>
          <w:color w:val="000000"/>
        </w:rPr>
        <w:t>’”</w:t>
      </w:r>
      <w:r>
        <w:rPr>
          <w:rFonts w:ascii="宋体" w:hAnsi="宋体" w:eastAsia="宋体" w:cs="宋体"/>
          <w:color w:val="000000"/>
        </w:rPr>
        <w:t>。建设</w:t>
      </w:r>
      <w:r>
        <w:rPr>
          <w:rFonts w:ascii="Times New Roman" w:hAnsi="Times New Roman" w:eastAsia="Times New Roman" w:cs="Times New Roman"/>
          <w:color w:val="000000"/>
        </w:rPr>
        <w:t>“</w:t>
      </w:r>
      <w:r>
        <w:rPr>
          <w:rFonts w:ascii="宋体" w:hAnsi="宋体" w:eastAsia="宋体" w:cs="宋体"/>
          <w:color w:val="000000"/>
        </w:rPr>
        <w:t>模范自治区</w:t>
      </w:r>
      <w:r>
        <w:rPr>
          <w:rFonts w:ascii="Times New Roman" w:hAnsi="Times New Roman" w:eastAsia="Times New Roman" w:cs="Times New Roman"/>
          <w:color w:val="000000"/>
        </w:rPr>
        <w:t>”</w:t>
      </w:r>
      <w:r>
        <w:rPr>
          <w:rFonts w:ascii="宋体" w:hAnsi="宋体" w:eastAsia="宋体" w:cs="宋体"/>
          <w:color w:val="000000"/>
        </w:rPr>
        <w:t>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58017C18">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增强中华民族凝聚力</w:t>
      </w:r>
      <w:r>
        <w:rPr>
          <w:rFonts w:ascii="Times New Roman" w:hAnsi="Times New Roman" w:eastAsia="Times New Roman" w:cs="Times New Roman"/>
          <w:color w:val="000000"/>
        </w:rPr>
        <w:t xml:space="preserve">     ②</w:t>
      </w:r>
      <w:r>
        <w:rPr>
          <w:rFonts w:ascii="宋体" w:hAnsi="宋体" w:eastAsia="宋体" w:cs="宋体"/>
          <w:color w:val="000000"/>
        </w:rPr>
        <w:t>促进我区经济社会发展</w:t>
      </w:r>
    </w:p>
    <w:p w14:paraId="15F7CB99">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获得国家的帮助扶持</w:t>
      </w:r>
      <w:r>
        <w:rPr>
          <w:rFonts w:ascii="Times New Roman" w:hAnsi="Times New Roman" w:eastAsia="Times New Roman" w:cs="Times New Roman"/>
          <w:color w:val="000000"/>
        </w:rPr>
        <w:t xml:space="preserve">     ④</w:t>
      </w:r>
      <w:r>
        <w:rPr>
          <w:rFonts w:ascii="宋体" w:hAnsi="宋体" w:eastAsia="宋体" w:cs="宋体"/>
          <w:color w:val="000000"/>
        </w:rPr>
        <w:t>巩固民族区域自治制度</w:t>
      </w:r>
    </w:p>
    <w:p w14:paraId="3993F97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52A9AB06">
      <w:pPr>
        <w:spacing w:line="360" w:lineRule="auto"/>
        <w:textAlignment w:val="center"/>
        <w:rPr>
          <w:color w:val="000000"/>
        </w:rPr>
      </w:pPr>
      <w:r>
        <w:rPr>
          <w:color w:val="2E75B6"/>
        </w:rPr>
        <w:t>【答案】</w:t>
      </w:r>
      <w:r>
        <w:rPr>
          <w:color w:val="000000"/>
        </w:rPr>
        <w:t>B</w:t>
      </w:r>
    </w:p>
    <w:p w14:paraId="04DE9570">
      <w:pPr>
        <w:spacing w:line="360" w:lineRule="auto"/>
        <w:textAlignment w:val="center"/>
        <w:rPr>
          <w:color w:val="000000"/>
        </w:rPr>
      </w:pPr>
      <w:r>
        <w:rPr>
          <w:color w:val="2E75B6"/>
        </w:rPr>
        <w:t>【解析】</w:t>
      </w:r>
    </w:p>
    <w:p w14:paraId="3C4FD8C8">
      <w:pPr>
        <w:spacing w:line="360" w:lineRule="auto"/>
        <w:jc w:val="left"/>
        <w:textAlignment w:val="center"/>
        <w:rPr>
          <w:color w:val="000000"/>
        </w:rPr>
      </w:pPr>
      <w:r>
        <w:rPr>
          <w:color w:val="000000"/>
        </w:rPr>
        <w:t>【详解】本题考查民族团结。</w:t>
      </w:r>
    </w:p>
    <w:p w14:paraId="552BB2B3">
      <w:pPr>
        <w:spacing w:line="360" w:lineRule="auto"/>
        <w:jc w:val="left"/>
        <w:textAlignment w:val="center"/>
        <w:rPr>
          <w:color w:val="000000"/>
        </w:rPr>
      </w:pPr>
      <w:r>
        <w:rPr>
          <w:color w:val="000000"/>
        </w:rPr>
        <w:t>①②④：分析题可知，“铸牢中华民族共同体意识，全方位建设‘模范自治区”是为了增强中华民族凝聚力；促进我区经济社会发展；巩固民族区域自治制度；①②④符合题意；</w:t>
      </w:r>
    </w:p>
    <w:p w14:paraId="51374CD4">
      <w:pPr>
        <w:spacing w:line="360" w:lineRule="auto"/>
        <w:jc w:val="left"/>
        <w:textAlignment w:val="center"/>
        <w:rPr>
          <w:color w:val="000000"/>
        </w:rPr>
      </w:pPr>
      <w:r>
        <w:rPr>
          <w:color w:val="000000"/>
        </w:rPr>
        <w:t>③：这不是为了获得国家的帮助扶持，③错误；</w:t>
      </w:r>
    </w:p>
    <w:p w14:paraId="654398E8">
      <w:pPr>
        <w:spacing w:line="360" w:lineRule="auto"/>
        <w:jc w:val="left"/>
        <w:textAlignment w:val="center"/>
        <w:rPr>
          <w:color w:val="000000"/>
        </w:rPr>
      </w:pPr>
      <w:r>
        <w:rPr>
          <w:color w:val="000000"/>
        </w:rPr>
        <w:t>故本题选B。</w:t>
      </w:r>
    </w:p>
    <w:p w14:paraId="79D4CE15">
      <w:pPr>
        <w:spacing w:line="360" w:lineRule="auto"/>
        <w:jc w:val="both"/>
        <w:textAlignment w:val="center"/>
        <w:rPr>
          <w:color w:val="000000"/>
        </w:rPr>
      </w:pPr>
      <w:r>
        <w:rPr>
          <w:color w:val="000000"/>
        </w:rPr>
        <w:t xml:space="preserve">3. </w:t>
      </w:r>
      <w:r>
        <w:rPr>
          <w:rFonts w:ascii="宋体" w:hAnsi="宋体" w:eastAsia="宋体" w:cs="宋体"/>
          <w:color w:val="000000"/>
        </w:rPr>
        <w:t>古语云：</w:t>
      </w:r>
      <w:r>
        <w:rPr>
          <w:rFonts w:ascii="Times New Roman" w:hAnsi="Times New Roman" w:eastAsia="Times New Roman" w:cs="Times New Roman"/>
          <w:color w:val="000000"/>
        </w:rPr>
        <w:t>“</w:t>
      </w:r>
      <w:r>
        <w:rPr>
          <w:rFonts w:ascii="宋体" w:hAnsi="宋体" w:eastAsia="宋体" w:cs="宋体"/>
          <w:color w:val="000000"/>
        </w:rPr>
        <w:t>知之者不如好之者，好之者不如乐之者</w:t>
      </w:r>
      <w:r>
        <w:rPr>
          <w:rFonts w:ascii="Times New Roman" w:hAnsi="Times New Roman" w:eastAsia="Times New Roman" w:cs="Times New Roman"/>
          <w:color w:val="000000"/>
        </w:rPr>
        <w:t>”</w:t>
      </w:r>
      <w:r>
        <w:rPr>
          <w:rFonts w:ascii="宋体" w:hAnsi="宋体" w:eastAsia="宋体" w:cs="宋体"/>
          <w:color w:val="000000"/>
        </w:rPr>
        <w:t>。这揭示出学习要（</w:t>
      </w:r>
      <w:r>
        <w:rPr>
          <w:rFonts w:ascii="Times New Roman" w:hAnsi="Times New Roman" w:eastAsia="Times New Roman" w:cs="Times New Roman"/>
          <w:color w:val="000000"/>
        </w:rPr>
        <w:t xml:space="preserve">    </w:t>
      </w:r>
      <w:r>
        <w:rPr>
          <w:rFonts w:ascii="宋体" w:hAnsi="宋体" w:eastAsia="宋体" w:cs="宋体"/>
          <w:color w:val="000000"/>
        </w:rPr>
        <w:t>）</w:t>
      </w:r>
    </w:p>
    <w:p w14:paraId="7C0A94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养成良好的习惯</w:t>
      </w:r>
      <w:r>
        <w:rPr>
          <w:color w:val="000000"/>
        </w:rPr>
        <w:tab/>
      </w:r>
      <w:r>
        <w:rPr>
          <w:color w:val="000000"/>
        </w:rPr>
        <w:t xml:space="preserve">B. </w:t>
      </w:r>
      <w:r>
        <w:rPr>
          <w:rFonts w:ascii="宋体" w:hAnsi="宋体" w:eastAsia="宋体" w:cs="宋体"/>
          <w:color w:val="000000"/>
        </w:rPr>
        <w:t>掌握科学的方法</w:t>
      </w:r>
    </w:p>
    <w:p w14:paraId="4737B83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采取合适的方式</w:t>
      </w:r>
      <w:r>
        <w:rPr>
          <w:color w:val="000000"/>
        </w:rPr>
        <w:tab/>
      </w:r>
      <w:r>
        <w:rPr>
          <w:color w:val="000000"/>
        </w:rPr>
        <w:t xml:space="preserve">D. </w:t>
      </w:r>
      <w:r>
        <w:rPr>
          <w:rFonts w:ascii="宋体" w:hAnsi="宋体" w:eastAsia="宋体" w:cs="宋体"/>
          <w:color w:val="000000"/>
        </w:rPr>
        <w:t>保持浓厚的兴趣</w:t>
      </w:r>
    </w:p>
    <w:p w14:paraId="5CF2CA58">
      <w:pPr>
        <w:spacing w:line="360" w:lineRule="auto"/>
        <w:textAlignment w:val="center"/>
        <w:rPr>
          <w:color w:val="000000"/>
        </w:rPr>
      </w:pPr>
      <w:r>
        <w:rPr>
          <w:color w:val="2E75B6"/>
        </w:rPr>
        <w:t>【答案】</w:t>
      </w:r>
      <w:r>
        <w:rPr>
          <w:color w:val="000000"/>
        </w:rPr>
        <w:t>D</w:t>
      </w:r>
    </w:p>
    <w:p w14:paraId="29439C44">
      <w:pPr>
        <w:spacing w:line="360" w:lineRule="auto"/>
        <w:textAlignment w:val="center"/>
        <w:rPr>
          <w:color w:val="000000"/>
        </w:rPr>
      </w:pPr>
      <w:r>
        <w:rPr>
          <w:color w:val="2E75B6"/>
        </w:rPr>
        <w:t>【解析】</w:t>
      </w:r>
    </w:p>
    <w:p w14:paraId="2F717B77">
      <w:pPr>
        <w:spacing w:line="360" w:lineRule="auto"/>
        <w:jc w:val="left"/>
        <w:textAlignment w:val="center"/>
        <w:rPr>
          <w:color w:val="000000"/>
        </w:rPr>
      </w:pPr>
      <w:r>
        <w:rPr>
          <w:color w:val="000000"/>
        </w:rPr>
        <w:t>【详解】本题考查学会学习。</w:t>
      </w:r>
    </w:p>
    <w:p w14:paraId="70836CC5">
      <w:pPr>
        <w:spacing w:line="360" w:lineRule="auto"/>
        <w:jc w:val="left"/>
        <w:textAlignment w:val="center"/>
        <w:rPr>
          <w:color w:val="000000"/>
        </w:rPr>
      </w:pPr>
      <w:r>
        <w:rPr>
          <w:color w:val="000000"/>
        </w:rPr>
        <w:t>D：古语云：“知之者不如好之者，好之者不如乐之者”意思是对于学习，了解怎么学习的人，不如喜爱学习的人；喜爱学习的人，又不如以学习为乐的人；这揭示出学习要保持浓厚的兴趣，故D正确；</w:t>
      </w:r>
    </w:p>
    <w:p w14:paraId="1EBF8621">
      <w:pPr>
        <w:spacing w:line="360" w:lineRule="auto"/>
        <w:jc w:val="left"/>
        <w:textAlignment w:val="center"/>
        <w:rPr>
          <w:color w:val="000000"/>
        </w:rPr>
      </w:pPr>
      <w:r>
        <w:rPr>
          <w:color w:val="000000"/>
        </w:rPr>
        <w:t>ABC：选项与题干主旨不符合，故ABC排除；</w:t>
      </w:r>
    </w:p>
    <w:p w14:paraId="1E45A341">
      <w:pPr>
        <w:spacing w:line="360" w:lineRule="auto"/>
        <w:jc w:val="left"/>
        <w:textAlignment w:val="center"/>
        <w:rPr>
          <w:color w:val="000000"/>
        </w:rPr>
      </w:pPr>
      <w:r>
        <w:rPr>
          <w:color w:val="000000"/>
        </w:rPr>
        <w:t>故本题选D。</w:t>
      </w:r>
    </w:p>
    <w:p w14:paraId="34BC0786">
      <w:pPr>
        <w:spacing w:line="360" w:lineRule="auto"/>
        <w:jc w:val="both"/>
        <w:textAlignment w:val="center"/>
        <w:rPr>
          <w:color w:val="000000"/>
        </w:rPr>
      </w:pPr>
      <w:r>
        <w:rPr>
          <w:color w:val="000000"/>
        </w:rPr>
        <w:t xml:space="preserve">4. </w:t>
      </w:r>
      <w:r>
        <w:rPr>
          <w:rFonts w:ascii="宋体" w:hAnsi="宋体" w:eastAsia="宋体" w:cs="宋体"/>
          <w:color w:val="000000"/>
        </w:rPr>
        <w:t>有人说，家是一生读不完的书，只有动真情才能读懂它。下列说法体现</w:t>
      </w:r>
      <w:r>
        <w:rPr>
          <w:rFonts w:ascii="Times New Roman" w:hAnsi="Times New Roman" w:eastAsia="Times New Roman" w:cs="Times New Roman"/>
          <w:color w:val="000000"/>
        </w:rPr>
        <w:t>“</w:t>
      </w:r>
      <w:r>
        <w:rPr>
          <w:rFonts w:ascii="宋体" w:hAnsi="宋体" w:eastAsia="宋体" w:cs="宋体"/>
          <w:color w:val="000000"/>
        </w:rPr>
        <w:t>读懂家</w:t>
      </w:r>
      <w:r>
        <w:rPr>
          <w:rFonts w:ascii="Times New Roman" w:hAnsi="Times New Roman" w:eastAsia="Times New Roman" w:cs="Times New Roman"/>
          <w:color w:val="000000"/>
        </w:rPr>
        <w:t>”</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0505A65">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甲同学：</w:t>
      </w:r>
      <w:r>
        <w:rPr>
          <w:rFonts w:ascii="Times New Roman" w:hAnsi="Times New Roman" w:eastAsia="Times New Roman" w:cs="Times New Roman"/>
          <w:color w:val="000000"/>
        </w:rPr>
        <w:t>“</w:t>
      </w:r>
      <w:r>
        <w:rPr>
          <w:rFonts w:ascii="宋体" w:hAnsi="宋体" w:eastAsia="宋体" w:cs="宋体"/>
          <w:color w:val="000000"/>
        </w:rPr>
        <w:t>我要把家布置得美美的，让家更温馨</w:t>
      </w:r>
      <w:r>
        <w:rPr>
          <w:rFonts w:ascii="Times New Roman" w:hAnsi="Times New Roman" w:eastAsia="Times New Roman" w:cs="Times New Roman"/>
          <w:color w:val="000000"/>
        </w:rPr>
        <w:t>”</w:t>
      </w:r>
    </w:p>
    <w:p w14:paraId="65257FFF">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乙同学：</w:t>
      </w:r>
      <w:r>
        <w:rPr>
          <w:rFonts w:ascii="Times New Roman" w:hAnsi="Times New Roman" w:eastAsia="Times New Roman" w:cs="Times New Roman"/>
          <w:color w:val="000000"/>
        </w:rPr>
        <w:t>“</w:t>
      </w:r>
      <w:r>
        <w:rPr>
          <w:rFonts w:ascii="宋体" w:hAnsi="宋体" w:eastAsia="宋体" w:cs="宋体"/>
          <w:color w:val="000000"/>
        </w:rPr>
        <w:t>考试</w:t>
      </w:r>
      <w:r>
        <w:rPr>
          <w:rFonts w:ascii="Times New Roman" w:hAnsi="Times New Roman" w:eastAsia="Times New Roman" w:cs="Times New Roman"/>
          <w:color w:val="000000"/>
        </w:rPr>
        <w:t>‘</w:t>
      </w:r>
      <w:r>
        <w:rPr>
          <w:rFonts w:ascii="宋体" w:hAnsi="宋体" w:eastAsia="宋体" w:cs="宋体"/>
          <w:color w:val="000000"/>
        </w:rPr>
        <w:t>考砸了</w:t>
      </w:r>
      <w:r>
        <w:rPr>
          <w:rFonts w:ascii="Times New Roman" w:hAnsi="Times New Roman" w:eastAsia="Times New Roman" w:cs="Times New Roman"/>
          <w:color w:val="000000"/>
        </w:rPr>
        <w:t>’</w:t>
      </w:r>
      <w:r>
        <w:rPr>
          <w:rFonts w:ascii="宋体" w:hAnsi="宋体" w:eastAsia="宋体" w:cs="宋体"/>
          <w:color w:val="000000"/>
        </w:rPr>
        <w:t>，我特别烦父母的唠叨</w:t>
      </w:r>
      <w:r>
        <w:rPr>
          <w:rFonts w:ascii="Times New Roman" w:hAnsi="Times New Roman" w:eastAsia="Times New Roman" w:cs="Times New Roman"/>
          <w:color w:val="000000"/>
        </w:rPr>
        <w:t>”</w:t>
      </w:r>
    </w:p>
    <w:p w14:paraId="0F2934FE">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丙同学：</w:t>
      </w:r>
      <w:r>
        <w:rPr>
          <w:rFonts w:ascii="Times New Roman" w:hAnsi="Times New Roman" w:eastAsia="Times New Roman" w:cs="Times New Roman"/>
          <w:color w:val="000000"/>
        </w:rPr>
        <w:t>“</w:t>
      </w:r>
      <w:r>
        <w:rPr>
          <w:rFonts w:ascii="宋体" w:hAnsi="宋体" w:eastAsia="宋体" w:cs="宋体"/>
          <w:color w:val="000000"/>
        </w:rPr>
        <w:t>尽孝在当下，我要传承孝亲敬长的传统美德</w:t>
      </w:r>
      <w:r>
        <w:rPr>
          <w:rFonts w:ascii="Times New Roman" w:hAnsi="Times New Roman" w:eastAsia="Times New Roman" w:cs="Times New Roman"/>
          <w:color w:val="000000"/>
        </w:rPr>
        <w:t>”</w:t>
      </w:r>
    </w:p>
    <w:p w14:paraId="10A03542">
      <w:pPr>
        <w:spacing w:line="360" w:lineRule="auto"/>
        <w:jc w:val="both"/>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丁同学：</w:t>
      </w:r>
      <w:r>
        <w:rPr>
          <w:rFonts w:ascii="Times New Roman" w:hAnsi="Times New Roman" w:eastAsia="Times New Roman" w:cs="Times New Roman"/>
          <w:color w:val="000000"/>
        </w:rPr>
        <w:t>“</w:t>
      </w:r>
      <w:r>
        <w:rPr>
          <w:rFonts w:ascii="宋体" w:hAnsi="宋体" w:eastAsia="宋体" w:cs="宋体"/>
          <w:color w:val="000000"/>
        </w:rPr>
        <w:t>我爱我家，家是代代传承、血脉相连的生活共同体</w:t>
      </w:r>
      <w:r>
        <w:rPr>
          <w:rFonts w:ascii="Times New Roman" w:hAnsi="Times New Roman" w:eastAsia="Times New Roman" w:cs="Times New Roman"/>
          <w:color w:val="000000"/>
        </w:rPr>
        <w:t>”</w:t>
      </w:r>
    </w:p>
    <w:p w14:paraId="4760659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4D950C53">
      <w:pPr>
        <w:spacing w:line="360" w:lineRule="auto"/>
        <w:textAlignment w:val="center"/>
        <w:rPr>
          <w:color w:val="000000"/>
        </w:rPr>
      </w:pPr>
      <w:r>
        <w:rPr>
          <w:color w:val="2E75B6"/>
        </w:rPr>
        <w:t>【答案】</w:t>
      </w:r>
      <w:r>
        <w:rPr>
          <w:color w:val="000000"/>
        </w:rPr>
        <w:t>C</w:t>
      </w:r>
    </w:p>
    <w:p w14:paraId="12132C41">
      <w:pPr>
        <w:spacing w:line="360" w:lineRule="auto"/>
        <w:textAlignment w:val="center"/>
        <w:rPr>
          <w:color w:val="000000"/>
        </w:rPr>
      </w:pPr>
      <w:r>
        <w:rPr>
          <w:color w:val="2E75B6"/>
        </w:rPr>
        <w:t>【解析】</w:t>
      </w:r>
    </w:p>
    <w:p w14:paraId="23F11C67">
      <w:pPr>
        <w:spacing w:line="360" w:lineRule="auto"/>
        <w:jc w:val="left"/>
        <w:textAlignment w:val="center"/>
        <w:rPr>
          <w:color w:val="000000"/>
        </w:rPr>
      </w:pPr>
      <w:r>
        <w:rPr>
          <w:color w:val="000000"/>
        </w:rPr>
        <w:t>【详解】本题考查家的意味。</w:t>
      </w:r>
    </w:p>
    <w:p w14:paraId="677B233E">
      <w:pPr>
        <w:spacing w:line="360" w:lineRule="auto"/>
        <w:jc w:val="left"/>
        <w:textAlignment w:val="center"/>
        <w:rPr>
          <w:color w:val="000000"/>
        </w:rPr>
      </w:pPr>
      <w:r>
        <w:rPr>
          <w:color w:val="000000"/>
        </w:rPr>
        <w:t>①③④：根据所学，“我要把家布置得美美的，让家更温馨”、“尽孝在当下，我要传承孝亲敬长的传统美德”、“我爱我家，家是代代传承、血脉相连的生活共同体”；均体现了“读懂家”的内涵，故①③④正确；</w:t>
      </w:r>
    </w:p>
    <w:p w14:paraId="1D72F021">
      <w:pPr>
        <w:spacing w:line="360" w:lineRule="auto"/>
        <w:jc w:val="left"/>
        <w:textAlignment w:val="center"/>
        <w:rPr>
          <w:color w:val="000000"/>
        </w:rPr>
      </w:pPr>
      <w:r>
        <w:rPr>
          <w:color w:val="000000"/>
        </w:rPr>
        <w:t>②：不利于与父母沟通，故②错误；</w:t>
      </w:r>
    </w:p>
    <w:p w14:paraId="75C9D9DB">
      <w:pPr>
        <w:spacing w:line="360" w:lineRule="auto"/>
        <w:jc w:val="left"/>
        <w:textAlignment w:val="center"/>
        <w:rPr>
          <w:color w:val="000000"/>
        </w:rPr>
      </w:pPr>
      <w:r>
        <w:rPr>
          <w:color w:val="000000"/>
        </w:rPr>
        <w:t>故本题选C。</w:t>
      </w:r>
    </w:p>
    <w:p w14:paraId="062EBBF3">
      <w:pPr>
        <w:spacing w:line="360" w:lineRule="auto"/>
        <w:jc w:val="both"/>
        <w:textAlignment w:val="center"/>
        <w:rPr>
          <w:color w:val="000000"/>
        </w:rPr>
      </w:pPr>
      <w:r>
        <w:rPr>
          <w:color w:val="000000"/>
        </w:rPr>
        <w:t xml:space="preserve">5. </w:t>
      </w:r>
      <w:r>
        <w:rPr>
          <w:rFonts w:ascii="宋体" w:hAnsi="宋体" w:eastAsia="宋体" w:cs="宋体"/>
          <w:color w:val="000000"/>
        </w:rPr>
        <w:t>国家安全利益是国家的最高利益，网络泄密危害国家安全和国家利益。这警示人们要（</w:t>
      </w:r>
      <w:r>
        <w:rPr>
          <w:rFonts w:ascii="Times New Roman" w:hAnsi="Times New Roman" w:eastAsia="Times New Roman" w:cs="Times New Roman"/>
          <w:color w:val="000000"/>
        </w:rPr>
        <w:t xml:space="preserve">    </w:t>
      </w:r>
      <w:r>
        <w:rPr>
          <w:rFonts w:ascii="宋体" w:hAnsi="宋体" w:eastAsia="宋体" w:cs="宋体"/>
          <w:color w:val="000000"/>
        </w:rPr>
        <w:t>）</w:t>
      </w:r>
    </w:p>
    <w:p w14:paraId="43876310">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提高媒介素养</w:t>
      </w:r>
      <w:r>
        <w:rPr>
          <w:rFonts w:ascii="Times New Roman" w:hAnsi="Times New Roman" w:eastAsia="Times New Roman" w:cs="Times New Roman"/>
          <w:color w:val="000000"/>
        </w:rPr>
        <w:t xml:space="preserve">     ②</w:t>
      </w:r>
      <w:r>
        <w:rPr>
          <w:rFonts w:ascii="宋体" w:hAnsi="宋体" w:eastAsia="宋体" w:cs="宋体"/>
          <w:color w:val="000000"/>
        </w:rPr>
        <w:t>坚持国家利益至上</w:t>
      </w:r>
    </w:p>
    <w:p w14:paraId="4D8D8DF7">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增强法律意识</w:t>
      </w:r>
      <w:r>
        <w:rPr>
          <w:rFonts w:ascii="Times New Roman" w:hAnsi="Times New Roman" w:eastAsia="Times New Roman" w:cs="Times New Roman"/>
          <w:color w:val="000000"/>
        </w:rPr>
        <w:t xml:space="preserve">     ④</w:t>
      </w:r>
      <w:r>
        <w:rPr>
          <w:rFonts w:ascii="宋体" w:hAnsi="宋体" w:eastAsia="宋体" w:cs="宋体"/>
          <w:color w:val="000000"/>
        </w:rPr>
        <w:t>充分认识网络弊端</w:t>
      </w:r>
    </w:p>
    <w:p w14:paraId="1FF5549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2E1BBEEC">
      <w:pPr>
        <w:spacing w:line="360" w:lineRule="auto"/>
        <w:textAlignment w:val="center"/>
        <w:rPr>
          <w:color w:val="000000"/>
        </w:rPr>
      </w:pPr>
      <w:r>
        <w:rPr>
          <w:color w:val="2E75B6"/>
        </w:rPr>
        <w:t>【答案】</w:t>
      </w:r>
      <w:r>
        <w:rPr>
          <w:color w:val="000000"/>
        </w:rPr>
        <w:t>A</w:t>
      </w:r>
    </w:p>
    <w:p w14:paraId="3CA651E3">
      <w:pPr>
        <w:spacing w:line="360" w:lineRule="auto"/>
        <w:textAlignment w:val="center"/>
        <w:rPr>
          <w:color w:val="000000"/>
        </w:rPr>
      </w:pPr>
      <w:r>
        <w:rPr>
          <w:color w:val="2E75B6"/>
        </w:rPr>
        <w:t>【解析】</w:t>
      </w:r>
    </w:p>
    <w:p w14:paraId="63D884BF">
      <w:pPr>
        <w:spacing w:line="360" w:lineRule="auto"/>
        <w:jc w:val="left"/>
        <w:textAlignment w:val="center"/>
        <w:rPr>
          <w:color w:val="000000"/>
        </w:rPr>
      </w:pPr>
      <w:r>
        <w:rPr>
          <w:color w:val="000000"/>
        </w:rPr>
        <w:t>【详解】本题考查合理利用网络、坚持国家利益至上。</w:t>
      </w:r>
    </w:p>
    <w:p w14:paraId="13DA9AE1">
      <w:pPr>
        <w:spacing w:line="360" w:lineRule="auto"/>
        <w:jc w:val="left"/>
        <w:textAlignment w:val="center"/>
        <w:rPr>
          <w:color w:val="000000"/>
        </w:rPr>
      </w:pPr>
      <w:r>
        <w:rPr>
          <w:color w:val="000000"/>
        </w:rPr>
        <w:t>①②③：根据所学，国家安全利益是国家的最高利益，网络泄密危害国家安全和国家利益。这警示人们要提高媒介素养，坚持国家利益至上，增强法律意识，故①②③正确；</w:t>
      </w:r>
    </w:p>
    <w:p w14:paraId="5FEAB399">
      <w:pPr>
        <w:spacing w:line="360" w:lineRule="auto"/>
        <w:jc w:val="left"/>
        <w:textAlignment w:val="center"/>
        <w:rPr>
          <w:color w:val="000000"/>
        </w:rPr>
      </w:pPr>
      <w:r>
        <w:rPr>
          <w:color w:val="000000"/>
        </w:rPr>
        <w:t>④：网络有利有弊，故④错误；</w:t>
      </w:r>
    </w:p>
    <w:p w14:paraId="77CB32A4">
      <w:pPr>
        <w:spacing w:line="360" w:lineRule="auto"/>
        <w:jc w:val="left"/>
        <w:textAlignment w:val="center"/>
        <w:rPr>
          <w:color w:val="000000"/>
        </w:rPr>
      </w:pPr>
      <w:r>
        <w:rPr>
          <w:color w:val="000000"/>
        </w:rPr>
        <w:t>故本题选A。</w:t>
      </w:r>
    </w:p>
    <w:p w14:paraId="2EAF56F5">
      <w:pPr>
        <w:spacing w:line="360" w:lineRule="auto"/>
        <w:jc w:val="both"/>
        <w:textAlignment w:val="center"/>
        <w:rPr>
          <w:color w:val="000000"/>
        </w:rPr>
      </w:pPr>
      <w:r>
        <w:rPr>
          <w:color w:val="000000"/>
        </w:rPr>
        <w:t xml:space="preserve">6. </w:t>
      </w:r>
      <w:r>
        <w:rPr>
          <w:rFonts w:ascii="宋体" w:hAnsi="宋体" w:eastAsia="宋体" w:cs="宋体"/>
          <w:color w:val="000000"/>
        </w:rPr>
        <w:t>雷锋曾说：</w:t>
      </w:r>
      <w:r>
        <w:rPr>
          <w:rFonts w:ascii="Times New Roman" w:hAnsi="Times New Roman" w:eastAsia="Times New Roman" w:cs="Times New Roman"/>
          <w:color w:val="000000"/>
        </w:rPr>
        <w:t>“</w:t>
      </w:r>
      <w:r>
        <w:rPr>
          <w:rFonts w:ascii="宋体" w:hAnsi="宋体" w:eastAsia="宋体" w:cs="宋体"/>
          <w:color w:val="000000"/>
        </w:rPr>
        <w:t>一滴水只有放进大海里才永远不会干涸</w:t>
      </w:r>
      <w:r>
        <w:rPr>
          <w:rFonts w:ascii="Times New Roman" w:hAnsi="Times New Roman" w:eastAsia="Times New Roman" w:cs="Times New Roman"/>
          <w:color w:val="000000"/>
        </w:rPr>
        <w:t>”</w:t>
      </w:r>
      <w:r>
        <w:rPr>
          <w:rFonts w:ascii="宋体" w:hAnsi="宋体" w:eastAsia="宋体" w:cs="宋体"/>
          <w:color w:val="000000"/>
        </w:rPr>
        <w:t>。这告诉我们（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5C7E768">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个人的成长离不开社会</w:t>
      </w:r>
      <w:r>
        <w:rPr>
          <w:rFonts w:ascii="Times New Roman" w:hAnsi="Times New Roman" w:eastAsia="Times New Roman" w:cs="Times New Roman"/>
          <w:color w:val="000000"/>
        </w:rPr>
        <w:t xml:space="preserve">     ②</w:t>
      </w:r>
      <w:r>
        <w:rPr>
          <w:rFonts w:ascii="宋体" w:hAnsi="宋体" w:eastAsia="宋体" w:cs="宋体"/>
          <w:color w:val="000000"/>
        </w:rPr>
        <w:t>个人努力是集体发展的动力</w:t>
      </w:r>
    </w:p>
    <w:p w14:paraId="61AFCDCD">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个人在集体中获得力量</w:t>
      </w:r>
      <w:r>
        <w:rPr>
          <w:rFonts w:ascii="Times New Roman" w:hAnsi="Times New Roman" w:eastAsia="Times New Roman" w:cs="Times New Roman"/>
          <w:color w:val="000000"/>
        </w:rPr>
        <w:t xml:space="preserve">     ④</w:t>
      </w:r>
      <w:r>
        <w:rPr>
          <w:rFonts w:ascii="宋体" w:hAnsi="宋体" w:eastAsia="宋体" w:cs="宋体"/>
          <w:color w:val="000000"/>
        </w:rPr>
        <w:t>集体发展离不开个人的奉献</w:t>
      </w:r>
    </w:p>
    <w:p w14:paraId="3DDBCBC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①③</w:t>
      </w:r>
      <w:r>
        <w:rPr>
          <w:color w:val="000000"/>
        </w:rPr>
        <w:tab/>
      </w: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③④</w:t>
      </w:r>
    </w:p>
    <w:p w14:paraId="0E5A9EF1">
      <w:pPr>
        <w:spacing w:line="360" w:lineRule="auto"/>
        <w:textAlignment w:val="center"/>
        <w:rPr>
          <w:color w:val="000000"/>
        </w:rPr>
      </w:pPr>
      <w:r>
        <w:rPr>
          <w:color w:val="2E75B6"/>
        </w:rPr>
        <w:t>【答案】</w:t>
      </w:r>
      <w:r>
        <w:rPr>
          <w:color w:val="000000"/>
        </w:rPr>
        <w:t>B</w:t>
      </w:r>
    </w:p>
    <w:p w14:paraId="6B1AB973">
      <w:pPr>
        <w:spacing w:line="360" w:lineRule="auto"/>
        <w:textAlignment w:val="center"/>
        <w:rPr>
          <w:color w:val="000000"/>
        </w:rPr>
      </w:pPr>
      <w:r>
        <w:rPr>
          <w:color w:val="2E75B6"/>
        </w:rPr>
        <w:t>【解析】</w:t>
      </w:r>
    </w:p>
    <w:p w14:paraId="58981ED8">
      <w:pPr>
        <w:spacing w:line="360" w:lineRule="auto"/>
        <w:jc w:val="left"/>
        <w:textAlignment w:val="center"/>
        <w:rPr>
          <w:color w:val="000000"/>
        </w:rPr>
      </w:pPr>
      <w:r>
        <w:rPr>
          <w:color w:val="000000"/>
        </w:rPr>
        <w:t>【详解】本题考查感受集体的力量。</w:t>
      </w:r>
    </w:p>
    <w:p w14:paraId="62BA5195">
      <w:pPr>
        <w:spacing w:line="360" w:lineRule="auto"/>
        <w:jc w:val="left"/>
        <w:textAlignment w:val="center"/>
        <w:rPr>
          <w:color w:val="000000"/>
        </w:rPr>
      </w:pPr>
      <w:r>
        <w:rPr>
          <w:color w:val="000000"/>
        </w:rPr>
        <w:t>①③：个人的成长离不开社会、个人在集体中获得力量，这表明了集体的力量，故①③符合题意；</w:t>
      </w:r>
    </w:p>
    <w:p w14:paraId="745978AE">
      <w:pPr>
        <w:spacing w:line="360" w:lineRule="auto"/>
        <w:jc w:val="left"/>
        <w:textAlignment w:val="center"/>
        <w:rPr>
          <w:color w:val="000000"/>
        </w:rPr>
      </w:pPr>
      <w:r>
        <w:rPr>
          <w:color w:val="000000"/>
        </w:rPr>
        <w:t>②④：这强调了个人对集体的作用，与题不符；</w:t>
      </w:r>
    </w:p>
    <w:p w14:paraId="721BF0E1">
      <w:pPr>
        <w:spacing w:line="360" w:lineRule="auto"/>
        <w:jc w:val="left"/>
        <w:textAlignment w:val="center"/>
        <w:rPr>
          <w:color w:val="000000"/>
        </w:rPr>
      </w:pPr>
      <w:r>
        <w:rPr>
          <w:color w:val="000000"/>
        </w:rPr>
        <w:t>故本题选B</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1052C589">
      <w:pPr>
        <w:spacing w:line="360" w:lineRule="auto"/>
        <w:jc w:val="both"/>
        <w:textAlignment w:val="center"/>
        <w:rPr>
          <w:color w:val="000000"/>
        </w:rPr>
      </w:pPr>
      <w:r>
        <w:rPr>
          <w:color w:val="000000"/>
        </w:rPr>
        <w:t xml:space="preserve">7. </w:t>
      </w:r>
      <w:r>
        <w:rPr>
          <w:rFonts w:ascii="宋体" w:hAnsi="宋体" w:eastAsia="宋体" w:cs="宋体"/>
          <w:color w:val="000000"/>
        </w:rPr>
        <w:t>陆鸿，幼时因高烧致残。职高毕业后，屡次求职碰壁但并未消沉，他自主创业成立了公司，并为</w:t>
      </w:r>
      <w:r>
        <w:rPr>
          <w:rFonts w:ascii="Times New Roman" w:hAnsi="Times New Roman" w:eastAsia="Times New Roman" w:cs="Times New Roman"/>
          <w:color w:val="000000"/>
        </w:rPr>
        <w:t>21</w:t>
      </w:r>
      <w:r>
        <w:rPr>
          <w:rFonts w:ascii="宋体" w:hAnsi="宋体" w:eastAsia="宋体" w:cs="宋体"/>
          <w:color w:val="000000"/>
        </w:rPr>
        <w:t>个残疾人家庭撑起了一片蓝天，被评为感动中国</w:t>
      </w:r>
      <w:r>
        <w:rPr>
          <w:rFonts w:ascii="Times New Roman" w:hAnsi="Times New Roman" w:eastAsia="Times New Roman" w:cs="Times New Roman"/>
          <w:color w:val="000000"/>
        </w:rPr>
        <w:t>2022</w:t>
      </w:r>
      <w:r>
        <w:rPr>
          <w:rFonts w:ascii="宋体" w:hAnsi="宋体" w:eastAsia="宋体" w:cs="宋体"/>
          <w:color w:val="000000"/>
        </w:rPr>
        <w:t>年度人物。获此殊荣是因为他（</w:t>
      </w:r>
      <w:r>
        <w:rPr>
          <w:rFonts w:ascii="Times New Roman" w:hAnsi="Times New Roman" w:eastAsia="Times New Roman" w:cs="Times New Roman"/>
          <w:color w:val="000000"/>
        </w:rPr>
        <w:t xml:space="preserve">    </w:t>
      </w:r>
      <w:r>
        <w:rPr>
          <w:rFonts w:ascii="宋体" w:hAnsi="宋体" w:eastAsia="宋体" w:cs="宋体"/>
          <w:color w:val="000000"/>
        </w:rPr>
        <w:t>）</w:t>
      </w:r>
    </w:p>
    <w:p w14:paraId="2E0D352C">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身处逆境自强不息，勇于战胜挫折</w:t>
      </w:r>
      <w:r>
        <w:rPr>
          <w:rFonts w:ascii="Times New Roman" w:hAnsi="Times New Roman" w:eastAsia="Times New Roman" w:cs="Times New Roman"/>
          <w:color w:val="000000"/>
        </w:rPr>
        <w:t xml:space="preserve">     ②</w:t>
      </w:r>
      <w:r>
        <w:rPr>
          <w:rFonts w:ascii="宋体" w:hAnsi="宋体" w:eastAsia="宋体" w:cs="宋体"/>
          <w:color w:val="000000"/>
        </w:rPr>
        <w:t>积极维护他人利益，放弃个人利益</w:t>
      </w:r>
    </w:p>
    <w:p w14:paraId="68D4BBCC">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倾情服务奉献社会，承担社会责任</w:t>
      </w:r>
      <w:r>
        <w:rPr>
          <w:rFonts w:ascii="Times New Roman" w:hAnsi="Times New Roman" w:eastAsia="Times New Roman" w:cs="Times New Roman"/>
          <w:color w:val="000000"/>
        </w:rPr>
        <w:t xml:space="preserve">     ④</w:t>
      </w:r>
      <w:r>
        <w:rPr>
          <w:rFonts w:ascii="宋体" w:hAnsi="宋体" w:eastAsia="宋体" w:cs="宋体"/>
          <w:color w:val="000000"/>
        </w:rPr>
        <w:t>秉持积极人生态度，活出生命精彩</w:t>
      </w:r>
    </w:p>
    <w:p w14:paraId="7533050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414002F3">
      <w:pPr>
        <w:spacing w:line="360" w:lineRule="auto"/>
        <w:textAlignment w:val="center"/>
        <w:rPr>
          <w:color w:val="000000"/>
        </w:rPr>
      </w:pPr>
      <w:r>
        <w:rPr>
          <w:color w:val="2E75B6"/>
        </w:rPr>
        <w:t>【答案】</w:t>
      </w:r>
      <w:r>
        <w:rPr>
          <w:color w:val="000000"/>
        </w:rPr>
        <w:t>C</w:t>
      </w:r>
    </w:p>
    <w:p w14:paraId="4B3D8EE8">
      <w:pPr>
        <w:spacing w:line="360" w:lineRule="auto"/>
        <w:textAlignment w:val="center"/>
        <w:rPr>
          <w:color w:val="000000"/>
        </w:rPr>
      </w:pPr>
      <w:r>
        <w:rPr>
          <w:color w:val="2E75B6"/>
        </w:rPr>
        <w:t>【解析】</w:t>
      </w:r>
    </w:p>
    <w:p w14:paraId="32097530">
      <w:pPr>
        <w:spacing w:line="360" w:lineRule="auto"/>
        <w:jc w:val="left"/>
        <w:textAlignment w:val="center"/>
        <w:rPr>
          <w:color w:val="000000"/>
        </w:rPr>
      </w:pPr>
      <w:r>
        <w:rPr>
          <w:color w:val="000000"/>
        </w:rPr>
        <w:t>【详解】本题考查战胜挫折、承担社会责任、服务和奉献社会、活出生命精彩。</w:t>
      </w:r>
    </w:p>
    <w:p w14:paraId="02720849">
      <w:pPr>
        <w:spacing w:line="360" w:lineRule="auto"/>
        <w:jc w:val="left"/>
        <w:textAlignment w:val="center"/>
        <w:rPr>
          <w:color w:val="000000"/>
        </w:rPr>
      </w:pPr>
      <w:r>
        <w:rPr>
          <w:color w:val="000000"/>
        </w:rPr>
        <w:t>①③④：题干中，陆鸿被评为感动中国2022年度人物。获此殊荣是因为他身处逆境自强不息，勇于战胜挫折，倾情服务奉献社会，承担社会责任，秉持积极人生态度，活出生命精彩，故①③④正确；</w:t>
      </w:r>
    </w:p>
    <w:p w14:paraId="0BE96236">
      <w:pPr>
        <w:spacing w:line="360" w:lineRule="auto"/>
        <w:jc w:val="left"/>
        <w:textAlignment w:val="center"/>
        <w:rPr>
          <w:color w:val="000000"/>
        </w:rPr>
      </w:pPr>
      <w:r>
        <w:rPr>
          <w:color w:val="000000"/>
        </w:rPr>
        <w:t>②：不能放弃个人利益，故②错误；</w:t>
      </w:r>
    </w:p>
    <w:p w14:paraId="69C976F8">
      <w:pPr>
        <w:spacing w:line="360" w:lineRule="auto"/>
        <w:jc w:val="left"/>
        <w:textAlignment w:val="center"/>
        <w:rPr>
          <w:color w:val="000000"/>
        </w:rPr>
      </w:pPr>
      <w:r>
        <w:rPr>
          <w:color w:val="000000"/>
        </w:rPr>
        <w:t>故本题选C。</w:t>
      </w:r>
    </w:p>
    <w:p w14:paraId="5012CCD7">
      <w:pPr>
        <w:spacing w:line="360" w:lineRule="auto"/>
        <w:jc w:val="both"/>
        <w:textAlignment w:val="center"/>
        <w:rPr>
          <w:color w:val="000000"/>
        </w:rPr>
      </w:pPr>
      <w:r>
        <w:rPr>
          <w:color w:val="000000"/>
        </w:rPr>
        <w:t xml:space="preserve">8. </w:t>
      </w:r>
      <w:r>
        <w:rPr>
          <w:rFonts w:ascii="宋体" w:hAnsi="宋体" w:eastAsia="宋体" w:cs="宋体"/>
          <w:color w:val="000000"/>
        </w:rPr>
        <w:t>漫画《转变》表明，依法治国需要（</w:t>
      </w:r>
      <w:r>
        <w:rPr>
          <w:rFonts w:ascii="Times New Roman" w:hAnsi="Times New Roman" w:eastAsia="Times New Roman" w:cs="Times New Roman"/>
          <w:color w:val="000000"/>
        </w:rPr>
        <w:t xml:space="preserve">    </w:t>
      </w:r>
      <w:r>
        <w:rPr>
          <w:rFonts w:ascii="宋体" w:hAnsi="宋体" w:eastAsia="宋体" w:cs="宋体"/>
          <w:color w:val="000000"/>
        </w:rPr>
        <w:t>）</w:t>
      </w:r>
    </w:p>
    <w:p w14:paraId="03B92505">
      <w:pPr>
        <w:spacing w:line="360" w:lineRule="auto"/>
        <w:jc w:val="both"/>
        <w:textAlignment w:val="center"/>
        <w:rPr>
          <w:color w:val="000000"/>
        </w:rPr>
      </w:pPr>
      <w:r>
        <w:rPr>
          <w:color w:val="000000"/>
        </w:rPr>
        <w:drawing>
          <wp:inline distT="0" distB="0" distL="114300" distR="114300">
            <wp:extent cx="3590925" cy="1600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590925" cy="1600200"/>
                    </a:xfrm>
                    <a:prstGeom prst="rect">
                      <a:avLst/>
                    </a:prstGeom>
                  </pic:spPr>
                </pic:pic>
              </a:graphicData>
            </a:graphic>
          </wp:inline>
        </w:drawing>
      </w:r>
    </w:p>
    <w:p w14:paraId="3C08E0CD">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政府部门严格依法行政</w:t>
      </w:r>
      <w:r>
        <w:rPr>
          <w:rFonts w:ascii="Times New Roman" w:hAnsi="Times New Roman" w:eastAsia="Times New Roman" w:cs="Times New Roman"/>
          <w:color w:val="000000"/>
        </w:rPr>
        <w:t xml:space="preserve">     ②</w:t>
      </w:r>
      <w:r>
        <w:rPr>
          <w:rFonts w:ascii="宋体" w:hAnsi="宋体" w:eastAsia="宋体" w:cs="宋体"/>
          <w:color w:val="000000"/>
        </w:rPr>
        <w:t>公职人员法无授权不可为</w:t>
      </w:r>
    </w:p>
    <w:p w14:paraId="789DB1C1">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人民群众依法行使权利</w:t>
      </w:r>
      <w:r>
        <w:rPr>
          <w:rFonts w:ascii="Times New Roman" w:hAnsi="Times New Roman" w:eastAsia="Times New Roman" w:cs="Times New Roman"/>
          <w:color w:val="000000"/>
        </w:rPr>
        <w:t xml:space="preserve">     ④</w:t>
      </w:r>
      <w:r>
        <w:rPr>
          <w:rFonts w:ascii="宋体" w:hAnsi="宋体" w:eastAsia="宋体" w:cs="宋体"/>
          <w:color w:val="000000"/>
        </w:rPr>
        <w:t>行政机关法定职责必须为</w:t>
      </w:r>
    </w:p>
    <w:p w14:paraId="1A96E08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①④</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③④</w:t>
      </w:r>
    </w:p>
    <w:p w14:paraId="6AC587EC">
      <w:pPr>
        <w:spacing w:line="360" w:lineRule="auto"/>
        <w:textAlignment w:val="center"/>
        <w:rPr>
          <w:color w:val="000000"/>
        </w:rPr>
      </w:pPr>
      <w:r>
        <w:rPr>
          <w:color w:val="2E75B6"/>
        </w:rPr>
        <w:t>【答案】</w:t>
      </w:r>
      <w:r>
        <w:rPr>
          <w:color w:val="000000"/>
        </w:rPr>
        <w:t>B</w:t>
      </w:r>
    </w:p>
    <w:p w14:paraId="06C3C3B8">
      <w:pPr>
        <w:spacing w:line="360" w:lineRule="auto"/>
        <w:textAlignment w:val="center"/>
        <w:rPr>
          <w:color w:val="000000"/>
        </w:rPr>
      </w:pPr>
      <w:r>
        <w:rPr>
          <w:color w:val="2E75B6"/>
        </w:rPr>
        <w:t>【解析】</w:t>
      </w:r>
    </w:p>
    <w:p w14:paraId="0609C5B0">
      <w:pPr>
        <w:spacing w:line="360" w:lineRule="auto"/>
        <w:jc w:val="left"/>
        <w:textAlignment w:val="center"/>
        <w:rPr>
          <w:color w:val="000000"/>
        </w:rPr>
      </w:pPr>
      <w:r>
        <w:rPr>
          <w:color w:val="000000"/>
        </w:rPr>
        <w:t>【详解】本题考查依法行政。</w:t>
      </w:r>
    </w:p>
    <w:p w14:paraId="73941FCC">
      <w:pPr>
        <w:spacing w:line="360" w:lineRule="auto"/>
        <w:jc w:val="left"/>
        <w:textAlignment w:val="center"/>
        <w:rPr>
          <w:color w:val="000000"/>
        </w:rPr>
      </w:pPr>
      <w:r>
        <w:rPr>
          <w:color w:val="000000"/>
        </w:rPr>
        <w:t>①④：仔细观察漫画内容，国家干部工作作风的转变，说明了依法治国需要政府部门严格依法行政，行政机关法定职责必须为，①④说法正确；</w:t>
      </w:r>
    </w:p>
    <w:p w14:paraId="74A890EC">
      <w:pPr>
        <w:spacing w:line="360" w:lineRule="auto"/>
        <w:jc w:val="left"/>
        <w:textAlignment w:val="center"/>
        <w:rPr>
          <w:color w:val="000000"/>
        </w:rPr>
      </w:pPr>
      <w:r>
        <w:rPr>
          <w:color w:val="000000"/>
        </w:rPr>
        <w:t>②：这在材料中没有体现出来，故②不符合题意；</w:t>
      </w:r>
    </w:p>
    <w:p w14:paraId="4B771B42">
      <w:pPr>
        <w:spacing w:line="360" w:lineRule="auto"/>
        <w:jc w:val="left"/>
        <w:textAlignment w:val="center"/>
        <w:rPr>
          <w:color w:val="000000"/>
        </w:rPr>
      </w:pPr>
      <w:r>
        <w:rPr>
          <w:color w:val="000000"/>
        </w:rPr>
        <w:t>③：材料强调</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是规范内权力的运行，故③不符合题意；</w:t>
      </w:r>
    </w:p>
    <w:p w14:paraId="5E503E81">
      <w:pPr>
        <w:spacing w:line="360" w:lineRule="auto"/>
        <w:jc w:val="left"/>
        <w:textAlignment w:val="center"/>
        <w:rPr>
          <w:color w:val="000000"/>
        </w:rPr>
      </w:pPr>
      <w:r>
        <w:rPr>
          <w:color w:val="000000"/>
        </w:rPr>
        <w:t>故本题选B。</w:t>
      </w:r>
    </w:p>
    <w:p w14:paraId="270E5EEC">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年是我国改革开放</w:t>
      </w:r>
      <w:r>
        <w:rPr>
          <w:rFonts w:ascii="Times New Roman" w:hAnsi="Times New Roman" w:eastAsia="Times New Roman" w:cs="Times New Roman"/>
          <w:color w:val="000000"/>
        </w:rPr>
        <w:t>45</w:t>
      </w:r>
      <w:r>
        <w:rPr>
          <w:rFonts w:ascii="宋体" w:hAnsi="宋体" w:eastAsia="宋体" w:cs="宋体"/>
          <w:color w:val="000000"/>
        </w:rPr>
        <w:t>周年。实践证明，改革开放是决定当代中国命运的关键一招，也是决定实现第二个百年奋斗目标、实现中华民族伟大复兴的关键一招。对此你的理解是（</w:t>
      </w:r>
      <w:r>
        <w:rPr>
          <w:rFonts w:ascii="Times New Roman" w:hAnsi="Times New Roman" w:eastAsia="Times New Roman" w:cs="Times New Roman"/>
          <w:color w:val="000000"/>
        </w:rPr>
        <w:t xml:space="preserve">    </w:t>
      </w:r>
      <w:r>
        <w:rPr>
          <w:rFonts w:ascii="宋体" w:hAnsi="宋体" w:eastAsia="宋体" w:cs="宋体"/>
          <w:color w:val="000000"/>
        </w:rPr>
        <w:t>）</w:t>
      </w:r>
    </w:p>
    <w:p w14:paraId="679DE723">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改革开放极大地解放和发展了生产力，增强了综合国力</w:t>
      </w:r>
    </w:p>
    <w:p w14:paraId="3E5FAB76">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改革开放有利于解决我国社会主要矛盾，实现共同富裕</w:t>
      </w:r>
    </w:p>
    <w:p w14:paraId="3518B952">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改革开放极大激发广大人民群众的积极性，增强了社会发展活力</w:t>
      </w:r>
    </w:p>
    <w:p w14:paraId="5D35E5CB">
      <w:pPr>
        <w:spacing w:line="360" w:lineRule="auto"/>
        <w:jc w:val="both"/>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改革开放使中华民族实现了站起来、富起来到强起来的伟大飞跃</w:t>
      </w:r>
    </w:p>
    <w:p w14:paraId="2AF715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62E73218">
      <w:pPr>
        <w:spacing w:line="360" w:lineRule="auto"/>
        <w:textAlignment w:val="center"/>
        <w:rPr>
          <w:color w:val="000000"/>
        </w:rPr>
      </w:pPr>
      <w:r>
        <w:rPr>
          <w:color w:val="2E75B6"/>
        </w:rPr>
        <w:t>【答案】</w:t>
      </w:r>
      <w:r>
        <w:rPr>
          <w:color w:val="000000"/>
        </w:rPr>
        <w:t>A</w:t>
      </w:r>
    </w:p>
    <w:p w14:paraId="378AF82C">
      <w:pPr>
        <w:spacing w:line="360" w:lineRule="auto"/>
        <w:textAlignment w:val="center"/>
        <w:rPr>
          <w:color w:val="000000"/>
        </w:rPr>
      </w:pPr>
      <w:r>
        <w:rPr>
          <w:color w:val="2E75B6"/>
        </w:rPr>
        <w:t>【解析】</w:t>
      </w:r>
    </w:p>
    <w:p w14:paraId="2C1AEADA">
      <w:pPr>
        <w:spacing w:line="360" w:lineRule="auto"/>
        <w:jc w:val="left"/>
        <w:textAlignment w:val="center"/>
        <w:rPr>
          <w:color w:val="000000"/>
        </w:rPr>
      </w:pPr>
      <w:r>
        <w:rPr>
          <w:color w:val="000000"/>
        </w:rPr>
        <w:t>【详解】本题考查改革开放。</w:t>
      </w:r>
    </w:p>
    <w:p w14:paraId="20D64BB1">
      <w:pPr>
        <w:spacing w:line="360" w:lineRule="auto"/>
        <w:jc w:val="left"/>
        <w:textAlignment w:val="center"/>
        <w:rPr>
          <w:color w:val="000000"/>
        </w:rPr>
      </w:pPr>
      <w:r>
        <w:rPr>
          <w:color w:val="000000"/>
        </w:rPr>
        <w:t>①②③：根据所学，改革开放极大地解放和发展了生产力，增强了综合国力，改革开放有利于解决我国社会主要矛盾，实现共同富裕，改革开放极大激发广大人民群众的积极性，增强了社会发展活力，故①②③正确；</w:t>
      </w:r>
    </w:p>
    <w:p w14:paraId="7BFD1C52">
      <w:pPr>
        <w:spacing w:line="360" w:lineRule="auto"/>
        <w:jc w:val="left"/>
        <w:textAlignment w:val="center"/>
        <w:rPr>
          <w:color w:val="000000"/>
        </w:rPr>
      </w:pPr>
      <w:r>
        <w:rPr>
          <w:color w:val="000000"/>
        </w:rPr>
        <w:t>④：改革开放使中华民族迎来了站起来、富起来到强起来的伟大飞跃，故④错误；</w:t>
      </w:r>
    </w:p>
    <w:p w14:paraId="03CC064D">
      <w:pPr>
        <w:spacing w:line="360" w:lineRule="auto"/>
        <w:jc w:val="left"/>
        <w:textAlignment w:val="center"/>
        <w:rPr>
          <w:color w:val="000000"/>
        </w:rPr>
      </w:pPr>
      <w:r>
        <w:rPr>
          <w:color w:val="000000"/>
        </w:rPr>
        <w:t>故本题选A。</w:t>
      </w:r>
    </w:p>
    <w:p w14:paraId="6C653904">
      <w:pPr>
        <w:spacing w:line="360" w:lineRule="auto"/>
        <w:jc w:val="both"/>
        <w:textAlignment w:val="center"/>
        <w:rPr>
          <w:color w:val="000000"/>
        </w:rPr>
      </w:pPr>
      <w:r>
        <w:rPr>
          <w:color w:val="000000"/>
        </w:rPr>
        <w:t xml:space="preserve">10. </w:t>
      </w:r>
      <w:r>
        <w:rPr>
          <w:rFonts w:ascii="宋体" w:hAnsi="宋体" w:eastAsia="宋体" w:cs="宋体"/>
          <w:color w:val="000000"/>
        </w:rPr>
        <w:t>牢固树立和践行绿水青山就是金山银山的理念，促进人与自然和谐共生，建设美丽中国。这是（</w:t>
      </w:r>
      <w:r>
        <w:rPr>
          <w:rFonts w:ascii="Times New Roman" w:hAnsi="Times New Roman" w:eastAsia="Times New Roman" w:cs="Times New Roman"/>
          <w:color w:val="000000"/>
        </w:rPr>
        <w:t xml:space="preserve">    </w:t>
      </w:r>
      <w:r>
        <w:rPr>
          <w:rFonts w:ascii="宋体" w:hAnsi="宋体" w:eastAsia="宋体" w:cs="宋体"/>
          <w:color w:val="000000"/>
        </w:rPr>
        <w:t>）</w:t>
      </w:r>
    </w:p>
    <w:p w14:paraId="4E0E0893">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实现中华民族永续发展</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客观要求</w:t>
      </w:r>
    </w:p>
    <w:p w14:paraId="135BB0AA">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人类面对生态危机作出的智慧选择</w:t>
      </w:r>
    </w:p>
    <w:p w14:paraId="094C42C0">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我国解决人口资源环境问题的需要</w:t>
      </w:r>
    </w:p>
    <w:p w14:paraId="244EDA77">
      <w:pPr>
        <w:spacing w:line="360" w:lineRule="auto"/>
        <w:jc w:val="both"/>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不断提高经济增长速度的根本出路</w:t>
      </w:r>
    </w:p>
    <w:p w14:paraId="02B3F15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42E3449B">
      <w:pPr>
        <w:spacing w:line="360" w:lineRule="auto"/>
        <w:textAlignment w:val="center"/>
        <w:rPr>
          <w:color w:val="000000"/>
        </w:rPr>
      </w:pPr>
      <w:r>
        <w:rPr>
          <w:color w:val="2E75B6"/>
        </w:rPr>
        <w:t>【答案】</w:t>
      </w:r>
      <w:r>
        <w:rPr>
          <w:color w:val="000000"/>
        </w:rPr>
        <w:t>A</w:t>
      </w:r>
    </w:p>
    <w:p w14:paraId="5BEC078F">
      <w:pPr>
        <w:spacing w:line="360" w:lineRule="auto"/>
        <w:textAlignment w:val="center"/>
        <w:rPr>
          <w:color w:val="000000"/>
        </w:rPr>
      </w:pPr>
      <w:r>
        <w:rPr>
          <w:color w:val="2E75B6"/>
        </w:rPr>
        <w:t>【解析】</w:t>
      </w:r>
    </w:p>
    <w:p w14:paraId="03779F77">
      <w:pPr>
        <w:spacing w:line="360" w:lineRule="auto"/>
        <w:jc w:val="left"/>
        <w:textAlignment w:val="center"/>
        <w:rPr>
          <w:color w:val="000000"/>
        </w:rPr>
      </w:pPr>
      <w:r>
        <w:rPr>
          <w:color w:val="000000"/>
        </w:rPr>
        <w:t>【详解】本题考查生态文明建设。</w:t>
      </w:r>
    </w:p>
    <w:p w14:paraId="40009C14">
      <w:pPr>
        <w:spacing w:line="360" w:lineRule="auto"/>
        <w:jc w:val="left"/>
        <w:textAlignment w:val="center"/>
        <w:rPr>
          <w:color w:val="000000"/>
        </w:rPr>
      </w:pPr>
      <w:r>
        <w:rPr>
          <w:color w:val="000000"/>
        </w:rPr>
        <w:t>①②③：根据所学，牢固树立和践行绿水青山就是金山银山的理念，促进人与自然和谐共生，建设美丽中国。这是实现中华民族永续发展的客观要求，人类面对生态危机作出的智慧选择，我国解决人口资源环境问题的需要，故①②③正确；</w:t>
      </w:r>
    </w:p>
    <w:p w14:paraId="0704C735">
      <w:pPr>
        <w:spacing w:line="360" w:lineRule="auto"/>
        <w:jc w:val="left"/>
        <w:textAlignment w:val="center"/>
        <w:rPr>
          <w:color w:val="000000"/>
        </w:rPr>
      </w:pPr>
      <w:r>
        <w:rPr>
          <w:color w:val="000000"/>
        </w:rPr>
        <w:t>④：我国经济高质量发展，故④错误；</w:t>
      </w:r>
    </w:p>
    <w:p w14:paraId="709644B4">
      <w:pPr>
        <w:spacing w:line="360" w:lineRule="auto"/>
        <w:jc w:val="left"/>
        <w:textAlignment w:val="center"/>
        <w:rPr>
          <w:color w:val="000000"/>
        </w:rPr>
      </w:pPr>
      <w:r>
        <w:rPr>
          <w:color w:val="000000"/>
        </w:rPr>
        <w:t>故本题选A。</w:t>
      </w:r>
    </w:p>
    <w:p w14:paraId="77110D2F">
      <w:pPr>
        <w:spacing w:line="285" w:lineRule="auto"/>
        <w:jc w:val="both"/>
        <w:textAlignment w:val="center"/>
        <w:rPr>
          <w:color w:val="000000"/>
        </w:rPr>
      </w:pPr>
      <w:r>
        <w:rPr>
          <w:rFonts w:ascii="宋体" w:hAnsi="宋体" w:eastAsia="宋体" w:cs="宋体"/>
          <w:b/>
          <w:color w:val="000000"/>
          <w:sz w:val="24"/>
        </w:rPr>
        <w:t>二、非选择题：本题</w:t>
      </w:r>
      <w:r>
        <w:rPr>
          <w:rFonts w:ascii="Times New Roman" w:hAnsi="Times New Roman" w:eastAsia="Times New Roman" w:cs="Times New Roman"/>
          <w:b/>
          <w:color w:val="000000"/>
          <w:sz w:val="24"/>
        </w:rPr>
        <w:t>4</w:t>
      </w:r>
      <w:r>
        <w:rPr>
          <w:rFonts w:ascii="宋体" w:hAnsi="宋体" w:eastAsia="宋体" w:cs="宋体"/>
          <w:b/>
          <w:color w:val="000000"/>
          <w:sz w:val="24"/>
        </w:rPr>
        <w:t>个小题，共</w:t>
      </w:r>
      <w:r>
        <w:rPr>
          <w:rFonts w:ascii="Times New Roman" w:hAnsi="Times New Roman" w:eastAsia="Times New Roman" w:cs="Times New Roman"/>
          <w:b/>
          <w:color w:val="000000"/>
          <w:sz w:val="24"/>
        </w:rPr>
        <w:t>30</w:t>
      </w:r>
      <w:r>
        <w:rPr>
          <w:rFonts w:ascii="宋体" w:hAnsi="宋体" w:eastAsia="宋体" w:cs="宋体"/>
          <w:b/>
          <w:color w:val="000000"/>
          <w:sz w:val="24"/>
        </w:rPr>
        <w:t>分。请将答案写在答题卡的对应位置。</w:t>
      </w:r>
    </w:p>
    <w:p w14:paraId="31C155A6">
      <w:pPr>
        <w:spacing w:line="360" w:lineRule="auto"/>
        <w:jc w:val="both"/>
        <w:textAlignment w:val="center"/>
        <w:rPr>
          <w:color w:val="000000"/>
        </w:rPr>
      </w:pPr>
      <w:r>
        <w:rPr>
          <w:color w:val="000000"/>
        </w:rPr>
        <w:t xml:space="preserve">11. </w:t>
      </w:r>
      <w:r>
        <w:rPr>
          <w:rFonts w:ascii="宋体" w:hAnsi="宋体" w:eastAsia="宋体" w:cs="宋体"/>
          <w:color w:val="000000"/>
        </w:rPr>
        <w:t>阅读材料，完成下列要求。</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30"/>
        <w:gridCol w:w="3540"/>
      </w:tblGrid>
      <w:tr w14:paraId="76F82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C2949">
            <w:pPr>
              <w:spacing w:line="360" w:lineRule="auto"/>
              <w:jc w:val="center"/>
              <w:textAlignment w:val="center"/>
              <w:rPr>
                <w:color w:val="000000"/>
              </w:rPr>
            </w:pPr>
            <w:r>
              <w:rPr>
                <w:rFonts w:ascii="楷体" w:hAnsi="楷体" w:eastAsia="楷体" w:cs="楷体"/>
                <w:color w:val="000000"/>
              </w:rPr>
              <w:t>宪法第四十六条第二款</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7C4CF">
            <w:pPr>
              <w:spacing w:line="360" w:lineRule="auto"/>
              <w:jc w:val="center"/>
              <w:textAlignment w:val="center"/>
              <w:rPr>
                <w:color w:val="000000"/>
              </w:rPr>
            </w:pPr>
            <w:r>
              <w:rPr>
                <w:rFonts w:ascii="楷体" w:hAnsi="楷体" w:eastAsia="楷体" w:cs="楷体"/>
                <w:color w:val="000000"/>
              </w:rPr>
              <w:t>民法典第二十六条第一款</w:t>
            </w:r>
          </w:p>
        </w:tc>
      </w:tr>
      <w:tr w14:paraId="57C7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B1F586">
            <w:pPr>
              <w:spacing w:line="360" w:lineRule="auto"/>
              <w:ind w:firstLine="420"/>
              <w:jc w:val="both"/>
              <w:textAlignment w:val="center"/>
              <w:rPr>
                <w:color w:val="000000"/>
              </w:rPr>
            </w:pPr>
            <w:r>
              <w:rPr>
                <w:rFonts w:ascii="楷体" w:hAnsi="楷体" w:eastAsia="楷体" w:cs="楷体"/>
                <w:color w:val="000000"/>
              </w:rPr>
              <w:t>国家培养青年、少年、儿童在品德、智力、体质等方面全面发展。</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7133BA">
            <w:pPr>
              <w:spacing w:line="360" w:lineRule="auto"/>
              <w:ind w:firstLine="420"/>
              <w:jc w:val="both"/>
              <w:textAlignment w:val="center"/>
              <w:rPr>
                <w:color w:val="000000"/>
              </w:rPr>
            </w:pPr>
            <w:r>
              <w:rPr>
                <w:rFonts w:ascii="楷体" w:hAnsi="楷体" w:eastAsia="楷体" w:cs="楷体"/>
                <w:color w:val="000000"/>
              </w:rPr>
              <w:t>父母对未成年子女负有抚养、教育和保护的义务。</w:t>
            </w:r>
          </w:p>
        </w:tc>
      </w:tr>
    </w:tbl>
    <w:p w14:paraId="0E90E2F3">
      <w:pPr>
        <w:spacing w:line="360" w:lineRule="auto"/>
        <w:jc w:val="both"/>
        <w:textAlignment w:val="center"/>
        <w:rPr>
          <w:color w:val="000000"/>
        </w:rPr>
      </w:pPr>
      <w:r>
        <w:rPr>
          <w:rFonts w:ascii="宋体" w:hAnsi="宋体" w:eastAsia="宋体" w:cs="宋体"/>
          <w:color w:val="000000"/>
        </w:rPr>
        <w:t>概括上述法条的共同点并分析我国法律作出上述规定的原因。</w:t>
      </w:r>
    </w:p>
    <w:p w14:paraId="07B1D747">
      <w:pPr>
        <w:spacing w:line="360" w:lineRule="auto"/>
        <w:textAlignment w:val="center"/>
        <w:rPr>
          <w:color w:val="000000"/>
        </w:rPr>
      </w:pPr>
      <w:r>
        <w:rPr>
          <w:color w:val="2E75B6"/>
        </w:rPr>
        <w:t>【答案】</w:t>
      </w:r>
      <w:r>
        <w:rPr>
          <w:rFonts w:ascii="宋体" w:hAnsi="宋体" w:eastAsia="宋体" w:cs="宋体"/>
          <w:color w:val="000000"/>
        </w:rPr>
        <w:t>法律对未成年人保护作出特殊规定。</w:t>
      </w:r>
    </w:p>
    <w:p w14:paraId="7DEE29D7">
      <w:pPr>
        <w:spacing w:line="360" w:lineRule="auto"/>
        <w:jc w:val="both"/>
        <w:textAlignment w:val="center"/>
        <w:rPr>
          <w:color w:val="000000"/>
        </w:rPr>
      </w:pPr>
      <w:r>
        <w:rPr>
          <w:rFonts w:ascii="宋体" w:hAnsi="宋体" w:eastAsia="宋体" w:cs="宋体"/>
          <w:color w:val="000000"/>
        </w:rPr>
        <w:t>未成年人的生存和发展事关人类的未来，给予未成年人特殊关爱和保护，已经成为人类的共识；未成年人身心发育尚不成熟，自我保护能力较弱，辨别是非能力和自我控制能力不强，容易受到不良因素的影响和不法侵害，需要给予特殊保护。</w:t>
      </w:r>
    </w:p>
    <w:p w14:paraId="63148D30">
      <w:pPr>
        <w:spacing w:line="360" w:lineRule="auto"/>
        <w:textAlignment w:val="center"/>
        <w:rPr>
          <w:color w:val="000000"/>
        </w:rPr>
      </w:pPr>
      <w:r>
        <w:rPr>
          <w:color w:val="2E75B6"/>
        </w:rPr>
        <w:t>【解析】</w:t>
      </w:r>
    </w:p>
    <w:p w14:paraId="4ACD11B2">
      <w:pPr>
        <w:spacing w:line="360" w:lineRule="auto"/>
        <w:jc w:val="left"/>
        <w:textAlignment w:val="center"/>
        <w:rPr>
          <w:color w:val="000000"/>
        </w:rPr>
      </w:pPr>
      <w:r>
        <w:rPr>
          <w:color w:val="000000"/>
        </w:rPr>
        <w:t>【分析】考点考查：未成年人的特殊保护。</w:t>
      </w:r>
    </w:p>
    <w:p w14:paraId="3CFA9685">
      <w:pPr>
        <w:spacing w:line="360" w:lineRule="auto"/>
        <w:jc w:val="left"/>
        <w:textAlignment w:val="center"/>
        <w:rPr>
          <w:color w:val="000000"/>
        </w:rPr>
      </w:pPr>
      <w:r>
        <w:rPr>
          <w:color w:val="000000"/>
        </w:rPr>
        <w:t>能力考查：分析和解决问题的能力。</w:t>
      </w:r>
    </w:p>
    <w:p w14:paraId="14B49B11">
      <w:pPr>
        <w:spacing w:line="360" w:lineRule="auto"/>
        <w:jc w:val="left"/>
        <w:textAlignment w:val="center"/>
        <w:rPr>
          <w:color w:val="000000"/>
        </w:rPr>
      </w:pPr>
      <w:r>
        <w:rPr>
          <w:color w:val="000000"/>
        </w:rPr>
        <w:t>核心素养：法治观念。</w:t>
      </w:r>
    </w:p>
    <w:p w14:paraId="759115CD">
      <w:pPr>
        <w:spacing w:line="360" w:lineRule="auto"/>
        <w:jc w:val="left"/>
        <w:textAlignment w:val="center"/>
        <w:rPr>
          <w:color w:val="000000"/>
        </w:rPr>
      </w:pPr>
      <w:r>
        <w:rPr>
          <w:color w:val="000000"/>
        </w:rPr>
        <w:t>【详解】第一步：审设问，明确主体、作答范围及作答角度。</w:t>
      </w:r>
    </w:p>
    <w:p w14:paraId="67857FA4">
      <w:pPr>
        <w:spacing w:line="360" w:lineRule="auto"/>
        <w:jc w:val="left"/>
        <w:textAlignment w:val="center"/>
        <w:rPr>
          <w:color w:val="000000"/>
        </w:rPr>
      </w:pPr>
      <w:r>
        <w:rPr>
          <w:color w:val="000000"/>
        </w:rPr>
        <w:t>本题的设问主体为国家， 需要运用未成年人的特殊保护的有关知识，从原因类习题的角度进行作答。</w:t>
      </w:r>
    </w:p>
    <w:p w14:paraId="2C635ACD">
      <w:pPr>
        <w:spacing w:line="360" w:lineRule="auto"/>
        <w:jc w:val="left"/>
        <w:textAlignment w:val="center"/>
        <w:rPr>
          <w:color w:val="000000"/>
        </w:rPr>
      </w:pPr>
      <w:r>
        <w:rPr>
          <w:color w:val="000000"/>
        </w:rPr>
        <w:t>第二步：审材料，提取关键词，链接教材知识。</w:t>
      </w:r>
    </w:p>
    <w:p w14:paraId="1D52B966">
      <w:pPr>
        <w:spacing w:line="360" w:lineRule="auto"/>
        <w:jc w:val="left"/>
        <w:textAlignment w:val="center"/>
        <w:rPr>
          <w:color w:val="000000"/>
        </w:rPr>
      </w:pPr>
      <w:r>
        <w:rPr>
          <w:color w:val="000000"/>
        </w:rPr>
        <w:t>关键词：国家培养青年、少年、儿童在品德、智力、体质等方面全面发展；父母对未成年子女负有抚养、教育和保护的义务→可链接未成年人特殊保护的原因。</w:t>
      </w:r>
    </w:p>
    <w:p w14:paraId="30F2E147">
      <w:pPr>
        <w:spacing w:line="360" w:lineRule="auto"/>
        <w:jc w:val="left"/>
        <w:textAlignment w:val="center"/>
        <w:rPr>
          <w:color w:val="000000"/>
        </w:rPr>
      </w:pPr>
      <w:r>
        <w:rPr>
          <w:color w:val="000000"/>
        </w:rPr>
        <w:t>第三步：整合信息，组织答案。</w:t>
      </w:r>
    </w:p>
    <w:p w14:paraId="0A03568C">
      <w:pPr>
        <w:spacing w:line="360" w:lineRule="auto"/>
        <w:jc w:val="both"/>
        <w:textAlignment w:val="center"/>
        <w:rPr>
          <w:color w:val="000000"/>
        </w:rPr>
      </w:pPr>
      <w:r>
        <w:rPr>
          <w:color w:val="000000"/>
        </w:rPr>
        <w:t xml:space="preserve">12. </w:t>
      </w:r>
      <w:r>
        <w:rPr>
          <w:rFonts w:ascii="宋体" w:hAnsi="宋体" w:eastAsia="宋体" w:cs="宋体"/>
          <w:color w:val="000000"/>
        </w:rPr>
        <w:t>阅读材料，完成下列要求。</w:t>
      </w:r>
    </w:p>
    <w:p w14:paraId="43256E9C">
      <w:pPr>
        <w:spacing w:line="360" w:lineRule="auto"/>
        <w:ind w:firstLine="420"/>
        <w:jc w:val="both"/>
        <w:textAlignment w:val="center"/>
        <w:rPr>
          <w:color w:val="000000"/>
        </w:rPr>
      </w:pPr>
      <w:r>
        <w:rPr>
          <w:rFonts w:ascii="楷体" w:hAnsi="楷体" w:eastAsia="楷体" w:cs="楷体"/>
          <w:color w:val="000000"/>
        </w:rPr>
        <w:t>历经五千年，伟大的中华民族精神逐步形成，随着时代的进步不断丰富和发展。壮阔百年间，中国共产党创建并不断弘扬伟大建党精神。党的十八大以来，我们一如既往地百折不挠、团结奋斗，迎来了党的百年华诞、进入了中国特色社会主义新时代、实现了第一个百年奋斗目标，这些伟大成就的取得充分彰显了伟大建党精神的价值。</w:t>
      </w:r>
    </w:p>
    <w:p w14:paraId="2615E74A">
      <w:pPr>
        <w:spacing w:line="360" w:lineRule="auto"/>
        <w:jc w:val="both"/>
        <w:textAlignment w:val="center"/>
        <w:rPr>
          <w:color w:val="000000"/>
        </w:rPr>
      </w:pPr>
      <w:r>
        <w:rPr>
          <w:rFonts w:ascii="宋体" w:hAnsi="宋体" w:eastAsia="宋体" w:cs="宋体"/>
          <w:color w:val="000000"/>
        </w:rPr>
        <w:t>伟大成就彰显伟大建党精神的价值，请你结合材料予以说明。</w:t>
      </w:r>
    </w:p>
    <w:p w14:paraId="2ABDE62D">
      <w:pPr>
        <w:spacing w:line="360" w:lineRule="auto"/>
        <w:textAlignment w:val="center"/>
        <w:rPr>
          <w:color w:val="000000"/>
        </w:rPr>
      </w:pPr>
      <w:r>
        <w:rPr>
          <w:color w:val="2E75B6"/>
        </w:rPr>
        <w:t>【答案】</w:t>
      </w:r>
      <w:r>
        <w:rPr>
          <w:rFonts w:ascii="宋体" w:hAnsi="宋体" w:eastAsia="宋体" w:cs="宋体"/>
          <w:color w:val="000000"/>
        </w:rPr>
        <w:t>伟大建党精神是中华民族精神的表现、丰富和发展，它来源于中华民族精神，其价值表现在历史成就取得过程中。伟大建党精神为我们百折不挠、团结奋斗，迎来建党百年、进入中国特色社会主义新时代、实现第一个百年奋斗目标提供精神支柱、精神纽带和精神动力，是中国共产党的精神之源。</w:t>
      </w:r>
    </w:p>
    <w:p w14:paraId="01C3D3C2">
      <w:pPr>
        <w:spacing w:line="360" w:lineRule="auto"/>
        <w:textAlignment w:val="center"/>
        <w:rPr>
          <w:color w:val="000000"/>
        </w:rPr>
      </w:pPr>
      <w:r>
        <w:rPr>
          <w:color w:val="2E75B6"/>
        </w:rPr>
        <w:t>【解析】</w:t>
      </w:r>
    </w:p>
    <w:p w14:paraId="73472961">
      <w:pPr>
        <w:spacing w:line="360" w:lineRule="auto"/>
        <w:jc w:val="left"/>
        <w:textAlignment w:val="center"/>
        <w:rPr>
          <w:color w:val="000000"/>
        </w:rPr>
      </w:pPr>
      <w:r>
        <w:rPr>
          <w:color w:val="000000"/>
        </w:rPr>
        <w:t>【分析】考点考查：中华民族精神。</w:t>
      </w:r>
    </w:p>
    <w:p w14:paraId="0A95762D">
      <w:pPr>
        <w:spacing w:line="360" w:lineRule="auto"/>
        <w:jc w:val="left"/>
        <w:textAlignment w:val="center"/>
        <w:rPr>
          <w:color w:val="000000"/>
        </w:rPr>
      </w:pPr>
      <w:r>
        <w:rPr>
          <w:color w:val="000000"/>
        </w:rPr>
        <w:t>能力考查：分析和解决问题的能力。</w:t>
      </w:r>
    </w:p>
    <w:p w14:paraId="21040A30">
      <w:pPr>
        <w:spacing w:line="360" w:lineRule="auto"/>
        <w:jc w:val="left"/>
        <w:textAlignment w:val="center"/>
        <w:rPr>
          <w:color w:val="000000"/>
        </w:rPr>
      </w:pPr>
      <w:r>
        <w:rPr>
          <w:color w:val="000000"/>
        </w:rPr>
        <w:t>核心素养：政治认同。</w:t>
      </w:r>
    </w:p>
    <w:p w14:paraId="017671B5">
      <w:pPr>
        <w:spacing w:line="360" w:lineRule="auto"/>
        <w:jc w:val="left"/>
        <w:textAlignment w:val="center"/>
        <w:rPr>
          <w:color w:val="000000"/>
        </w:rPr>
      </w:pPr>
      <w:r>
        <w:rPr>
          <w:color w:val="000000"/>
        </w:rPr>
        <w:t>【详解】第一步：审设问，明确主体、作答范围及作答角度。</w:t>
      </w:r>
    </w:p>
    <w:p w14:paraId="2B2957B2">
      <w:pPr>
        <w:spacing w:line="360" w:lineRule="auto"/>
        <w:jc w:val="left"/>
        <w:textAlignment w:val="center"/>
        <w:rPr>
          <w:color w:val="000000"/>
        </w:rPr>
      </w:pPr>
      <w:r>
        <w:rPr>
          <w:color w:val="000000"/>
        </w:rPr>
        <w:t>本题的设问主体为国家， 需要运用中华民族精神的有关知识，从说明类习题的角度进行作答。</w:t>
      </w:r>
    </w:p>
    <w:p w14:paraId="11A41DB1">
      <w:pPr>
        <w:spacing w:line="360" w:lineRule="auto"/>
        <w:jc w:val="left"/>
        <w:textAlignment w:val="center"/>
        <w:rPr>
          <w:color w:val="000000"/>
        </w:rPr>
      </w:pPr>
      <w:r>
        <w:rPr>
          <w:color w:val="000000"/>
        </w:rPr>
        <w:t>第二步：审材料，提取关键词，链接教材知识。</w:t>
      </w:r>
    </w:p>
    <w:p w14:paraId="5288B4AD">
      <w:pPr>
        <w:spacing w:line="360" w:lineRule="auto"/>
        <w:jc w:val="left"/>
        <w:textAlignment w:val="center"/>
        <w:rPr>
          <w:color w:val="000000"/>
        </w:rPr>
      </w:pPr>
      <w:r>
        <w:rPr>
          <w:color w:val="000000"/>
        </w:rPr>
        <w:t>关键词：这些伟大成就的取得充分彰显了伟大建党精神的价值→可链接中华民族精神的作用。</w:t>
      </w:r>
    </w:p>
    <w:p w14:paraId="43266EEA">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BC1C2DB">
      <w:pPr>
        <w:spacing w:line="360" w:lineRule="auto"/>
        <w:jc w:val="both"/>
        <w:textAlignment w:val="center"/>
        <w:rPr>
          <w:color w:val="000000"/>
        </w:rPr>
      </w:pPr>
      <w:r>
        <w:rPr>
          <w:color w:val="000000"/>
        </w:rPr>
        <w:t xml:space="preserve">13. </w:t>
      </w:r>
      <w:r>
        <w:rPr>
          <w:rFonts w:ascii="宋体" w:hAnsi="宋体" w:eastAsia="宋体" w:cs="宋体"/>
          <w:color w:val="000000"/>
        </w:rPr>
        <w:t>阅读材料，完成下列要求。</w:t>
      </w:r>
    </w:p>
    <w:p w14:paraId="5226D9D8">
      <w:pPr>
        <w:spacing w:line="360" w:lineRule="auto"/>
        <w:ind w:firstLine="420"/>
        <w:jc w:val="both"/>
        <w:textAlignment w:val="center"/>
        <w:rPr>
          <w:color w:val="000000"/>
        </w:rPr>
      </w:pPr>
      <w:r>
        <w:rPr>
          <w:rFonts w:ascii="楷体" w:hAnsi="楷体" w:eastAsia="楷体" w:cs="楷体"/>
          <w:color w:val="000000"/>
        </w:rPr>
        <w:t>某同学在</w:t>
      </w:r>
      <w:r>
        <w:rPr>
          <w:rFonts w:ascii="Times New Roman" w:hAnsi="Times New Roman" w:eastAsia="Times New Roman" w:cs="Times New Roman"/>
          <w:color w:val="000000"/>
        </w:rPr>
        <w:t>“</w:t>
      </w:r>
      <w:r>
        <w:rPr>
          <w:rFonts w:ascii="楷体" w:hAnsi="楷体" w:eastAsia="楷体" w:cs="楷体"/>
          <w:color w:val="000000"/>
        </w:rPr>
        <w:t>人民当家作主</w:t>
      </w:r>
      <w:r>
        <w:rPr>
          <w:rFonts w:ascii="Times New Roman" w:hAnsi="Times New Roman" w:eastAsia="Times New Roman" w:cs="Times New Roman"/>
          <w:color w:val="000000"/>
        </w:rPr>
        <w:t>”</w:t>
      </w:r>
      <w:r>
        <w:rPr>
          <w:rFonts w:ascii="楷体" w:hAnsi="楷体" w:eastAsia="楷体" w:cs="楷体"/>
          <w:color w:val="000000"/>
        </w:rPr>
        <w:t>这一单元的学后反思中，梳理学习收获与困惑如下：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6"/>
        <w:gridCol w:w="3594"/>
        <w:gridCol w:w="4886"/>
      </w:tblGrid>
      <w:tr w14:paraId="4DBEA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27654">
            <w:pPr>
              <w:spacing w:line="360" w:lineRule="auto"/>
              <w:jc w:val="both"/>
              <w:textAlignment w:val="center"/>
              <w:rPr>
                <w:color w:val="000000"/>
              </w:rPr>
            </w:pPr>
            <w:r>
              <w:rPr>
                <w:rFonts w:ascii="楷体" w:hAnsi="楷体" w:eastAsia="楷体" w:cs="楷体"/>
                <w:color w:val="000000"/>
              </w:rPr>
              <w:t>学习内容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939F1A">
            <w:pPr>
              <w:spacing w:line="360" w:lineRule="auto"/>
              <w:jc w:val="both"/>
              <w:textAlignment w:val="center"/>
              <w:rPr>
                <w:color w:val="000000"/>
              </w:rPr>
            </w:pPr>
            <w:r>
              <w:rPr>
                <w:rFonts w:ascii="楷体" w:hAnsi="楷体" w:eastAsia="楷体" w:cs="楷体"/>
                <w:color w:val="000000"/>
              </w:rPr>
              <w:t>学习收获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3A5702">
            <w:pPr>
              <w:spacing w:line="360" w:lineRule="auto"/>
              <w:jc w:val="both"/>
              <w:textAlignment w:val="center"/>
              <w:rPr>
                <w:color w:val="000000"/>
              </w:rPr>
            </w:pPr>
            <w:r>
              <w:rPr>
                <w:rFonts w:ascii="楷体" w:hAnsi="楷体" w:eastAsia="楷体" w:cs="楷体"/>
                <w:color w:val="000000"/>
              </w:rPr>
              <w:t>学习困惑</w:t>
            </w:r>
          </w:p>
        </w:tc>
      </w:tr>
      <w:tr w14:paraId="5F453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3D0E61">
            <w:pPr>
              <w:spacing w:line="360" w:lineRule="auto"/>
              <w:jc w:val="both"/>
              <w:textAlignment w:val="center"/>
              <w:rPr>
                <w:color w:val="000000"/>
              </w:rPr>
            </w:pPr>
            <w:r>
              <w:rPr>
                <w:rFonts w:ascii="楷体" w:hAnsi="楷体" w:eastAsia="楷体" w:cs="楷体"/>
                <w:color w:val="000000"/>
              </w:rPr>
              <w:t>我国的政治和经济制度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1CE50">
            <w:pPr>
              <w:spacing w:line="360" w:lineRule="auto"/>
              <w:jc w:val="both"/>
              <w:textAlignment w:val="center"/>
              <w:rPr>
                <w:color w:val="000000"/>
              </w:rPr>
            </w:pPr>
            <w:r>
              <w:rPr>
                <w:rFonts w:ascii="楷体" w:hAnsi="楷体" w:eastAsia="楷体" w:cs="楷体"/>
                <w:color w:val="000000"/>
              </w:rPr>
              <w:t>只有具备了完善的政治和经济制度，才能实现人民当家作主。</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9AE770">
            <w:pPr>
              <w:spacing w:line="360" w:lineRule="auto"/>
              <w:jc w:val="both"/>
              <w:textAlignment w:val="center"/>
              <w:rPr>
                <w:color w:val="000000"/>
              </w:rPr>
            </w:pPr>
            <w:r>
              <w:rPr>
                <w:rFonts w:ascii="楷体" w:hAnsi="楷体" w:eastAsia="楷体" w:cs="楷体"/>
                <w:color w:val="000000"/>
              </w:rPr>
              <w:t>实现人民当家作主，完善的国家制度更重要呢？还是国家机构依法行使职权更重要呢？</w:t>
            </w:r>
          </w:p>
        </w:tc>
      </w:tr>
      <w:tr w14:paraId="35DD6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420D03">
            <w:pPr>
              <w:spacing w:line="360" w:lineRule="auto"/>
              <w:jc w:val="both"/>
              <w:textAlignment w:val="center"/>
              <w:rPr>
                <w:color w:val="000000"/>
              </w:rPr>
            </w:pPr>
            <w:r>
              <w:rPr>
                <w:rFonts w:ascii="楷体" w:hAnsi="楷体" w:eastAsia="楷体" w:cs="楷体"/>
                <w:color w:val="000000"/>
              </w:rPr>
              <w:t>我国国家机构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81C7CC">
            <w:pPr>
              <w:spacing w:line="360" w:lineRule="auto"/>
              <w:jc w:val="both"/>
              <w:textAlignment w:val="center"/>
              <w:rPr>
                <w:color w:val="000000"/>
              </w:rPr>
            </w:pPr>
            <w:r>
              <w:rPr>
                <w:rFonts w:ascii="楷体" w:hAnsi="楷体" w:eastAsia="楷体" w:cs="楷体"/>
                <w:color w:val="000000"/>
              </w:rPr>
              <w:t>只有国家机构依法行使职权，才能实现人民当家作主。</w:t>
            </w:r>
          </w:p>
        </w:tc>
        <w:tc>
          <w:tcPr>
            <w:vMerge w:val="continue"/>
            <w:tcBorders>
              <w:top w:val="single" w:color="000000" w:sz="6" w:space="0"/>
              <w:left w:val="single" w:color="000000" w:sz="6" w:space="0"/>
              <w:bottom w:val="single" w:color="000000" w:sz="6" w:space="0"/>
              <w:right w:val="single" w:color="000000" w:sz="6" w:space="0"/>
            </w:tcBorders>
          </w:tcPr>
          <w:p w14:paraId="10B13A7A">
            <w:pPr>
              <w:spacing w:line="360" w:lineRule="auto"/>
              <w:ind w:firstLine="420"/>
              <w:jc w:val="both"/>
              <w:textAlignment w:val="center"/>
              <w:rPr>
                <w:color w:val="000000"/>
              </w:rPr>
            </w:pPr>
          </w:p>
        </w:tc>
      </w:tr>
    </w:tbl>
    <w:p w14:paraId="7FCC301B">
      <w:pPr>
        <w:spacing w:line="360" w:lineRule="auto"/>
        <w:jc w:val="both"/>
        <w:textAlignment w:val="center"/>
        <w:rPr>
          <w:color w:val="000000"/>
        </w:rPr>
      </w:pPr>
      <w:r>
        <w:rPr>
          <w:rFonts w:ascii="宋体" w:hAnsi="宋体" w:eastAsia="宋体" w:cs="宋体"/>
          <w:color w:val="000000"/>
        </w:rPr>
        <w:t>结合材料，运用</w:t>
      </w:r>
      <w:r>
        <w:rPr>
          <w:rFonts w:ascii="Times New Roman" w:hAnsi="Times New Roman" w:eastAsia="Times New Roman" w:cs="Times New Roman"/>
          <w:color w:val="000000"/>
        </w:rPr>
        <w:t>“</w:t>
      </w:r>
      <w:r>
        <w:rPr>
          <w:rFonts w:ascii="宋体" w:hAnsi="宋体" w:eastAsia="宋体" w:cs="宋体"/>
          <w:color w:val="000000"/>
        </w:rPr>
        <w:t>坚持宪法至上</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人民当家作主</w:t>
      </w:r>
      <w:r>
        <w:rPr>
          <w:rFonts w:ascii="Times New Roman" w:hAnsi="Times New Roman" w:eastAsia="Times New Roman" w:cs="Times New Roman"/>
          <w:color w:val="000000"/>
        </w:rPr>
        <w:t>”</w:t>
      </w:r>
      <w:r>
        <w:rPr>
          <w:rFonts w:ascii="宋体" w:hAnsi="宋体" w:eastAsia="宋体" w:cs="宋体"/>
          <w:color w:val="000000"/>
        </w:rPr>
        <w:t>的知识，评析该同学的学习收获并为他解惑。</w:t>
      </w:r>
    </w:p>
    <w:p w14:paraId="1CBB4707">
      <w:pPr>
        <w:spacing w:line="360" w:lineRule="auto"/>
        <w:textAlignment w:val="center"/>
        <w:rPr>
          <w:color w:val="000000"/>
        </w:rPr>
      </w:pPr>
      <w:r>
        <w:rPr>
          <w:color w:val="2E75B6"/>
        </w:rPr>
        <w:t>【答案】</w:t>
      </w:r>
      <w:r>
        <w:rPr>
          <w:rFonts w:ascii="宋体" w:hAnsi="宋体" w:eastAsia="宋体" w:cs="宋体"/>
          <w:color w:val="000000"/>
        </w:rPr>
        <w:t>宪法规定的社会主义经济制度奠定了国家权力属于人民的经济基础；宪法规定的社会主义政治制度明确了人民行使国家权力的基本途径和形式。由此可见，只有具备了完善的国家制度才能实现人民当家作主。</w:t>
      </w:r>
    </w:p>
    <w:p w14:paraId="00718FB5">
      <w:pPr>
        <w:spacing w:line="360" w:lineRule="auto"/>
        <w:jc w:val="both"/>
        <w:textAlignment w:val="center"/>
        <w:rPr>
          <w:color w:val="000000"/>
        </w:rPr>
      </w:pPr>
      <w:r>
        <w:rPr>
          <w:rFonts w:ascii="宋体" w:hAnsi="宋体" w:eastAsia="宋体" w:cs="宋体"/>
          <w:color w:val="000000"/>
        </w:rPr>
        <w:t>国家机构依据宪法行使人民赋予的权力，对人民负责，受人民监督，为人民服务。由此可见，只有国家机构依法行使职权才能实现人民当家作主。</w:t>
      </w:r>
    </w:p>
    <w:p w14:paraId="4C92ABF8">
      <w:pPr>
        <w:spacing w:line="360" w:lineRule="auto"/>
        <w:jc w:val="both"/>
        <w:textAlignment w:val="center"/>
        <w:rPr>
          <w:color w:val="000000"/>
        </w:rPr>
      </w:pPr>
      <w:r>
        <w:rPr>
          <w:rFonts w:ascii="宋体" w:hAnsi="宋体" w:eastAsia="宋体" w:cs="宋体"/>
          <w:color w:val="000000"/>
        </w:rPr>
        <w:t>综上所述，人民当家作主，不仅需要完善的国家制度予以保证，而且需要通过国家机构行使国家权力来实现，二者缺一不可。</w:t>
      </w:r>
    </w:p>
    <w:p w14:paraId="3FDE077A">
      <w:pPr>
        <w:spacing w:line="360" w:lineRule="auto"/>
        <w:textAlignment w:val="center"/>
        <w:rPr>
          <w:color w:val="000000"/>
        </w:rPr>
      </w:pPr>
      <w:r>
        <w:rPr>
          <w:color w:val="2E75B6"/>
        </w:rPr>
        <w:t>【解析】</w:t>
      </w:r>
    </w:p>
    <w:p w14:paraId="00CCC7F2">
      <w:pPr>
        <w:spacing w:line="360" w:lineRule="auto"/>
        <w:jc w:val="left"/>
        <w:textAlignment w:val="center"/>
        <w:rPr>
          <w:color w:val="000000"/>
        </w:rPr>
      </w:pPr>
      <w:r>
        <w:rPr>
          <w:color w:val="000000"/>
        </w:rPr>
        <w:t>【分析】考点考查：坚持宪法至上、人民当家作主。</w:t>
      </w:r>
    </w:p>
    <w:p w14:paraId="4AB9DF3D">
      <w:pPr>
        <w:spacing w:line="360" w:lineRule="auto"/>
        <w:jc w:val="left"/>
        <w:textAlignment w:val="center"/>
        <w:rPr>
          <w:color w:val="000000"/>
        </w:rPr>
      </w:pPr>
      <w:r>
        <w:rPr>
          <w:color w:val="000000"/>
        </w:rPr>
        <w:t>能力考查：调动和运用知识，论证和探究问题。</w:t>
      </w:r>
    </w:p>
    <w:p w14:paraId="24629E58">
      <w:pPr>
        <w:spacing w:line="360" w:lineRule="auto"/>
        <w:jc w:val="left"/>
        <w:textAlignment w:val="center"/>
        <w:rPr>
          <w:color w:val="000000"/>
        </w:rPr>
      </w:pPr>
      <w:r>
        <w:rPr>
          <w:color w:val="000000"/>
        </w:rPr>
        <w:t>核心素养：法治观念。</w:t>
      </w:r>
    </w:p>
    <w:p w14:paraId="442AE154">
      <w:pPr>
        <w:spacing w:line="360" w:lineRule="auto"/>
        <w:jc w:val="left"/>
        <w:textAlignment w:val="center"/>
        <w:rPr>
          <w:color w:val="000000"/>
        </w:rPr>
      </w:pPr>
      <w:r>
        <w:rPr>
          <w:color w:val="000000"/>
        </w:rPr>
        <w:t>【详解】第一步：审设问，明确主体、作答范围及作答角度；</w:t>
      </w:r>
    </w:p>
    <w:p w14:paraId="044B0425">
      <w:pPr>
        <w:spacing w:line="360" w:lineRule="auto"/>
        <w:jc w:val="left"/>
        <w:textAlignment w:val="center"/>
        <w:rPr>
          <w:color w:val="000000"/>
        </w:rPr>
      </w:pPr>
      <w:r>
        <w:rPr>
          <w:color w:val="000000"/>
        </w:rPr>
        <w:t>本题的设问主体是国家，需要运用坚持宪法至上、人民当家作主的知识，从理解类习题的角度进行作答；</w:t>
      </w:r>
    </w:p>
    <w:p w14:paraId="1B7ACF05">
      <w:pPr>
        <w:spacing w:line="360" w:lineRule="auto"/>
        <w:jc w:val="left"/>
        <w:textAlignment w:val="center"/>
        <w:rPr>
          <w:color w:val="000000"/>
        </w:rPr>
      </w:pPr>
      <w:r>
        <w:rPr>
          <w:color w:val="000000"/>
        </w:rPr>
        <w:t>第二步：审材料，提取关键词，链接教材知识；</w:t>
      </w:r>
    </w:p>
    <w:p w14:paraId="186B926E">
      <w:pPr>
        <w:spacing w:line="360" w:lineRule="auto"/>
        <w:jc w:val="left"/>
        <w:textAlignment w:val="center"/>
        <w:rPr>
          <w:color w:val="000000"/>
        </w:rPr>
      </w:pPr>
      <w:r>
        <w:rPr>
          <w:color w:val="000000"/>
        </w:rPr>
        <w:t>关键词①：只有具备了完善的政治和经济制度，才能实现人民当家作主→宪法规定的社会主义经济制度奠定了国家权力属于人民的经济基础；宪法规定的社会主义政治制度明确了人民行使国家权力的基本途径和形式；</w:t>
      </w:r>
    </w:p>
    <w:p w14:paraId="758CA95D">
      <w:pPr>
        <w:spacing w:line="360" w:lineRule="auto"/>
        <w:jc w:val="left"/>
        <w:textAlignment w:val="center"/>
        <w:rPr>
          <w:color w:val="000000"/>
        </w:rPr>
      </w:pPr>
      <w:r>
        <w:rPr>
          <w:color w:val="000000"/>
        </w:rPr>
        <w:t>关键词②：只有国家机构依法行使职权，才能实现人民当家作主→国家机构依据宪法行使人民赋予的权力，对人民负责，受人民监督，为人民服务；</w:t>
      </w:r>
    </w:p>
    <w:p w14:paraId="5083E91A">
      <w:pPr>
        <w:spacing w:line="360" w:lineRule="auto"/>
        <w:jc w:val="left"/>
        <w:textAlignment w:val="center"/>
        <w:rPr>
          <w:color w:val="000000"/>
        </w:rPr>
      </w:pPr>
      <w:r>
        <w:rPr>
          <w:color w:val="000000"/>
        </w:rPr>
        <w:t>关键词③：实现人民当家作主，完善的国家制度更重要呢？还是国家机构依法行使职权更重要呢？→人民当家作主，不仅需要完善的国家制度予以保证，而且需要通过国家机构行使国家权力来实现，二者缺一不可；</w:t>
      </w:r>
    </w:p>
    <w:p w14:paraId="2103614D">
      <w:pPr>
        <w:spacing w:line="360" w:lineRule="auto"/>
        <w:jc w:val="left"/>
        <w:textAlignment w:val="center"/>
        <w:rPr>
          <w:color w:val="000000"/>
        </w:rPr>
      </w:pPr>
      <w:r>
        <w:rPr>
          <w:color w:val="000000"/>
        </w:rPr>
        <w:t>第三步：整合信息，组织答案。</w:t>
      </w:r>
    </w:p>
    <w:p w14:paraId="732D43E6">
      <w:pPr>
        <w:spacing w:line="360" w:lineRule="auto"/>
        <w:jc w:val="both"/>
        <w:textAlignment w:val="center"/>
        <w:rPr>
          <w:color w:val="000000"/>
        </w:rPr>
      </w:pPr>
      <w:r>
        <w:rPr>
          <w:color w:val="000000"/>
        </w:rPr>
        <w:t xml:space="preserve">14. </w:t>
      </w:r>
      <w:r>
        <w:rPr>
          <w:rFonts w:ascii="宋体" w:hAnsi="宋体" w:eastAsia="宋体" w:cs="宋体"/>
          <w:color w:val="000000"/>
        </w:rPr>
        <w:t>阅读材料，完成下列要求。</w:t>
      </w:r>
    </w:p>
    <w:p w14:paraId="2648A4CF">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创新是第一动力，人才是第一资源。党的十八大以来，教育、科技、人才事业蓬勃发展，我国已进入创新型国家行列。党的二十大提出到</w:t>
      </w:r>
      <w:r>
        <w:rPr>
          <w:rFonts w:ascii="Times New Roman" w:hAnsi="Times New Roman" w:eastAsia="Times New Roman" w:cs="Times New Roman"/>
          <w:color w:val="000000"/>
        </w:rPr>
        <w:t>2035</w:t>
      </w:r>
      <w:r>
        <w:rPr>
          <w:rFonts w:ascii="楷体" w:hAnsi="楷体" w:eastAsia="楷体" w:cs="楷体"/>
          <w:color w:val="000000"/>
        </w:rPr>
        <w:t>年进入创新型国家前列的目标。为此，二十大报告首次将教育、科技、人才整合在一起，作为战略任务统筹部署，共同服务于创新型国家建设。</w:t>
      </w:r>
    </w:p>
    <w:p w14:paraId="4C92EB20">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当今世界正经历百年未有之大变局。现代化是历史发展的必然趋势，也是世界各国的普遍追求。通过创新型国家建设不断推进的中国式现代化，是为中华民族谋复兴的现代化，也是为人类谋进步、世界谋大同的现代化。</w:t>
      </w:r>
    </w:p>
    <w:p w14:paraId="35C534C0">
      <w:pPr>
        <w:spacing w:line="360" w:lineRule="auto"/>
        <w:jc w:val="left"/>
        <w:textAlignment w:val="center"/>
        <w:rPr>
          <w:color w:val="000000"/>
        </w:rPr>
      </w:pPr>
      <w:r>
        <w:rPr>
          <w:color w:val="000000"/>
        </w:rPr>
        <w:t>（1）</w:t>
      </w:r>
      <w:r>
        <w:rPr>
          <w:rFonts w:ascii="宋体" w:hAnsi="宋体" w:eastAsia="宋体" w:cs="宋体"/>
          <w:color w:val="000000"/>
        </w:rPr>
        <w:t>结合材料一，分析党的二十大为什么统筹谋划教育、科技、人才建设。</w:t>
      </w:r>
    </w:p>
    <w:p w14:paraId="2FA82361">
      <w:pPr>
        <w:spacing w:line="360" w:lineRule="auto"/>
        <w:jc w:val="left"/>
        <w:textAlignment w:val="center"/>
        <w:rPr>
          <w:color w:val="000000"/>
        </w:rPr>
      </w:pPr>
      <w:r>
        <w:rPr>
          <w:color w:val="000000"/>
        </w:rPr>
        <w:t>（2）</w:t>
      </w:r>
      <w:r>
        <w:rPr>
          <w:rFonts w:ascii="宋体" w:hAnsi="宋体" w:eastAsia="宋体" w:cs="宋体"/>
          <w:color w:val="000000"/>
        </w:rPr>
        <w:t>结合材料二，基于当今世界的特点，谈谈中国式现代化将给世界带来的影响。</w:t>
      </w:r>
    </w:p>
    <w:p w14:paraId="379A3512">
      <w:pPr>
        <w:spacing w:line="360" w:lineRule="auto"/>
        <w:jc w:val="left"/>
        <w:textAlignment w:val="center"/>
        <w:rPr>
          <w:color w:val="000000"/>
        </w:rPr>
      </w:pPr>
      <w:r>
        <w:rPr>
          <w:color w:val="000000"/>
        </w:rPr>
        <w:t>（3）</w:t>
      </w:r>
      <w:r>
        <w:rPr>
          <w:rFonts w:ascii="宋体" w:hAnsi="宋体" w:eastAsia="宋体" w:cs="宋体"/>
          <w:color w:val="000000"/>
        </w:rPr>
        <w:t>创新改变生活，劳动创造幸福。建设创新型国家和推进中国式现代化离不开青年一代的踏实劳动，请你就此向广大青年发出两点倡议。</w:t>
      </w:r>
    </w:p>
    <w:p w14:paraId="765A27B5">
      <w:pPr>
        <w:spacing w:line="360" w:lineRule="auto"/>
        <w:textAlignment w:val="center"/>
        <w:rPr>
          <w:color w:val="000000"/>
        </w:rPr>
      </w:pPr>
      <w:r>
        <w:rPr>
          <w:color w:val="2E75B6"/>
        </w:rPr>
        <w:t>【答案】</w:t>
      </w:r>
      <w:r>
        <w:rPr>
          <w:color w:val="000000"/>
        </w:rPr>
        <w:t>（1）</w:t>
      </w:r>
      <w:r>
        <w:rPr>
          <w:rFonts w:ascii="宋体" w:hAnsi="宋体" w:eastAsia="宋体" w:cs="宋体"/>
          <w:color w:val="000000"/>
        </w:rPr>
        <w:t>教育是民族振兴、社会进步的基石，是促进人的全面发展的根本途径。科技创新能力已经成为综合国力竞争的决定性因素。人才是第一资源，是现代化建设的关键资源。</w:t>
      </w:r>
    </w:p>
    <w:p w14:paraId="3B98713D">
      <w:pPr>
        <w:spacing w:line="360" w:lineRule="auto"/>
        <w:jc w:val="both"/>
        <w:textAlignment w:val="center"/>
        <w:rPr>
          <w:color w:val="000000"/>
        </w:rPr>
      </w:pPr>
      <w:r>
        <w:rPr>
          <w:rFonts w:ascii="宋体" w:hAnsi="宋体" w:eastAsia="宋体" w:cs="宋体"/>
          <w:color w:val="000000"/>
        </w:rPr>
        <w:t>创新型国家建设需要科技创新，科技创新能力的提高离不开创新人才的培养，教育是培养创新型人才的根本途径。统筹谋划教育、科技、人才建设，才能为创新型国家建设提供坚实保障。</w:t>
      </w:r>
      <w:r>
        <w:rPr>
          <w:color w:val="000000"/>
        </w:rPr>
        <w:t xml:space="preserve">    </w:t>
      </w:r>
    </w:p>
    <w:p w14:paraId="7E6F760E">
      <w:pPr>
        <w:spacing w:line="360" w:lineRule="auto"/>
        <w:jc w:val="both"/>
        <w:textAlignment w:val="center"/>
        <w:rPr>
          <w:color w:val="000000"/>
        </w:rPr>
      </w:pPr>
      <w:r>
        <w:rPr>
          <w:color w:val="000000"/>
        </w:rPr>
        <w:t>（2）</w:t>
      </w:r>
      <w:r>
        <w:rPr>
          <w:rFonts w:ascii="宋体" w:hAnsi="宋体" w:eastAsia="宋体" w:cs="宋体"/>
          <w:color w:val="000000"/>
        </w:rPr>
        <w:t>当今世界是一个开放的、发展的、紧密联系的世界。中国与世界的关系越来越紧密，中国式现代化在推动中国走向繁荣富强的同时，积极推动构建人类命运共同体，给世界带来和平与发展。</w:t>
      </w:r>
      <w:r>
        <w:rPr>
          <w:color w:val="000000"/>
        </w:rPr>
        <w:t xml:space="preserve">    </w:t>
      </w:r>
    </w:p>
    <w:p w14:paraId="52AFD6F2">
      <w:pPr>
        <w:spacing w:line="360" w:lineRule="auto"/>
        <w:jc w:val="both"/>
        <w:textAlignment w:val="center"/>
        <w:rPr>
          <w:color w:val="000000"/>
        </w:rPr>
      </w:pPr>
      <w:r>
        <w:rPr>
          <w:color w:val="000000"/>
        </w:rPr>
        <w:t>（3）</w:t>
      </w:r>
      <w:r>
        <w:rPr>
          <w:rFonts w:ascii="宋体" w:hAnsi="宋体" w:eastAsia="宋体" w:cs="宋体"/>
          <w:color w:val="000000"/>
        </w:rPr>
        <w:t>青年要在劳动中培养创新精神，参与创新实践活动，为创新型国家贡献青春力量。</w:t>
      </w:r>
    </w:p>
    <w:p w14:paraId="2E91BDC6">
      <w:pPr>
        <w:spacing w:line="360" w:lineRule="auto"/>
        <w:jc w:val="both"/>
        <w:textAlignment w:val="center"/>
        <w:rPr>
          <w:color w:val="000000"/>
        </w:rPr>
      </w:pPr>
      <w:r>
        <w:rPr>
          <w:rFonts w:ascii="宋体" w:hAnsi="宋体" w:eastAsia="宋体" w:cs="宋体"/>
          <w:color w:val="000000"/>
        </w:rPr>
        <w:t>青年要践行劳动精神，热爱劳动，积极参与劳动，投身于中国式现代化建设当中。</w:t>
      </w:r>
    </w:p>
    <w:p w14:paraId="6DA14A71">
      <w:pPr>
        <w:spacing w:line="360" w:lineRule="auto"/>
        <w:textAlignment w:val="center"/>
        <w:rPr>
          <w:color w:val="000000"/>
        </w:rPr>
      </w:pPr>
      <w:r>
        <w:rPr>
          <w:color w:val="2E75B6"/>
        </w:rPr>
        <w:t>【解析】</w:t>
      </w:r>
    </w:p>
    <w:p w14:paraId="71FD8284">
      <w:pPr>
        <w:spacing w:line="360" w:lineRule="auto"/>
        <w:jc w:val="left"/>
        <w:textAlignment w:val="center"/>
        <w:rPr>
          <w:color w:val="000000"/>
        </w:rPr>
      </w:pPr>
      <w:r>
        <w:rPr>
          <w:color w:val="000000"/>
        </w:rPr>
        <w:t>【分析】考点考查：教育</w:t>
      </w:r>
      <w:r>
        <w:rPr>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重要性、建设创新型国家、世界舞台上的中国、劳动、创新精神。</w:t>
      </w:r>
    </w:p>
    <w:p w14:paraId="028F2A74">
      <w:pPr>
        <w:spacing w:line="360" w:lineRule="auto"/>
        <w:jc w:val="left"/>
        <w:textAlignment w:val="center"/>
        <w:rPr>
          <w:color w:val="000000"/>
        </w:rPr>
      </w:pPr>
      <w:r>
        <w:rPr>
          <w:color w:val="000000"/>
        </w:rPr>
        <w:t>能力考查：分析和解决问题的能力。</w:t>
      </w:r>
    </w:p>
    <w:p w14:paraId="7BCB4545">
      <w:pPr>
        <w:spacing w:line="360" w:lineRule="auto"/>
        <w:jc w:val="left"/>
        <w:textAlignment w:val="center"/>
        <w:rPr>
          <w:color w:val="000000"/>
        </w:rPr>
      </w:pPr>
      <w:r>
        <w:rPr>
          <w:color w:val="000000"/>
        </w:rPr>
        <w:t>核心素养：政治认同。</w:t>
      </w:r>
    </w:p>
    <w:p w14:paraId="0D10D07A">
      <w:pPr>
        <w:spacing w:line="360" w:lineRule="auto"/>
        <w:jc w:val="left"/>
        <w:textAlignment w:val="center"/>
        <w:rPr>
          <w:color w:val="000000"/>
        </w:rPr>
      </w:pPr>
      <w:r>
        <w:rPr>
          <w:color w:val="000000"/>
        </w:rPr>
        <w:t>【小问1详解】</w:t>
      </w:r>
    </w:p>
    <w:p w14:paraId="2212ABC5">
      <w:pPr>
        <w:spacing w:line="360" w:lineRule="auto"/>
        <w:jc w:val="left"/>
        <w:textAlignment w:val="center"/>
        <w:rPr>
          <w:color w:val="000000"/>
        </w:rPr>
      </w:pPr>
      <w:r>
        <w:rPr>
          <w:color w:val="000000"/>
        </w:rPr>
        <w:t>第一步：审设问，明确主体、作答范围及作答角度。</w:t>
      </w:r>
    </w:p>
    <w:p w14:paraId="6F68B7F8">
      <w:pPr>
        <w:spacing w:line="360" w:lineRule="auto"/>
        <w:jc w:val="left"/>
        <w:textAlignment w:val="center"/>
        <w:rPr>
          <w:color w:val="000000"/>
        </w:rPr>
      </w:pPr>
      <w:r>
        <w:rPr>
          <w:color w:val="000000"/>
        </w:rPr>
        <w:t>本题的设问主体为国家， 需要运用教育的重要性、建设创新型国家的有关知识，从原因类习题的角度进行作答。</w:t>
      </w:r>
    </w:p>
    <w:p w14:paraId="1E593E4C">
      <w:pPr>
        <w:spacing w:line="360" w:lineRule="auto"/>
        <w:jc w:val="left"/>
        <w:textAlignment w:val="center"/>
        <w:rPr>
          <w:color w:val="000000"/>
        </w:rPr>
      </w:pPr>
      <w:r>
        <w:rPr>
          <w:color w:val="000000"/>
        </w:rPr>
        <w:t>第二步：审材料，提取关键词，链接教材知识。</w:t>
      </w:r>
    </w:p>
    <w:p w14:paraId="4A3618B8">
      <w:pPr>
        <w:spacing w:line="360" w:lineRule="auto"/>
        <w:jc w:val="left"/>
        <w:textAlignment w:val="center"/>
        <w:rPr>
          <w:color w:val="000000"/>
        </w:rPr>
      </w:pPr>
      <w:r>
        <w:rPr>
          <w:color w:val="000000"/>
        </w:rPr>
        <w:t>关键词：二十大报告首次将教育、科技、人才整合在一起，作为战略任务统筹部署，共同服务于创新型国家建设→可链接教育的重要性+建设创新型国家的要求。</w:t>
      </w:r>
    </w:p>
    <w:p w14:paraId="32B83612">
      <w:pPr>
        <w:spacing w:line="360" w:lineRule="auto"/>
        <w:jc w:val="left"/>
        <w:textAlignment w:val="center"/>
        <w:rPr>
          <w:color w:val="000000"/>
        </w:rPr>
      </w:pPr>
      <w:r>
        <w:rPr>
          <w:color w:val="000000"/>
        </w:rPr>
        <w:t>第三步：整合信息，组织答案。</w:t>
      </w:r>
    </w:p>
    <w:p w14:paraId="60EB8F1B">
      <w:pPr>
        <w:spacing w:line="360" w:lineRule="auto"/>
        <w:jc w:val="left"/>
        <w:textAlignment w:val="center"/>
        <w:rPr>
          <w:color w:val="000000"/>
        </w:rPr>
      </w:pPr>
      <w:r>
        <w:rPr>
          <w:color w:val="000000"/>
        </w:rPr>
        <w:t>【小问2详解】</w:t>
      </w:r>
    </w:p>
    <w:p w14:paraId="49392873">
      <w:pPr>
        <w:spacing w:line="360" w:lineRule="auto"/>
        <w:jc w:val="left"/>
        <w:textAlignment w:val="center"/>
        <w:rPr>
          <w:color w:val="000000"/>
        </w:rPr>
      </w:pPr>
      <w:r>
        <w:rPr>
          <w:color w:val="000000"/>
        </w:rPr>
        <w:t>第一步：审设问，明确主体、作答范围及作答角度。</w:t>
      </w:r>
    </w:p>
    <w:p w14:paraId="0AE50262">
      <w:pPr>
        <w:spacing w:line="360" w:lineRule="auto"/>
        <w:jc w:val="left"/>
        <w:textAlignment w:val="center"/>
        <w:rPr>
          <w:color w:val="000000"/>
        </w:rPr>
      </w:pPr>
      <w:r>
        <w:rPr>
          <w:color w:val="000000"/>
        </w:rPr>
        <w:t>本题的设问主体为国家， 需要运用世界舞台上的中国的有关知识，从影响类习题的角度进行作答。</w:t>
      </w:r>
    </w:p>
    <w:p w14:paraId="6F2C8D49">
      <w:pPr>
        <w:spacing w:line="360" w:lineRule="auto"/>
        <w:jc w:val="left"/>
        <w:textAlignment w:val="center"/>
        <w:rPr>
          <w:color w:val="000000"/>
        </w:rPr>
      </w:pPr>
      <w:r>
        <w:rPr>
          <w:color w:val="000000"/>
        </w:rPr>
        <w:t>第二步：审材料，提取关键词，链接教材知识。</w:t>
      </w:r>
    </w:p>
    <w:p w14:paraId="11C4DFF5">
      <w:pPr>
        <w:spacing w:line="360" w:lineRule="auto"/>
        <w:jc w:val="left"/>
        <w:textAlignment w:val="center"/>
        <w:rPr>
          <w:color w:val="000000"/>
        </w:rPr>
      </w:pPr>
      <w:r>
        <w:rPr>
          <w:color w:val="000000"/>
        </w:rPr>
        <w:t>关键词：中国式现代化将给世界带来的影响→可链接当今世界的特点+推动构建人类命运共同体。</w:t>
      </w:r>
    </w:p>
    <w:p w14:paraId="5E1B6E06">
      <w:pPr>
        <w:spacing w:line="360" w:lineRule="auto"/>
        <w:jc w:val="left"/>
        <w:textAlignment w:val="center"/>
        <w:rPr>
          <w:color w:val="000000"/>
        </w:rPr>
      </w:pPr>
      <w:r>
        <w:rPr>
          <w:color w:val="000000"/>
        </w:rPr>
        <w:t>第三步：整合信息，组织答案。</w:t>
      </w:r>
    </w:p>
    <w:p w14:paraId="7800FC98">
      <w:pPr>
        <w:spacing w:line="360" w:lineRule="auto"/>
        <w:jc w:val="left"/>
        <w:textAlignment w:val="center"/>
        <w:rPr>
          <w:color w:val="000000"/>
        </w:rPr>
      </w:pPr>
      <w:r>
        <w:rPr>
          <w:color w:val="000000"/>
        </w:rPr>
        <w:t>【小问3详解】</w:t>
      </w:r>
    </w:p>
    <w:p w14:paraId="7F58B531">
      <w:pPr>
        <w:spacing w:line="360" w:lineRule="auto"/>
        <w:jc w:val="left"/>
        <w:textAlignment w:val="center"/>
        <w:rPr>
          <w:color w:val="000000"/>
        </w:rPr>
      </w:pPr>
      <w:r>
        <w:rPr>
          <w:color w:val="000000"/>
        </w:rPr>
        <w:t>本题考查广大青年如何建设创新型国家和踏实劳动，可结合教材知识作答。</w:t>
      </w:r>
    </w:p>
    <w:p w14:paraId="4433E54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BACE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DC3F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7089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97AA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1A36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A372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B058B6"/>
    <w:rsid w:val="38274566"/>
    <w:rsid w:val="432C46E5"/>
    <w:rsid w:val="60174C76"/>
    <w:rsid w:val="73E1333A"/>
    <w:rsid w:val="7F704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5666</Words>
  <Characters>5758</Characters>
  <Lines>0</Lines>
  <Paragraphs>0</Paragraphs>
  <TotalTime>4</TotalTime>
  <ScaleCrop>false</ScaleCrop>
  <LinksUpToDate>false</LinksUpToDate>
  <CharactersWithSpaces>5947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2023-06-29T19:15:00Z</dcterms:created>
  <dc:creator>学科网试题生产平台</dc:creator>
  <dc:description>3270130686271488</dc:description>
  <cp:lastModifiedBy>上帝掷骰子吗</cp:lastModifiedBy>
  <dcterms:modified xsi:type="dcterms:W3CDTF">2024-07-20T16:16:52Z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D665E992086243769F0BBB8A7B3B3B58_12</vt:lpwstr>
  </property>
</Properties>
</file>