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48661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12534900</wp:posOffset>
            </wp:positionV>
            <wp:extent cx="368300" cy="3683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年辽宁省锦州市中考道德与法治真题</w:t>
      </w:r>
    </w:p>
    <w:p w14:paraId="5195A9DE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一、选择题（下列各题的四个选项中，只有一项是符合题意的，每题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分。）</w:t>
      </w:r>
    </w:p>
    <w:p w14:paraId="5840EB4D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2022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日，以</w:t>
      </w:r>
      <w:r>
        <w:rPr>
          <w:rFonts w:ascii="Times New Roman" w:hAnsi="Times New Roman" w:eastAsia="Times New Roman" w:cs="Times New Roman"/>
          <w:color w:val="auto"/>
        </w:rPr>
        <w:t>“___________”</w:t>
      </w:r>
      <w:r>
        <w:rPr>
          <w:rFonts w:ascii="宋体" w:hAnsi="宋体" w:eastAsia="宋体" w:cs="宋体"/>
          <w:color w:val="auto"/>
        </w:rPr>
        <w:t>为主题的</w:t>
      </w:r>
      <w:r>
        <w:rPr>
          <w:rFonts w:ascii="Times New Roman" w:hAnsi="Times New Roman" w:eastAsia="Times New Roman" w:cs="Times New Roman"/>
          <w:color w:val="auto"/>
        </w:rPr>
        <w:t>2022</w:t>
      </w:r>
      <w:r>
        <w:rPr>
          <w:rFonts w:ascii="宋体" w:hAnsi="宋体" w:eastAsia="宋体" w:cs="宋体"/>
          <w:color w:val="auto"/>
        </w:rPr>
        <w:t>世界</w:t>
      </w:r>
      <w:r>
        <w:rPr>
          <w:rFonts w:ascii="Times New Roman" w:hAnsi="Times New Roman" w:eastAsia="Times New Roman" w:cs="Times New Roman"/>
          <w:color w:val="auto"/>
        </w:rPr>
        <w:t>5G</w:t>
      </w:r>
      <w:r>
        <w:rPr>
          <w:rFonts w:ascii="宋体" w:hAnsi="宋体" w:eastAsia="宋体" w:cs="宋体"/>
          <w:color w:val="auto"/>
        </w:rPr>
        <w:t>大会在黑龙江省哈尔滨市召开。（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8F23C1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筑</w:t>
      </w:r>
      <w:r>
        <w:rPr>
          <w:rFonts w:ascii="Times New Roman" w:hAnsi="Times New Roman" w:eastAsia="Times New Roman" w:cs="Times New Roman"/>
          <w:color w:val="auto"/>
        </w:rPr>
        <w:t>5G</w:t>
      </w:r>
      <w:r>
        <w:rPr>
          <w:rFonts w:ascii="宋体" w:hAnsi="宋体" w:eastAsia="宋体" w:cs="宋体"/>
          <w:color w:val="auto"/>
        </w:rPr>
        <w:t>生态，促共创发展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筑</w:t>
      </w:r>
      <w:r>
        <w:rPr>
          <w:rFonts w:ascii="Times New Roman" w:hAnsi="Times New Roman" w:eastAsia="Times New Roman" w:cs="Times New Roman"/>
          <w:color w:val="auto"/>
        </w:rPr>
        <w:t>5G</w:t>
      </w:r>
      <w:r>
        <w:rPr>
          <w:rFonts w:ascii="宋体" w:hAnsi="宋体" w:eastAsia="宋体" w:cs="宋体"/>
          <w:color w:val="auto"/>
        </w:rPr>
        <w:t>质量，促共创共利</w:t>
      </w:r>
    </w:p>
    <w:p w14:paraId="12DA06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筑</w:t>
      </w:r>
      <w:r>
        <w:rPr>
          <w:rFonts w:ascii="Times New Roman" w:hAnsi="Times New Roman" w:eastAsia="Times New Roman" w:cs="Times New Roman"/>
          <w:color w:val="auto"/>
        </w:rPr>
        <w:t>5G</w:t>
      </w:r>
      <w:r>
        <w:rPr>
          <w:rFonts w:ascii="宋体" w:hAnsi="宋体" w:eastAsia="宋体" w:cs="宋体"/>
          <w:color w:val="auto"/>
        </w:rPr>
        <w:t>生态，促共创共利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筑</w:t>
      </w:r>
      <w:r>
        <w:rPr>
          <w:rFonts w:ascii="Times New Roman" w:hAnsi="Times New Roman" w:eastAsia="Times New Roman" w:cs="Times New Roman"/>
          <w:color w:val="auto"/>
        </w:rPr>
        <w:t>5G</w:t>
      </w:r>
      <w:r>
        <w:rPr>
          <w:rFonts w:ascii="宋体" w:hAnsi="宋体" w:eastAsia="宋体" w:cs="宋体"/>
          <w:color w:val="auto"/>
        </w:rPr>
        <w:t>质量，促共创发展</w:t>
      </w:r>
    </w:p>
    <w:p w14:paraId="409679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762281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49E1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【详解】本题为时政题，解析略。</w:t>
      </w:r>
    </w:p>
    <w:p w14:paraId="2C370DA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年中国网络文明大会在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开幕，主题为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弘扬时代新风建设网络文明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D924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上海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天津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深圳</w:t>
      </w:r>
    </w:p>
    <w:p w14:paraId="2B41A33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5922B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35D0D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7321BD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08</w:t>
      </w:r>
      <w:r>
        <w:rPr>
          <w:rFonts w:ascii="宋体" w:hAnsi="宋体" w:eastAsia="宋体" w:cs="宋体"/>
          <w:color w:val="000000"/>
        </w:rPr>
        <w:t>分，搭载神舟十五号载人飞船的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火箭在酒泉卫星发射中心点火发射，约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分钟后，神舟十五号载人飞船与火箭成功分离，进入预定轨道，航天员乘组状态良好，发射取得圆满成功。（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B298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长征二号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遥十五运载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长征二号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遥十五运载</w:t>
      </w:r>
    </w:p>
    <w:p w14:paraId="54D974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长征三号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遥十五运载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长征三号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遥十五运载</w:t>
      </w:r>
    </w:p>
    <w:p w14:paraId="4D7725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E5DFEE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172C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1C165E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年，全国可再生能源总装机超过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亿千瓦，水电、风电、太阳能发电、生物质发电装机均居世界首位。（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B6DD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14</w:t>
      </w:r>
    </w:p>
    <w:p w14:paraId="2022BD9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C24C5C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2585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【详解】本题为时政题，解析略。</w:t>
      </w:r>
    </w:p>
    <w:p w14:paraId="4EF4D1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在北京时间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日凌晨进行的世界田联室内巡回赛瑞典哥德堡站比赛中，中国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飞人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苏炳添迎来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年首秀，他以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的成绩获得男子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米冠军。（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916B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秒</w:t>
      </w:r>
      <w:r>
        <w:rPr>
          <w:rFonts w:ascii="Times New Roman" w:hAnsi="Times New Roman" w:eastAsia="Times New Roman" w:cs="Times New Roman"/>
          <w:color w:val="000000"/>
        </w:rPr>
        <w:t>56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秒</w:t>
      </w:r>
      <w:r>
        <w:rPr>
          <w:rFonts w:ascii="Times New Roman" w:hAnsi="Times New Roman" w:eastAsia="Times New Roman" w:cs="Times New Roman"/>
          <w:color w:val="000000"/>
        </w:rPr>
        <w:t>57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秒</w:t>
      </w:r>
      <w:r>
        <w:rPr>
          <w:rFonts w:ascii="Times New Roman" w:hAnsi="Times New Roman" w:eastAsia="Times New Roman" w:cs="Times New Roman"/>
          <w:color w:val="000000"/>
        </w:rPr>
        <w:t>58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秒</w:t>
      </w:r>
      <w:r>
        <w:rPr>
          <w:rFonts w:ascii="Times New Roman" w:hAnsi="Times New Roman" w:eastAsia="Times New Roman" w:cs="Times New Roman"/>
          <w:color w:val="000000"/>
        </w:rPr>
        <w:t>59</w:t>
      </w:r>
    </w:p>
    <w:p w14:paraId="12E94F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6A9472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DE874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【详解】本题为时政题，解析略。</w:t>
      </w:r>
    </w:p>
    <w:p w14:paraId="3B2183E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社会主义核心价值观是当代中国人评判是非曲直的价值标准。下列属于社会主义核心价值观在社会层面的价值取向是（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B2DD6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公正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富强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诚信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友善</w:t>
      </w:r>
    </w:p>
    <w:p w14:paraId="555C7E2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464DE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C9BD6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【详解】本题考查社会主义核心价值观的知识。</w:t>
      </w:r>
    </w:p>
    <w:p w14:paraId="0F7191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A：依据教材知识可知，自由、平等、公正、法治是社会主义核心价值观在社会层面的价值取向，A正确；</w:t>
      </w:r>
    </w:p>
    <w:p w14:paraId="3C84E1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B：富强是社会主义核心价值观在国家层面的价值目标，B不符合题意；</w:t>
      </w:r>
    </w:p>
    <w:p w14:paraId="68987B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CD：诚信、友善是社会主义核心价值观公民个人层面的价值准则，CD不符合题意；</w:t>
      </w:r>
    </w:p>
    <w:p w14:paraId="64EF47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636B52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作为子女，孝敬父母是我们的责任；作为学生，认真学习是我们的责任；作为社会的一员，我们应该遵纪守法；作为中华儿女，我们应该心系祖国的前途和命运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这体现（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D6DC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责任来自法律规定</w:t>
      </w:r>
    </w:p>
    <w:p w14:paraId="2F68CB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每一种角色都意味着承担相应的责任</w:t>
      </w:r>
    </w:p>
    <w:p w14:paraId="7B6296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承担责任一定会获得荣誉</w:t>
      </w:r>
    </w:p>
    <w:p w14:paraId="62AEDA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每个人扮演的社会角色都是固定不变的</w:t>
      </w:r>
    </w:p>
    <w:p w14:paraId="0960FD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065F86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581C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【详解】本题考查对角色与责任、承担责任的代价与回报的认识和把握。</w:t>
      </w:r>
    </w:p>
    <w:p w14:paraId="319CD1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A：题文中子女、学生、社会成员、中华儿女的责任不只来自法律规定，还来自于道德规范，A说法错误；</w:t>
      </w:r>
    </w:p>
    <w:p w14:paraId="479503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B：题文中显示作为子女、学生、社会成员、中华儿女不同的角色都有相应的不同责任，体现每一种角色意味着要承担相应的责任，B说法正确；</w:t>
      </w:r>
    </w:p>
    <w:p w14:paraId="429C98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C：承担责往往伴随着获得回报的权利，但不一定是获得荣誉方面的回报，C说法错误；</w:t>
      </w:r>
    </w:p>
    <w:p w14:paraId="5CD430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D：在社会生活的大舞台上，每个人都扮演着不同的角色，随着时代发展和所处环境的变化，角色也会不断发生变换，D说法错误；</w:t>
      </w:r>
    </w:p>
    <w:p w14:paraId="22F424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459051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公民权利受到损害，要依照法定程序维护权利。通过人民法院解决纠纷的方式是（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73EC0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和解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调解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仲裁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诉讼</w:t>
      </w:r>
    </w:p>
    <w:p w14:paraId="6D0D034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77148D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06AD9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【详解】本题考查对依法维权的途径的认识和把握。</w:t>
      </w:r>
    </w:p>
    <w:p w14:paraId="7B400D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ABCD：诉讼是通过人民法院解决纠纷的方式，和解、调解、仲裁都不是通过人民法院解决纠纷的，D说法正确，ABC说法错误；</w:t>
      </w:r>
    </w:p>
    <w:p w14:paraId="3F6778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794F0A7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下列关于如何对待权利与义务的说法，正确的是（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04469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坚持权利和义务相统一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先行使权利再履行义务</w:t>
      </w:r>
    </w:p>
    <w:p w14:paraId="309FE6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只享受权利不承担义务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只承担义务不享受权利</w:t>
      </w:r>
    </w:p>
    <w:p w14:paraId="706B84C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01646B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7292B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【详解】本题考查对坚持权利义务相统一的认识和把握。</w:t>
      </w:r>
    </w:p>
    <w:p w14:paraId="677331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A：公民的权利与义务相互依存、相互促进，应坚持权利和义务相统一，A说法正确；</w:t>
      </w:r>
    </w:p>
    <w:p w14:paraId="489ACD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B：权利的实现需要义务的履行，义务的履行促进权利的实现，公民在行使权利的同时要履行相应的义务，B说法错误；</w:t>
      </w:r>
    </w:p>
    <w:p w14:paraId="27D09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CD：公民不能只享受权利而不承担义务，也不应只承担义务而不享受权利，CD说法错误；</w:t>
      </w:r>
    </w:p>
    <w:p w14:paraId="007154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061CCAF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一个国家、一个民族对自身文化价值的充分肯定，是对自身文化生命力的坚定信念，是更基础、更广泛、更深厚的自信，是一个国家、一个民族发展中最基本、最深沉、最持久的力量。这指的是（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614B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道路自信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理论自信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制度自信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文化自信</w:t>
      </w:r>
    </w:p>
    <w:p w14:paraId="673DF23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850D5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0ADE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【详解】本题考查对文化自信的认识和把握。</w:t>
      </w:r>
    </w:p>
    <w:p w14:paraId="61F594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依据教材知识可知，文化自信是一个国家、一个民族对自身文化价值的充分肯定，是对自身文化生命力的坚定信念，是更基础、更广泛、更深厚的自信，是一个国家、一个民族发展中最基本、最深沉、最持久的力量，D说法正确，ABC说法错误；</w:t>
      </w:r>
    </w:p>
    <w:p w14:paraId="0E96CA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77F52C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我国宪法规定，各少数民族聚居的地方实行区域自治，设立自治机关，行使自治权。宪法规定的这一制度是（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3682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基层群众自治制度</w:t>
      </w:r>
    </w:p>
    <w:p w14:paraId="500C3B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人民代表大会制度</w:t>
      </w:r>
    </w:p>
    <w:p w14:paraId="343507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民族区域自治制度</w:t>
      </w:r>
    </w:p>
    <w:p w14:paraId="2EEF6B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中国共产党领导的多党合作和政治协商制度</w:t>
      </w:r>
    </w:p>
    <w:p w14:paraId="1CC950B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4AAFA8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650E9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【详解】本题考查对民族区域自治制度的认识和把握。</w:t>
      </w:r>
    </w:p>
    <w:p w14:paraId="55455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ABCD：题文中我国宪法规定的“各少数民族聚居的地方实行区域自治，设立自治机关，行使自治权”的制度是民族区域自治制度，C说法正确，ABD说法错误；</w:t>
      </w:r>
    </w:p>
    <w:p w14:paraId="29A35C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79D86A4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年以来，党和国家对部分中小微企业、个体工商户等实施阶段性贷款延期还本付息，对普惠小微贷款阶段性减息。这表明（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31B8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我国毫不动摇鼓励、支持、引导非公有制经济发展</w:t>
      </w:r>
    </w:p>
    <w:p w14:paraId="4F75F2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社会主义计划经济体制是我国的一项社会主义基本经济制度</w:t>
      </w:r>
    </w:p>
    <w:p w14:paraId="11C617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在我国，非公有制经济是国民经济的主导力量</w:t>
      </w:r>
    </w:p>
    <w:p w14:paraId="14942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只有非公有制经济是我国经济社会发展的重要基础</w:t>
      </w:r>
    </w:p>
    <w:p w14:paraId="4F94A6F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8447E2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9148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【详解】本题考查对基本经济制度的认识和把握。</w:t>
      </w:r>
    </w:p>
    <w:p w14:paraId="4CAAB1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A：题文中党和国家对中小微企业和个体工商户实行减息、延期还息措施，表明国家毫不动摇鼓励、支持、引导非公有制经济发展，A说法正确；</w:t>
      </w:r>
    </w:p>
    <w:p w14:paraId="40B943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B：我国实行社会主义市场经济体制，而非社会主义计划经济体制，B说法错误；</w:t>
      </w:r>
    </w:p>
    <w:p w14:paraId="6A301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C：在我国，公有制经济中的国有经济是国民经济的主导力量，C说法错误；</w:t>
      </w:r>
    </w:p>
    <w:p w14:paraId="3BE3FD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D：在我国，公有制经济和非公有制经济都是社会主义市场经济的重要组成部分，都是我国经济社会发展的重要基础，D说法错误；</w:t>
      </w:r>
    </w:p>
    <w:p w14:paraId="72EBB0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785998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青春期的情绪特点体现了青春的活力，它带给我们不同的感受。正值青春期的我们，对待情绪的正确做法是（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22C71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①学会合理地调节情绪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②善于激发正面的情绪感受</w:t>
      </w:r>
    </w:p>
    <w:p w14:paraId="770FB82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③可以随意发泄负面情绪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④学习积极面对负面情绪</w:t>
      </w:r>
    </w:p>
    <w:p w14:paraId="3F62ED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F8286A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0549EA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21053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【详解】本题考查对青春期情绪的应对、情调的调节的认识和把握。</w:t>
      </w:r>
    </w:p>
    <w:p w14:paraId="228121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依据教材知识可知，面对青春期的情绪，激发正面的情绪感受，可以让我们的生活更加绚烂多彩；学习积极面对负面情绪，也是成长过程中需要经历的；青少年要学会合理地调节情绪，做情绪的主人，①②④说法正确；</w:t>
      </w:r>
    </w:p>
    <w:p w14:paraId="3F17B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③：情绪的表达不仅与自己的身心健康有关，而且关乎人际交往，要学会以恰当的方式表达情绪，不可以随意发泄负面情绪，③说法错误；</w:t>
      </w:r>
    </w:p>
    <w:p w14:paraId="4CD3A1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634D9C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我国素来有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礼仪之邦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的美誉。下列关于文明有礼重要性的说法，正确的是（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569CB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①文明有礼是一个人立身处世的前提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256F0C8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②文明有礼是一个人安身立命之本</w:t>
      </w:r>
    </w:p>
    <w:p w14:paraId="70B6B11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③文明有礼促进社会和谐</w:t>
      </w:r>
      <w:r>
        <w:rPr>
          <w:rFonts w:ascii="Times New Roman" w:hAnsi="Times New Roman" w:eastAsia="Times New Roman" w:cs="Times New Roman"/>
          <w:color w:val="000000"/>
        </w:rPr>
        <w:t xml:space="preserve">                  </w:t>
      </w:r>
    </w:p>
    <w:p w14:paraId="0D9B123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④文明有礼体现国家形象</w:t>
      </w:r>
    </w:p>
    <w:p w14:paraId="3CCF05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A5F4CD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014240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4DE46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【详解】本题考查文明有礼重要性的知识。</w:t>
      </w:r>
    </w:p>
    <w:p w14:paraId="1D7570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①③④：依据教材知识可知，文明有礼是一个人立身处世的前提，文明有礼促进社会和谐，文明有礼体现国家形象，①③④正确；</w:t>
      </w:r>
    </w:p>
    <w:p w14:paraId="5C97F7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②：诚信是一个人安身立命之本，②错误； </w:t>
      </w:r>
    </w:p>
    <w:p w14:paraId="4DA086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3E75E53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二十大报告明确提出，坚持深化改革开放。下列关于改革开放的说法，正确的是（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30EB2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①坚持改革开放，是我们的强国之路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21C2B2D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②改革开放是决定当代中国命运的关键抉择</w:t>
      </w:r>
    </w:p>
    <w:p w14:paraId="7A26263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③改革开放是当代中国最鲜明的特色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3273264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④改革开放是一切工作的中心</w:t>
      </w:r>
    </w:p>
    <w:p w14:paraId="1F0829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793824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E78EE6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63EC3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【详解】本题考查改革开放的知识。</w:t>
      </w:r>
    </w:p>
    <w:p w14:paraId="6544DC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①②③：依据教材知识可知，改革开放是决定当代中国命运的关键抉择，改革开放是当代中国最鲜明的特色，坚持改革开放，是我们的强国之路，①②③正确；</w:t>
      </w:r>
    </w:p>
    <w:p w14:paraId="53FED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④：我国坚持以经济建设为中心，④错误；</w:t>
      </w:r>
    </w:p>
    <w:p w14:paraId="5E4570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1B376AE6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二、简答题（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3B1EA94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【感悟师恩伴我成长】</w:t>
      </w:r>
    </w:p>
    <w:p w14:paraId="39D6943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小奇喜欢文学创作，经常拿自己写的小说请语文老师指导，得到语文老师的肯定与表扬。</w:t>
      </w:r>
    </w:p>
    <w:p w14:paraId="0355AA0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毕业在即，回首初中三年校园生活，师生交往的场景是一幅幅美好的画面：师生共同创建网上班级群；老师和同学一起讨论，倾听同学发言；老师和同学一起打球</w:t>
      </w:r>
      <w:r>
        <w:rPr>
          <w:rFonts w:ascii="Times New Roman" w:hAnsi="Times New Roman" w:eastAsia="Times New Roman" w:cs="Times New Roman"/>
          <w:color w:val="000000"/>
        </w:rPr>
        <w:t>……</w:t>
      </w:r>
    </w:p>
    <w:p w14:paraId="634FB7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如果你是小奇，如何理解语文老师的表扬？</w:t>
      </w:r>
    </w:p>
    <w:p w14:paraId="4DBDAA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老师是我们人生道路的引路人，师生交往的良好状态是什么？</w:t>
      </w:r>
    </w:p>
    <w:p w14:paraId="337CF6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师恩难忘，请用一句话表达你对老师的情感。</w:t>
      </w:r>
    </w:p>
    <w:p w14:paraId="3CA795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（1）①学会正确对待老师的表扬，是我们成长的重要内容；②老师的表扬意味着肯定、鼓励和期待，激励我们更好地学习和发展。    </w:t>
      </w:r>
    </w:p>
    <w:p w14:paraId="4CF5657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（2）师生交往的良好状态是学生乐于学习，老师寓教于乐，师生彼此尊重、相互关心、携手共进。    </w:t>
      </w:r>
    </w:p>
    <w:p w14:paraId="6E0166F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（3）老师，您是光明的太阳,给我们温暖和力量；您是燃烧的蜡烛，为我们点亮前行的路；您是慈爱的母亲，抚慰我们稚嫩的心灵等。</w:t>
      </w:r>
    </w:p>
    <w:p w14:paraId="465DD1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DD35F0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2D04B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本题考查怎样正确对待老师的表扬，可结合教材知识作答。</w:t>
      </w:r>
    </w:p>
    <w:p w14:paraId="07B838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9DB8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本题考查师生交往的良好状态的知识，可结合教材知识作答。</w:t>
      </w:r>
    </w:p>
    <w:p w14:paraId="3B6F5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9F3D2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本题考查用一句话表达对老师的情感的知识，属于开放性试题，言之有理即可。</w:t>
      </w:r>
    </w:p>
    <w:p w14:paraId="005075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【尊重宪法崇尚法治】</w:t>
      </w:r>
    </w:p>
    <w:p w14:paraId="78F9D0C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2022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日是第九个国家宪法日，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日是第五个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宪法宣传周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，主题为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学习宣传贯彻党的二十大精神，推动全面贯彻实施宪法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18999E6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今年的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民法典宣传月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活动以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美好生活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楷体" w:hAnsi="楷体" w:eastAsia="楷体" w:cs="楷体"/>
          <w:color w:val="000000"/>
        </w:rPr>
        <w:t>民法典相伴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为主题。活动期间，各地各部门组织开展一系列群众喜闻乐见的普法宣传活动。</w:t>
      </w:r>
    </w:p>
    <w:p w14:paraId="309C9B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宪法是国家的根本法，请回答宪法和其他法律的区别。（回答两点即可）</w:t>
      </w:r>
    </w:p>
    <w:p w14:paraId="322CC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设立国家宪法日，是增强宪法意识的一项重要举措，公民应如何增强宪法意识？</w:t>
      </w:r>
    </w:p>
    <w:p w14:paraId="6A7CD0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民法典宣传月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活动营造了良好的法治文化环境，法治的要求是什么？（回答一点即可）</w:t>
      </w:r>
    </w:p>
    <w:p w14:paraId="0AAF85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（1）①宪法所规定的内容是国家生活中带有全局性、根本性的问题，而其他法律所规定的内容通常只是国家生活中的一般性问题，是对刑事、民事、行政等国家生活和社会生活中某一方面的规定；</w:t>
      </w:r>
      <w:r>
        <w:rPr>
          <w:color w:val="000000"/>
        </w:rPr>
        <w:br w:type="textWrapping"/>
      </w:r>
      <w:r>
        <w:rPr>
          <w:color w:val="000000"/>
        </w:rPr>
        <w:t xml:space="preserve">②宪法具有最高的法律效力，宪法是其他法律的立法基础和立法依据，其他法律是根据宪法制定的，不得与宪法的原则和精神相违背等。    </w:t>
      </w:r>
    </w:p>
    <w:p w14:paraId="212AA13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（2）①学习宪法，了解我国宪法产生和发展的历程，在理解我国宪法主要内容的基础上，着重领会我国宪法的原则和精神；</w:t>
      </w:r>
      <w:r>
        <w:rPr>
          <w:color w:val="000000"/>
        </w:rPr>
        <w:br w:type="textWrapping"/>
      </w:r>
      <w:r>
        <w:rPr>
          <w:color w:val="000000"/>
        </w:rPr>
        <w:t>②认同宪法，理解并认同宪法的价值，增强对宪法的信服和尊崇，自觉接受宪法的指引与要求；</w:t>
      </w:r>
      <w:r>
        <w:rPr>
          <w:color w:val="000000"/>
        </w:rPr>
        <w:br w:type="textWrapping"/>
      </w:r>
      <w:r>
        <w:rPr>
          <w:color w:val="000000"/>
        </w:rPr>
        <w:t xml:space="preserve">③践行宪法，要将宪法原则转化为自觉的行为准则，落实在实际行动上。    </w:t>
      </w:r>
    </w:p>
    <w:p w14:paraId="563941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（3）①法治要求实行良法之治；</w:t>
      </w:r>
      <w:r>
        <w:rPr>
          <w:color w:val="000000"/>
        </w:rPr>
        <w:br w:type="textWrapping"/>
      </w:r>
      <w:r>
        <w:rPr>
          <w:color w:val="000000"/>
        </w:rPr>
        <w:t>②法治要求实行善治。</w:t>
      </w:r>
    </w:p>
    <w:p w14:paraId="19BA16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07504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BDE3B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本题考查宪法和其他法律的区别的知识，可结合教材知识作答。</w:t>
      </w:r>
    </w:p>
    <w:p w14:paraId="64E300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66A2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本题考查增强宪法意识的知识，可结合教材知识作答。</w:t>
      </w:r>
    </w:p>
    <w:p w14:paraId="5BBC82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9090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本题考查法治的要求的知识，可结合教材知识作答。</w:t>
      </w:r>
    </w:p>
    <w:p w14:paraId="2163871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楷体" w:hAnsi="楷体" w:eastAsia="楷体" w:cs="楷体"/>
          <w:color w:val="000000"/>
        </w:rPr>
        <w:t>【勇于创新携手发展】</w:t>
      </w:r>
    </w:p>
    <w:tbl>
      <w:tblPr>
        <w:tblStyle w:val="4"/>
        <w:tblW w:w="8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25"/>
        <w:gridCol w:w="4395"/>
      </w:tblGrid>
      <w:tr w14:paraId="3ED99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71DD06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人造太阳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获重大突破</w:t>
            </w:r>
          </w:p>
          <w:p w14:paraId="3C9CE546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122254</w:t>
            </w:r>
            <w:r>
              <w:rPr>
                <w:rFonts w:ascii="楷体" w:hAnsi="楷体" w:eastAsia="楷体" w:cs="楷体"/>
                <w:color w:val="000000"/>
              </w:rPr>
              <w:t>次实验！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  <w:r>
              <w:rPr>
                <w:rFonts w:ascii="楷体" w:hAnsi="楷体" w:eastAsia="楷体" w:cs="楷体"/>
                <w:color w:val="000000"/>
              </w:rPr>
              <w:t>时，中国有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人造太阳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之称的全超导托卡马克核聚变实验装置（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EAST</w:t>
            </w:r>
            <w:r>
              <w:rPr>
                <w:rFonts w:ascii="楷体" w:hAnsi="楷体" w:eastAsia="楷体" w:cs="楷体"/>
                <w:color w:val="000000"/>
              </w:rPr>
              <w:t>）创造新的世界记录，成功实现稳态高约束模式等离子体运行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403</w:t>
            </w:r>
            <w:r>
              <w:rPr>
                <w:rFonts w:ascii="楷体" w:hAnsi="楷体" w:eastAsia="楷体" w:cs="楷体"/>
                <w:color w:val="000000"/>
              </w:rPr>
              <w:t>秒，对探索未来的聚变堆前沿物理问题，提升核聚变能源经济性、可行性，加快实现聚变发电具有重要意义。</w:t>
            </w:r>
          </w:p>
        </w:tc>
        <w:tc>
          <w:tcPr>
            <w:tcW w:w="4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EEC2E8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携手共行天下大道</w:t>
            </w:r>
          </w:p>
          <w:p w14:paraId="2D7D8E80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  <w:r>
              <w:rPr>
                <w:rFonts w:ascii="楷体" w:hAnsi="楷体" w:eastAsia="楷体" w:cs="楷体"/>
                <w:color w:val="000000"/>
              </w:rPr>
              <w:t>日，习近平主席分别接受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70</w:t>
            </w:r>
            <w:r>
              <w:rPr>
                <w:rFonts w:ascii="楷体" w:hAnsi="楷体" w:eastAsia="楷体" w:cs="楷体"/>
                <w:color w:val="000000"/>
              </w:rPr>
              <w:t>位驻华大使递交国书，并同他们一一合影。面对各位使节，习近平主席指出，中方愿同国际社会一道，推进落实全球发展倡议、全球安全倡议、全球文明倡议，倡导全人类共同价值，促进各国人民相知相亲，共同应对各种全球性挑战，朝着构建人类命运共同体方向不断迈进。</w:t>
            </w:r>
          </w:p>
        </w:tc>
      </w:tr>
    </w:tbl>
    <w:p w14:paraId="604DB648">
      <w:pPr>
        <w:spacing w:line="360" w:lineRule="auto"/>
        <w:jc w:val="both"/>
        <w:textAlignment w:val="center"/>
        <w:rPr>
          <w:color w:val="000000"/>
        </w:rPr>
      </w:pPr>
    </w:p>
    <w:p w14:paraId="3CDD20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403</w:t>
      </w:r>
      <w:r>
        <w:rPr>
          <w:rFonts w:ascii="宋体" w:hAnsi="宋体" w:eastAsia="宋体" w:cs="宋体"/>
          <w:color w:val="000000"/>
        </w:rPr>
        <w:t>秒！中国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人造太阳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获重大突破，得益于我国实施了哪些战略？</w:t>
      </w:r>
    </w:p>
    <w:p w14:paraId="0B6428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携手共行天下大道，当今世界的整体特点是什么？</w:t>
      </w:r>
    </w:p>
    <w:p w14:paraId="52C64D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中国积极开展中国特色大国外交，推动建设怎样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新型国际关系？</w:t>
      </w:r>
    </w:p>
    <w:p w14:paraId="5C91F1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（1）科教兴国战略、人才强国战略、创新驱动发展战略    </w:t>
      </w:r>
    </w:p>
    <w:p w14:paraId="1571FEF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（2）这是一个开放的、发展的、紧密联系的世界    </w:t>
      </w:r>
    </w:p>
    <w:p w14:paraId="5E0563F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（3）相互尊重、公平正义、合作共赢</w:t>
      </w:r>
    </w:p>
    <w:p w14:paraId="5D1C0F7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BDA7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【分析】考点考查：科教兴国、人才强国、创新驱动发展战略，当今世界的特点，新型国际关系。</w:t>
      </w:r>
    </w:p>
    <w:p w14:paraId="207BEB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能力考查：识记辨析能力、理解应用能力。</w:t>
      </w:r>
    </w:p>
    <w:p w14:paraId="36C6D0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核心素养：政治认同。</w:t>
      </w:r>
    </w:p>
    <w:p w14:paraId="2859D4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E46B1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05A29C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本题的设问主体为国家，需要运用建设创新型国家的有关知识，从原因类习题的角度进行作答。</w:t>
      </w:r>
    </w:p>
    <w:p w14:paraId="77557F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6E7B5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关键词：中国有“人造太阳”之称的全超导托卡马克核聚变实验装置创造新的世界记录→得益于科教兴国战略、人才强国战略、创新驱动发展战略的实施。</w:t>
      </w:r>
    </w:p>
    <w:p w14:paraId="4FCCAC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51F653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B865B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本题考查当今世界的特点，可结合教材知识作答。</w:t>
      </w:r>
    </w:p>
    <w:p w14:paraId="12D911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68555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17F4E8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本题的设问主体为国家，需要运用新型国际关系的有关知识，从体现类习题的角度进行作答。</w:t>
      </w:r>
    </w:p>
    <w:p w14:paraId="0F4BDA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5B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中方愿同国际社会一道，推进落实全球发展倡议、全球安全倡议、全球文明倡议，倡导全人类共同价值，促进各国人民相知相亲，共同应对各种全球性挑战，朝着构建人类命运共同体方向不断迈进→推动建设相互尊重、公平正义、合作共赢的新型国际关系。</w:t>
      </w:r>
    </w:p>
    <w:p w14:paraId="1066AC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3013CB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【坚定信念弘扬精神】</w:t>
      </w:r>
    </w:p>
    <w:p w14:paraId="6303C1D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一百多年来，中国共产党弘扬伟大建党精神，在长期奋斗中构建起中国共产党人的精神谱系，锤炼出鲜明的政治品格。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10"/>
        <w:gridCol w:w="2550"/>
      </w:tblGrid>
      <w:tr w14:paraId="2D5E0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CAEE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不同的历史时期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D5173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中华民族精神的具体体现</w:t>
            </w:r>
          </w:p>
        </w:tc>
      </w:tr>
      <w:tr w14:paraId="377C5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5D8FA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新民主主义革命时期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6CD9D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如：长征精神</w:t>
            </w:r>
          </w:p>
        </w:tc>
      </w:tr>
      <w:tr w14:paraId="684C8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B4573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社会主义革命和建设时期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058B7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如：抗美援朝精神</w:t>
            </w:r>
          </w:p>
        </w:tc>
      </w:tr>
      <w:tr w14:paraId="27D7B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9BA06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改革开放和社会主义现代化建设新时期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B37B9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如：载人航天精神</w:t>
            </w:r>
          </w:p>
        </w:tc>
      </w:tr>
      <w:tr w14:paraId="2FE18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3A649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中国特色社会主义新时代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315D7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如：北京冬奥精神</w:t>
            </w:r>
          </w:p>
        </w:tc>
      </w:tr>
    </w:tbl>
    <w:p w14:paraId="4EB363F8">
      <w:pPr>
        <w:spacing w:line="360" w:lineRule="auto"/>
        <w:jc w:val="both"/>
        <w:textAlignment w:val="center"/>
        <w:rPr>
          <w:color w:val="000000"/>
        </w:rPr>
      </w:pPr>
    </w:p>
    <w:p w14:paraId="353943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上表内容体现出中华民族精神具有怎样的品格？</w:t>
      </w:r>
    </w:p>
    <w:p w14:paraId="375192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一个民族要生存和发展，就要有昂扬向上的民族精神。中华民族精神的核心是什么？</w:t>
      </w:r>
    </w:p>
    <w:p w14:paraId="190FC3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怎样传承和弘扬民族精神？（回答一点即可）</w:t>
      </w:r>
    </w:p>
    <w:p w14:paraId="6CBA9BB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（1）与时俱进    （2）爱国主义    </w:t>
      </w:r>
    </w:p>
    <w:p w14:paraId="7D779DC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如：在国家危难、民族危亡的紧要关头能够挺身而出、舍生忘死、前仆后继；在他人生命、财产遇到危险的关键时刻能够见义勇为、扶危济困、无私奉献；在日常学习工作中勤勤恳恳、任劳任怨、敬业创优等。</w:t>
      </w:r>
    </w:p>
    <w:p w14:paraId="636F3D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3DCE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【分析】考点考查：中华民族精神的核心、品格，传承和弘扬民族精神</w:t>
      </w:r>
    </w:p>
    <w:p w14:paraId="0B964E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能力考查：理解应用能力</w:t>
      </w:r>
    </w:p>
    <w:p w14:paraId="3934EC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</w:t>
      </w:r>
    </w:p>
    <w:p w14:paraId="782714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F5007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554A17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本题的设问主体为中华民族精神，需要运用民族精神的品格的有关知识，从体现类习题的角度进行作答。</w:t>
      </w:r>
    </w:p>
    <w:p w14:paraId="7E12ED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23EC7B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关键词：在不同的历史时期，中华民族精神具有不同的表现→中华民族精神具有与时俱进的品格。</w:t>
      </w:r>
    </w:p>
    <w:p w14:paraId="3A2E13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7E020F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33AFC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本题考查中华民族精神的核心，可结合教材知识作答。</w:t>
      </w:r>
    </w:p>
    <w:p w14:paraId="2CF489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11AC3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本题考查传承和弘扬民族精神的表现，可结合教材知识作答。</w:t>
      </w:r>
    </w:p>
    <w:p w14:paraId="19FA62EE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三、分析说明题（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E8978C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楷体" w:hAnsi="楷体" w:eastAsia="楷体" w:cs="楷体"/>
          <w:color w:val="000000"/>
        </w:rPr>
        <w:t>在道德与法治课上，老师组织学生开展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圆梦大舞台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小组合作探究活动。下面是四位小组长的汇报发言，让我们参与其中，共同感受祖国的日益强大。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001B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1CDDF3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第一组：逐梦太空，航天科技梦</w:t>
            </w:r>
          </w:p>
          <w:p w14:paraId="0D2E0484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一次次壮丽飞行，在通往太空的征途中描绘出最美的中国航迹。这航迹背后，离不开一批又一批勇于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挑大梁、担重任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的航天青年。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楷体" w:hAnsi="楷体" w:eastAsia="楷体" w:cs="楷体"/>
                <w:color w:val="000000"/>
              </w:rPr>
              <w:t>日，中国航天科技集团中国运载火箭技术研究院隆重举行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年载人航天工程空间站任务发射队出征仪式。运载火箭的能力有多强，航天的舞台就有多大。</w:t>
            </w:r>
          </w:p>
        </w:tc>
      </w:tr>
    </w:tbl>
    <w:p w14:paraId="0CC50896">
      <w:pPr>
        <w:spacing w:line="360" w:lineRule="auto"/>
        <w:jc w:val="both"/>
        <w:textAlignment w:val="center"/>
        <w:rPr>
          <w:color w:val="000000"/>
        </w:rPr>
      </w:pPr>
    </w:p>
    <w:p w14:paraId="26279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逐梦太空的背后离不开科研人员的创新和实践，科技创新能力的重要性是什么？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72E70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548F98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第二组：科学引领，民主法治梦</w:t>
            </w:r>
          </w:p>
          <w:p w14:paraId="2B34EAC9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习近平总书记亲自担任中央全面依法治国委员会主任，研究解决全面依法治国重大事项、重大问题，实现集中领导、高效决策、统一部署、统筹推进。实现中华民族伟大复兴的中国梦，全面依法治国既是重要内容，又是重要保障。</w:t>
            </w:r>
          </w:p>
        </w:tc>
      </w:tr>
    </w:tbl>
    <w:p w14:paraId="265151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全面依法治国的根本遵循和行动指南是什么？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688F5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51CA04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第三组：同舟共济，全新时代梦</w:t>
            </w:r>
          </w:p>
          <w:p w14:paraId="460BFC18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明天的中国，力量源于团结。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  <w:r>
              <w:rPr>
                <w:rFonts w:ascii="楷体" w:hAnsi="楷体" w:eastAsia="楷体" w:cs="楷体"/>
                <w:color w:val="000000"/>
              </w:rPr>
              <w:t>亿多中国人心往一处想、劲往一处使，同舟共济、众志成城，就没有干不成的事、迈不过的坎。海峡两岸一家亲。衷心希望两岸同胞相向而行、携手并进，共创中华民族绵长福祉。</w:t>
            </w:r>
          </w:p>
        </w:tc>
      </w:tr>
    </w:tbl>
    <w:p w14:paraId="282185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血浓于水，中华一家亲。中华民族的最高利益是什么？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1EC20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5BAB68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第四组：激荡青春，共筑未来梦</w:t>
            </w:r>
          </w:p>
          <w:p w14:paraId="02E04E65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青年一代有理想、有担当，国家就有前途，民族就有希望，实现我们的发展目标就有源源不断的强大力量。</w:t>
            </w:r>
          </w:p>
        </w:tc>
      </w:tr>
    </w:tbl>
    <w:p w14:paraId="502D62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中学生如何努力成为建设祖国的栋梁之材？（回答两方面即可）</w:t>
      </w:r>
    </w:p>
    <w:p w14:paraId="0C8D5CE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（1）科技创新能力已经成为综合国力竞争的决定性因素    （2）习近平法治思想    </w:t>
      </w:r>
    </w:p>
    <w:p w14:paraId="542679F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（3）加强和巩固民族团结，维护祖国统一    </w:t>
      </w:r>
    </w:p>
    <w:p w14:paraId="210854D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①我们要坚定理想信念，志存高远，脚踏实地，勇做时代的弄潮儿，努力在实现中国梦的伟大实践中建功立业，创造精彩的人生。②我们要珍惜这个时代、担负时代使命，在担当中历练，在尽责中成长，立志做有理想、敢担当、能吃苦、肯奋斗的新时代好青年，成为德智体美劳全面发展的社会主义建设者和接班人。</w:t>
      </w:r>
    </w:p>
    <w:p w14:paraId="32F3FEE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6CAD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【分析】考点考查：科技创新、全面依法治国、民族团结、少年当自强</w:t>
      </w:r>
    </w:p>
    <w:p w14:paraId="3225AE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能力考查：识记辨析能力、理解应用能力</w:t>
      </w:r>
    </w:p>
    <w:p w14:paraId="6F286C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核心素养：政治认同、法治观念、责任意识</w:t>
      </w:r>
    </w:p>
    <w:p w14:paraId="768305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F4774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本题考查科技创新的重要性，可结合教材知识作答。</w:t>
      </w:r>
    </w:p>
    <w:p w14:paraId="2FE38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0F18D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63CE97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本题的设问主体为国家，需要运用全面依法治国的有关知识，从结论类习题的角度进行作答。</w:t>
      </w:r>
    </w:p>
    <w:p w14:paraId="12B3A3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4428F4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习近平总书记亲自担任中央全面依法治国委员会主任，研究解决全面依法治国重大事项、重大问题，实现集中领导、高效决策、统一部署、统筹推进→习近平法治思想是全面依法治国的根本遵循和行动指南。</w:t>
      </w:r>
    </w:p>
    <w:p w14:paraId="48057A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65E10A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27182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168BF2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本题的设问主体为国家，需要运用民族团结的有关知识，从结论类习题的角度进行作答。</w:t>
      </w:r>
    </w:p>
    <w:p w14:paraId="1FECD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48DA5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关键词：明天的中国，力量源于团结，海峡两岸一家亲→加强和巩固民族团结，维护祖国统一是中华民族的最高利益。</w:t>
      </w:r>
    </w:p>
    <w:p w14:paraId="51548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5B52B6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51062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376826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本题的设问主体为中学生，需要运用少年当自强的有关知识，从做法类习题的角度进行作答。</w:t>
      </w:r>
    </w:p>
    <w:p w14:paraId="3AF782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1F0A90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青年一代有理想、有担当，国家就有前途，民族就有希望→我们要坚定理想信念，志存高远，脚踏实地；我们要在担当中历练，在尽责中成长，立志做有理想、敢担当、能吃苦、肯奋斗的新时代好青年，成为德智体美劳全面发展的社会主义建设者和接班人。</w:t>
      </w:r>
    </w:p>
    <w:p w14:paraId="6D77E2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2AB4A3FD">
      <w:pPr>
        <w:spacing w:line="285" w:lineRule="auto"/>
        <w:jc w:val="both"/>
        <w:textAlignment w:val="center"/>
        <w:rPr>
          <w:color w:val="000000"/>
        </w:rPr>
      </w:pPr>
    </w:p>
    <w:p w14:paraId="695136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7A25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1EEA5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3360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624A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B28D2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035D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6C4EC6"/>
    <w:rsid w:val="35FC3D70"/>
    <w:rsid w:val="38274566"/>
    <w:rsid w:val="4B2C4425"/>
    <w:rsid w:val="4C865C2F"/>
    <w:rsid w:val="71C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12</Pages>
  <Words>7431</Words>
  <Characters>7682</Characters>
  <Lines>0</Lines>
  <Paragraphs>0</Paragraphs>
  <TotalTime>4</TotalTime>
  <ScaleCrop>false</ScaleCrop>
  <LinksUpToDate>false</LinksUpToDate>
  <CharactersWithSpaces>7974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2023-07-26T23:18:00Z</dcterms:created>
  <dc:creator>学科网试题生产平台</dc:creator>
  <dc:description>3289288219090944</dc:description>
  <cp:lastModifiedBy>上帝掷骰子吗</cp:lastModifiedBy>
  <dcterms:modified xsi:type="dcterms:W3CDTF">2024-07-20T16:18:46Z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B7DD2E3BBBCB4D2D862FD6945A8C5C11_12</vt:lpwstr>
  </property>
</Properties>
</file>