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E8C5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12115800</wp:posOffset>
            </wp:positionV>
            <wp:extent cx="4699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年山东省临沂市中考道德与法治真题</w:t>
      </w:r>
    </w:p>
    <w:p w14:paraId="50641834">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034F9946">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和第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非选择题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毫米黑色签字笔将自己的姓名、准考证号、座号填写在试卷和答题卡规定的位置。考试结束后，将本试卷和答题卡一并交回。</w:t>
      </w:r>
    </w:p>
    <w:p w14:paraId="4BA352F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答题注意事项见答题卡，答在本试卷上不得分。</w:t>
      </w:r>
    </w:p>
    <w:p w14:paraId="22235A36">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 xml:space="preserve">40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B73DD2A">
      <w:pPr>
        <w:spacing w:line="360" w:lineRule="auto"/>
        <w:jc w:val="both"/>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下列各题的选项中只有一项最符合题意，请将正确的选项涂在答题卡上。共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82B764">
      <w:pPr>
        <w:spacing w:line="360" w:lineRule="auto"/>
        <w:jc w:val="left"/>
      </w:pPr>
      <w:r>
        <w:rPr>
          <w:color w:val="auto"/>
        </w:rPr>
        <w:t xml:space="preserve">1. </w:t>
      </w:r>
      <w:r>
        <w:rPr>
          <w:rFonts w:ascii="宋体" w:hAnsi="宋体" w:eastAsia="宋体" w:cs="宋体"/>
          <w:color w:val="auto"/>
        </w:rPr>
        <w:t>根据教育部印发的《义务教育课程方案》和《义务教育劳动课程标准（</w:t>
      </w:r>
      <w:r>
        <w:rPr>
          <w:rFonts w:ascii="Times New Roman" w:hAnsi="Times New Roman" w:eastAsia="Times New Roman" w:cs="Times New Roman"/>
          <w:color w:val="auto"/>
        </w:rPr>
        <w:t>2022</w:t>
      </w:r>
      <w:r>
        <w:rPr>
          <w:rFonts w:ascii="宋体" w:hAnsi="宋体" w:eastAsia="宋体" w:cs="宋体"/>
          <w:color w:val="auto"/>
        </w:rPr>
        <w:t>年版）》，从</w:t>
      </w:r>
      <w:r>
        <w:rPr>
          <w:rFonts w:ascii="Times New Roman" w:hAnsi="Times New Roman" w:eastAsia="Times New Roman" w:cs="Times New Roman"/>
          <w:color w:val="auto"/>
        </w:rPr>
        <w:t>2022</w:t>
      </w:r>
      <w:r>
        <w:rPr>
          <w:rFonts w:ascii="宋体" w:hAnsi="宋体" w:eastAsia="宋体" w:cs="宋体"/>
          <w:color w:val="auto"/>
        </w:rPr>
        <w:t>年秋季学期起，</w:t>
      </w:r>
      <w:r>
        <w:rPr>
          <w:rFonts w:ascii="Times New Roman" w:hAnsi="Times New Roman" w:eastAsia="Times New Roman" w:cs="Times New Roman"/>
          <w:color w:val="auto"/>
        </w:rPr>
        <w:t>____________</w:t>
      </w:r>
      <w:r>
        <w:rPr>
          <w:rFonts w:ascii="宋体" w:hAnsi="宋体" w:eastAsia="宋体" w:cs="宋体"/>
          <w:color w:val="auto"/>
        </w:rPr>
        <w:t>正式成为中小学的一门独立课程。（</w:t>
      </w:r>
      <w:r>
        <w:rPr>
          <w:rFonts w:ascii="Times New Roman" w:hAnsi="Times New Roman" w:eastAsia="Times New Roman" w:cs="Times New Roman"/>
          <w:color w:val="auto"/>
        </w:rPr>
        <w:t xml:space="preserve">    </w:t>
      </w:r>
      <w:r>
        <w:rPr>
          <w:rFonts w:ascii="宋体" w:hAnsi="宋体" w:eastAsia="宋体" w:cs="宋体"/>
          <w:color w:val="auto"/>
        </w:rPr>
        <w:t>）</w:t>
      </w:r>
    </w:p>
    <w:p w14:paraId="2BBBDF3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劳动课</w:t>
      </w:r>
      <w:r>
        <w:tab/>
      </w:r>
      <w:r>
        <w:t xml:space="preserve">B. </w:t>
      </w:r>
      <w:r>
        <w:rPr>
          <w:rFonts w:ascii="宋体" w:hAnsi="宋体" w:eastAsia="宋体" w:cs="宋体"/>
          <w:color w:val="auto"/>
        </w:rPr>
        <w:t>社会实践课</w:t>
      </w:r>
      <w:r>
        <w:tab/>
      </w:r>
      <w:r>
        <w:t xml:space="preserve">C. </w:t>
      </w:r>
      <w:r>
        <w:rPr>
          <w:rFonts w:ascii="宋体" w:hAnsi="宋体" w:eastAsia="宋体" w:cs="宋体"/>
          <w:color w:val="auto"/>
        </w:rPr>
        <w:t>探究课</w:t>
      </w:r>
      <w:r>
        <w:tab/>
      </w:r>
      <w:r>
        <w:t xml:space="preserve">D. </w:t>
      </w:r>
      <w:r>
        <w:rPr>
          <w:rFonts w:ascii="宋体" w:hAnsi="宋体" w:eastAsia="宋体" w:cs="宋体"/>
          <w:color w:val="auto"/>
        </w:rPr>
        <w:t>健康教育课</w:t>
      </w:r>
    </w:p>
    <w:p w14:paraId="14353E62">
      <w:pPr>
        <w:spacing w:line="360" w:lineRule="auto"/>
        <w:textAlignment w:val="center"/>
        <w:rPr>
          <w:color w:val="000000"/>
        </w:rPr>
      </w:pPr>
      <w:r>
        <w:rPr>
          <w:color w:val="2E75B6"/>
        </w:rPr>
        <w:t>【答案】</w:t>
      </w:r>
      <w:r>
        <w:rPr>
          <w:color w:val="000000"/>
        </w:rPr>
        <w:t>A</w:t>
      </w:r>
    </w:p>
    <w:p w14:paraId="5A8F7B1F">
      <w:pPr>
        <w:spacing w:line="360" w:lineRule="auto"/>
        <w:textAlignment w:val="center"/>
        <w:rPr>
          <w:color w:val="000000"/>
        </w:rPr>
      </w:pPr>
      <w:r>
        <w:rPr>
          <w:color w:val="2E75B6"/>
        </w:rPr>
        <w:t>【解析】</w:t>
      </w:r>
    </w:p>
    <w:p w14:paraId="65E38FE8">
      <w:pPr>
        <w:spacing w:line="360" w:lineRule="auto"/>
        <w:jc w:val="left"/>
        <w:textAlignment w:val="center"/>
        <w:rPr>
          <w:color w:val="000000"/>
        </w:rPr>
      </w:pPr>
      <w:r>
        <w:rPr>
          <w:color w:val="000000"/>
        </w:rPr>
        <w:t>【详解】本题为时政题，解析略。</w:t>
      </w:r>
    </w:p>
    <w:p w14:paraId="37800814">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日，我国第三艘航空母舰下水命名仪式在中国船舶集团有限公司江南造船厂举行。经中央军委批准，我国第三艘航空母舰命名为“中国人民解放军海军</w:t>
      </w:r>
      <w:r>
        <w:rPr>
          <w:rFonts w:ascii="Times New Roman" w:hAnsi="Times New Roman" w:eastAsia="Times New Roman" w:cs="Times New Roman"/>
          <w:color w:val="000000"/>
        </w:rPr>
        <w:t>__________</w:t>
      </w:r>
      <w:r>
        <w:rPr>
          <w:rFonts w:ascii="宋体" w:hAnsi="宋体" w:eastAsia="宋体" w:cs="宋体"/>
          <w:color w:val="000000"/>
        </w:rPr>
        <w:t>”，舷号为“</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4BC0BF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辽宁舰</w:t>
      </w:r>
      <w:r>
        <w:rPr>
          <w:color w:val="000000"/>
        </w:rPr>
        <w:tab/>
      </w:r>
      <w:r>
        <w:rPr>
          <w:color w:val="000000"/>
        </w:rPr>
        <w:t xml:space="preserve">B. </w:t>
      </w:r>
      <w:r>
        <w:rPr>
          <w:rFonts w:ascii="宋体" w:hAnsi="宋体" w:eastAsia="宋体" w:cs="宋体"/>
          <w:color w:val="000000"/>
        </w:rPr>
        <w:t>福建舰</w:t>
      </w:r>
      <w:r>
        <w:rPr>
          <w:color w:val="000000"/>
        </w:rPr>
        <w:tab/>
      </w:r>
      <w:r>
        <w:rPr>
          <w:color w:val="000000"/>
        </w:rPr>
        <w:t xml:space="preserve">C. </w:t>
      </w:r>
      <w:r>
        <w:rPr>
          <w:rFonts w:ascii="宋体" w:hAnsi="宋体" w:eastAsia="宋体" w:cs="宋体"/>
          <w:color w:val="000000"/>
        </w:rPr>
        <w:t>山东舰</w:t>
      </w:r>
      <w:r>
        <w:rPr>
          <w:color w:val="000000"/>
        </w:rPr>
        <w:tab/>
      </w:r>
      <w:r>
        <w:rPr>
          <w:color w:val="000000"/>
        </w:rPr>
        <w:t xml:space="preserve">D. </w:t>
      </w:r>
      <w:r>
        <w:rPr>
          <w:rFonts w:ascii="宋体" w:hAnsi="宋体" w:eastAsia="宋体" w:cs="宋体"/>
          <w:color w:val="000000"/>
        </w:rPr>
        <w:t>广东舰</w:t>
      </w:r>
    </w:p>
    <w:p w14:paraId="03DB2EBE">
      <w:pPr>
        <w:spacing w:line="360" w:lineRule="auto"/>
        <w:textAlignment w:val="center"/>
        <w:rPr>
          <w:color w:val="000000"/>
        </w:rPr>
      </w:pPr>
      <w:r>
        <w:rPr>
          <w:color w:val="2E75B6"/>
        </w:rPr>
        <w:t>【答案】</w:t>
      </w:r>
      <w:r>
        <w:rPr>
          <w:color w:val="000000"/>
        </w:rPr>
        <w:t>B</w:t>
      </w:r>
    </w:p>
    <w:p w14:paraId="14509D6B">
      <w:pPr>
        <w:spacing w:line="360" w:lineRule="auto"/>
        <w:textAlignment w:val="center"/>
        <w:rPr>
          <w:color w:val="000000"/>
        </w:rPr>
      </w:pPr>
      <w:r>
        <w:rPr>
          <w:color w:val="2E75B6"/>
        </w:rPr>
        <w:t>【解析】</w:t>
      </w:r>
    </w:p>
    <w:p w14:paraId="5079FD46">
      <w:pPr>
        <w:spacing w:line="360" w:lineRule="auto"/>
        <w:jc w:val="left"/>
        <w:textAlignment w:val="center"/>
        <w:rPr>
          <w:color w:val="000000"/>
        </w:rPr>
      </w:pPr>
      <w:r>
        <w:rPr>
          <w:color w:val="000000"/>
        </w:rPr>
        <w:t>【详解】时政题，解析略。</w:t>
      </w:r>
    </w:p>
    <w:p w14:paraId="3E856306">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日是第九个国家宪法日，也是我国现行宪法公布施行</w:t>
      </w:r>
      <w:r>
        <w:rPr>
          <w:rFonts w:ascii="Times New Roman" w:hAnsi="Times New Roman" w:eastAsia="Times New Roman" w:cs="Times New Roman"/>
          <w:color w:val="000000"/>
        </w:rPr>
        <w:t>______</w:t>
      </w:r>
      <w:r>
        <w:rPr>
          <w:rFonts w:ascii="宋体" w:hAnsi="宋体" w:eastAsia="宋体" w:cs="宋体"/>
          <w:color w:val="000000"/>
        </w:rPr>
        <w:t>周年</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宪法宣传周</w:t>
      </w:r>
      <w:r>
        <w:rPr>
          <w:rFonts w:ascii="Times New Roman" w:hAnsi="Times New Roman" w:eastAsia="Times New Roman" w:cs="Times New Roman"/>
          <w:color w:val="000000"/>
        </w:rPr>
        <w:t>”</w:t>
      </w:r>
      <w:r>
        <w:rPr>
          <w:rFonts w:ascii="宋体" w:hAnsi="宋体" w:eastAsia="宋体" w:cs="宋体"/>
          <w:color w:val="000000"/>
        </w:rPr>
        <w:t>主题为</w:t>
      </w:r>
      <w:r>
        <w:rPr>
          <w:rFonts w:ascii="Times New Roman" w:hAnsi="Times New Roman" w:eastAsia="Times New Roman" w:cs="Times New Roman"/>
          <w:color w:val="000000"/>
        </w:rPr>
        <w:t xml:space="preserve">______.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6225D9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w:t>
      </w:r>
      <w:r>
        <w:rPr>
          <w:rFonts w:ascii="宋体" w:hAnsi="宋体" w:eastAsia="宋体" w:cs="宋体"/>
          <w:color w:val="000000"/>
        </w:rPr>
        <w:t>学习宣传贯彻党的二十大精神，推动全面贯彻实施宪法</w:t>
      </w:r>
    </w:p>
    <w:p w14:paraId="6F3678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45</w:t>
      </w:r>
      <w:r>
        <w:rPr>
          <w:rFonts w:ascii="宋体" w:hAnsi="宋体" w:eastAsia="宋体" w:cs="宋体"/>
          <w:color w:val="000000"/>
        </w:rPr>
        <w:t>学习宣传</w:t>
      </w:r>
      <w:r>
        <w:rPr>
          <w:rFonts w:ascii="Times New Roman" w:hAnsi="Times New Roman" w:eastAsia="Times New Roman" w:cs="Times New Roman"/>
          <w:color w:val="000000"/>
        </w:rPr>
        <w:t xml:space="preserve"> </w:t>
      </w:r>
      <w:r>
        <w:rPr>
          <w:rFonts w:ascii="宋体" w:hAnsi="宋体" w:eastAsia="宋体" w:cs="宋体"/>
          <w:color w:val="000000"/>
        </w:rPr>
        <w:t>贯彻党的二十大精神，推动全面贯彻实施宪法</w:t>
      </w:r>
    </w:p>
    <w:p w14:paraId="71CCA5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以习近平法治思想为指引</w:t>
      </w:r>
      <w:r>
        <w:rPr>
          <w:rFonts w:ascii="Times New Roman" w:hAnsi="Times New Roman" w:eastAsia="Times New Roman" w:cs="Times New Roman"/>
          <w:color w:val="000000"/>
        </w:rPr>
        <w:t xml:space="preserve"> </w:t>
      </w:r>
      <w:r>
        <w:rPr>
          <w:rFonts w:ascii="宋体" w:hAnsi="宋体" w:eastAsia="宋体" w:cs="宋体"/>
          <w:color w:val="000000"/>
        </w:rPr>
        <w:t>坚定不移走中国特色社会主义法治道路</w:t>
      </w:r>
    </w:p>
    <w:p w14:paraId="4AD2B0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45</w:t>
      </w:r>
      <w:r>
        <w:rPr>
          <w:rFonts w:ascii="宋体" w:hAnsi="宋体" w:eastAsia="宋体" w:cs="宋体"/>
          <w:color w:val="000000"/>
        </w:rPr>
        <w:t>以习近平法治思想为指引</w:t>
      </w:r>
      <w:r>
        <w:rPr>
          <w:rFonts w:ascii="Times New Roman" w:hAnsi="Times New Roman" w:eastAsia="Times New Roman" w:cs="Times New Roman"/>
          <w:color w:val="000000"/>
        </w:rPr>
        <w:t xml:space="preserve"> </w:t>
      </w:r>
      <w:r>
        <w:rPr>
          <w:rFonts w:ascii="宋体" w:hAnsi="宋体" w:eastAsia="宋体" w:cs="宋体"/>
          <w:color w:val="000000"/>
        </w:rPr>
        <w:t>坚定不移走中国特色社会主义法治道路</w:t>
      </w:r>
    </w:p>
    <w:p w14:paraId="1AD53FC5">
      <w:pPr>
        <w:spacing w:line="360" w:lineRule="auto"/>
        <w:textAlignment w:val="center"/>
        <w:rPr>
          <w:color w:val="000000"/>
        </w:rPr>
      </w:pPr>
      <w:r>
        <w:rPr>
          <w:color w:val="2E75B6"/>
        </w:rPr>
        <w:t>【答案】</w:t>
      </w:r>
      <w:r>
        <w:rPr>
          <w:color w:val="000000"/>
        </w:rPr>
        <w:t>A</w:t>
      </w:r>
    </w:p>
    <w:p w14:paraId="24BA0171">
      <w:pPr>
        <w:spacing w:line="360" w:lineRule="auto"/>
        <w:textAlignment w:val="center"/>
        <w:rPr>
          <w:color w:val="000000"/>
        </w:rPr>
      </w:pPr>
      <w:r>
        <w:rPr>
          <w:color w:val="2E75B6"/>
        </w:rPr>
        <w:t>【解析】</w:t>
      </w:r>
    </w:p>
    <w:p w14:paraId="572FA2AC">
      <w:pPr>
        <w:spacing w:line="360" w:lineRule="auto"/>
        <w:jc w:val="left"/>
        <w:textAlignment w:val="center"/>
        <w:rPr>
          <w:color w:val="000000"/>
        </w:rPr>
      </w:pPr>
      <w:r>
        <w:rPr>
          <w:color w:val="000000"/>
        </w:rPr>
        <w:t>【详解】本题是时政题，解析略。</w:t>
      </w:r>
    </w:p>
    <w:p w14:paraId="19816B8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日，中共中央国务院发布</w:t>
      </w:r>
      <w:r>
        <w:rPr>
          <w:rFonts w:ascii="Times New Roman" w:hAnsi="Times New Roman" w:eastAsia="Times New Roman" w:cs="Times New Roman"/>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建设质量强国是推动高质量发展、促进我国经济由大向强转变的重要举措。（</w:t>
      </w:r>
      <w:r>
        <w:rPr>
          <w:rFonts w:ascii="Times New Roman" w:hAnsi="Times New Roman" w:eastAsia="Times New Roman" w:cs="Times New Roman"/>
          <w:color w:val="000000"/>
        </w:rPr>
        <w:t xml:space="preserve">    </w:t>
      </w:r>
      <w:r>
        <w:rPr>
          <w:rFonts w:ascii="宋体" w:hAnsi="宋体" w:eastAsia="宋体" w:cs="宋体"/>
          <w:color w:val="000000"/>
        </w:rPr>
        <w:t>）</w:t>
      </w:r>
    </w:p>
    <w:p w14:paraId="44668FB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《文化强国建设纲要》</w:t>
      </w:r>
      <w:r>
        <w:rPr>
          <w:color w:val="000000"/>
        </w:rPr>
        <w:tab/>
      </w:r>
      <w:r>
        <w:rPr>
          <w:color w:val="000000"/>
        </w:rPr>
        <w:t xml:space="preserve">B. </w:t>
      </w:r>
      <w:r>
        <w:rPr>
          <w:rFonts w:ascii="宋体" w:hAnsi="宋体" w:eastAsia="宋体" w:cs="宋体"/>
          <w:color w:val="000000"/>
        </w:rPr>
        <w:t>《科技强国建设纲要》</w:t>
      </w:r>
    </w:p>
    <w:p w14:paraId="0678F7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《质量强国建设纲要》</w:t>
      </w:r>
      <w:r>
        <w:rPr>
          <w:color w:val="000000"/>
        </w:rPr>
        <w:tab/>
      </w:r>
      <w:r>
        <w:rPr>
          <w:color w:val="000000"/>
        </w:rPr>
        <w:t xml:space="preserve">D. </w:t>
      </w:r>
      <w:r>
        <w:rPr>
          <w:rFonts w:ascii="宋体" w:hAnsi="宋体" w:eastAsia="宋体" w:cs="宋体"/>
          <w:color w:val="000000"/>
        </w:rPr>
        <w:t>《农业强国实施纲要》</w:t>
      </w:r>
    </w:p>
    <w:p w14:paraId="485F1BEB">
      <w:pPr>
        <w:spacing w:line="360" w:lineRule="auto"/>
        <w:textAlignment w:val="center"/>
        <w:rPr>
          <w:color w:val="000000"/>
        </w:rPr>
      </w:pPr>
      <w:r>
        <w:rPr>
          <w:color w:val="2E75B6"/>
        </w:rPr>
        <w:t>【答案】</w:t>
      </w:r>
      <w:r>
        <w:rPr>
          <w:color w:val="000000"/>
        </w:rPr>
        <w:t>C</w:t>
      </w:r>
    </w:p>
    <w:p w14:paraId="20D082C0">
      <w:pPr>
        <w:spacing w:line="360" w:lineRule="auto"/>
        <w:textAlignment w:val="center"/>
        <w:rPr>
          <w:color w:val="000000"/>
        </w:rPr>
      </w:pPr>
      <w:r>
        <w:rPr>
          <w:color w:val="2E75B6"/>
        </w:rPr>
        <w:t>【解析】</w:t>
      </w:r>
    </w:p>
    <w:p w14:paraId="0672240C">
      <w:pPr>
        <w:spacing w:line="360" w:lineRule="auto"/>
        <w:jc w:val="left"/>
        <w:textAlignment w:val="center"/>
        <w:rPr>
          <w:color w:val="000000"/>
        </w:rPr>
      </w:pPr>
      <w:r>
        <w:rPr>
          <w:color w:val="000000"/>
        </w:rPr>
        <w:t>【详解】本题为时政题，解析略。</w:t>
      </w:r>
    </w:p>
    <w:p w14:paraId="38AD2DD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日，中共中央国务院印发了《</w:t>
      </w:r>
      <w:r>
        <w:rPr>
          <w:rFonts w:ascii="Times New Roman" w:hAnsi="Times New Roman" w:eastAsia="Times New Roman" w:cs="Times New Roman"/>
          <w:color w:val="000000"/>
        </w:rPr>
        <w:t>________</w:t>
      </w:r>
      <w:r>
        <w:rPr>
          <w:rFonts w:ascii="宋体" w:hAnsi="宋体" w:eastAsia="宋体" w:cs="宋体"/>
          <w:color w:val="000000"/>
        </w:rPr>
        <w:t>》，并发出通知，要求各地区各部门结合实际认真贯彻落实。（</w:t>
      </w:r>
      <w:r>
        <w:rPr>
          <w:rFonts w:ascii="Times New Roman" w:hAnsi="Times New Roman" w:eastAsia="Times New Roman" w:cs="Times New Roman"/>
          <w:color w:val="000000"/>
        </w:rPr>
        <w:t xml:space="preserve">    </w:t>
      </w:r>
      <w:r>
        <w:rPr>
          <w:rFonts w:ascii="宋体" w:hAnsi="宋体" w:eastAsia="宋体" w:cs="宋体"/>
          <w:color w:val="000000"/>
        </w:rPr>
        <w:t>）</w:t>
      </w:r>
    </w:p>
    <w:p w14:paraId="570F68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党和国家机构精简方案</w:t>
      </w:r>
      <w:r>
        <w:rPr>
          <w:color w:val="000000"/>
        </w:rPr>
        <w:tab/>
      </w:r>
      <w:r>
        <w:rPr>
          <w:color w:val="000000"/>
        </w:rPr>
        <w:t xml:space="preserve">B. </w:t>
      </w:r>
      <w:r>
        <w:rPr>
          <w:rFonts w:ascii="宋体" w:hAnsi="宋体" w:eastAsia="宋体" w:cs="宋体"/>
          <w:color w:val="000000"/>
        </w:rPr>
        <w:t>党和国家机构改革措施</w:t>
      </w:r>
    </w:p>
    <w:p w14:paraId="71EC42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党和国家机构改革意见</w:t>
      </w:r>
      <w:r>
        <w:rPr>
          <w:color w:val="000000"/>
        </w:rPr>
        <w:tab/>
      </w:r>
      <w:r>
        <w:rPr>
          <w:color w:val="000000"/>
        </w:rPr>
        <w:t xml:space="preserve">D. </w:t>
      </w:r>
      <w:r>
        <w:rPr>
          <w:rFonts w:ascii="宋体" w:hAnsi="宋体" w:eastAsia="宋体" w:cs="宋体"/>
          <w:color w:val="000000"/>
        </w:rPr>
        <w:t>党和国家机构改革方案</w:t>
      </w:r>
    </w:p>
    <w:p w14:paraId="25487B7C">
      <w:pPr>
        <w:spacing w:line="360" w:lineRule="auto"/>
        <w:textAlignment w:val="center"/>
        <w:rPr>
          <w:color w:val="000000"/>
        </w:rPr>
      </w:pPr>
      <w:r>
        <w:rPr>
          <w:color w:val="2E75B6"/>
        </w:rPr>
        <w:t>【答案】</w:t>
      </w:r>
      <w:r>
        <w:rPr>
          <w:color w:val="000000"/>
        </w:rPr>
        <w:t>D</w:t>
      </w:r>
    </w:p>
    <w:p w14:paraId="688BDDDA">
      <w:pPr>
        <w:spacing w:line="360" w:lineRule="auto"/>
        <w:textAlignment w:val="center"/>
        <w:rPr>
          <w:color w:val="000000"/>
        </w:rPr>
      </w:pPr>
      <w:r>
        <w:rPr>
          <w:color w:val="2E75B6"/>
        </w:rPr>
        <w:t>【解析】</w:t>
      </w:r>
    </w:p>
    <w:p w14:paraId="43D84A81">
      <w:pPr>
        <w:spacing w:line="360" w:lineRule="auto"/>
        <w:jc w:val="left"/>
        <w:textAlignment w:val="center"/>
        <w:rPr>
          <w:color w:val="000000"/>
        </w:rPr>
      </w:pPr>
      <w:r>
        <w:rPr>
          <w:color w:val="000000"/>
        </w:rPr>
        <w:t>【详解】时政题，解析略。</w:t>
      </w:r>
    </w:p>
    <w:p w14:paraId="37F6D8D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月，在河南职业技术学院开学典礼上，教师魏晓娟分享了自己的求学之路。她求学</w:t>
      </w:r>
      <w:r>
        <w:rPr>
          <w:rFonts w:ascii="Times New Roman" w:hAnsi="Times New Roman" w:eastAsia="Times New Roman" w:cs="Times New Roman"/>
          <w:color w:val="000000"/>
        </w:rPr>
        <w:t>26</w:t>
      </w:r>
      <w:r>
        <w:rPr>
          <w:rFonts w:ascii="宋体" w:hAnsi="宋体" w:eastAsia="宋体" w:cs="宋体"/>
          <w:color w:val="000000"/>
        </w:rPr>
        <w:t>载，从一名中专生逆袭为博士后，成长为大学教师。魏晓娟的成长经历告诉我们（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826EB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学习点亮生命，奋斗成就未来</w:t>
      </w:r>
      <w:r>
        <w:rPr>
          <w:color w:val="000000"/>
        </w:rPr>
        <w:tab/>
      </w:r>
      <w:r>
        <w:rPr>
          <w:color w:val="000000"/>
        </w:rPr>
        <w:t xml:space="preserve">B. </w:t>
      </w:r>
      <w:r>
        <w:rPr>
          <w:rFonts w:ascii="宋体" w:hAnsi="宋体" w:eastAsia="宋体" w:cs="宋体"/>
          <w:color w:val="000000"/>
        </w:rPr>
        <w:t>重视书本学习，远离社会实践</w:t>
      </w:r>
    </w:p>
    <w:p w14:paraId="536B01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学习充满辛苦，毫无快乐可言</w:t>
      </w:r>
      <w:r>
        <w:rPr>
          <w:color w:val="000000"/>
        </w:rPr>
        <w:tab/>
      </w:r>
      <w:r>
        <w:rPr>
          <w:color w:val="000000"/>
        </w:rPr>
        <w:t xml:space="preserve">D. </w:t>
      </w:r>
      <w:r>
        <w:rPr>
          <w:rFonts w:ascii="宋体" w:hAnsi="宋体" w:eastAsia="宋体" w:cs="宋体"/>
          <w:color w:val="000000"/>
        </w:rPr>
        <w:t>学习没有终点，读书只在校园</w:t>
      </w:r>
    </w:p>
    <w:p w14:paraId="6688518C">
      <w:pPr>
        <w:spacing w:line="360" w:lineRule="auto"/>
        <w:textAlignment w:val="center"/>
        <w:rPr>
          <w:color w:val="000000"/>
        </w:rPr>
      </w:pPr>
      <w:r>
        <w:rPr>
          <w:color w:val="2E75B6"/>
        </w:rPr>
        <w:t>【答案】</w:t>
      </w:r>
      <w:r>
        <w:rPr>
          <w:color w:val="000000"/>
        </w:rPr>
        <w:t>A</w:t>
      </w:r>
    </w:p>
    <w:p w14:paraId="34F6A50A">
      <w:pPr>
        <w:spacing w:line="360" w:lineRule="auto"/>
        <w:textAlignment w:val="center"/>
        <w:rPr>
          <w:color w:val="000000"/>
        </w:rPr>
      </w:pPr>
      <w:r>
        <w:rPr>
          <w:color w:val="2E75B6"/>
        </w:rPr>
        <w:t>【解析】</w:t>
      </w:r>
    </w:p>
    <w:p w14:paraId="38FF78C2">
      <w:pPr>
        <w:spacing w:line="360" w:lineRule="auto"/>
        <w:jc w:val="left"/>
        <w:textAlignment w:val="center"/>
        <w:rPr>
          <w:color w:val="000000"/>
        </w:rPr>
      </w:pPr>
      <w:r>
        <w:rPr>
          <w:color w:val="000000"/>
        </w:rPr>
        <w:t>【详解】本题考查对学习的重要意义、对学习的新认识、学习中的苦与乐的认识和把握。</w:t>
      </w:r>
    </w:p>
    <w:p w14:paraId="66C67EC4">
      <w:pPr>
        <w:spacing w:line="360" w:lineRule="auto"/>
        <w:jc w:val="left"/>
        <w:textAlignment w:val="center"/>
        <w:rPr>
          <w:color w:val="000000"/>
        </w:rPr>
      </w:pPr>
      <w:r>
        <w:rPr>
          <w:color w:val="000000"/>
        </w:rPr>
        <w:t>A：题文中魏晓娟老师求学26载、从中专生逆袭成为博士后、成长为大学教师的经历，告诉我们学习点亮生命，激发前进的动力，不懈奋斗成就美好人生，A说法正确；</w:t>
      </w:r>
    </w:p>
    <w:p w14:paraId="0CDAB5DA">
      <w:pPr>
        <w:spacing w:line="360" w:lineRule="auto"/>
        <w:jc w:val="left"/>
        <w:textAlignment w:val="center"/>
        <w:rPr>
          <w:color w:val="000000"/>
        </w:rPr>
      </w:pPr>
      <w:r>
        <w:rPr>
          <w:color w:val="000000"/>
        </w:rPr>
        <w:t>B：我们既要重视书本知识的学习，也要在社会实践中学习，B说法错误；</w:t>
      </w:r>
    </w:p>
    <w:p w14:paraId="30C5CEAA">
      <w:pPr>
        <w:spacing w:line="360" w:lineRule="auto"/>
        <w:jc w:val="left"/>
        <w:textAlignment w:val="center"/>
        <w:rPr>
          <w:color w:val="000000"/>
        </w:rPr>
      </w:pPr>
      <w:r>
        <w:rPr>
          <w:color w:val="000000"/>
        </w:rPr>
        <w:t>C：学习中既有辛苦、也有快乐，C说法错误；</w:t>
      </w:r>
    </w:p>
    <w:p w14:paraId="7BF7ADD8">
      <w:pPr>
        <w:spacing w:line="360" w:lineRule="auto"/>
        <w:jc w:val="left"/>
        <w:textAlignment w:val="center"/>
        <w:rPr>
          <w:color w:val="000000"/>
        </w:rPr>
      </w:pPr>
      <w:r>
        <w:rPr>
          <w:color w:val="000000"/>
        </w:rPr>
        <w:t>D：学习没有终点，我们终生都需要学习，即使离开了学校，也要不断地学习，D说法错误；</w:t>
      </w:r>
    </w:p>
    <w:p w14:paraId="7AA715CD">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BAEE825">
      <w:pPr>
        <w:spacing w:line="360" w:lineRule="auto"/>
        <w:jc w:val="both"/>
        <w:textAlignment w:val="center"/>
        <w:rPr>
          <w:color w:val="000000"/>
        </w:rPr>
      </w:pPr>
      <w:r>
        <w:rPr>
          <w:color w:val="000000"/>
        </w:rPr>
        <w:t xml:space="preserve">7. </w:t>
      </w:r>
      <w:r>
        <w:rPr>
          <w:rFonts w:ascii="宋体" w:hAnsi="宋体" w:eastAsia="宋体" w:cs="宋体"/>
          <w:color w:val="000000"/>
        </w:rPr>
        <w:t>下列描述与评价对应正确的是（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35"/>
        <w:gridCol w:w="3120"/>
      </w:tblGrid>
      <w:tr w14:paraId="0847D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B3152">
            <w:pPr>
              <w:spacing w:line="360" w:lineRule="auto"/>
              <w:jc w:val="both"/>
              <w:textAlignment w:val="center"/>
              <w:rPr>
                <w:color w:val="000000"/>
              </w:rPr>
            </w:pPr>
            <w:r>
              <w:rPr>
                <w:rFonts w:ascii="宋体" w:hAnsi="宋体" w:eastAsia="宋体" w:cs="宋体"/>
                <w:color w:val="000000"/>
              </w:rPr>
              <w:t>描述</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F3532">
            <w:pPr>
              <w:spacing w:line="360" w:lineRule="auto"/>
              <w:jc w:val="both"/>
              <w:textAlignment w:val="center"/>
              <w:rPr>
                <w:color w:val="000000"/>
              </w:rPr>
            </w:pPr>
            <w:r>
              <w:rPr>
                <w:rFonts w:ascii="宋体" w:hAnsi="宋体" w:eastAsia="宋体" w:cs="宋体"/>
                <w:color w:val="000000"/>
              </w:rPr>
              <w:t>评价</w:t>
            </w:r>
          </w:p>
        </w:tc>
      </w:tr>
      <w:tr w14:paraId="7487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ED6DA">
            <w:pPr>
              <w:spacing w:line="360" w:lineRule="auto"/>
              <w:jc w:val="both"/>
              <w:textAlignment w:val="center"/>
              <w:rPr>
                <w:color w:val="000000"/>
              </w:rPr>
            </w:pPr>
            <w:r>
              <w:rPr>
                <w:rFonts w:ascii="宋体" w:hAnsi="宋体" w:eastAsia="宋体" w:cs="宋体"/>
                <w:color w:val="000000"/>
              </w:rPr>
              <w:t>小刚</w:t>
            </w:r>
            <w:r>
              <w:rPr>
                <w:rFonts w:ascii="Times New Roman" w:hAnsi="Times New Roman" w:eastAsia="Times New Roman" w:cs="Times New Roman"/>
                <w:color w:val="000000"/>
              </w:rPr>
              <w:t>:</w:t>
            </w:r>
            <w:r>
              <w:rPr>
                <w:rFonts w:ascii="宋体" w:hAnsi="宋体" w:eastAsia="宋体" w:cs="宋体"/>
                <w:color w:val="000000"/>
              </w:rPr>
              <w:t>老师说我是品学兼优的好学生，但要多多学习与人沟通的技巧</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49D71">
            <w:pPr>
              <w:spacing w:line="360" w:lineRule="auto"/>
              <w:jc w:val="both"/>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小刚是通过他人评价来认识自己的</w:t>
            </w:r>
          </w:p>
        </w:tc>
      </w:tr>
      <w:tr w14:paraId="3D349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9FA58">
            <w:pPr>
              <w:spacing w:line="360" w:lineRule="auto"/>
              <w:jc w:val="both"/>
              <w:textAlignment w:val="center"/>
              <w:rPr>
                <w:color w:val="000000"/>
              </w:rPr>
            </w:pPr>
            <w:r>
              <w:rPr>
                <w:rFonts w:ascii="宋体" w:hAnsi="宋体" w:eastAsia="宋体" w:cs="宋体"/>
                <w:color w:val="000000"/>
              </w:rPr>
              <w:t>小海</w:t>
            </w:r>
            <w:r>
              <w:rPr>
                <w:rFonts w:ascii="Times New Roman" w:hAnsi="Times New Roman" w:eastAsia="Times New Roman" w:cs="Times New Roman"/>
                <w:color w:val="000000"/>
              </w:rPr>
              <w:t>:</w:t>
            </w:r>
            <w:r>
              <w:rPr>
                <w:rFonts w:ascii="宋体" w:hAnsi="宋体" w:eastAsia="宋体" w:cs="宋体"/>
                <w:color w:val="000000"/>
              </w:rPr>
              <w:t>每当看到隔壁班级活泼开朗、学业优异的小美时，我就莫名的开心和激动</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146F4">
            <w:pPr>
              <w:spacing w:line="360" w:lineRule="auto"/>
              <w:jc w:val="both"/>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这种对异性朦胧的情感是青春成长中的正常现象</w:t>
            </w:r>
          </w:p>
        </w:tc>
      </w:tr>
      <w:tr w14:paraId="3F6E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DD153">
            <w:pPr>
              <w:spacing w:line="360" w:lineRule="auto"/>
              <w:jc w:val="both"/>
              <w:textAlignment w:val="center"/>
              <w:rPr>
                <w:color w:val="000000"/>
              </w:rPr>
            </w:pPr>
            <w:r>
              <w:rPr>
                <w:rFonts w:ascii="宋体" w:hAnsi="宋体" w:eastAsia="宋体" w:cs="宋体"/>
                <w:color w:val="000000"/>
              </w:rPr>
              <w:t>小金</w:t>
            </w:r>
            <w:r>
              <w:rPr>
                <w:rFonts w:ascii="Times New Roman" w:hAnsi="Times New Roman" w:eastAsia="Times New Roman" w:cs="Times New Roman"/>
                <w:color w:val="000000"/>
              </w:rPr>
              <w:t>:</w:t>
            </w:r>
            <w:r>
              <w:rPr>
                <w:rFonts w:ascii="宋体" w:hAnsi="宋体" w:eastAsia="宋体" w:cs="宋体"/>
                <w:color w:val="000000"/>
              </w:rPr>
              <w:t>我喜欢幽默开朗的道德与法治老师，也喜欢认真理性的数学老师</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714624">
            <w:pPr>
              <w:spacing w:line="360" w:lineRule="auto"/>
              <w:jc w:val="both"/>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小金能承认老师之间的差异，接纳老师的不同</w:t>
            </w:r>
          </w:p>
        </w:tc>
      </w:tr>
      <w:tr w14:paraId="4412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17BC4">
            <w:pPr>
              <w:spacing w:line="360" w:lineRule="auto"/>
              <w:jc w:val="both"/>
              <w:textAlignment w:val="center"/>
              <w:rPr>
                <w:color w:val="000000"/>
              </w:rPr>
            </w:pPr>
            <w:r>
              <w:rPr>
                <w:rFonts w:ascii="宋体" w:hAnsi="宋体" w:eastAsia="宋体" w:cs="宋体"/>
                <w:color w:val="000000"/>
              </w:rPr>
              <w:t>小梅</w:t>
            </w:r>
            <w:r>
              <w:rPr>
                <w:rFonts w:ascii="Times New Roman" w:hAnsi="Times New Roman" w:eastAsia="Times New Roman" w:cs="Times New Roman"/>
                <w:color w:val="000000"/>
              </w:rPr>
              <w:t>:</w:t>
            </w:r>
            <w:r>
              <w:rPr>
                <w:rFonts w:ascii="宋体" w:hAnsi="宋体" w:eastAsia="宋体" w:cs="宋体"/>
                <w:color w:val="000000"/>
              </w:rPr>
              <w:t>每当考试紧张时，我就深呼吸并提醒自己</w:t>
            </w:r>
            <w:r>
              <w:rPr>
                <w:rFonts w:ascii="Times New Roman" w:hAnsi="Times New Roman" w:eastAsia="Times New Roman" w:cs="Times New Roman"/>
                <w:color w:val="000000"/>
              </w:rPr>
              <w:t>:</w:t>
            </w:r>
            <w:r>
              <w:rPr>
                <w:rFonts w:ascii="宋体" w:hAnsi="宋体" w:eastAsia="宋体" w:cs="宋体"/>
                <w:color w:val="000000"/>
              </w:rPr>
              <w:t>我能够做好</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91316">
            <w:pPr>
              <w:spacing w:line="360" w:lineRule="auto"/>
              <w:jc w:val="both"/>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小梅通过合理宣泄情绪来缓解考试压力</w:t>
            </w:r>
          </w:p>
        </w:tc>
      </w:tr>
    </w:tbl>
    <w:p w14:paraId="12758805">
      <w:pPr>
        <w:spacing w:line="360" w:lineRule="auto"/>
        <w:jc w:val="both"/>
        <w:textAlignment w:val="center"/>
        <w:rPr>
          <w:color w:val="000000"/>
        </w:rPr>
      </w:pPr>
    </w:p>
    <w:p w14:paraId="5D2C7A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①③④</w:t>
      </w:r>
      <w:r>
        <w:rPr>
          <w:color w:val="000000"/>
        </w:rPr>
        <w:tab/>
      </w:r>
      <w:r>
        <w:rPr>
          <w:color w:val="000000"/>
        </w:rPr>
        <w:t xml:space="preserve">D. </w:t>
      </w:r>
      <w:r>
        <w:rPr>
          <w:rFonts w:ascii="Times New Roman" w:hAnsi="Times New Roman" w:eastAsia="Times New Roman" w:cs="Times New Roman"/>
          <w:color w:val="000000"/>
        </w:rPr>
        <w:t>①②④</w:t>
      </w:r>
    </w:p>
    <w:p w14:paraId="1E83E41D">
      <w:pPr>
        <w:spacing w:line="360" w:lineRule="auto"/>
        <w:textAlignment w:val="center"/>
        <w:rPr>
          <w:color w:val="000000"/>
        </w:rPr>
      </w:pPr>
      <w:r>
        <w:rPr>
          <w:color w:val="2E75B6"/>
        </w:rPr>
        <w:t>【答案】</w:t>
      </w:r>
      <w:r>
        <w:rPr>
          <w:color w:val="000000"/>
        </w:rPr>
        <w:t>B</w:t>
      </w:r>
    </w:p>
    <w:p w14:paraId="7727B0D1">
      <w:pPr>
        <w:spacing w:line="360" w:lineRule="auto"/>
        <w:textAlignment w:val="center"/>
        <w:rPr>
          <w:color w:val="000000"/>
        </w:rPr>
      </w:pPr>
      <w:r>
        <w:rPr>
          <w:color w:val="2E75B6"/>
        </w:rPr>
        <w:t>【解析】</w:t>
      </w:r>
    </w:p>
    <w:p w14:paraId="4C5339AE">
      <w:pPr>
        <w:spacing w:line="360" w:lineRule="auto"/>
        <w:jc w:val="left"/>
        <w:textAlignment w:val="center"/>
        <w:rPr>
          <w:color w:val="000000"/>
        </w:rPr>
      </w:pPr>
      <w:r>
        <w:rPr>
          <w:color w:val="000000"/>
        </w:rPr>
        <w:t>【详解】本题考查认识自己的方法、接纳风格不同的老师、青春萌动、情绪调节的方法。</w:t>
      </w:r>
    </w:p>
    <w:p w14:paraId="49B7CF1D">
      <w:pPr>
        <w:spacing w:line="360" w:lineRule="auto"/>
        <w:jc w:val="left"/>
        <w:textAlignment w:val="center"/>
        <w:rPr>
          <w:color w:val="000000"/>
        </w:rPr>
      </w:pPr>
      <w:r>
        <w:rPr>
          <w:color w:val="000000"/>
        </w:rPr>
        <w:t>①：老师说小刚是品学兼优的好学生，这是通过他人评价来认识自己的，故①符合题意；</w:t>
      </w:r>
    </w:p>
    <w:p w14:paraId="07111A8A">
      <w:pPr>
        <w:spacing w:line="360" w:lineRule="auto"/>
        <w:jc w:val="left"/>
        <w:textAlignment w:val="center"/>
        <w:rPr>
          <w:color w:val="000000"/>
        </w:rPr>
      </w:pPr>
      <w:r>
        <w:rPr>
          <w:color w:val="000000"/>
        </w:rPr>
        <w:t>②：看到小美时，我就莫名的开心和激动。这是青春萌动，是青春成长中的正常现象，故②符合题意；</w:t>
      </w:r>
    </w:p>
    <w:p w14:paraId="11AE14DB">
      <w:pPr>
        <w:spacing w:line="360" w:lineRule="auto"/>
        <w:jc w:val="left"/>
        <w:textAlignment w:val="center"/>
        <w:rPr>
          <w:color w:val="000000"/>
        </w:rPr>
      </w:pPr>
      <w:r>
        <w:rPr>
          <w:color w:val="000000"/>
        </w:rPr>
        <w:t>③：喜欢幽默开朗的道德与法治老师，也喜欢认真理性的数学老师。这说明能接纳风格不同的老师，故③符合题意；</w:t>
      </w:r>
    </w:p>
    <w:p w14:paraId="00284A1B">
      <w:pPr>
        <w:spacing w:line="360" w:lineRule="auto"/>
        <w:jc w:val="left"/>
        <w:textAlignment w:val="center"/>
        <w:rPr>
          <w:color w:val="000000"/>
        </w:rPr>
      </w:pPr>
      <w:r>
        <w:rPr>
          <w:color w:val="000000"/>
        </w:rPr>
        <w:t>④：每当考试紧张时，我就深呼吸并提醒自己：我能够做好，这是通过放松训练来缓解考试压力，不是合理宣泄，故④说法错误；</w:t>
      </w:r>
    </w:p>
    <w:p w14:paraId="2A658236">
      <w:pPr>
        <w:spacing w:line="360" w:lineRule="auto"/>
        <w:jc w:val="left"/>
        <w:textAlignment w:val="center"/>
        <w:rPr>
          <w:color w:val="000000"/>
        </w:rPr>
      </w:pPr>
      <w:r>
        <w:rPr>
          <w:color w:val="000000"/>
        </w:rPr>
        <w:t>故本题选B。</w:t>
      </w:r>
    </w:p>
    <w:p w14:paraId="79B2424E">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2023 </w:t>
      </w:r>
      <w:r>
        <w:rPr>
          <w:rFonts w:ascii="宋体" w:hAnsi="宋体" w:eastAsia="宋体" w:cs="宋体"/>
          <w:color w:val="000000"/>
        </w:rPr>
        <w:t>年春晚歌曲《是妈妈是女儿》歌词合唱部分中写道</w:t>
      </w:r>
      <w:r>
        <w:rPr>
          <w:rFonts w:ascii="Times New Roman" w:hAnsi="Times New Roman" w:eastAsia="Times New Roman" w:cs="Times New Roman"/>
          <w:color w:val="000000"/>
        </w:rPr>
        <w:t>:“</w:t>
      </w:r>
      <w:r>
        <w:rPr>
          <w:rFonts w:ascii="宋体" w:hAnsi="宋体" w:eastAsia="宋体" w:cs="宋体"/>
          <w:color w:val="000000"/>
        </w:rPr>
        <w:t>我希望你被爱着，我希望你要快乐，我希望我的双手可以为你挡着风，我知道爱会争吵，我知道人会变老，所以那一句爱你一定要大声地说。</w:t>
      </w:r>
      <w:r>
        <w:rPr>
          <w:rFonts w:ascii="Times New Roman" w:hAnsi="Times New Roman" w:eastAsia="Times New Roman" w:cs="Times New Roman"/>
          <w:color w:val="000000"/>
        </w:rPr>
        <w:t>”</w:t>
      </w:r>
      <w:r>
        <w:rPr>
          <w:rFonts w:ascii="宋体" w:hAnsi="宋体" w:eastAsia="宋体" w:cs="宋体"/>
          <w:color w:val="000000"/>
        </w:rPr>
        <w:t>歌词告诉我们（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2AAF047">
      <w:pPr>
        <w:spacing w:line="360" w:lineRule="auto"/>
        <w:jc w:val="both"/>
        <w:textAlignment w:val="center"/>
        <w:rPr>
          <w:color w:val="000000"/>
        </w:rPr>
      </w:pPr>
      <w:r>
        <w:rPr>
          <w:rFonts w:ascii="宋体" w:hAnsi="宋体" w:eastAsia="宋体" w:cs="宋体"/>
          <w:color w:val="000000"/>
        </w:rPr>
        <w:t>①亲情是双向奔赴的</w:t>
      </w:r>
      <w:r>
        <w:rPr>
          <w:rFonts w:ascii="Times New Roman" w:hAnsi="Times New Roman" w:eastAsia="Times New Roman" w:cs="Times New Roman"/>
          <w:color w:val="000000"/>
        </w:rPr>
        <w:t xml:space="preserve">          </w:t>
      </w:r>
      <w:r>
        <w:rPr>
          <w:rFonts w:ascii="宋体" w:hAnsi="宋体" w:eastAsia="宋体" w:cs="宋体"/>
          <w:color w:val="000000"/>
        </w:rPr>
        <w:t>②亲情是需要呵护的</w:t>
      </w:r>
    </w:p>
    <w:p w14:paraId="0DA4F90D">
      <w:pPr>
        <w:spacing w:line="360" w:lineRule="auto"/>
        <w:jc w:val="both"/>
        <w:textAlignment w:val="center"/>
        <w:rPr>
          <w:color w:val="000000"/>
        </w:rPr>
      </w:pPr>
      <w:r>
        <w:rPr>
          <w:rFonts w:ascii="宋体" w:hAnsi="宋体" w:eastAsia="宋体" w:cs="宋体"/>
          <w:color w:val="000000"/>
        </w:rPr>
        <w:t>③亲情是需要质疑的</w:t>
      </w:r>
      <w:r>
        <w:rPr>
          <w:rFonts w:ascii="Times New Roman" w:hAnsi="Times New Roman" w:eastAsia="Times New Roman" w:cs="Times New Roman"/>
          <w:color w:val="000000"/>
        </w:rPr>
        <w:t xml:space="preserve">          </w:t>
      </w:r>
      <w:r>
        <w:rPr>
          <w:rFonts w:ascii="宋体" w:hAnsi="宋体" w:eastAsia="宋体" w:cs="宋体"/>
          <w:color w:val="000000"/>
        </w:rPr>
        <w:t>④亲情是需要表达的</w:t>
      </w:r>
    </w:p>
    <w:p w14:paraId="3F53E1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①②④</w:t>
      </w:r>
    </w:p>
    <w:p w14:paraId="116F8333">
      <w:pPr>
        <w:spacing w:line="360" w:lineRule="auto"/>
        <w:textAlignment w:val="center"/>
        <w:rPr>
          <w:color w:val="000000"/>
        </w:rPr>
      </w:pPr>
      <w:r>
        <w:rPr>
          <w:color w:val="2E75B6"/>
        </w:rPr>
        <w:t>【答案】</w:t>
      </w:r>
      <w:r>
        <w:rPr>
          <w:color w:val="000000"/>
        </w:rPr>
        <w:t>D</w:t>
      </w:r>
    </w:p>
    <w:p w14:paraId="0A545099">
      <w:pPr>
        <w:spacing w:line="360" w:lineRule="auto"/>
        <w:textAlignment w:val="center"/>
        <w:rPr>
          <w:color w:val="000000"/>
        </w:rPr>
      </w:pPr>
      <w:r>
        <w:rPr>
          <w:color w:val="2E75B6"/>
        </w:rPr>
        <w:t>【解析】</w:t>
      </w:r>
    </w:p>
    <w:p w14:paraId="51686C83">
      <w:pPr>
        <w:spacing w:line="360" w:lineRule="auto"/>
        <w:jc w:val="left"/>
        <w:textAlignment w:val="center"/>
        <w:rPr>
          <w:color w:val="000000"/>
        </w:rPr>
      </w:pPr>
      <w:r>
        <w:rPr>
          <w:color w:val="000000"/>
        </w:rPr>
        <w:t>【详解】本题考查对亲情的认识和把握。</w:t>
      </w:r>
    </w:p>
    <w:p w14:paraId="6966FED7">
      <w:pPr>
        <w:spacing w:line="360" w:lineRule="auto"/>
        <w:jc w:val="left"/>
        <w:textAlignment w:val="center"/>
        <w:rPr>
          <w:color w:val="000000"/>
        </w:rPr>
      </w:pPr>
      <w:r>
        <w:rPr>
          <w:color w:val="000000"/>
        </w:rPr>
        <w:t>①②④：题文中春晚歌曲《是妈妈是女儿》歌词中“我希望你被爱着，我希望你要快乐，我希望我的双手可以为你挡着风”告诉我们亲情是双向奔赴的，“我知道爱会争吵，我知道人会变老”告诉我们亲情是需要呵护的，“那一句爱你一定要大声地说”告诉我们亲情是需要表达的，①②④说法正确；</w:t>
      </w:r>
    </w:p>
    <w:p w14:paraId="2CB073C8">
      <w:pPr>
        <w:spacing w:line="360" w:lineRule="auto"/>
        <w:jc w:val="left"/>
        <w:textAlignment w:val="center"/>
        <w:rPr>
          <w:color w:val="000000"/>
        </w:rPr>
      </w:pPr>
      <w:r>
        <w:rPr>
          <w:color w:val="000000"/>
        </w:rPr>
        <w:t>③：亲情需要理解和信任，题文中的春晚歌曲《是妈妈是女儿》歌词也未体现亲情需要质疑，③说法错误；</w:t>
      </w:r>
    </w:p>
    <w:p w14:paraId="5DAD26C2">
      <w:pPr>
        <w:spacing w:line="360" w:lineRule="auto"/>
        <w:jc w:val="left"/>
        <w:textAlignment w:val="center"/>
        <w:rPr>
          <w:color w:val="000000"/>
        </w:rPr>
      </w:pPr>
      <w:r>
        <w:rPr>
          <w:color w:val="000000"/>
        </w:rPr>
        <w:t>故本题选D。</w:t>
      </w:r>
    </w:p>
    <w:p w14:paraId="2FEB286E">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日，第</w:t>
      </w:r>
      <w:r>
        <w:rPr>
          <w:rFonts w:ascii="Times New Roman" w:hAnsi="Times New Roman" w:eastAsia="Times New Roman" w:cs="Times New Roman"/>
          <w:color w:val="000000"/>
        </w:rPr>
        <w:t>56</w:t>
      </w:r>
      <w:r>
        <w:rPr>
          <w:rFonts w:ascii="宋体" w:hAnsi="宋体" w:eastAsia="宋体" w:cs="宋体"/>
          <w:color w:val="000000"/>
        </w:rPr>
        <w:t>届世界乒乓球团体锦标赛男团决赛中，中国队</w:t>
      </w:r>
      <w:r>
        <w:rPr>
          <w:rFonts w:ascii="Times New Roman" w:hAnsi="Times New Roman" w:eastAsia="Times New Roman" w:cs="Times New Roman"/>
          <w:color w:val="000000"/>
        </w:rPr>
        <w:t>3:0</w:t>
      </w:r>
      <w:r>
        <w:rPr>
          <w:rFonts w:ascii="宋体" w:hAnsi="宋体" w:eastAsia="宋体" w:cs="宋体"/>
          <w:color w:val="000000"/>
        </w:rPr>
        <w:t>击败德国队，成就世乒赛男团十连冠辉煌。下面古语与材料主题相符的是（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1646AA">
      <w:pPr>
        <w:spacing w:line="360" w:lineRule="auto"/>
        <w:jc w:val="both"/>
        <w:textAlignment w:val="center"/>
        <w:rPr>
          <w:color w:val="000000"/>
        </w:rPr>
      </w:pPr>
      <w:r>
        <w:rPr>
          <w:rFonts w:ascii="宋体" w:hAnsi="宋体" w:eastAsia="宋体" w:cs="宋体"/>
          <w:color w:val="000000"/>
        </w:rPr>
        <w:t>①上下同欲者胜</w:t>
      </w:r>
    </w:p>
    <w:p w14:paraId="67982A8C">
      <w:pPr>
        <w:spacing w:line="360" w:lineRule="auto"/>
        <w:jc w:val="both"/>
        <w:textAlignment w:val="center"/>
        <w:rPr>
          <w:color w:val="000000"/>
        </w:rPr>
      </w:pPr>
      <w:r>
        <w:rPr>
          <w:rFonts w:ascii="宋体" w:hAnsi="宋体" w:eastAsia="宋体" w:cs="宋体"/>
          <w:color w:val="000000"/>
        </w:rPr>
        <w:t>②交友投分，切磨箴规</w:t>
      </w:r>
      <w:r>
        <w:rPr>
          <w:rFonts w:ascii="Times New Roman" w:hAnsi="Times New Roman" w:eastAsia="Times New Roman" w:cs="Times New Roman"/>
          <w:color w:val="000000"/>
        </w:rPr>
        <w:t>.</w:t>
      </w:r>
    </w:p>
    <w:p w14:paraId="5A6B0FB8">
      <w:pPr>
        <w:spacing w:line="360" w:lineRule="auto"/>
        <w:jc w:val="both"/>
        <w:textAlignment w:val="center"/>
        <w:rPr>
          <w:color w:val="000000"/>
        </w:rPr>
      </w:pPr>
      <w:r>
        <w:rPr>
          <w:rFonts w:ascii="宋体" w:hAnsi="宋体" w:eastAsia="宋体" w:cs="宋体"/>
          <w:color w:val="000000"/>
        </w:rPr>
        <w:t>③独学而无友，则孤陋而寡闻</w:t>
      </w:r>
    </w:p>
    <w:p w14:paraId="21BEC7F2">
      <w:pPr>
        <w:spacing w:line="360" w:lineRule="auto"/>
        <w:jc w:val="both"/>
        <w:textAlignment w:val="center"/>
        <w:rPr>
          <w:color w:val="000000"/>
        </w:rPr>
      </w:pPr>
      <w:r>
        <w:rPr>
          <w:rFonts w:ascii="宋体" w:hAnsi="宋体" w:eastAsia="宋体" w:cs="宋体"/>
          <w:color w:val="000000"/>
        </w:rPr>
        <w:t>④积力之所举，则无不胜也</w:t>
      </w:r>
      <w:r>
        <w:rPr>
          <w:rFonts w:ascii="Times New Roman" w:hAnsi="Times New Roman" w:eastAsia="Times New Roman" w:cs="Times New Roman"/>
          <w:color w:val="000000"/>
        </w:rPr>
        <w:t>;</w:t>
      </w:r>
      <w:r>
        <w:rPr>
          <w:rFonts w:ascii="宋体" w:hAnsi="宋体" w:eastAsia="宋体" w:cs="宋体"/>
          <w:color w:val="000000"/>
        </w:rPr>
        <w:t>众智之所为，则无不成也</w:t>
      </w:r>
    </w:p>
    <w:p w14:paraId="45C6F2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②④</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②③</w:t>
      </w:r>
    </w:p>
    <w:p w14:paraId="10376C5B">
      <w:pPr>
        <w:spacing w:line="360" w:lineRule="auto"/>
        <w:textAlignment w:val="center"/>
        <w:rPr>
          <w:color w:val="000000"/>
        </w:rPr>
      </w:pPr>
      <w:r>
        <w:rPr>
          <w:color w:val="2E75B6"/>
        </w:rPr>
        <w:t>【答案】</w:t>
      </w:r>
      <w:r>
        <w:rPr>
          <w:color w:val="000000"/>
        </w:rPr>
        <w:t>C</w:t>
      </w:r>
    </w:p>
    <w:p w14:paraId="3407586A">
      <w:pPr>
        <w:spacing w:line="360" w:lineRule="auto"/>
        <w:textAlignment w:val="center"/>
        <w:rPr>
          <w:color w:val="000000"/>
        </w:rPr>
      </w:pPr>
      <w:r>
        <w:rPr>
          <w:color w:val="2E75B6"/>
        </w:rPr>
        <w:t>【解析】</w:t>
      </w:r>
    </w:p>
    <w:p w14:paraId="65ED8BA6">
      <w:pPr>
        <w:spacing w:line="360" w:lineRule="auto"/>
        <w:jc w:val="left"/>
        <w:textAlignment w:val="center"/>
        <w:rPr>
          <w:color w:val="000000"/>
        </w:rPr>
      </w:pPr>
      <w:r>
        <w:rPr>
          <w:color w:val="000000"/>
        </w:rPr>
        <w:t>【详解】本题考查合作的相关知识。</w:t>
      </w:r>
    </w:p>
    <w:p w14:paraId="17FE0AE0">
      <w:pPr>
        <w:spacing w:line="360" w:lineRule="auto"/>
        <w:jc w:val="left"/>
        <w:textAlignment w:val="center"/>
        <w:rPr>
          <w:color w:val="000000"/>
        </w:rPr>
      </w:pPr>
      <w:r>
        <w:rPr>
          <w:color w:val="000000"/>
        </w:rPr>
        <w:t>①④：乒乓球团体锦标赛男团靠着团结一致，夺取胜利。分析选项，上下同欲者胜，意思是为了共同的目标上下齐心的人能成功，坐一条船共同渡河能胜利，比喻团结互助，同心协力，共同战胜困难的人能取得成功；积力之所举，则无不胜也；众智之所为，则无不成也。意思是积聚的力量所做的举措，就没有不胜利，众人的智慧集成所做所为，就没有不成功的；符合题意，故①④说法正确；</w:t>
      </w:r>
    </w:p>
    <w:p w14:paraId="7DD36A01">
      <w:pPr>
        <w:spacing w:line="360" w:lineRule="auto"/>
        <w:jc w:val="left"/>
        <w:textAlignment w:val="center"/>
        <w:rPr>
          <w:color w:val="000000"/>
        </w:rPr>
      </w:pPr>
      <w:r>
        <w:rPr>
          <w:color w:val="000000"/>
        </w:rPr>
        <w:t>②：交友投分，切磨箴规，意思是结交朋友要意气相投要能学习上切磋琢磨，品行上互相告勉，不符合题意，故②说法错误；</w:t>
      </w:r>
    </w:p>
    <w:p w14:paraId="6EBF4650">
      <w:pPr>
        <w:spacing w:line="360" w:lineRule="auto"/>
        <w:jc w:val="left"/>
        <w:textAlignment w:val="center"/>
        <w:rPr>
          <w:color w:val="000000"/>
        </w:rPr>
      </w:pPr>
      <w:r>
        <w:rPr>
          <w:color w:val="000000"/>
        </w:rPr>
        <w:t>③：独学而无友，则孤陋而寡闻，意思是如果学习中缺乏学友之间的交流切磋，就必然会导致知识狭隘，见识短浅。不符合题意，故③说法错误；</w:t>
      </w:r>
    </w:p>
    <w:p w14:paraId="0632D306">
      <w:pPr>
        <w:spacing w:line="360" w:lineRule="auto"/>
        <w:jc w:val="left"/>
        <w:textAlignment w:val="center"/>
        <w:rPr>
          <w:color w:val="000000"/>
        </w:rPr>
      </w:pPr>
      <w:r>
        <w:rPr>
          <w:color w:val="000000"/>
        </w:rPr>
        <w:t>故本题选C。</w:t>
      </w:r>
    </w:p>
    <w:p w14:paraId="29BDC08B">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月，临沂市交安委发出《致全市广</w:t>
      </w:r>
      <w:r>
        <w:rPr>
          <w:rFonts w:ascii="Times New Roman" w:hAnsi="Times New Roman" w:eastAsia="Times New Roman" w:cs="Times New Roman"/>
          <w:color w:val="000000"/>
        </w:rPr>
        <w:t>“</w:t>
      </w:r>
      <w:r>
        <w:rPr>
          <w:rFonts w:ascii="宋体" w:hAnsi="宋体" w:eastAsia="宋体" w:cs="宋体"/>
          <w:color w:val="000000"/>
        </w:rPr>
        <w:t>大师生的一封信》。信中指出</w:t>
      </w:r>
      <w:r>
        <w:rPr>
          <w:rFonts w:ascii="Times New Roman" w:hAnsi="Times New Roman" w:eastAsia="Times New Roman" w:cs="Times New Roman"/>
          <w:color w:val="000000"/>
        </w:rPr>
        <w:t>:</w:t>
      </w:r>
      <w:r>
        <w:rPr>
          <w:rFonts w:ascii="宋体" w:hAnsi="宋体" w:eastAsia="宋体" w:cs="宋体"/>
          <w:color w:val="000000"/>
        </w:rPr>
        <w:t>近期，在临沂市部分路段，一些青年、少年驾乘非法改装的电动摩托车，非法竞速、追逐飙车、炫技驾驶，严重扰乱道路交通秩序和公共安全，引起社会广泛关注。安全畅通的道路交通环境需要全体交通参与者共同维护。为此，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79921857">
      <w:pPr>
        <w:spacing w:line="360" w:lineRule="auto"/>
        <w:jc w:val="both"/>
        <w:textAlignment w:val="center"/>
        <w:rPr>
          <w:color w:val="000000"/>
        </w:rPr>
      </w:pPr>
      <w:r>
        <w:rPr>
          <w:rFonts w:ascii="宋体" w:hAnsi="宋体" w:eastAsia="宋体" w:cs="宋体"/>
          <w:color w:val="000000"/>
        </w:rPr>
        <w:t>①要认真学习、自觉遵守交通法规，积极维护交通秩序</w:t>
      </w:r>
    </w:p>
    <w:p w14:paraId="45D0B701">
      <w:pPr>
        <w:spacing w:line="360" w:lineRule="auto"/>
        <w:jc w:val="both"/>
        <w:textAlignment w:val="center"/>
        <w:rPr>
          <w:color w:val="000000"/>
        </w:rPr>
      </w:pPr>
      <w:r>
        <w:rPr>
          <w:rFonts w:ascii="宋体" w:hAnsi="宋体" w:eastAsia="宋体" w:cs="宋体"/>
          <w:color w:val="000000"/>
        </w:rPr>
        <w:t>②要积极参加文明交通公益活动，宣传文明出行理念</w:t>
      </w:r>
    </w:p>
    <w:p w14:paraId="4FA3A9C6">
      <w:pPr>
        <w:spacing w:line="360" w:lineRule="auto"/>
        <w:jc w:val="both"/>
        <w:textAlignment w:val="center"/>
        <w:rPr>
          <w:color w:val="000000"/>
        </w:rPr>
      </w:pPr>
      <w:r>
        <w:rPr>
          <w:rFonts w:ascii="宋体" w:hAnsi="宋体" w:eastAsia="宋体" w:cs="宋体"/>
          <w:color w:val="000000"/>
        </w:rPr>
        <w:t>③发现交通违法行为，要主动劝阻，积极向有关部门举报</w:t>
      </w:r>
    </w:p>
    <w:p w14:paraId="505FFB3A">
      <w:pPr>
        <w:spacing w:line="360" w:lineRule="auto"/>
        <w:jc w:val="both"/>
        <w:textAlignment w:val="center"/>
        <w:rPr>
          <w:color w:val="000000"/>
        </w:rPr>
      </w:pPr>
      <w:r>
        <w:rPr>
          <w:rFonts w:ascii="宋体" w:hAnsi="宋体" w:eastAsia="宋体" w:cs="宋体"/>
          <w:color w:val="000000"/>
        </w:rPr>
        <w:t>④对涉及在校生“电摩”的一律抄告学校，并责令家长、监护人加强管教</w:t>
      </w:r>
    </w:p>
    <w:p w14:paraId="12915F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①②④</w:t>
      </w:r>
    </w:p>
    <w:p w14:paraId="551ED59D">
      <w:pPr>
        <w:spacing w:line="360" w:lineRule="auto"/>
        <w:textAlignment w:val="center"/>
        <w:rPr>
          <w:color w:val="000000"/>
        </w:rPr>
      </w:pPr>
      <w:r>
        <w:rPr>
          <w:color w:val="2E75B6"/>
        </w:rPr>
        <w:t>【答案】</w:t>
      </w:r>
      <w:r>
        <w:rPr>
          <w:color w:val="000000"/>
        </w:rPr>
        <w:t>B</w:t>
      </w:r>
    </w:p>
    <w:p w14:paraId="13A69CDD">
      <w:pPr>
        <w:spacing w:line="360" w:lineRule="auto"/>
        <w:textAlignment w:val="center"/>
        <w:rPr>
          <w:color w:val="000000"/>
        </w:rPr>
      </w:pPr>
      <w:r>
        <w:rPr>
          <w:color w:val="2E75B6"/>
        </w:rPr>
        <w:t>【解析】</w:t>
      </w:r>
    </w:p>
    <w:p w14:paraId="0DE36FD5">
      <w:pPr>
        <w:spacing w:line="360" w:lineRule="auto"/>
        <w:jc w:val="left"/>
        <w:textAlignment w:val="center"/>
        <w:rPr>
          <w:color w:val="000000"/>
        </w:rPr>
      </w:pPr>
      <w:r>
        <w:rPr>
          <w:color w:val="000000"/>
        </w:rPr>
        <w:t>【详解】本题考查自觉遵守规则。</w:t>
      </w:r>
    </w:p>
    <w:p w14:paraId="772560DE">
      <w:pPr>
        <w:spacing w:line="360" w:lineRule="auto"/>
        <w:jc w:val="left"/>
        <w:textAlignment w:val="center"/>
        <w:rPr>
          <w:color w:val="000000"/>
        </w:rPr>
      </w:pPr>
      <w:r>
        <w:rPr>
          <w:color w:val="000000"/>
        </w:rPr>
        <w:t>①②③：题干中一封信中一些青年、少年驾乘非法改装的电动摩托车，非法竞速、追逐飙车、炫技驾驶，严重扰乱道路交通秩序和公共安全，这启示青少年要认真学习、自觉遵守交通法规，积极维护交通秩序；要积极参加文明交通公益活动，宣传文明出行理念；发现交通违法行为，要主动劝阻，积极向有关部门举报，故①②③符合题意；</w:t>
      </w:r>
    </w:p>
    <w:p w14:paraId="26CDB298">
      <w:pPr>
        <w:spacing w:line="360" w:lineRule="auto"/>
        <w:jc w:val="left"/>
        <w:textAlignment w:val="center"/>
        <w:rPr>
          <w:color w:val="000000"/>
        </w:rPr>
      </w:pPr>
      <w:r>
        <w:rPr>
          <w:color w:val="000000"/>
        </w:rPr>
        <w:t>④：责令家长、监护人加强管教，不是青少年的角度，故④说法错误；</w:t>
      </w:r>
    </w:p>
    <w:p w14:paraId="314854EB">
      <w:pPr>
        <w:spacing w:line="360" w:lineRule="auto"/>
        <w:jc w:val="left"/>
        <w:textAlignment w:val="center"/>
        <w:rPr>
          <w:color w:val="000000"/>
        </w:rPr>
      </w:pPr>
      <w:r>
        <w:rPr>
          <w:color w:val="000000"/>
        </w:rPr>
        <w:t>故本题选B。</w:t>
      </w:r>
    </w:p>
    <w:p w14:paraId="69A84D40">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月，中央文明办等</w:t>
      </w:r>
      <w:r>
        <w:rPr>
          <w:rFonts w:ascii="Times New Roman" w:hAnsi="Times New Roman" w:eastAsia="Times New Roman" w:cs="Times New Roman"/>
          <w:color w:val="000000"/>
        </w:rPr>
        <w:t>4</w:t>
      </w:r>
      <w:r>
        <w:rPr>
          <w:rFonts w:ascii="宋体" w:hAnsi="宋体" w:eastAsia="宋体" w:cs="宋体"/>
          <w:color w:val="000000"/>
        </w:rPr>
        <w:t>部门联合发布《关于规范网络直播打赏加强未成年人保护</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意见》。《意见》要求，严控未成年人从事主播，平台不得为未满</w:t>
      </w:r>
      <w:r>
        <w:rPr>
          <w:rFonts w:ascii="Times New Roman" w:hAnsi="Times New Roman" w:eastAsia="Times New Roman" w:cs="Times New Roman"/>
          <w:color w:val="000000"/>
        </w:rPr>
        <w:t>16</w:t>
      </w:r>
      <w:r>
        <w:rPr>
          <w:rFonts w:ascii="宋体" w:hAnsi="宋体" w:eastAsia="宋体" w:cs="宋体"/>
          <w:color w:val="000000"/>
        </w:rPr>
        <w:t>周岁的未成年人提供网络主播服务，为</w:t>
      </w:r>
      <w:r>
        <w:rPr>
          <w:rFonts w:ascii="Times New Roman" w:hAnsi="Times New Roman" w:eastAsia="Times New Roman" w:cs="Times New Roman"/>
          <w:color w:val="000000"/>
        </w:rPr>
        <w:t xml:space="preserve">16---18 </w:t>
      </w:r>
      <w:r>
        <w:rPr>
          <w:rFonts w:ascii="宋体" w:hAnsi="宋体" w:eastAsia="宋体" w:cs="宋体"/>
          <w:color w:val="000000"/>
        </w:rPr>
        <w:t>周岁的未成年人提供网络主播服务的，应当征得监护人同意。《意见》的发布（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0201A4EC">
      <w:pPr>
        <w:spacing w:line="360" w:lineRule="auto"/>
        <w:jc w:val="both"/>
        <w:textAlignment w:val="center"/>
        <w:rPr>
          <w:color w:val="000000"/>
        </w:rPr>
      </w:pPr>
      <w:r>
        <w:rPr>
          <w:rFonts w:ascii="宋体" w:hAnsi="宋体" w:eastAsia="宋体" w:cs="宋体"/>
          <w:color w:val="000000"/>
        </w:rPr>
        <w:t>①有利于优化未成年人的成长环境</w:t>
      </w:r>
    </w:p>
    <w:p w14:paraId="41192A59">
      <w:pPr>
        <w:spacing w:line="360" w:lineRule="auto"/>
        <w:jc w:val="both"/>
        <w:textAlignment w:val="center"/>
        <w:rPr>
          <w:color w:val="000000"/>
        </w:rPr>
      </w:pPr>
      <w:r>
        <w:rPr>
          <w:rFonts w:ascii="宋体" w:hAnsi="宋体" w:eastAsia="宋体" w:cs="宋体"/>
          <w:color w:val="000000"/>
        </w:rPr>
        <w:t>②能够杜绝网络违法犯罪现象的发生</w:t>
      </w:r>
    </w:p>
    <w:p w14:paraId="39AC10ED">
      <w:pPr>
        <w:spacing w:line="360" w:lineRule="auto"/>
        <w:jc w:val="both"/>
        <w:textAlignment w:val="center"/>
        <w:rPr>
          <w:color w:val="000000"/>
        </w:rPr>
      </w:pPr>
      <w:r>
        <w:rPr>
          <w:rFonts w:ascii="宋体" w:hAnsi="宋体" w:eastAsia="宋体" w:cs="宋体"/>
          <w:color w:val="000000"/>
        </w:rPr>
        <w:t>③有利于引导未成年人自觉遵守网络规则</w:t>
      </w:r>
    </w:p>
    <w:p w14:paraId="36357D62">
      <w:pPr>
        <w:spacing w:line="360" w:lineRule="auto"/>
        <w:jc w:val="both"/>
        <w:textAlignment w:val="center"/>
        <w:rPr>
          <w:color w:val="000000"/>
        </w:rPr>
      </w:pPr>
      <w:r>
        <w:rPr>
          <w:rFonts w:ascii="宋体" w:hAnsi="宋体" w:eastAsia="宋体" w:cs="宋体"/>
          <w:color w:val="000000"/>
        </w:rPr>
        <w:t>④体现了对未成年人的司法保护</w:t>
      </w:r>
    </w:p>
    <w:p w14:paraId="6505B0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②④</w:t>
      </w:r>
      <w:r>
        <w:rPr>
          <w:color w:val="000000"/>
        </w:rPr>
        <w:tab/>
      </w:r>
      <w:r>
        <w:rPr>
          <w:color w:val="000000"/>
        </w:rPr>
        <w:t xml:space="preserve">C. </w:t>
      </w:r>
      <w:r>
        <w:rPr>
          <w:rFonts w:ascii="Times New Roman" w:hAnsi="Times New Roman" w:eastAsia="Times New Roman" w:cs="Times New Roman"/>
          <w:color w:val="000000"/>
        </w:rPr>
        <w:t>①④</w:t>
      </w:r>
      <w:r>
        <w:rPr>
          <w:color w:val="000000"/>
        </w:rPr>
        <w:tab/>
      </w:r>
      <w:r>
        <w:rPr>
          <w:color w:val="000000"/>
        </w:rPr>
        <w:t xml:space="preserve">D. </w:t>
      </w:r>
      <w:r>
        <w:rPr>
          <w:rFonts w:ascii="Times New Roman" w:hAnsi="Times New Roman" w:eastAsia="Times New Roman" w:cs="Times New Roman"/>
          <w:color w:val="000000"/>
        </w:rPr>
        <w:t>②③.</w:t>
      </w:r>
    </w:p>
    <w:p w14:paraId="72660D48">
      <w:pPr>
        <w:spacing w:line="360" w:lineRule="auto"/>
        <w:textAlignment w:val="center"/>
        <w:rPr>
          <w:color w:val="000000"/>
        </w:rPr>
      </w:pPr>
      <w:r>
        <w:rPr>
          <w:color w:val="2E75B6"/>
        </w:rPr>
        <w:t>【答案】</w:t>
      </w:r>
      <w:r>
        <w:rPr>
          <w:color w:val="000000"/>
        </w:rPr>
        <w:t>A</w:t>
      </w:r>
    </w:p>
    <w:p w14:paraId="7436BAD9">
      <w:pPr>
        <w:spacing w:line="360" w:lineRule="auto"/>
        <w:textAlignment w:val="center"/>
        <w:rPr>
          <w:color w:val="000000"/>
        </w:rPr>
      </w:pPr>
      <w:r>
        <w:rPr>
          <w:color w:val="2E75B6"/>
        </w:rPr>
        <w:t>【解析】</w:t>
      </w:r>
    </w:p>
    <w:p w14:paraId="4E752D65">
      <w:pPr>
        <w:spacing w:line="360" w:lineRule="auto"/>
        <w:jc w:val="left"/>
        <w:textAlignment w:val="center"/>
        <w:rPr>
          <w:color w:val="000000"/>
        </w:rPr>
      </w:pPr>
      <w:r>
        <w:rPr>
          <w:color w:val="000000"/>
        </w:rPr>
        <w:t>【详解】本题考查保护未成年人健康成长。</w:t>
      </w:r>
    </w:p>
    <w:p w14:paraId="5EE808F3">
      <w:pPr>
        <w:spacing w:line="360" w:lineRule="auto"/>
        <w:jc w:val="left"/>
        <w:textAlignment w:val="center"/>
        <w:rPr>
          <w:color w:val="000000"/>
        </w:rPr>
      </w:pPr>
      <w:r>
        <w:rPr>
          <w:color w:val="000000"/>
        </w:rPr>
        <w:t>①③：国家高度重视未成年人的健康成长。题干中，严控未成年人从事主播，平台不得为未满16周岁的未成年人提供网络主播服务等规定，有利于优化未成年人的成长环境，有利于引导未成年人自觉遵守网络规则，故①③符合题意；</w:t>
      </w:r>
    </w:p>
    <w:p w14:paraId="2D9CC0DC">
      <w:pPr>
        <w:spacing w:line="360" w:lineRule="auto"/>
        <w:jc w:val="left"/>
        <w:textAlignment w:val="center"/>
        <w:rPr>
          <w:color w:val="000000"/>
        </w:rPr>
      </w:pPr>
      <w:r>
        <w:rPr>
          <w:color w:val="000000"/>
        </w:rPr>
        <w:t>②：杜绝，说法绝对，故②说法错误；</w:t>
      </w:r>
    </w:p>
    <w:p w14:paraId="74734AA5">
      <w:pPr>
        <w:spacing w:line="360" w:lineRule="auto"/>
        <w:jc w:val="left"/>
        <w:textAlignment w:val="center"/>
        <w:rPr>
          <w:color w:val="000000"/>
        </w:rPr>
      </w:pPr>
      <w:r>
        <w:rPr>
          <w:color w:val="000000"/>
        </w:rPr>
        <w:t>④：题干未涉及司法保护，故④说法错误；</w:t>
      </w:r>
    </w:p>
    <w:p w14:paraId="7352DFBB">
      <w:pPr>
        <w:spacing w:line="360" w:lineRule="auto"/>
        <w:jc w:val="left"/>
        <w:textAlignment w:val="center"/>
        <w:rPr>
          <w:color w:val="000000"/>
        </w:rPr>
      </w:pPr>
      <w:r>
        <w:rPr>
          <w:color w:val="000000"/>
        </w:rPr>
        <w:t>故本题选A。</w:t>
      </w:r>
    </w:p>
    <w:p w14:paraId="0A22DBFE">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日是我国第八个全民国家安全教育日，其主题为</w:t>
      </w:r>
      <w:r>
        <w:rPr>
          <w:rFonts w:ascii="Times New Roman" w:hAnsi="Times New Roman" w:eastAsia="Times New Roman" w:cs="Times New Roman"/>
          <w:color w:val="000000"/>
        </w:rPr>
        <w:t>“</w:t>
      </w:r>
      <w:r>
        <w:rPr>
          <w:rFonts w:ascii="宋体" w:hAnsi="宋体" w:eastAsia="宋体" w:cs="宋体"/>
          <w:color w:val="000000"/>
        </w:rPr>
        <w:t>贯彻总体国家安全观，增强全民国家安全意识和素养，夯实以新安全格局保障新发展格局的社会基础”。贯彻总体国家安全观，中学生可以（</w:t>
      </w:r>
      <w:r>
        <w:rPr>
          <w:rFonts w:ascii="Times New Roman" w:hAnsi="Times New Roman" w:eastAsia="Times New Roman" w:cs="Times New Roman"/>
          <w:color w:val="000000"/>
        </w:rPr>
        <w:t xml:space="preserve">    </w:t>
      </w:r>
      <w:r>
        <w:rPr>
          <w:rFonts w:ascii="宋体" w:hAnsi="宋体" w:eastAsia="宋体" w:cs="宋体"/>
          <w:color w:val="000000"/>
        </w:rPr>
        <w:t>）</w:t>
      </w:r>
    </w:p>
    <w:p w14:paraId="7749F6D6">
      <w:pPr>
        <w:spacing w:line="360" w:lineRule="auto"/>
        <w:jc w:val="left"/>
        <w:textAlignment w:val="center"/>
        <w:rPr>
          <w:color w:val="000000"/>
        </w:rPr>
      </w:pPr>
      <w:r>
        <w:rPr>
          <w:color w:val="000000"/>
        </w:rPr>
        <w:t xml:space="preserve">A. </w:t>
      </w:r>
      <w:r>
        <w:rPr>
          <w:rFonts w:ascii="宋体" w:hAnsi="宋体" w:eastAsia="宋体" w:cs="宋体"/>
          <w:color w:val="000000"/>
        </w:rPr>
        <w:t>制裁危害国家安全的行为</w:t>
      </w:r>
    </w:p>
    <w:p w14:paraId="0CCD1F91">
      <w:pPr>
        <w:spacing w:line="360" w:lineRule="auto"/>
        <w:jc w:val="left"/>
        <w:textAlignment w:val="center"/>
        <w:rPr>
          <w:color w:val="000000"/>
        </w:rPr>
      </w:pPr>
      <w:r>
        <w:rPr>
          <w:color w:val="000000"/>
        </w:rPr>
        <w:t xml:space="preserve">B. </w:t>
      </w:r>
      <w:r>
        <w:rPr>
          <w:rFonts w:ascii="宋体" w:hAnsi="宋体" w:eastAsia="宋体" w:cs="宋体"/>
          <w:color w:val="000000"/>
        </w:rPr>
        <w:t>为维护国家安全建言献策</w:t>
      </w:r>
    </w:p>
    <w:p w14:paraId="77C84BB7">
      <w:pPr>
        <w:spacing w:line="360" w:lineRule="auto"/>
        <w:jc w:val="left"/>
        <w:textAlignment w:val="center"/>
        <w:rPr>
          <w:color w:val="000000"/>
        </w:rPr>
      </w:pPr>
      <w:r>
        <w:rPr>
          <w:color w:val="000000"/>
        </w:rPr>
        <w:t xml:space="preserve">C. </w:t>
      </w:r>
      <w:r>
        <w:rPr>
          <w:rFonts w:ascii="宋体" w:hAnsi="宋体" w:eastAsia="宋体" w:cs="宋体"/>
          <w:color w:val="000000"/>
        </w:rPr>
        <w:t>制定维护国家安全的法律法规</w:t>
      </w:r>
    </w:p>
    <w:p w14:paraId="5EDCFC59">
      <w:pPr>
        <w:spacing w:line="360" w:lineRule="auto"/>
        <w:jc w:val="left"/>
        <w:textAlignment w:val="center"/>
        <w:rPr>
          <w:color w:val="000000"/>
        </w:rPr>
      </w:pPr>
      <w:r>
        <w:rPr>
          <w:color w:val="000000"/>
        </w:rPr>
        <w:t xml:space="preserve">D. </w:t>
      </w:r>
      <w:r>
        <w:rPr>
          <w:rFonts w:ascii="宋体" w:hAnsi="宋体" w:eastAsia="宋体" w:cs="宋体"/>
          <w:color w:val="000000"/>
        </w:rPr>
        <w:t>将维护国家安全作为自己当前的主要任务</w:t>
      </w:r>
    </w:p>
    <w:p w14:paraId="7EFC95A9">
      <w:pPr>
        <w:spacing w:line="360" w:lineRule="auto"/>
        <w:textAlignment w:val="center"/>
        <w:rPr>
          <w:color w:val="000000"/>
        </w:rPr>
      </w:pPr>
      <w:r>
        <w:rPr>
          <w:color w:val="2E75B6"/>
        </w:rPr>
        <w:t>【答案】</w:t>
      </w:r>
      <w:r>
        <w:rPr>
          <w:color w:val="000000"/>
        </w:rPr>
        <w:t>B</w:t>
      </w:r>
    </w:p>
    <w:p w14:paraId="65857FAA">
      <w:pPr>
        <w:spacing w:line="360" w:lineRule="auto"/>
        <w:textAlignment w:val="center"/>
        <w:rPr>
          <w:color w:val="000000"/>
        </w:rPr>
      </w:pPr>
      <w:r>
        <w:rPr>
          <w:color w:val="2E75B6"/>
        </w:rPr>
        <w:t>【解析】</w:t>
      </w:r>
    </w:p>
    <w:p w14:paraId="6AD4BE02">
      <w:pPr>
        <w:spacing w:line="360" w:lineRule="auto"/>
        <w:jc w:val="left"/>
        <w:textAlignment w:val="center"/>
        <w:rPr>
          <w:color w:val="000000"/>
        </w:rPr>
      </w:pPr>
      <w:r>
        <w:rPr>
          <w:color w:val="000000"/>
        </w:rPr>
        <w:t>【详解】本题考查维护国家安全。</w:t>
      </w:r>
    </w:p>
    <w:p w14:paraId="45B2396F">
      <w:pPr>
        <w:spacing w:line="360" w:lineRule="auto"/>
        <w:jc w:val="left"/>
        <w:textAlignment w:val="center"/>
        <w:rPr>
          <w:color w:val="000000"/>
        </w:rPr>
      </w:pPr>
      <w:r>
        <w:rPr>
          <w:color w:val="000000"/>
        </w:rPr>
        <w:t>B：维护国家安全，人人可为。贯彻总体国家安全观，中学生可以为维护国家安全建言献策，故B符合题意；</w:t>
      </w:r>
    </w:p>
    <w:p w14:paraId="6150D1D8">
      <w:pPr>
        <w:spacing w:line="360" w:lineRule="auto"/>
        <w:jc w:val="left"/>
        <w:textAlignment w:val="center"/>
        <w:rPr>
          <w:color w:val="000000"/>
        </w:rPr>
      </w:pPr>
      <w:r>
        <w:rPr>
          <w:color w:val="000000"/>
        </w:rPr>
        <w:t>A：中学生无权制裁危害国家安全的行为，故A说法错误；</w:t>
      </w:r>
    </w:p>
    <w:p w14:paraId="518DDF07">
      <w:pPr>
        <w:spacing w:line="360" w:lineRule="auto"/>
        <w:jc w:val="left"/>
        <w:textAlignment w:val="center"/>
        <w:rPr>
          <w:color w:val="000000"/>
        </w:rPr>
      </w:pPr>
      <w:r>
        <w:rPr>
          <w:color w:val="000000"/>
        </w:rPr>
        <w:t>C：中学生无权制定维护国家安全的法律法规，故C说法错误；</w:t>
      </w:r>
    </w:p>
    <w:p w14:paraId="6E47037E">
      <w:pPr>
        <w:spacing w:line="360" w:lineRule="auto"/>
        <w:jc w:val="left"/>
        <w:textAlignment w:val="center"/>
        <w:rPr>
          <w:color w:val="000000"/>
        </w:rPr>
      </w:pPr>
      <w:r>
        <w:rPr>
          <w:color w:val="000000"/>
        </w:rPr>
        <w:t>D：中学生的主要任务是学习，故D说法错误；</w:t>
      </w:r>
    </w:p>
    <w:p w14:paraId="4779975D">
      <w:pPr>
        <w:spacing w:line="360" w:lineRule="auto"/>
        <w:jc w:val="left"/>
        <w:textAlignment w:val="center"/>
        <w:rPr>
          <w:color w:val="000000"/>
        </w:rPr>
      </w:pPr>
      <w:r>
        <w:rPr>
          <w:color w:val="000000"/>
        </w:rPr>
        <w:t>故本题选B。</w:t>
      </w:r>
    </w:p>
    <w:p w14:paraId="480FAC26">
      <w:pPr>
        <w:spacing w:line="360" w:lineRule="auto"/>
        <w:jc w:val="both"/>
        <w:textAlignment w:val="center"/>
        <w:rPr>
          <w:color w:val="000000"/>
        </w:rPr>
      </w:pPr>
      <w:r>
        <w:rPr>
          <w:color w:val="000000"/>
        </w:rPr>
        <w:t xml:space="preserve">13. </w:t>
      </w:r>
      <w:r>
        <w:rPr>
          <w:rFonts w:ascii="宋体" w:hAnsi="宋体" w:eastAsia="宋体" w:cs="宋体"/>
          <w:color w:val="000000"/>
        </w:rPr>
        <w:t>下列对公民的权利或义务判断错误的是（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2B6E332">
      <w:pPr>
        <w:spacing w:line="360" w:lineRule="auto"/>
        <w:jc w:val="left"/>
        <w:textAlignment w:val="center"/>
        <w:rPr>
          <w:color w:val="000000"/>
        </w:rPr>
      </w:pPr>
      <w:r>
        <w:rPr>
          <w:color w:val="000000"/>
        </w:rPr>
        <w:t xml:space="preserve">A. </w:t>
      </w:r>
      <w:r>
        <w:rPr>
          <w:rFonts w:ascii="宋体" w:hAnsi="宋体" w:eastAsia="宋体" w:cs="宋体"/>
          <w:color w:val="000000"/>
        </w:rPr>
        <w:t>樊锦诗捐款一千万人民币用以支持北大的敦煌学研究</w:t>
      </w:r>
      <w:r>
        <w:rPr>
          <w:rFonts w:ascii="Times New Roman" w:hAnsi="Times New Roman" w:eastAsia="Times New Roman" w:cs="Times New Roman"/>
          <w:color w:val="000000"/>
        </w:rPr>
        <w:t>-----</w:t>
      </w:r>
      <w:r>
        <w:rPr>
          <w:rFonts w:ascii="宋体" w:hAnsi="宋体" w:eastAsia="宋体" w:cs="宋体"/>
          <w:color w:val="000000"/>
        </w:rPr>
        <w:t>行使财产权</w:t>
      </w:r>
    </w:p>
    <w:p w14:paraId="0A9A04C0">
      <w:pPr>
        <w:spacing w:line="360" w:lineRule="auto"/>
        <w:jc w:val="left"/>
        <w:textAlignment w:val="center"/>
        <w:rPr>
          <w:color w:val="000000"/>
        </w:rPr>
      </w:pPr>
      <w:r>
        <w:rPr>
          <w:color w:val="000000"/>
        </w:rPr>
        <w:t xml:space="preserve">B. </w:t>
      </w:r>
      <w:r>
        <w:rPr>
          <w:rFonts w:ascii="宋体" w:hAnsi="宋体" w:eastAsia="宋体" w:cs="宋体"/>
          <w:color w:val="000000"/>
        </w:rPr>
        <w:t>沈忠芳为国造导弹隐姓埋名</w:t>
      </w:r>
      <w:r>
        <w:rPr>
          <w:rFonts w:ascii="Times New Roman" w:hAnsi="Times New Roman" w:eastAsia="Times New Roman" w:cs="Times New Roman"/>
          <w:color w:val="000000"/>
        </w:rPr>
        <w:t>60</w:t>
      </w:r>
      <w:r>
        <w:rPr>
          <w:rFonts w:ascii="宋体" w:hAnsi="宋体" w:eastAsia="宋体" w:cs="宋体"/>
          <w:color w:val="000000"/>
        </w:rPr>
        <w:t>余载</w:t>
      </w:r>
      <w:r>
        <w:rPr>
          <w:rFonts w:ascii="Times New Roman" w:hAnsi="Times New Roman" w:eastAsia="Times New Roman" w:cs="Times New Roman"/>
          <w:color w:val="000000"/>
        </w:rPr>
        <w:t>-----</w:t>
      </w:r>
      <w:r>
        <w:rPr>
          <w:rFonts w:ascii="宋体" w:hAnsi="宋体" w:eastAsia="宋体" w:cs="宋体"/>
          <w:color w:val="000000"/>
        </w:rPr>
        <w:t>履行维护国家利益的义务</w:t>
      </w:r>
    </w:p>
    <w:p w14:paraId="1D39EDD7">
      <w:pPr>
        <w:spacing w:line="360" w:lineRule="auto"/>
        <w:jc w:val="left"/>
        <w:textAlignment w:val="center"/>
        <w:rPr>
          <w:color w:val="000000"/>
        </w:rPr>
      </w:pPr>
      <w:r>
        <w:rPr>
          <w:color w:val="000000"/>
        </w:rPr>
        <w:t xml:space="preserve">C. </w:t>
      </w:r>
      <w:r>
        <w:rPr>
          <w:rFonts w:ascii="宋体" w:hAnsi="宋体" w:eastAsia="宋体" w:cs="宋体"/>
          <w:color w:val="000000"/>
        </w:rPr>
        <w:t>某脱口秀演员发表侮辱军人的言论</w:t>
      </w:r>
      <w:r>
        <w:rPr>
          <w:rFonts w:ascii="Times New Roman" w:hAnsi="Times New Roman" w:eastAsia="Times New Roman" w:cs="Times New Roman"/>
          <w:color w:val="000000"/>
        </w:rPr>
        <w:t>-----</w:t>
      </w:r>
      <w:r>
        <w:rPr>
          <w:rFonts w:ascii="宋体" w:hAnsi="宋体" w:eastAsia="宋体" w:cs="宋体"/>
          <w:color w:val="000000"/>
        </w:rPr>
        <w:t>行使言论自由权</w:t>
      </w:r>
    </w:p>
    <w:p w14:paraId="7A2BD96F">
      <w:pPr>
        <w:spacing w:line="360" w:lineRule="auto"/>
        <w:jc w:val="left"/>
        <w:textAlignment w:val="center"/>
        <w:rPr>
          <w:color w:val="000000"/>
        </w:rPr>
      </w:pPr>
      <w:r>
        <w:rPr>
          <w:color w:val="000000"/>
        </w:rPr>
        <w:t xml:space="preserve">D. </w:t>
      </w:r>
      <w:r>
        <w:rPr>
          <w:rFonts w:ascii="宋体" w:hAnsi="宋体" w:eastAsia="宋体" w:cs="宋体"/>
          <w:color w:val="000000"/>
        </w:rPr>
        <w:t>蔡旭哲被授予</w:t>
      </w:r>
      <w:r>
        <w:rPr>
          <w:rFonts w:ascii="Times New Roman" w:hAnsi="Times New Roman" w:eastAsia="Times New Roman" w:cs="Times New Roman"/>
          <w:color w:val="000000"/>
        </w:rPr>
        <w:t xml:space="preserve">“ </w:t>
      </w:r>
      <w:r>
        <w:rPr>
          <w:rFonts w:ascii="宋体" w:hAnsi="宋体" w:eastAsia="宋体" w:cs="宋体"/>
          <w:color w:val="000000"/>
        </w:rPr>
        <w:t>英雄航天员</w:t>
      </w:r>
      <w:r>
        <w:rPr>
          <w:rFonts w:ascii="Times New Roman" w:hAnsi="Times New Roman" w:eastAsia="Times New Roman" w:cs="Times New Roman"/>
          <w:color w:val="000000"/>
        </w:rPr>
        <w:t>”</w:t>
      </w:r>
      <w:r>
        <w:rPr>
          <w:rFonts w:ascii="宋体" w:hAnsi="宋体" w:eastAsia="宋体" w:cs="宋体"/>
          <w:color w:val="000000"/>
        </w:rPr>
        <w:t>荣誉称号</w:t>
      </w:r>
      <w:r>
        <w:rPr>
          <w:rFonts w:ascii="Times New Roman" w:hAnsi="Times New Roman" w:eastAsia="Times New Roman" w:cs="Times New Roman"/>
          <w:color w:val="000000"/>
        </w:rPr>
        <w:t>-----</w:t>
      </w:r>
      <w:r>
        <w:rPr>
          <w:rFonts w:ascii="宋体" w:hAnsi="宋体" w:eastAsia="宋体" w:cs="宋体"/>
          <w:color w:val="000000"/>
        </w:rPr>
        <w:t>享有人格尊严权</w:t>
      </w:r>
    </w:p>
    <w:p w14:paraId="2B757CE8">
      <w:pPr>
        <w:spacing w:line="360" w:lineRule="auto"/>
        <w:textAlignment w:val="center"/>
        <w:rPr>
          <w:color w:val="000000"/>
        </w:rPr>
      </w:pPr>
      <w:r>
        <w:rPr>
          <w:color w:val="2E75B6"/>
        </w:rPr>
        <w:t>【答案】</w:t>
      </w:r>
      <w:r>
        <w:rPr>
          <w:color w:val="000000"/>
        </w:rPr>
        <w:t>C</w:t>
      </w:r>
    </w:p>
    <w:p w14:paraId="1C4E5835">
      <w:pPr>
        <w:spacing w:line="360" w:lineRule="auto"/>
        <w:textAlignment w:val="center"/>
        <w:rPr>
          <w:color w:val="000000"/>
        </w:rPr>
      </w:pPr>
      <w:r>
        <w:rPr>
          <w:color w:val="2E75B6"/>
        </w:rPr>
        <w:t>【解析】</w:t>
      </w:r>
    </w:p>
    <w:p w14:paraId="06258531">
      <w:pPr>
        <w:spacing w:line="360" w:lineRule="auto"/>
        <w:jc w:val="left"/>
        <w:textAlignment w:val="center"/>
        <w:rPr>
          <w:color w:val="000000"/>
        </w:rPr>
      </w:pPr>
      <w:r>
        <w:rPr>
          <w:color w:val="000000"/>
        </w:rPr>
        <w:t>【详解】本题考查公民的基本权利和义务。</w:t>
      </w:r>
    </w:p>
    <w:p w14:paraId="2053DA70">
      <w:pPr>
        <w:spacing w:line="360" w:lineRule="auto"/>
        <w:jc w:val="left"/>
        <w:textAlignment w:val="center"/>
        <w:rPr>
          <w:color w:val="000000"/>
        </w:rPr>
      </w:pPr>
      <w:r>
        <w:rPr>
          <w:color w:val="000000"/>
        </w:rPr>
        <w:t>A：樊锦诗捐款一千万人民币用以支持北大的敦煌学研究，这是依法行使财产处分权，故A说法正确；</w:t>
      </w:r>
    </w:p>
    <w:p w14:paraId="7E572590">
      <w:pPr>
        <w:spacing w:line="360" w:lineRule="auto"/>
        <w:jc w:val="left"/>
        <w:textAlignment w:val="center"/>
        <w:rPr>
          <w:color w:val="000000"/>
        </w:rPr>
      </w:pPr>
      <w:r>
        <w:rPr>
          <w:color w:val="000000"/>
        </w:rPr>
        <w:t>B：沈忠芳为国造导弹隐姓埋名60余载，这是依法履行维护国家利益的义务，故B说法正确；</w:t>
      </w:r>
    </w:p>
    <w:p w14:paraId="57B73AFF">
      <w:pPr>
        <w:spacing w:line="360" w:lineRule="auto"/>
        <w:jc w:val="left"/>
        <w:textAlignment w:val="center"/>
        <w:rPr>
          <w:color w:val="000000"/>
        </w:rPr>
      </w:pPr>
      <w:r>
        <w:rPr>
          <w:color w:val="000000"/>
        </w:rPr>
        <w:t>C：某脱口秀演员发表侮辱军人的言论，他不懂得依法行使权利，是违法行为，故C说法错误；</w:t>
      </w:r>
    </w:p>
    <w:p w14:paraId="7DCAE394">
      <w:pPr>
        <w:spacing w:line="360" w:lineRule="auto"/>
        <w:jc w:val="left"/>
        <w:textAlignment w:val="center"/>
        <w:rPr>
          <w:color w:val="000000"/>
        </w:rPr>
      </w:pPr>
      <w:r>
        <w:rPr>
          <w:color w:val="000000"/>
        </w:rPr>
        <w:t>D：蔡旭哲被授予“ 英雄航天员”荣誉称号，这是享有人格尊严权，故D说法正确；</w:t>
      </w:r>
    </w:p>
    <w:p w14:paraId="27C5A13B">
      <w:pPr>
        <w:spacing w:line="360" w:lineRule="auto"/>
        <w:jc w:val="left"/>
        <w:textAlignment w:val="center"/>
        <w:rPr>
          <w:color w:val="000000"/>
        </w:rPr>
      </w:pPr>
      <w:r>
        <w:rPr>
          <w:color w:val="000000"/>
        </w:rPr>
        <w:t>本题是逆向选择题，故本题选C。</w:t>
      </w:r>
    </w:p>
    <w:p w14:paraId="757ADFEE">
      <w:pPr>
        <w:spacing w:line="360" w:lineRule="auto"/>
        <w:jc w:val="both"/>
        <w:textAlignment w:val="center"/>
        <w:rPr>
          <w:color w:val="000000"/>
        </w:rPr>
      </w:pPr>
      <w:r>
        <w:rPr>
          <w:color w:val="000000"/>
        </w:rPr>
        <w:t xml:space="preserve">14. </w:t>
      </w:r>
      <w:r>
        <w:rPr>
          <w:rFonts w:ascii="宋体" w:hAnsi="宋体" w:eastAsia="宋体" w:cs="宋体"/>
          <w:color w:val="000000"/>
        </w:rPr>
        <w:t>一把串，搅动一座城。淄博市及时抓住机遇，出台一系列举措，持续优化营商环境，强化执法监督，打通“吃住行购娱”各要素环节，给消费者打造了便捷、舒适、安心的烧烤之旅，让这座鲁菜名城独具魅力。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7F458814">
      <w:pPr>
        <w:spacing w:line="360" w:lineRule="auto"/>
        <w:jc w:val="both"/>
        <w:textAlignment w:val="center"/>
        <w:rPr>
          <w:color w:val="000000"/>
        </w:rPr>
      </w:pPr>
      <w:r>
        <w:rPr>
          <w:rFonts w:ascii="宋体" w:hAnsi="宋体" w:eastAsia="宋体" w:cs="宋体"/>
          <w:color w:val="000000"/>
        </w:rPr>
        <w:t>①体现了淄博市积极发展区域经济，为实现同步富裕提供坚实支撑</w:t>
      </w:r>
    </w:p>
    <w:p w14:paraId="20BBECA4">
      <w:pPr>
        <w:spacing w:line="360" w:lineRule="auto"/>
        <w:jc w:val="both"/>
        <w:textAlignment w:val="center"/>
        <w:rPr>
          <w:color w:val="000000"/>
        </w:rPr>
      </w:pPr>
      <w:r>
        <w:rPr>
          <w:rFonts w:ascii="宋体" w:hAnsi="宋体" w:eastAsia="宋体" w:cs="宋体"/>
          <w:color w:val="000000"/>
        </w:rPr>
        <w:t>②激发了各类市场主体的活力，为人民对美好生活的需求提供保障</w:t>
      </w:r>
    </w:p>
    <w:p w14:paraId="6ECA946D">
      <w:pPr>
        <w:spacing w:line="360" w:lineRule="auto"/>
        <w:jc w:val="both"/>
        <w:textAlignment w:val="center"/>
        <w:rPr>
          <w:color w:val="000000"/>
        </w:rPr>
      </w:pPr>
      <w:r>
        <w:rPr>
          <w:rFonts w:ascii="宋体" w:hAnsi="宋体" w:eastAsia="宋体" w:cs="宋体"/>
          <w:color w:val="000000"/>
        </w:rPr>
        <w:t>③有利于政府克服懒政、息政，消除违法乱纪现象</w:t>
      </w:r>
    </w:p>
    <w:p w14:paraId="7CE292B8">
      <w:pPr>
        <w:spacing w:line="360" w:lineRule="auto"/>
        <w:jc w:val="both"/>
        <w:textAlignment w:val="center"/>
        <w:rPr>
          <w:color w:val="000000"/>
        </w:rPr>
      </w:pPr>
      <w:r>
        <w:rPr>
          <w:rFonts w:ascii="宋体" w:hAnsi="宋体" w:eastAsia="宋体" w:cs="宋体"/>
          <w:color w:val="000000"/>
        </w:rPr>
        <w:t>④有利于凝聚民心，促进当地经济发展</w:t>
      </w:r>
    </w:p>
    <w:p w14:paraId="7BC518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②④</w:t>
      </w:r>
      <w:r>
        <w:rPr>
          <w:color w:val="000000"/>
        </w:rPr>
        <w:tab/>
      </w:r>
      <w:r>
        <w:rPr>
          <w:color w:val="000000"/>
        </w:rPr>
        <w:t xml:space="preserve">B. </w:t>
      </w:r>
      <w:r>
        <w:rPr>
          <w:rFonts w:ascii="Times New Roman" w:hAnsi="Times New Roman" w:eastAsia="Times New Roman" w:cs="Times New Roman"/>
          <w:color w:val="000000"/>
        </w:rPr>
        <w:t>②③.</w:t>
      </w:r>
      <w:r>
        <w:rPr>
          <w:color w:val="000000"/>
        </w:rPr>
        <w:tab/>
      </w:r>
      <w:r>
        <w:rPr>
          <w:color w:val="000000"/>
        </w:rPr>
        <w:t xml:space="preserve">C. </w:t>
      </w:r>
      <w:r>
        <w:rPr>
          <w:rFonts w:ascii="Times New Roman" w:hAnsi="Times New Roman" w:eastAsia="Times New Roman" w:cs="Times New Roman"/>
          <w:color w:val="000000"/>
        </w:rPr>
        <w:t>①③</w:t>
      </w:r>
      <w:r>
        <w:rPr>
          <w:color w:val="000000"/>
        </w:rPr>
        <w:tab/>
      </w:r>
      <w:r>
        <w:rPr>
          <w:color w:val="000000"/>
        </w:rPr>
        <w:t xml:space="preserve">D. </w:t>
      </w:r>
      <w:r>
        <w:rPr>
          <w:rFonts w:ascii="Times New Roman" w:hAnsi="Times New Roman" w:eastAsia="Times New Roman" w:cs="Times New Roman"/>
          <w:color w:val="000000"/>
        </w:rPr>
        <w:t>①④</w:t>
      </w:r>
    </w:p>
    <w:p w14:paraId="5476F821">
      <w:pPr>
        <w:spacing w:line="360" w:lineRule="auto"/>
        <w:textAlignment w:val="center"/>
        <w:rPr>
          <w:color w:val="000000"/>
        </w:rPr>
      </w:pPr>
      <w:r>
        <w:rPr>
          <w:color w:val="2E75B6"/>
        </w:rPr>
        <w:t>【答案】</w:t>
      </w:r>
      <w:r>
        <w:rPr>
          <w:color w:val="000000"/>
        </w:rPr>
        <w:t>A</w:t>
      </w:r>
    </w:p>
    <w:p w14:paraId="04E00DF6">
      <w:pPr>
        <w:spacing w:line="360" w:lineRule="auto"/>
        <w:textAlignment w:val="center"/>
        <w:rPr>
          <w:color w:val="000000"/>
        </w:rPr>
      </w:pPr>
      <w:r>
        <w:rPr>
          <w:color w:val="2E75B6"/>
        </w:rPr>
        <w:t>【解析】</w:t>
      </w:r>
    </w:p>
    <w:p w14:paraId="25C5E9D3">
      <w:pPr>
        <w:spacing w:line="360" w:lineRule="auto"/>
        <w:jc w:val="left"/>
        <w:textAlignment w:val="center"/>
        <w:rPr>
          <w:color w:val="000000"/>
        </w:rPr>
      </w:pPr>
      <w:r>
        <w:rPr>
          <w:color w:val="000000"/>
        </w:rPr>
        <w:t>【详解】本题考查基本经济制度与共同富裕。</w:t>
      </w:r>
    </w:p>
    <w:p w14:paraId="41910D05">
      <w:pPr>
        <w:spacing w:line="360" w:lineRule="auto"/>
        <w:jc w:val="left"/>
        <w:textAlignment w:val="center"/>
        <w:rPr>
          <w:color w:val="000000"/>
        </w:rPr>
      </w:pPr>
      <w:r>
        <w:rPr>
          <w:color w:val="000000"/>
        </w:rPr>
        <w:t>②④：题干中淄博市及时抓住机遇，出台一系列举措，持续优化营商环境，强化执法监督。这有利于激发各类市场主体的活力，为人民对美好生活的需求提供保障。有利于凝聚民心，促进当地经济发展，故②④符合题意；</w:t>
      </w:r>
    </w:p>
    <w:p w14:paraId="26549FF2">
      <w:pPr>
        <w:spacing w:line="360" w:lineRule="auto"/>
        <w:jc w:val="left"/>
        <w:textAlignment w:val="center"/>
        <w:rPr>
          <w:color w:val="000000"/>
        </w:rPr>
      </w:pPr>
      <w:r>
        <w:rPr>
          <w:color w:val="000000"/>
        </w:rPr>
        <w:t>①：我国坚持共同富裕，不是同步富裕，故①说法错误；</w:t>
      </w:r>
    </w:p>
    <w:p w14:paraId="1D8AAADB">
      <w:pPr>
        <w:spacing w:line="360" w:lineRule="auto"/>
        <w:jc w:val="left"/>
        <w:textAlignment w:val="center"/>
        <w:rPr>
          <w:color w:val="000000"/>
        </w:rPr>
      </w:pPr>
      <w:r>
        <w:rPr>
          <w:color w:val="000000"/>
        </w:rPr>
        <w:t>③：消除，说法绝对，故③说法错误；</w:t>
      </w:r>
    </w:p>
    <w:p w14:paraId="1695F9A8">
      <w:pPr>
        <w:spacing w:line="360" w:lineRule="auto"/>
        <w:jc w:val="left"/>
        <w:textAlignment w:val="center"/>
        <w:rPr>
          <w:color w:val="000000"/>
        </w:rPr>
      </w:pPr>
      <w:r>
        <w:rPr>
          <w:color w:val="000000"/>
        </w:rPr>
        <w:t>故本题选A。</w:t>
      </w:r>
    </w:p>
    <w:p w14:paraId="2999920C">
      <w:pPr>
        <w:spacing w:line="360" w:lineRule="auto"/>
        <w:jc w:val="both"/>
        <w:textAlignment w:val="center"/>
        <w:rPr>
          <w:color w:val="000000"/>
        </w:rPr>
      </w:pPr>
      <w:r>
        <w:rPr>
          <w:color w:val="000000"/>
        </w:rPr>
        <w:t xml:space="preserve">15. </w:t>
      </w:r>
      <w:r>
        <w:rPr>
          <w:rFonts w:ascii="宋体" w:hAnsi="宋体" w:eastAsia="宋体" w:cs="宋体"/>
          <w:color w:val="000000"/>
        </w:rPr>
        <w:t>全过程人民民主是新时代的理论创新，是对中国共产党百年民主探索的经验总结。发展全过程人民民主，必须坚持和完善人民当家作主的制度体系。下列属于这一制度体系的是（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0E6D4C">
      <w:pPr>
        <w:spacing w:line="360" w:lineRule="auto"/>
        <w:jc w:val="both"/>
        <w:textAlignment w:val="center"/>
        <w:rPr>
          <w:color w:val="000000"/>
        </w:rPr>
      </w:pPr>
      <w:r>
        <w:rPr>
          <w:rFonts w:ascii="宋体" w:hAnsi="宋体" w:eastAsia="宋体" w:cs="宋体"/>
          <w:color w:val="000000"/>
        </w:rPr>
        <w:t>①人民代表大会制度</w:t>
      </w:r>
      <w:r>
        <w:rPr>
          <w:rFonts w:ascii="Times New Roman" w:hAnsi="Times New Roman" w:eastAsia="Times New Roman" w:cs="Times New Roman"/>
          <w:color w:val="000000"/>
        </w:rPr>
        <w:t xml:space="preserve">            </w:t>
      </w:r>
    </w:p>
    <w:p w14:paraId="151B0D09">
      <w:pPr>
        <w:spacing w:line="360" w:lineRule="auto"/>
        <w:jc w:val="both"/>
        <w:textAlignment w:val="center"/>
        <w:rPr>
          <w:color w:val="000000"/>
        </w:rPr>
      </w:pPr>
      <w:r>
        <w:rPr>
          <w:rFonts w:ascii="宋体" w:hAnsi="宋体" w:eastAsia="宋体" w:cs="宋体"/>
          <w:color w:val="000000"/>
        </w:rPr>
        <w:t>②中国共产党领导的多党合作和政治协商制度</w:t>
      </w:r>
    </w:p>
    <w:p w14:paraId="6392E772">
      <w:pPr>
        <w:spacing w:line="360" w:lineRule="auto"/>
        <w:jc w:val="both"/>
        <w:textAlignment w:val="center"/>
        <w:rPr>
          <w:color w:val="000000"/>
        </w:rPr>
      </w:pPr>
      <w:r>
        <w:rPr>
          <w:rFonts w:ascii="宋体" w:hAnsi="宋体" w:eastAsia="宋体" w:cs="宋体"/>
          <w:color w:val="000000"/>
        </w:rPr>
        <w:t>③民族区域自治制度</w:t>
      </w:r>
      <w:r>
        <w:rPr>
          <w:rFonts w:ascii="Times New Roman" w:hAnsi="Times New Roman" w:eastAsia="Times New Roman" w:cs="Times New Roman"/>
          <w:color w:val="000000"/>
        </w:rPr>
        <w:t xml:space="preserve">            </w:t>
      </w:r>
    </w:p>
    <w:p w14:paraId="18F82234">
      <w:pPr>
        <w:spacing w:line="360" w:lineRule="auto"/>
        <w:jc w:val="both"/>
        <w:textAlignment w:val="center"/>
        <w:rPr>
          <w:color w:val="000000"/>
        </w:rPr>
      </w:pPr>
      <w:r>
        <w:rPr>
          <w:rFonts w:ascii="宋体" w:hAnsi="宋体" w:eastAsia="宋体" w:cs="宋体"/>
          <w:color w:val="000000"/>
        </w:rPr>
        <w:t>④基层群众自治制度</w:t>
      </w:r>
    </w:p>
    <w:p w14:paraId="38BE73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①②③</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①②③④</w:t>
      </w:r>
    </w:p>
    <w:p w14:paraId="3E8F2151">
      <w:pPr>
        <w:spacing w:line="360" w:lineRule="auto"/>
        <w:textAlignment w:val="center"/>
        <w:rPr>
          <w:color w:val="000000"/>
        </w:rPr>
      </w:pPr>
      <w:r>
        <w:rPr>
          <w:color w:val="2E75B6"/>
        </w:rPr>
        <w:t>【答案】</w:t>
      </w:r>
      <w:r>
        <w:rPr>
          <w:color w:val="000000"/>
        </w:rPr>
        <w:t>D</w:t>
      </w:r>
    </w:p>
    <w:p w14:paraId="7EBCC5F9">
      <w:pPr>
        <w:spacing w:line="360" w:lineRule="auto"/>
        <w:textAlignment w:val="center"/>
        <w:rPr>
          <w:color w:val="000000"/>
        </w:rPr>
      </w:pPr>
      <w:r>
        <w:rPr>
          <w:color w:val="2E75B6"/>
        </w:rPr>
        <w:t>【解析】</w:t>
      </w:r>
    </w:p>
    <w:p w14:paraId="4E8FBC6C">
      <w:pPr>
        <w:spacing w:line="360" w:lineRule="auto"/>
        <w:jc w:val="left"/>
        <w:textAlignment w:val="center"/>
        <w:rPr>
          <w:color w:val="000000"/>
        </w:rPr>
      </w:pPr>
      <w:r>
        <w:rPr>
          <w:color w:val="000000"/>
        </w:rPr>
        <w:t>【详解】本题考查我国的政治制度。</w:t>
      </w:r>
    </w:p>
    <w:p w14:paraId="024ACFD3">
      <w:pPr>
        <w:spacing w:line="360" w:lineRule="auto"/>
        <w:jc w:val="left"/>
        <w:textAlignment w:val="center"/>
        <w:rPr>
          <w:color w:val="000000"/>
        </w:rPr>
      </w:pPr>
      <w:r>
        <w:rPr>
          <w:color w:val="000000"/>
        </w:rPr>
        <w:t>①②③④：依据教材知识，我国人民当家作主的制度体系包括人民代表大会制度、中国共产党领导的多党合作和政治协商制度、民族区域自治制度、基层群众自治制度，故①②③④符合题意；</w:t>
      </w:r>
    </w:p>
    <w:p w14:paraId="62DCCCC6">
      <w:pPr>
        <w:spacing w:line="360" w:lineRule="auto"/>
        <w:jc w:val="left"/>
        <w:textAlignment w:val="center"/>
        <w:rPr>
          <w:color w:val="000000"/>
        </w:rPr>
      </w:pPr>
      <w:r>
        <w:rPr>
          <w:color w:val="000000"/>
        </w:rPr>
        <w:t>故本题选D。</w:t>
      </w:r>
    </w:p>
    <w:p w14:paraId="43D07568">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 xml:space="preserve"> 10</w:t>
      </w:r>
      <w:r>
        <w:rPr>
          <w:rFonts w:ascii="宋体" w:hAnsi="宋体" w:eastAsia="宋体" w:cs="宋体"/>
          <w:color w:val="000000"/>
        </w:rPr>
        <w:t>日凌晨，河北省唐山市某烧烤店发生一起寻衅滋事、暴力殴打他人事件，造成恶劣影响，引发社会广泛关注。</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w:t>
      </w:r>
      <w:r>
        <w:rPr>
          <w:rFonts w:ascii="Times New Roman" w:hAnsi="Times New Roman" w:eastAsia="Times New Roman" w:cs="Times New Roman"/>
          <w:color w:val="000000"/>
        </w:rPr>
        <w:t>,</w:t>
      </w:r>
      <w:r>
        <w:rPr>
          <w:rFonts w:ascii="宋体" w:hAnsi="宋体" w:eastAsia="宋体" w:cs="宋体"/>
          <w:color w:val="000000"/>
        </w:rPr>
        <w:t>广阳区人民法院一审公开宣判，主犯陈某数罪并罚被判处有期徒刑</w:t>
      </w:r>
      <w:r>
        <w:rPr>
          <w:rFonts w:ascii="Times New Roman" w:hAnsi="Times New Roman" w:eastAsia="Times New Roman" w:cs="Times New Roman"/>
          <w:color w:val="000000"/>
        </w:rPr>
        <w:t>24</w:t>
      </w:r>
      <w:r>
        <w:rPr>
          <w:rFonts w:ascii="宋体" w:hAnsi="宋体" w:eastAsia="宋体" w:cs="宋体"/>
          <w:color w:val="000000"/>
        </w:rPr>
        <w:t>年。这说明（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85550F0">
      <w:pPr>
        <w:spacing w:line="360" w:lineRule="auto"/>
        <w:jc w:val="both"/>
        <w:textAlignment w:val="center"/>
        <w:rPr>
          <w:color w:val="000000"/>
        </w:rPr>
      </w:pPr>
      <w:r>
        <w:rPr>
          <w:rFonts w:ascii="宋体" w:hAnsi="宋体" w:eastAsia="宋体" w:cs="宋体"/>
          <w:color w:val="000000"/>
        </w:rPr>
        <w:t>①司法捍卫公平正义，实现公平正义只是司法部门</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责任</w:t>
      </w:r>
    </w:p>
    <w:p w14:paraId="7168A421">
      <w:pPr>
        <w:spacing w:line="360" w:lineRule="auto"/>
        <w:jc w:val="both"/>
        <w:textAlignment w:val="center"/>
        <w:rPr>
          <w:color w:val="000000"/>
        </w:rPr>
      </w:pPr>
      <w:r>
        <w:rPr>
          <w:rFonts w:ascii="宋体" w:hAnsi="宋体" w:eastAsia="宋体" w:cs="宋体"/>
          <w:color w:val="000000"/>
        </w:rPr>
        <w:t>②人民法院通过行使国家审判权，惩办犯罪分子，维护社会秩序</w:t>
      </w:r>
    </w:p>
    <w:p w14:paraId="512F6C3F">
      <w:pPr>
        <w:spacing w:line="360" w:lineRule="auto"/>
        <w:jc w:val="both"/>
        <w:textAlignment w:val="center"/>
        <w:rPr>
          <w:color w:val="000000"/>
        </w:rPr>
      </w:pPr>
      <w:r>
        <w:rPr>
          <w:rFonts w:ascii="宋体" w:hAnsi="宋体" w:eastAsia="宋体" w:cs="宋体"/>
          <w:color w:val="000000"/>
        </w:rPr>
        <w:t>③要依法履行公民义务，法律禁止做的坚决不做</w:t>
      </w:r>
    </w:p>
    <w:p w14:paraId="2D2867DB">
      <w:pPr>
        <w:spacing w:line="360" w:lineRule="auto"/>
        <w:jc w:val="both"/>
        <w:textAlignment w:val="center"/>
        <w:rPr>
          <w:color w:val="000000"/>
        </w:rPr>
      </w:pPr>
      <w:r>
        <w:rPr>
          <w:rFonts w:ascii="宋体" w:hAnsi="宋体" w:eastAsia="宋体" w:cs="宋体"/>
          <w:color w:val="000000"/>
        </w:rPr>
        <w:t>④公平正义的实现，需要法治保障</w:t>
      </w:r>
    </w:p>
    <w:p w14:paraId="411FF8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①②④</w:t>
      </w:r>
      <w:r>
        <w:rPr>
          <w:color w:val="000000"/>
        </w:rPr>
        <w:tab/>
      </w:r>
      <w:r>
        <w:rPr>
          <w:color w:val="000000"/>
        </w:rPr>
        <w:t xml:space="preserve">B. </w:t>
      </w:r>
      <w:r>
        <w:rPr>
          <w:rFonts w:ascii="Times New Roman" w:hAnsi="Times New Roman" w:eastAsia="Times New Roman" w:cs="Times New Roman"/>
          <w:color w:val="000000"/>
        </w:rPr>
        <w:t>①②③</w:t>
      </w:r>
      <w:r>
        <w:rPr>
          <w:color w:val="000000"/>
        </w:rPr>
        <w:tab/>
      </w:r>
      <w:r>
        <w:rPr>
          <w:color w:val="000000"/>
        </w:rPr>
        <w:t xml:space="preserve">C. </w:t>
      </w:r>
      <w:r>
        <w:rPr>
          <w:rFonts w:ascii="Times New Roman" w:hAnsi="Times New Roman" w:eastAsia="Times New Roman" w:cs="Times New Roman"/>
          <w:color w:val="000000"/>
        </w:rPr>
        <w:t>②③④</w:t>
      </w:r>
      <w:r>
        <w:rPr>
          <w:color w:val="000000"/>
        </w:rPr>
        <w:tab/>
      </w:r>
      <w:r>
        <w:rPr>
          <w:color w:val="000000"/>
        </w:rPr>
        <w:t xml:space="preserve">D. </w:t>
      </w:r>
      <w:r>
        <w:rPr>
          <w:rFonts w:ascii="Times New Roman" w:hAnsi="Times New Roman" w:eastAsia="Times New Roman" w:cs="Times New Roman"/>
          <w:color w:val="000000"/>
        </w:rPr>
        <w:t>①③④</w:t>
      </w:r>
    </w:p>
    <w:p w14:paraId="707C8A5B">
      <w:pPr>
        <w:spacing w:line="360" w:lineRule="auto"/>
        <w:textAlignment w:val="center"/>
        <w:rPr>
          <w:color w:val="000000"/>
        </w:rPr>
      </w:pPr>
      <w:r>
        <w:rPr>
          <w:color w:val="2E75B6"/>
        </w:rPr>
        <w:t>【答案】</w:t>
      </w:r>
      <w:r>
        <w:rPr>
          <w:color w:val="000000"/>
        </w:rPr>
        <w:t>C</w:t>
      </w:r>
    </w:p>
    <w:p w14:paraId="35F8B536">
      <w:pPr>
        <w:spacing w:line="360" w:lineRule="auto"/>
        <w:textAlignment w:val="center"/>
        <w:rPr>
          <w:color w:val="000000"/>
        </w:rPr>
      </w:pPr>
      <w:r>
        <w:rPr>
          <w:color w:val="2E75B6"/>
        </w:rPr>
        <w:t>【解析】</w:t>
      </w:r>
    </w:p>
    <w:p w14:paraId="45DF778B">
      <w:pPr>
        <w:spacing w:line="360" w:lineRule="auto"/>
        <w:jc w:val="left"/>
        <w:textAlignment w:val="center"/>
        <w:rPr>
          <w:color w:val="000000"/>
        </w:rPr>
      </w:pPr>
      <w:r>
        <w:rPr>
          <w:color w:val="000000"/>
        </w:rPr>
        <w:t>【详解】本题考查人民法院的职权、公平正义的守护、自觉履行义务。</w:t>
      </w:r>
    </w:p>
    <w:p w14:paraId="7FE74A23">
      <w:pPr>
        <w:spacing w:line="360" w:lineRule="auto"/>
        <w:jc w:val="left"/>
        <w:textAlignment w:val="center"/>
        <w:rPr>
          <w:color w:val="000000"/>
        </w:rPr>
      </w:pPr>
      <w:r>
        <w:rPr>
          <w:color w:val="000000"/>
        </w:rPr>
        <w:t>①：实现公平正义不仅司法部门的责任，也是公民、全社会的责任，故①说法错误；</w:t>
      </w:r>
    </w:p>
    <w:p w14:paraId="4BF28692">
      <w:pPr>
        <w:spacing w:line="360" w:lineRule="auto"/>
        <w:jc w:val="left"/>
        <w:textAlignment w:val="center"/>
        <w:rPr>
          <w:color w:val="000000"/>
        </w:rPr>
      </w:pPr>
      <w:r>
        <w:rPr>
          <w:color w:val="000000"/>
        </w:rPr>
        <w:t>②：人民法院一审公开宣判，主犯陈某数罪并罚被判处有期徒刑24年。这体现了人民法院通过行使国家审判权，惩办犯罪分子，维护社会秩序，故②符合题意；</w:t>
      </w:r>
    </w:p>
    <w:p w14:paraId="6A525B6A">
      <w:pPr>
        <w:spacing w:line="360" w:lineRule="auto"/>
        <w:jc w:val="left"/>
        <w:textAlignment w:val="center"/>
        <w:rPr>
          <w:color w:val="000000"/>
        </w:rPr>
      </w:pPr>
      <w:r>
        <w:rPr>
          <w:color w:val="000000"/>
        </w:rPr>
        <w:t>③：题干中陈某打人被依法处罚，这体现了要依法履行公民义务，法律禁止做的坚决不做，故③符合题意；</w:t>
      </w:r>
    </w:p>
    <w:p w14:paraId="401F35B6">
      <w:pPr>
        <w:spacing w:line="360" w:lineRule="auto"/>
        <w:jc w:val="left"/>
        <w:textAlignment w:val="center"/>
        <w:rPr>
          <w:color w:val="000000"/>
        </w:rPr>
      </w:pPr>
      <w:r>
        <w:rPr>
          <w:color w:val="000000"/>
        </w:rPr>
        <w:t>④：题干中陈某最终被处罚，这体现了公平正义的实现，需要法治保障，故④符合题意；</w:t>
      </w:r>
    </w:p>
    <w:p w14:paraId="08D8256A">
      <w:pPr>
        <w:spacing w:line="360" w:lineRule="auto"/>
        <w:jc w:val="left"/>
        <w:textAlignment w:val="center"/>
        <w:rPr>
          <w:color w:val="000000"/>
        </w:rPr>
      </w:pPr>
      <w:r>
        <w:rPr>
          <w:color w:val="000000"/>
        </w:rPr>
        <w:t>故本题选C。</w:t>
      </w:r>
    </w:p>
    <w:p w14:paraId="6687880A">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10</w:t>
      </w:r>
      <w:r>
        <w:rPr>
          <w:rFonts w:ascii="宋体" w:hAnsi="宋体" w:eastAsia="宋体" w:cs="宋体"/>
          <w:color w:val="000000"/>
        </w:rPr>
        <w:t>年来，从天宫、北斗、嫦娥到天和、天问、羲和</w:t>
      </w:r>
      <w:r>
        <w:rPr>
          <w:rFonts w:ascii="Times New Roman" w:hAnsi="Times New Roman" w:eastAsia="Times New Roman" w:cs="Times New Roman"/>
          <w:color w:val="000000"/>
        </w:rPr>
        <w:t>....中</w:t>
      </w:r>
      <w:r>
        <w:rPr>
          <w:rFonts w:ascii="宋体" w:hAnsi="宋体" w:eastAsia="宋体" w:cs="宋体"/>
          <w:color w:val="000000"/>
        </w:rPr>
        <w:t>国航天不断创造新的历史。这些科技成果的取得（</w:t>
      </w:r>
      <w:r>
        <w:rPr>
          <w:rFonts w:ascii="Times New Roman" w:hAnsi="Times New Roman" w:eastAsia="Times New Roman" w:cs="Times New Roman"/>
          <w:color w:val="000000"/>
        </w:rPr>
        <w:t xml:space="preserve">    </w:t>
      </w:r>
      <w:r>
        <w:rPr>
          <w:rFonts w:ascii="宋体" w:hAnsi="宋体" w:eastAsia="宋体" w:cs="宋体"/>
          <w:color w:val="000000"/>
        </w:rPr>
        <w:t>）</w:t>
      </w:r>
    </w:p>
    <w:p w14:paraId="79B83E9B">
      <w:pPr>
        <w:spacing w:line="360" w:lineRule="auto"/>
        <w:jc w:val="both"/>
        <w:textAlignment w:val="center"/>
        <w:rPr>
          <w:color w:val="000000"/>
        </w:rPr>
      </w:pPr>
      <w:r>
        <w:rPr>
          <w:rFonts w:ascii="宋体" w:hAnsi="宋体" w:eastAsia="宋体" w:cs="宋体"/>
          <w:color w:val="000000"/>
        </w:rPr>
        <w:t>①展现出我国强大的科技实力</w:t>
      </w:r>
      <w:r>
        <w:rPr>
          <w:rFonts w:ascii="Times New Roman" w:hAnsi="Times New Roman" w:eastAsia="Times New Roman" w:cs="Times New Roman"/>
          <w:color w:val="000000"/>
        </w:rPr>
        <w:t>,</w:t>
      </w:r>
      <w:r>
        <w:rPr>
          <w:rFonts w:ascii="宋体" w:hAnsi="宋体" w:eastAsia="宋体" w:cs="宋体"/>
          <w:color w:val="000000"/>
        </w:rPr>
        <w:t>说明我国已进入创新型国家前列</w:t>
      </w:r>
    </w:p>
    <w:p w14:paraId="630B9016">
      <w:pPr>
        <w:spacing w:line="360" w:lineRule="auto"/>
        <w:jc w:val="both"/>
        <w:textAlignment w:val="center"/>
        <w:rPr>
          <w:color w:val="000000"/>
        </w:rPr>
      </w:pPr>
      <w:r>
        <w:rPr>
          <w:rFonts w:ascii="宋体" w:hAnsi="宋体" w:eastAsia="宋体" w:cs="宋体"/>
          <w:color w:val="000000"/>
        </w:rPr>
        <w:t>②彰显了国家对科学技术创新发展的重视</w:t>
      </w:r>
    </w:p>
    <w:p w14:paraId="6C2B02E9">
      <w:pPr>
        <w:spacing w:line="360" w:lineRule="auto"/>
        <w:jc w:val="both"/>
        <w:textAlignment w:val="center"/>
        <w:rPr>
          <w:color w:val="000000"/>
        </w:rPr>
      </w:pPr>
      <w:r>
        <w:rPr>
          <w:rFonts w:ascii="宋体" w:hAnsi="宋体" w:eastAsia="宋体" w:cs="宋体"/>
          <w:color w:val="000000"/>
        </w:rPr>
        <w:t>③有利于增强综合国力，提高国际地位和竞争力</w:t>
      </w:r>
    </w:p>
    <w:p w14:paraId="71563814">
      <w:pPr>
        <w:spacing w:line="360" w:lineRule="auto"/>
        <w:jc w:val="both"/>
        <w:textAlignment w:val="center"/>
        <w:rPr>
          <w:color w:val="000000"/>
        </w:rPr>
      </w:pPr>
      <w:r>
        <w:rPr>
          <w:rFonts w:ascii="宋体" w:hAnsi="宋体" w:eastAsia="宋体" w:cs="宋体"/>
          <w:color w:val="000000"/>
        </w:rPr>
        <w:t>④是广大航天工作者敢为人先、勇于创新、团结协作、艰苦奋斗的结果</w:t>
      </w:r>
    </w:p>
    <w:p w14:paraId="1DB0D06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①②④</w:t>
      </w:r>
      <w:r>
        <w:rPr>
          <w:color w:val="000000"/>
        </w:rPr>
        <w:tab/>
      </w:r>
      <w:r>
        <w:rPr>
          <w:color w:val="000000"/>
        </w:rPr>
        <w:t xml:space="preserve">C. </w:t>
      </w:r>
      <w:r>
        <w:rPr>
          <w:rFonts w:ascii="Times New Roman" w:hAnsi="Times New Roman" w:eastAsia="Times New Roman" w:cs="Times New Roman"/>
          <w:color w:val="000000"/>
        </w:rPr>
        <w:t>①②③</w:t>
      </w:r>
      <w:r>
        <w:rPr>
          <w:color w:val="000000"/>
        </w:rPr>
        <w:tab/>
      </w:r>
      <w:r>
        <w:rPr>
          <w:color w:val="000000"/>
        </w:rPr>
        <w:t xml:space="preserve">D. </w:t>
      </w:r>
      <w:r>
        <w:rPr>
          <w:rFonts w:ascii="Times New Roman" w:hAnsi="Times New Roman" w:eastAsia="Times New Roman" w:cs="Times New Roman"/>
          <w:color w:val="000000"/>
        </w:rPr>
        <w:t>②③④</w:t>
      </w:r>
    </w:p>
    <w:p w14:paraId="3EF591C8">
      <w:pPr>
        <w:spacing w:line="360" w:lineRule="auto"/>
        <w:textAlignment w:val="center"/>
        <w:rPr>
          <w:color w:val="000000"/>
        </w:rPr>
      </w:pPr>
      <w:r>
        <w:rPr>
          <w:color w:val="2E75B6"/>
        </w:rPr>
        <w:t>【答案】</w:t>
      </w:r>
      <w:r>
        <w:rPr>
          <w:color w:val="000000"/>
        </w:rPr>
        <w:t>D</w:t>
      </w:r>
    </w:p>
    <w:p w14:paraId="7EEFDE91">
      <w:pPr>
        <w:spacing w:line="360" w:lineRule="auto"/>
        <w:textAlignment w:val="center"/>
        <w:rPr>
          <w:color w:val="000000"/>
        </w:rPr>
      </w:pPr>
      <w:r>
        <w:rPr>
          <w:color w:val="2E75B6"/>
        </w:rPr>
        <w:t>【解析】</w:t>
      </w:r>
    </w:p>
    <w:p w14:paraId="538DFF07">
      <w:pPr>
        <w:spacing w:line="360" w:lineRule="auto"/>
        <w:jc w:val="left"/>
        <w:textAlignment w:val="center"/>
        <w:rPr>
          <w:color w:val="000000"/>
        </w:rPr>
      </w:pPr>
      <w:r>
        <w:rPr>
          <w:color w:val="000000"/>
        </w:rPr>
        <w:t>【详解】本题考查对我国科技现状、建设创新型国家的认识和把握。</w:t>
      </w:r>
    </w:p>
    <w:p w14:paraId="480CF9E9">
      <w:pPr>
        <w:spacing w:line="360" w:lineRule="auto"/>
        <w:jc w:val="left"/>
        <w:textAlignment w:val="center"/>
        <w:rPr>
          <w:color w:val="000000"/>
        </w:rPr>
      </w:pPr>
      <w:r>
        <w:rPr>
          <w:color w:val="000000"/>
        </w:rPr>
        <w:t>①：题文中我国航天科技成就的取得，展现出我国在航天科技方面的实力，但我国科技发展水平总体不高，科技创新道路任重道远，正在加快建设创新型国家，未进入创新型国家前列，①说法错误；</w:t>
      </w:r>
    </w:p>
    <w:p w14:paraId="1D96053A">
      <w:pPr>
        <w:spacing w:line="360" w:lineRule="auto"/>
        <w:jc w:val="left"/>
        <w:textAlignment w:val="center"/>
        <w:rPr>
          <w:color w:val="000000"/>
        </w:rPr>
      </w:pPr>
      <w:r>
        <w:rPr>
          <w:color w:val="000000"/>
        </w:rPr>
        <w:t>②③④：题文中我国航天科技成就的取得，是广大航天工作者敢为人先、勇于创新、团结协作、艰苦奋斗的结果，也是国家重视科技创新、实施创新驱动发展战略的成果体现，有利于增强综合国力，提高国际地位和竞争力，②③④说法正确；</w:t>
      </w:r>
    </w:p>
    <w:p w14:paraId="467CC6DF">
      <w:pPr>
        <w:spacing w:line="360" w:lineRule="auto"/>
        <w:jc w:val="left"/>
        <w:textAlignment w:val="center"/>
        <w:rPr>
          <w:color w:val="000000"/>
        </w:rPr>
      </w:pPr>
      <w:r>
        <w:rPr>
          <w:color w:val="000000"/>
        </w:rPr>
        <w:t>故本题选D。</w:t>
      </w:r>
    </w:p>
    <w:p w14:paraId="2026351A">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月，山东省政府办公厅印发《山东省</w:t>
      </w:r>
      <w:r>
        <w:rPr>
          <w:rFonts w:ascii="Times New Roman" w:hAnsi="Times New Roman" w:eastAsia="Times New Roman" w:cs="Times New Roman"/>
          <w:color w:val="000000"/>
        </w:rPr>
        <w:t>“</w:t>
      </w:r>
      <w:r>
        <w:rPr>
          <w:rFonts w:ascii="宋体" w:hAnsi="宋体" w:eastAsia="宋体" w:cs="宋体"/>
          <w:color w:val="000000"/>
        </w:rPr>
        <w:t>无废城市</w:t>
      </w:r>
      <w:r>
        <w:rPr>
          <w:rFonts w:ascii="Times New Roman" w:hAnsi="Times New Roman" w:eastAsia="Times New Roman" w:cs="Times New Roman"/>
          <w:color w:val="000000"/>
        </w:rPr>
        <w:t>”</w:t>
      </w:r>
      <w:r>
        <w:rPr>
          <w:rFonts w:ascii="宋体" w:hAnsi="宋体" w:eastAsia="宋体" w:cs="宋体"/>
          <w:color w:val="000000"/>
        </w:rPr>
        <w:t>建设工作方案》，推进固体废物领域治理体系和治理能力现代化。根据该工作方案，</w:t>
      </w:r>
      <w:r>
        <w:rPr>
          <w:rFonts w:ascii="Times New Roman" w:hAnsi="Times New Roman" w:eastAsia="Times New Roman" w:cs="Times New Roman"/>
          <w:color w:val="000000"/>
        </w:rPr>
        <w:t xml:space="preserve">2022 </w:t>
      </w:r>
      <w:r>
        <w:rPr>
          <w:rFonts w:ascii="宋体" w:hAnsi="宋体" w:eastAsia="宋体" w:cs="宋体"/>
          <w:color w:val="000000"/>
        </w:rPr>
        <w:t>年山东省</w:t>
      </w:r>
      <w:r>
        <w:rPr>
          <w:rFonts w:ascii="Times New Roman" w:hAnsi="Times New Roman" w:eastAsia="Times New Roman" w:cs="Times New Roman"/>
          <w:color w:val="000000"/>
        </w:rPr>
        <w:t>16</w:t>
      </w:r>
      <w:r>
        <w:rPr>
          <w:rFonts w:ascii="宋体" w:hAnsi="宋体" w:eastAsia="宋体" w:cs="宋体"/>
          <w:color w:val="000000"/>
        </w:rPr>
        <w:t>个市全部启动“无废城市”建设。为推进“无废城市”建设，在日常生活中，我们应该（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B3EFB85">
      <w:pPr>
        <w:spacing w:line="360" w:lineRule="auto"/>
        <w:jc w:val="both"/>
        <w:textAlignment w:val="center"/>
        <w:rPr>
          <w:color w:val="000000"/>
        </w:rPr>
      </w:pPr>
      <w:r>
        <w:rPr>
          <w:rFonts w:ascii="宋体" w:hAnsi="宋体" w:eastAsia="宋体" w:cs="宋体"/>
          <w:color w:val="000000"/>
        </w:rPr>
        <w:t>①少用或不用一次性产品</w:t>
      </w:r>
      <w:r>
        <w:rPr>
          <w:rFonts w:ascii="Times New Roman" w:hAnsi="Times New Roman" w:eastAsia="Times New Roman" w:cs="Times New Roman"/>
          <w:color w:val="000000"/>
        </w:rPr>
        <w:t xml:space="preserve">                   </w:t>
      </w:r>
      <w:r>
        <w:rPr>
          <w:rFonts w:ascii="宋体" w:hAnsi="宋体" w:eastAsia="宋体" w:cs="宋体"/>
          <w:color w:val="000000"/>
        </w:rPr>
        <w:t>②垃圾分类融入日常生活</w:t>
      </w:r>
    </w:p>
    <w:p w14:paraId="539D0B68">
      <w:pPr>
        <w:spacing w:line="360" w:lineRule="auto"/>
        <w:jc w:val="both"/>
        <w:textAlignment w:val="center"/>
        <w:rPr>
          <w:color w:val="000000"/>
        </w:rPr>
      </w:pPr>
      <w:r>
        <w:rPr>
          <w:rFonts w:ascii="宋体" w:hAnsi="宋体" w:eastAsia="宋体" w:cs="宋体"/>
          <w:color w:val="000000"/>
        </w:rPr>
        <w:t>③拒绝购买过度包装的产品</w:t>
      </w:r>
      <w:r>
        <w:rPr>
          <w:rFonts w:ascii="Times New Roman" w:hAnsi="Times New Roman" w:eastAsia="Times New Roman" w:cs="Times New Roman"/>
          <w:color w:val="000000"/>
        </w:rPr>
        <w:t xml:space="preserve">                 </w:t>
      </w:r>
      <w:r>
        <w:rPr>
          <w:rFonts w:ascii="宋体" w:hAnsi="宋体" w:eastAsia="宋体" w:cs="宋体"/>
          <w:color w:val="000000"/>
        </w:rPr>
        <w:t>④物尽其用，减少废弃物</w:t>
      </w:r>
    </w:p>
    <w:p w14:paraId="6100E2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①②③④</w:t>
      </w:r>
      <w:r>
        <w:rPr>
          <w:color w:val="000000"/>
        </w:rPr>
        <w:tab/>
      </w:r>
      <w:r>
        <w:rPr>
          <w:color w:val="000000"/>
        </w:rPr>
        <w:t xml:space="preserve">D. </w:t>
      </w:r>
      <w:r>
        <w:rPr>
          <w:rFonts w:ascii="Times New Roman" w:hAnsi="Times New Roman" w:eastAsia="Times New Roman" w:cs="Times New Roman"/>
          <w:color w:val="000000"/>
        </w:rPr>
        <w:t>①②③</w:t>
      </w:r>
    </w:p>
    <w:p w14:paraId="73760530">
      <w:pPr>
        <w:spacing w:line="360" w:lineRule="auto"/>
        <w:textAlignment w:val="center"/>
        <w:rPr>
          <w:color w:val="000000"/>
        </w:rPr>
      </w:pPr>
      <w:r>
        <w:rPr>
          <w:color w:val="2E75B6"/>
        </w:rPr>
        <w:t>【答案】</w:t>
      </w:r>
      <w:r>
        <w:rPr>
          <w:color w:val="000000"/>
        </w:rPr>
        <w:t>C</w:t>
      </w:r>
    </w:p>
    <w:p w14:paraId="609A12C7">
      <w:pPr>
        <w:spacing w:line="360" w:lineRule="auto"/>
        <w:textAlignment w:val="center"/>
        <w:rPr>
          <w:color w:val="000000"/>
        </w:rPr>
      </w:pPr>
      <w:r>
        <w:rPr>
          <w:color w:val="2E75B6"/>
        </w:rPr>
        <w:t>【解析】</w:t>
      </w:r>
    </w:p>
    <w:p w14:paraId="71B4B50B">
      <w:pPr>
        <w:spacing w:line="360" w:lineRule="auto"/>
        <w:jc w:val="left"/>
        <w:textAlignment w:val="center"/>
        <w:rPr>
          <w:color w:val="000000"/>
        </w:rPr>
      </w:pPr>
      <w:r>
        <w:rPr>
          <w:color w:val="000000"/>
        </w:rPr>
        <w:t>【详解】本题考查坚持绿色发展。</w:t>
      </w:r>
    </w:p>
    <w:p w14:paraId="16AE879C">
      <w:pPr>
        <w:spacing w:line="360" w:lineRule="auto"/>
        <w:jc w:val="left"/>
        <w:textAlignment w:val="center"/>
        <w:rPr>
          <w:color w:val="000000"/>
        </w:rPr>
      </w:pPr>
      <w:r>
        <w:rPr>
          <w:color w:val="000000"/>
        </w:rPr>
        <w:t>①②③④：国家高度重视生态文明建设。题干中，为推进“无废城市”建设，在日常生活中，我们应该少用或不用一次性产品；垃圾分类融入日常生活；拒绝购买过度包装的产品；物尽其用，减少废弃物，故①②③④符合题意；</w:t>
      </w:r>
    </w:p>
    <w:p w14:paraId="2E06793B">
      <w:pPr>
        <w:spacing w:line="360" w:lineRule="auto"/>
        <w:jc w:val="left"/>
        <w:textAlignment w:val="center"/>
        <w:rPr>
          <w:color w:val="000000"/>
        </w:rPr>
      </w:pPr>
      <w:r>
        <w:rPr>
          <w:color w:val="000000"/>
        </w:rPr>
        <w:t>故本题选C。</w:t>
      </w:r>
    </w:p>
    <w:p w14:paraId="14F73930">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 xml:space="preserve">11 </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日晚，我国申报的</w:t>
      </w:r>
      <w:r>
        <w:rPr>
          <w:rFonts w:ascii="Times New Roman" w:hAnsi="Times New Roman" w:eastAsia="Times New Roman" w:cs="Times New Roman"/>
          <w:color w:val="000000"/>
        </w:rPr>
        <w:t>“</w:t>
      </w:r>
      <w:r>
        <w:rPr>
          <w:rFonts w:ascii="宋体" w:hAnsi="宋体" w:eastAsia="宋体" w:cs="宋体"/>
          <w:color w:val="000000"/>
        </w:rPr>
        <w:t>中国传统制茶技艺及其相关风俗</w:t>
      </w:r>
      <w:r>
        <w:rPr>
          <w:rFonts w:ascii="Times New Roman" w:hAnsi="Times New Roman" w:eastAsia="Times New Roman" w:cs="Times New Roman"/>
          <w:color w:val="000000"/>
        </w:rPr>
        <w:t>”</w:t>
      </w:r>
      <w:r>
        <w:rPr>
          <w:rFonts w:ascii="宋体" w:hAnsi="宋体" w:eastAsia="宋体" w:cs="宋体"/>
          <w:color w:val="000000"/>
        </w:rPr>
        <w:t>，成功通过评审，列入联合国教科文组织人类非物质文化遗产代表作名录。至此，我国共有</w:t>
      </w:r>
      <w:r>
        <w:rPr>
          <w:rFonts w:ascii="Times New Roman" w:hAnsi="Times New Roman" w:eastAsia="Times New Roman" w:cs="Times New Roman"/>
          <w:color w:val="000000"/>
        </w:rPr>
        <w:t>43</w:t>
      </w:r>
      <w:r>
        <w:rPr>
          <w:rFonts w:ascii="宋体" w:hAnsi="宋体" w:eastAsia="宋体" w:cs="宋体"/>
          <w:color w:val="000000"/>
        </w:rPr>
        <w:t>个项目列人联合国教科文组织非物质文化遗产名录、名册，数量居世界第一。对此，下列认识错误的是（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341D0E">
      <w:pPr>
        <w:spacing w:line="360" w:lineRule="auto"/>
        <w:jc w:val="left"/>
        <w:textAlignment w:val="center"/>
        <w:rPr>
          <w:color w:val="000000"/>
        </w:rPr>
      </w:pPr>
      <w:r>
        <w:rPr>
          <w:color w:val="000000"/>
        </w:rPr>
        <w:t xml:space="preserve">A. </w:t>
      </w:r>
      <w:r>
        <w:rPr>
          <w:rFonts w:ascii="宋体" w:hAnsi="宋体" w:eastAsia="宋体" w:cs="宋体"/>
          <w:color w:val="000000"/>
        </w:rPr>
        <w:t>体现了中华文化源远流长、博大精深</w:t>
      </w:r>
    </w:p>
    <w:p w14:paraId="1AE3DF68">
      <w:pPr>
        <w:spacing w:line="360" w:lineRule="auto"/>
        <w:jc w:val="left"/>
        <w:textAlignment w:val="center"/>
        <w:rPr>
          <w:color w:val="000000"/>
        </w:rPr>
      </w:pPr>
      <w:r>
        <w:rPr>
          <w:color w:val="000000"/>
        </w:rPr>
        <w:t xml:space="preserve">B. </w:t>
      </w:r>
      <w:r>
        <w:rPr>
          <w:rFonts w:ascii="宋体" w:hAnsi="宋体" w:eastAsia="宋体" w:cs="宋体"/>
          <w:color w:val="000000"/>
        </w:rPr>
        <w:t>推动了中华文化更好的走向世界</w:t>
      </w:r>
    </w:p>
    <w:p w14:paraId="7D544714">
      <w:pPr>
        <w:spacing w:line="360" w:lineRule="auto"/>
        <w:jc w:val="left"/>
        <w:textAlignment w:val="center"/>
        <w:rPr>
          <w:color w:val="000000"/>
        </w:rPr>
      </w:pPr>
      <w:r>
        <w:rPr>
          <w:color w:val="000000"/>
        </w:rPr>
        <w:t xml:space="preserve">C. </w:t>
      </w:r>
      <w:r>
        <w:rPr>
          <w:rFonts w:ascii="宋体" w:hAnsi="宋体" w:eastAsia="宋体" w:cs="宋体"/>
          <w:color w:val="000000"/>
        </w:rPr>
        <w:t>弘扬了中华优秀传统文化，推进了文化自信自强</w:t>
      </w:r>
    </w:p>
    <w:p w14:paraId="4C3A5D35">
      <w:pPr>
        <w:spacing w:line="360" w:lineRule="auto"/>
        <w:jc w:val="left"/>
        <w:textAlignment w:val="center"/>
        <w:rPr>
          <w:color w:val="000000"/>
        </w:rPr>
      </w:pPr>
      <w:r>
        <w:rPr>
          <w:color w:val="000000"/>
        </w:rPr>
        <w:t xml:space="preserve">D. </w:t>
      </w:r>
      <w:r>
        <w:rPr>
          <w:rFonts w:ascii="宋体" w:hAnsi="宋体" w:eastAsia="宋体" w:cs="宋体"/>
          <w:color w:val="000000"/>
        </w:rPr>
        <w:t>说明中华民族精神具有与时俱进的品格</w:t>
      </w:r>
    </w:p>
    <w:p w14:paraId="556F00B0">
      <w:pPr>
        <w:spacing w:line="360" w:lineRule="auto"/>
        <w:textAlignment w:val="center"/>
        <w:rPr>
          <w:color w:val="000000"/>
        </w:rPr>
      </w:pPr>
      <w:r>
        <w:rPr>
          <w:color w:val="2E75B6"/>
        </w:rPr>
        <w:t>【答案】</w:t>
      </w:r>
      <w:r>
        <w:rPr>
          <w:color w:val="000000"/>
        </w:rPr>
        <w:t>D</w:t>
      </w:r>
    </w:p>
    <w:p w14:paraId="089E09D9">
      <w:pPr>
        <w:spacing w:line="360" w:lineRule="auto"/>
        <w:textAlignment w:val="center"/>
        <w:rPr>
          <w:color w:val="000000"/>
        </w:rPr>
      </w:pPr>
      <w:r>
        <w:rPr>
          <w:color w:val="2E75B6"/>
        </w:rPr>
        <w:t>【解析】</w:t>
      </w:r>
    </w:p>
    <w:p w14:paraId="05A13AB2">
      <w:pPr>
        <w:spacing w:line="360" w:lineRule="auto"/>
        <w:jc w:val="left"/>
        <w:textAlignment w:val="center"/>
        <w:rPr>
          <w:color w:val="000000"/>
        </w:rPr>
      </w:pPr>
      <w:r>
        <w:rPr>
          <w:color w:val="000000"/>
        </w:rPr>
        <w:t>【详解】本题考查坚定文化自信。</w:t>
      </w:r>
    </w:p>
    <w:p w14:paraId="4A51BD5F">
      <w:pPr>
        <w:spacing w:line="360" w:lineRule="auto"/>
        <w:jc w:val="left"/>
        <w:textAlignment w:val="center"/>
        <w:rPr>
          <w:color w:val="000000"/>
        </w:rPr>
      </w:pPr>
      <w:r>
        <w:rPr>
          <w:color w:val="000000"/>
        </w:rPr>
        <w:t>ABC：题干中，“中国传统制茶技艺及其相关风俗”，被列入联合国教科文组织人类非物质文化遗产代表作名录。这体现了中华文化源远流长、博大精深，推动了中华文化更好的走向世界，弘扬了中华优秀传统文化，推进了文化自信自强，故ABC说法正确；</w:t>
      </w:r>
    </w:p>
    <w:p w14:paraId="0452F7BB">
      <w:pPr>
        <w:spacing w:line="360" w:lineRule="auto"/>
        <w:jc w:val="left"/>
        <w:textAlignment w:val="center"/>
        <w:rPr>
          <w:color w:val="000000"/>
        </w:rPr>
      </w:pPr>
      <w:r>
        <w:rPr>
          <w:color w:val="000000"/>
        </w:rPr>
        <w:t>D：题干未涉及中华民族精神具有与时俱进的品格，故D说法错误；</w:t>
      </w:r>
    </w:p>
    <w:p w14:paraId="54664FF1">
      <w:pPr>
        <w:spacing w:line="360" w:lineRule="auto"/>
        <w:jc w:val="left"/>
        <w:textAlignment w:val="center"/>
        <w:rPr>
          <w:color w:val="000000"/>
        </w:rPr>
      </w:pPr>
      <w:r>
        <w:rPr>
          <w:color w:val="000000"/>
        </w:rPr>
        <w:t>本题是逆向选择题，故本题选D。</w:t>
      </w:r>
    </w:p>
    <w:p w14:paraId="7730B878">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 xml:space="preserve">2023 </w:t>
      </w:r>
      <w:r>
        <w:rPr>
          <w:rFonts w:ascii="宋体" w:hAnsi="宋体" w:eastAsia="宋体" w:cs="宋体"/>
          <w:color w:val="000000"/>
        </w:rPr>
        <w:t>年是共建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倡议提出</w:t>
      </w:r>
      <w:r>
        <w:rPr>
          <w:rFonts w:ascii="Times New Roman" w:hAnsi="Times New Roman" w:eastAsia="Times New Roman" w:cs="Times New Roman"/>
          <w:color w:val="000000"/>
        </w:rPr>
        <w:t>10</w:t>
      </w:r>
      <w:r>
        <w:rPr>
          <w:rFonts w:ascii="宋体" w:hAnsi="宋体" w:eastAsia="宋体" w:cs="宋体"/>
          <w:color w:val="000000"/>
        </w:rPr>
        <w:t>周年。十年来，</w:t>
      </w:r>
      <w:r>
        <w:rPr>
          <w:rFonts w:ascii="Times New Roman" w:hAnsi="Times New Roman" w:eastAsia="Times New Roman" w:cs="Times New Roman"/>
          <w:color w:val="000000"/>
        </w:rPr>
        <w:t>“</w:t>
      </w:r>
      <w:r>
        <w:rPr>
          <w:rFonts w:ascii="宋体" w:hAnsi="宋体" w:eastAsia="宋体" w:cs="宋体"/>
          <w:color w:val="000000"/>
        </w:rPr>
        <w:t>朋友圈</w:t>
      </w:r>
      <w:r>
        <w:rPr>
          <w:rFonts w:ascii="Times New Roman" w:hAnsi="Times New Roman" w:eastAsia="Times New Roman" w:cs="Times New Roman"/>
          <w:color w:val="000000"/>
        </w:rPr>
        <w:t>”</w:t>
      </w:r>
      <w:r>
        <w:rPr>
          <w:rFonts w:ascii="宋体" w:hAnsi="宋体" w:eastAsia="宋体" w:cs="宋体"/>
          <w:color w:val="000000"/>
        </w:rPr>
        <w:t>不断扩大，已有</w:t>
      </w:r>
      <w:r>
        <w:rPr>
          <w:rFonts w:ascii="Times New Roman" w:hAnsi="Times New Roman" w:eastAsia="Times New Roman" w:cs="Times New Roman"/>
          <w:color w:val="000000"/>
        </w:rPr>
        <w:t>151</w:t>
      </w:r>
      <w:r>
        <w:rPr>
          <w:rFonts w:ascii="宋体" w:hAnsi="宋体" w:eastAsia="宋体" w:cs="宋体"/>
          <w:color w:val="000000"/>
        </w:rPr>
        <w:t>个国家和</w:t>
      </w:r>
      <w:r>
        <w:rPr>
          <w:rFonts w:ascii="Times New Roman" w:hAnsi="Times New Roman" w:eastAsia="Times New Roman" w:cs="Times New Roman"/>
          <w:color w:val="000000"/>
        </w:rPr>
        <w:t>32</w:t>
      </w:r>
      <w:r>
        <w:rPr>
          <w:rFonts w:ascii="宋体" w:hAnsi="宋体" w:eastAsia="宋体" w:cs="宋体"/>
          <w:color w:val="000000"/>
        </w:rPr>
        <w:t>个国际组织同中国签署</w:t>
      </w:r>
      <w:r>
        <w:rPr>
          <w:rFonts w:ascii="Times New Roman" w:hAnsi="Times New Roman" w:eastAsia="Times New Roman" w:cs="Times New Roman"/>
          <w:color w:val="000000"/>
        </w:rPr>
        <w:t>200</w:t>
      </w:r>
      <w:r>
        <w:rPr>
          <w:rFonts w:ascii="宋体" w:hAnsi="宋体" w:eastAsia="宋体" w:cs="宋体"/>
          <w:color w:val="000000"/>
        </w:rPr>
        <w:t>多份</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 xml:space="preserve">" </w:t>
      </w:r>
      <w:r>
        <w:rPr>
          <w:rFonts w:ascii="宋体" w:hAnsi="宋体" w:eastAsia="宋体" w:cs="宋体"/>
          <w:color w:val="000000"/>
        </w:rPr>
        <w:t>合作文件。这（</w:t>
      </w:r>
      <w:r>
        <w:rPr>
          <w:rFonts w:ascii="Times New Roman" w:hAnsi="Times New Roman" w:eastAsia="Times New Roman" w:cs="Times New Roman"/>
          <w:color w:val="000000"/>
        </w:rPr>
        <w:t xml:space="preserve">    </w:t>
      </w:r>
      <w:r>
        <w:rPr>
          <w:rFonts w:ascii="宋体" w:hAnsi="宋体" w:eastAsia="宋体" w:cs="宋体"/>
          <w:color w:val="000000"/>
        </w:rPr>
        <w:t>）</w:t>
      </w:r>
    </w:p>
    <w:p w14:paraId="4855E2BD">
      <w:pPr>
        <w:spacing w:line="360" w:lineRule="auto"/>
        <w:jc w:val="both"/>
        <w:textAlignment w:val="center"/>
        <w:rPr>
          <w:color w:val="000000"/>
        </w:rPr>
      </w:pPr>
      <w:r>
        <w:rPr>
          <w:rFonts w:ascii="宋体" w:hAnsi="宋体" w:eastAsia="宋体" w:cs="宋体"/>
          <w:color w:val="000000"/>
        </w:rPr>
        <w:t>①是人类命运共同体理念的生动实践</w:t>
      </w:r>
      <w:r>
        <w:rPr>
          <w:rFonts w:ascii="Times New Roman" w:hAnsi="Times New Roman" w:eastAsia="Times New Roman" w:cs="Times New Roman"/>
          <w:color w:val="000000"/>
        </w:rPr>
        <w:t xml:space="preserve">          </w:t>
      </w:r>
    </w:p>
    <w:p w14:paraId="7ABE14BB">
      <w:pPr>
        <w:spacing w:line="360" w:lineRule="auto"/>
        <w:jc w:val="both"/>
        <w:textAlignment w:val="center"/>
        <w:rPr>
          <w:color w:val="000000"/>
        </w:rPr>
      </w:pPr>
      <w:r>
        <w:rPr>
          <w:rFonts w:ascii="宋体" w:hAnsi="宋体" w:eastAsia="宋体" w:cs="宋体"/>
          <w:color w:val="000000"/>
        </w:rPr>
        <w:t>②说明我国在国际事务中发挥主导作用</w:t>
      </w:r>
    </w:p>
    <w:p w14:paraId="1057A163">
      <w:pPr>
        <w:spacing w:line="360" w:lineRule="auto"/>
        <w:jc w:val="both"/>
        <w:textAlignment w:val="center"/>
        <w:rPr>
          <w:color w:val="000000"/>
        </w:rPr>
      </w:pPr>
      <w:r>
        <w:rPr>
          <w:rFonts w:ascii="宋体" w:hAnsi="宋体" w:eastAsia="宋体" w:cs="宋体"/>
          <w:color w:val="000000"/>
        </w:rPr>
        <w:t>③为全球治理提出中国方案，贡献中国智慧</w:t>
      </w:r>
      <w:r>
        <w:rPr>
          <w:rFonts w:ascii="Times New Roman" w:hAnsi="Times New Roman" w:eastAsia="Times New Roman" w:cs="Times New Roman"/>
          <w:color w:val="000000"/>
        </w:rPr>
        <w:t xml:space="preserve">    </w:t>
      </w:r>
    </w:p>
    <w:p w14:paraId="60780A24">
      <w:pPr>
        <w:spacing w:line="360" w:lineRule="auto"/>
        <w:jc w:val="both"/>
        <w:textAlignment w:val="center"/>
        <w:rPr>
          <w:color w:val="000000"/>
        </w:rPr>
      </w:pPr>
      <w:r>
        <w:rPr>
          <w:rFonts w:ascii="宋体" w:hAnsi="宋体" w:eastAsia="宋体" w:cs="宋体"/>
          <w:color w:val="000000"/>
        </w:rPr>
        <w:t>④有利于中国与世界各国共享发展机遇</w:t>
      </w:r>
    </w:p>
    <w:p w14:paraId="62DAB9F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①③④</w:t>
      </w:r>
      <w:r>
        <w:rPr>
          <w:color w:val="000000"/>
        </w:rPr>
        <w:tab/>
      </w:r>
      <w:r>
        <w:rPr>
          <w:color w:val="000000"/>
        </w:rPr>
        <w:t xml:space="preserve">B. </w:t>
      </w:r>
      <w:r>
        <w:rPr>
          <w:rFonts w:ascii="Times New Roman" w:hAnsi="Times New Roman" w:eastAsia="Times New Roman" w:cs="Times New Roman"/>
          <w:color w:val="000000"/>
        </w:rPr>
        <w:t>②③④</w:t>
      </w:r>
      <w:r>
        <w:rPr>
          <w:color w:val="000000"/>
        </w:rPr>
        <w:tab/>
      </w:r>
      <w:r>
        <w:rPr>
          <w:color w:val="000000"/>
        </w:rPr>
        <w:t xml:space="preserve">C. </w:t>
      </w:r>
      <w:r>
        <w:rPr>
          <w:rFonts w:ascii="Times New Roman" w:hAnsi="Times New Roman" w:eastAsia="Times New Roman" w:cs="Times New Roman"/>
          <w:color w:val="000000"/>
        </w:rPr>
        <w:t>①②④</w:t>
      </w:r>
      <w:r>
        <w:rPr>
          <w:color w:val="000000"/>
        </w:rPr>
        <w:tab/>
      </w:r>
      <w:r>
        <w:rPr>
          <w:color w:val="000000"/>
        </w:rPr>
        <w:t xml:space="preserve">D. </w:t>
      </w:r>
      <w:r>
        <w:rPr>
          <w:rFonts w:ascii="Times New Roman" w:hAnsi="Times New Roman" w:eastAsia="Times New Roman" w:cs="Times New Roman"/>
          <w:color w:val="000000"/>
        </w:rPr>
        <w:t>①②③</w:t>
      </w:r>
    </w:p>
    <w:p w14:paraId="162E7885">
      <w:pPr>
        <w:spacing w:line="360" w:lineRule="auto"/>
        <w:textAlignment w:val="center"/>
        <w:rPr>
          <w:color w:val="000000"/>
        </w:rPr>
      </w:pPr>
      <w:r>
        <w:rPr>
          <w:color w:val="2E75B6"/>
        </w:rPr>
        <w:t>【答案】</w:t>
      </w:r>
      <w:r>
        <w:rPr>
          <w:color w:val="000000"/>
        </w:rPr>
        <w:t>A</w:t>
      </w:r>
    </w:p>
    <w:p w14:paraId="40585035">
      <w:pPr>
        <w:spacing w:line="360" w:lineRule="auto"/>
        <w:textAlignment w:val="center"/>
        <w:rPr>
          <w:color w:val="000000"/>
        </w:rPr>
      </w:pPr>
      <w:r>
        <w:rPr>
          <w:color w:val="2E75B6"/>
        </w:rPr>
        <w:t>【解析】</w:t>
      </w:r>
    </w:p>
    <w:p w14:paraId="3D6EAC9D">
      <w:pPr>
        <w:spacing w:line="360" w:lineRule="auto"/>
        <w:jc w:val="left"/>
        <w:textAlignment w:val="center"/>
        <w:rPr>
          <w:color w:val="000000"/>
        </w:rPr>
      </w:pPr>
      <w:r>
        <w:rPr>
          <w:color w:val="000000"/>
        </w:rPr>
        <w:t>【详解】本题考查世界舞台上的中国。</w:t>
      </w:r>
    </w:p>
    <w:p w14:paraId="2C9B9B64">
      <w:pPr>
        <w:spacing w:line="360" w:lineRule="auto"/>
        <w:jc w:val="left"/>
        <w:textAlignment w:val="center"/>
        <w:rPr>
          <w:color w:val="000000"/>
        </w:rPr>
      </w:pPr>
      <w:r>
        <w:rPr>
          <w:color w:val="000000"/>
        </w:rPr>
        <w:t>①③④：我国是负责任的大国，积极承担国际责任。题干中，“一带一路”倡议十年来，已有151个国家和32个国际组织同中国签署200多份“一带一路" 合作文件。这是人类命运共同体理念的生动实践，为全球治理提出中国方案，贡献中国智慧，有利于中国与世界各国共享发展机遇，故①③④符合题意；</w:t>
      </w:r>
    </w:p>
    <w:p w14:paraId="31EC4628">
      <w:pPr>
        <w:spacing w:line="360" w:lineRule="auto"/>
        <w:jc w:val="left"/>
        <w:textAlignment w:val="center"/>
        <w:rPr>
          <w:color w:val="000000"/>
        </w:rPr>
      </w:pPr>
      <w:r>
        <w:rPr>
          <w:color w:val="000000"/>
        </w:rPr>
        <w:t>②：我国在国际事务中发挥着重要作用，不是主导作用，故②说法错误；</w:t>
      </w:r>
    </w:p>
    <w:p w14:paraId="17161093">
      <w:pPr>
        <w:spacing w:line="360" w:lineRule="auto"/>
        <w:jc w:val="left"/>
        <w:textAlignment w:val="center"/>
        <w:rPr>
          <w:color w:val="000000"/>
        </w:rPr>
      </w:pPr>
      <w:r>
        <w:rPr>
          <w:color w:val="000000"/>
        </w:rPr>
        <w:t>故本题选A。</w:t>
      </w:r>
    </w:p>
    <w:p w14:paraId="57616A24">
      <w:pPr>
        <w:spacing w:line="360" w:lineRule="auto"/>
        <w:jc w:val="center"/>
        <w:textAlignment w:val="center"/>
        <w:rPr>
          <w:color w:val="000000"/>
        </w:rPr>
      </w:pPr>
      <w:r>
        <w:rPr>
          <w:rFonts w:ascii="宋体" w:hAnsi="宋体" w:eastAsia="宋体" w:cs="宋体"/>
          <w:b/>
          <w:color w:val="000000"/>
          <w:sz w:val="24"/>
        </w:rPr>
        <w:t>第‖卷非选择题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60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5D69A3">
      <w:pPr>
        <w:spacing w:line="360" w:lineRule="auto"/>
        <w:jc w:val="both"/>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w:t>
      </w:r>
      <w:r>
        <w:rPr>
          <w:rFonts w:ascii="宋体" w:hAnsi="宋体" w:eastAsia="宋体" w:cs="宋体"/>
          <w:b/>
          <w:color w:val="000000"/>
          <w:sz w:val="24"/>
        </w:rPr>
        <w:t>题</w:t>
      </w:r>
      <w:r>
        <w:rPr>
          <w:rFonts w:ascii="Times New Roman" w:hAnsi="Times New Roman" w:eastAsia="Times New Roman" w:cs="Times New Roman"/>
          <w:b/>
          <w:color w:val="000000"/>
          <w:sz w:val="24"/>
        </w:rPr>
        <w:t>)</w:t>
      </w:r>
    </w:p>
    <w:p w14:paraId="21E02867">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 xml:space="preserve"> </w:t>
      </w:r>
      <w:r>
        <w:rPr>
          <w:rFonts w:ascii="宋体" w:hAnsi="宋体" w:eastAsia="宋体" w:cs="宋体"/>
          <w:color w:val="000000"/>
        </w:rPr>
        <w:t>每一点微光都有色彩，每一份感动都有力量。在充满挑战的人生旅途中，总有些人或事给我们启迪，催我们奋进。</w:t>
      </w:r>
    </w:p>
    <w:p w14:paraId="4E303164">
      <w:pPr>
        <w:spacing w:line="360" w:lineRule="auto"/>
        <w:jc w:val="both"/>
        <w:textAlignment w:val="center"/>
        <w:rPr>
          <w:color w:val="000000"/>
        </w:rPr>
      </w:pPr>
      <w:r>
        <w:rPr>
          <w:color w:val="000000"/>
        </w:rPr>
        <w:drawing>
          <wp:inline distT="0" distB="0" distL="114300" distR="114300">
            <wp:extent cx="5117465" cy="5238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18095" cy="5238750"/>
                    </a:xfrm>
                    <a:prstGeom prst="rect">
                      <a:avLst/>
                    </a:prstGeom>
                  </pic:spPr>
                </pic:pic>
              </a:graphicData>
            </a:graphic>
          </wp:inline>
        </w:drawing>
      </w:r>
    </w:p>
    <w:p w14:paraId="07C1681C">
      <w:pPr>
        <w:spacing w:line="360" w:lineRule="auto"/>
        <w:jc w:val="left"/>
        <w:textAlignment w:val="center"/>
        <w:rPr>
          <w:color w:val="000000"/>
        </w:rPr>
      </w:pPr>
      <w:r>
        <w:rPr>
          <w:color w:val="000000"/>
        </w:rPr>
        <w:t>（1）</w:t>
      </w:r>
      <w:r>
        <w:rPr>
          <w:rFonts w:ascii="宋体" w:hAnsi="宋体" w:eastAsia="宋体" w:cs="宋体"/>
          <w:color w:val="000000"/>
        </w:rPr>
        <w:t>请你从上述材料中任选两位人物事迹进行点评。</w:t>
      </w:r>
    </w:p>
    <w:p w14:paraId="3D9CB23A">
      <w:pPr>
        <w:spacing w:line="360" w:lineRule="auto"/>
        <w:jc w:val="left"/>
        <w:textAlignment w:val="center"/>
        <w:rPr>
          <w:color w:val="000000"/>
        </w:rPr>
      </w:pPr>
      <w:r>
        <w:rPr>
          <w:color w:val="000000"/>
        </w:rPr>
        <w:t>（2）</w:t>
      </w:r>
      <w:r>
        <w:rPr>
          <w:rFonts w:ascii="宋体" w:hAnsi="宋体" w:eastAsia="宋体" w:cs="宋体"/>
          <w:color w:val="000000"/>
        </w:rPr>
        <w:t>通过开展各种活动，在全社会宣传弘扬榜样模范人物的先进事迹，具有怎样的影响和价值</w:t>
      </w:r>
      <w:r>
        <w:rPr>
          <w:rFonts w:ascii="Times New Roman" w:hAnsi="Times New Roman" w:eastAsia="Times New Roman" w:cs="Times New Roman"/>
          <w:color w:val="000000"/>
        </w:rPr>
        <w:t xml:space="preserve">? </w:t>
      </w:r>
    </w:p>
    <w:p w14:paraId="0BAF0F62">
      <w:pPr>
        <w:spacing w:line="360" w:lineRule="auto"/>
        <w:textAlignment w:val="center"/>
        <w:rPr>
          <w:color w:val="000000"/>
        </w:rPr>
      </w:pPr>
      <w:r>
        <w:rPr>
          <w:color w:val="2E75B6"/>
        </w:rPr>
        <w:t>【答案】</w:t>
      </w:r>
      <w:r>
        <w:rPr>
          <w:color w:val="000000"/>
        </w:rPr>
        <w:t>（1）陆鸿：他能够正确对待挫折，乐观面对生活，磨砺坚强意志，终身学习，努力拼搏。</w:t>
      </w:r>
      <w:r>
        <w:rPr>
          <w:color w:val="000000"/>
        </w:rPr>
        <w:br w:type="textWrapping"/>
      </w:r>
      <w:r>
        <w:rPr>
          <w:color w:val="000000"/>
        </w:rPr>
        <w:t>刘宇：乐于助人，无私奉献，践行社会主义核心价值观。</w:t>
      </w:r>
      <w:r>
        <w:rPr>
          <w:color w:val="000000"/>
        </w:rPr>
        <w:br w:type="textWrapping"/>
      </w:r>
      <w:r>
        <w:rPr>
          <w:color w:val="000000"/>
        </w:rPr>
        <w:t>夏德科：讲诚信，践行承诺；勇于承担责任；艰苦奋斗；积极履行义务。</w:t>
      </w:r>
      <w:r>
        <w:rPr>
          <w:color w:val="000000"/>
        </w:rPr>
        <w:br w:type="textWrapping"/>
      </w:r>
      <w:r>
        <w:rPr>
          <w:color w:val="000000"/>
        </w:rPr>
        <w:t xml:space="preserve">    </w:t>
      </w:r>
    </w:p>
    <w:p w14:paraId="09ED5C04">
      <w:pPr>
        <w:spacing w:line="360" w:lineRule="auto"/>
        <w:textAlignment w:val="center"/>
        <w:rPr>
          <w:color w:val="000000"/>
        </w:rPr>
      </w:pPr>
      <w:r>
        <w:rPr>
          <w:color w:val="000000"/>
        </w:rPr>
        <w:t>（2）①宣传弘扬榜样模范人物的先进事迹是对伟大的中华民族精神的继承和发扬，又是对民族精神的丰富和发展，使其更具时代气息。</w:t>
      </w:r>
      <w:r>
        <w:rPr>
          <w:color w:val="000000"/>
        </w:rPr>
        <w:br w:type="textWrapping"/>
      </w:r>
      <w:r>
        <w:rPr>
          <w:color w:val="000000"/>
        </w:rPr>
        <w:t>②有利于提高全民族的思想道德素质，弘扬社会正气，唤起公民的责任意识，激发人们追求真善美，在全社会营造知荣辱、促和谐的良好道德风尚。</w:t>
      </w:r>
      <w:r>
        <w:rPr>
          <w:color w:val="000000"/>
        </w:rPr>
        <w:br w:type="textWrapping"/>
      </w:r>
      <w:r>
        <w:rPr>
          <w:color w:val="000000"/>
        </w:rPr>
        <w:t>③有利于激励更多的人爱岗敬业、助人为乐，凝聚起建设社会主义核心价值体系的强大力量，不断巩固全党全国各族人民团结奋斗的共同思想基础。</w:t>
      </w:r>
      <w:r>
        <w:rPr>
          <w:color w:val="000000"/>
        </w:rPr>
        <w:br w:type="textWrapping"/>
      </w:r>
      <w:r>
        <w:rPr>
          <w:color w:val="000000"/>
        </w:rPr>
        <w:t>④宣传弘扬榜样模范人物的先进事迹对人们的思想和行为产生巨大而深远影响的、值得人们学习、值得人们尊敬、值得人们传颂的人物。</w:t>
      </w:r>
    </w:p>
    <w:p w14:paraId="7DB9C25E">
      <w:pPr>
        <w:spacing w:line="360" w:lineRule="auto"/>
        <w:textAlignment w:val="center"/>
        <w:rPr>
          <w:color w:val="000000"/>
        </w:rPr>
      </w:pPr>
      <w:r>
        <w:rPr>
          <w:color w:val="2E75B6"/>
        </w:rPr>
        <w:t>【解析】</w:t>
      </w:r>
    </w:p>
    <w:p w14:paraId="28E39E81">
      <w:pPr>
        <w:spacing w:line="360" w:lineRule="auto"/>
        <w:jc w:val="left"/>
        <w:textAlignment w:val="center"/>
        <w:rPr>
          <w:color w:val="000000"/>
        </w:rPr>
      </w:pPr>
      <w:r>
        <w:rPr>
          <w:color w:val="000000"/>
        </w:rPr>
        <w:t>【分析】考点考查：坚强意志、诚信、友善、弘扬民族精神、践行社会主义核心价值观。</w:t>
      </w:r>
    </w:p>
    <w:p w14:paraId="2BEAD2BD">
      <w:pPr>
        <w:spacing w:line="360" w:lineRule="auto"/>
        <w:jc w:val="left"/>
        <w:textAlignment w:val="center"/>
        <w:rPr>
          <w:color w:val="000000"/>
        </w:rPr>
      </w:pPr>
      <w:r>
        <w:rPr>
          <w:color w:val="000000"/>
        </w:rPr>
        <w:t>能力考查：调动和运用知识、描述和阐述事物。</w:t>
      </w:r>
    </w:p>
    <w:p w14:paraId="6E4E7CB3">
      <w:pPr>
        <w:spacing w:line="360" w:lineRule="auto"/>
        <w:jc w:val="left"/>
        <w:textAlignment w:val="center"/>
        <w:rPr>
          <w:color w:val="000000"/>
        </w:rPr>
      </w:pPr>
      <w:r>
        <w:rPr>
          <w:color w:val="000000"/>
        </w:rPr>
        <w:t>核心素养：政治认同、道德修养。</w:t>
      </w:r>
    </w:p>
    <w:p w14:paraId="33E648DA">
      <w:pPr>
        <w:spacing w:line="360" w:lineRule="auto"/>
        <w:jc w:val="left"/>
        <w:textAlignment w:val="center"/>
        <w:rPr>
          <w:color w:val="000000"/>
        </w:rPr>
      </w:pPr>
      <w:r>
        <w:rPr>
          <w:color w:val="000000"/>
        </w:rPr>
        <w:t>【小问1详解】</w:t>
      </w:r>
    </w:p>
    <w:p w14:paraId="46DED431">
      <w:pPr>
        <w:spacing w:line="360" w:lineRule="auto"/>
        <w:jc w:val="left"/>
        <w:textAlignment w:val="center"/>
        <w:rPr>
          <w:color w:val="000000"/>
        </w:rPr>
      </w:pPr>
      <w:r>
        <w:rPr>
          <w:color w:val="000000"/>
        </w:rPr>
        <w:t>第一步：审设问，明确主体、作答范围及作答角度。</w:t>
      </w:r>
    </w:p>
    <w:p w14:paraId="6592D9DF">
      <w:pPr>
        <w:spacing w:line="360" w:lineRule="auto"/>
        <w:jc w:val="left"/>
        <w:textAlignment w:val="center"/>
        <w:rPr>
          <w:color w:val="000000"/>
        </w:rPr>
      </w:pPr>
      <w:r>
        <w:rPr>
          <w:color w:val="000000"/>
        </w:rPr>
        <w:t>本题的设问主体为公民，需要运用坚强意志、诚信、友善的有关知识，从分析类习题的角度进行作答。</w:t>
      </w:r>
    </w:p>
    <w:p w14:paraId="6C07B508">
      <w:pPr>
        <w:spacing w:line="360" w:lineRule="auto"/>
        <w:jc w:val="left"/>
        <w:textAlignment w:val="center"/>
        <w:rPr>
          <w:color w:val="000000"/>
        </w:rPr>
      </w:pPr>
      <w:r>
        <w:rPr>
          <w:color w:val="000000"/>
        </w:rPr>
        <w:t>第二步：审材料，提取关键词，链接教材知识。</w:t>
      </w:r>
    </w:p>
    <w:p w14:paraId="5673ABB0">
      <w:pPr>
        <w:spacing w:line="360" w:lineRule="auto"/>
        <w:jc w:val="left"/>
        <w:textAlignment w:val="center"/>
        <w:rPr>
          <w:color w:val="000000"/>
        </w:rPr>
      </w:pPr>
      <w:r>
        <w:rPr>
          <w:color w:val="000000"/>
        </w:rPr>
        <w:t>关键词①：陆鸿自幼脑瘫，但是不埋怨，不消沉，努力坚持练绝活→正确对待挫折，乐观面对生活，磨砺坚强意志。</w:t>
      </w:r>
    </w:p>
    <w:p w14:paraId="0DDC61B2">
      <w:pPr>
        <w:spacing w:line="360" w:lineRule="auto"/>
        <w:jc w:val="left"/>
        <w:textAlignment w:val="center"/>
        <w:rPr>
          <w:color w:val="000000"/>
        </w:rPr>
      </w:pPr>
      <w:r>
        <w:rPr>
          <w:color w:val="000000"/>
        </w:rPr>
        <w:t>关键词②：刘宇帮助瘫痪的同学→乐于助人，无私奉献。</w:t>
      </w:r>
    </w:p>
    <w:p w14:paraId="078D91FF">
      <w:pPr>
        <w:spacing w:line="360" w:lineRule="auto"/>
        <w:jc w:val="left"/>
        <w:textAlignment w:val="center"/>
        <w:rPr>
          <w:color w:val="000000"/>
        </w:rPr>
      </w:pPr>
      <w:r>
        <w:rPr>
          <w:color w:val="000000"/>
        </w:rPr>
        <w:t>关键词③：80岁的夏德科坚持还钱→讲诚信，践行承诺；勇于承担责任。</w:t>
      </w:r>
    </w:p>
    <w:p w14:paraId="124C3B06">
      <w:pPr>
        <w:spacing w:line="360" w:lineRule="auto"/>
        <w:jc w:val="left"/>
        <w:textAlignment w:val="center"/>
        <w:rPr>
          <w:color w:val="000000"/>
        </w:rPr>
      </w:pPr>
      <w:r>
        <w:rPr>
          <w:color w:val="000000"/>
        </w:rPr>
        <w:t>第三步：整合信息，组织答案。</w:t>
      </w:r>
    </w:p>
    <w:p w14:paraId="17C48207">
      <w:pPr>
        <w:spacing w:line="360" w:lineRule="auto"/>
        <w:jc w:val="left"/>
        <w:textAlignment w:val="center"/>
        <w:rPr>
          <w:color w:val="000000"/>
        </w:rPr>
      </w:pPr>
      <w:r>
        <w:rPr>
          <w:color w:val="000000"/>
        </w:rPr>
        <w:t>【小问2详解】</w:t>
      </w:r>
    </w:p>
    <w:p w14:paraId="62583934">
      <w:pPr>
        <w:spacing w:line="360" w:lineRule="auto"/>
        <w:jc w:val="left"/>
        <w:textAlignment w:val="center"/>
        <w:rPr>
          <w:color w:val="000000"/>
        </w:rPr>
      </w:pPr>
      <w:r>
        <w:rPr>
          <w:color w:val="000000"/>
        </w:rPr>
        <w:t>第一步：审设问，明确主体、作答范围及作答角度。</w:t>
      </w:r>
    </w:p>
    <w:p w14:paraId="738D9EF8">
      <w:pPr>
        <w:spacing w:line="360" w:lineRule="auto"/>
        <w:jc w:val="left"/>
        <w:textAlignment w:val="center"/>
        <w:rPr>
          <w:color w:val="000000"/>
        </w:rPr>
      </w:pPr>
      <w:r>
        <w:rPr>
          <w:color w:val="000000"/>
        </w:rPr>
        <w:t>本题的设问主体为公民，需要运用弘扬民族精神、践行社会主义核心价值观的有关知识，从分析类习题的角度进行作答。</w:t>
      </w:r>
    </w:p>
    <w:p w14:paraId="2A4F976B">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EBF0A72">
      <w:pPr>
        <w:spacing w:line="360" w:lineRule="auto"/>
        <w:jc w:val="left"/>
        <w:textAlignment w:val="center"/>
        <w:rPr>
          <w:color w:val="000000"/>
        </w:rPr>
      </w:pPr>
      <w:r>
        <w:rPr>
          <w:color w:val="000000"/>
        </w:rPr>
        <w:t>关键词：在全社会宣传弘扬榜样模范人物的先进事迹→是对伟大的中华民族精神的继承和发扬，又是对民族精神的丰富和发展；有利于提高全民族的思想道德素质等。</w:t>
      </w:r>
    </w:p>
    <w:p w14:paraId="56128761">
      <w:pPr>
        <w:spacing w:line="360" w:lineRule="auto"/>
        <w:jc w:val="left"/>
        <w:textAlignment w:val="center"/>
        <w:rPr>
          <w:color w:val="000000"/>
        </w:rPr>
      </w:pPr>
      <w:r>
        <w:rPr>
          <w:color w:val="000000"/>
        </w:rPr>
        <w:t>第三步：整合信息，组织答案。</w:t>
      </w:r>
    </w:p>
    <w:p w14:paraId="4C67BB17">
      <w:pPr>
        <w:spacing w:line="360" w:lineRule="auto"/>
        <w:jc w:val="both"/>
        <w:textAlignment w:val="center"/>
        <w:rPr>
          <w:color w:val="000000"/>
        </w:rPr>
      </w:pPr>
      <w:r>
        <w:rPr>
          <w:color w:val="000000"/>
        </w:rPr>
        <w:t xml:space="preserve">22. </w:t>
      </w:r>
      <w:r>
        <w:rPr>
          <w:rFonts w:ascii="宋体" w:hAnsi="宋体" w:eastAsia="宋体" w:cs="宋体"/>
          <w:color w:val="000000"/>
        </w:rPr>
        <w:t>为营造浓厚的校园法治文化氛围，某校以月度为周期开展校园法治论坛。本期论坛围绕《中华人民共和国反电信网络诈骗法》的宣传展开。</w:t>
      </w:r>
    </w:p>
    <w:p w14:paraId="6B2A54FA">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请你学法律</w:t>
      </w:r>
      <w:r>
        <w:rPr>
          <w:rFonts w:ascii="Times New Roman" w:hAnsi="Times New Roman" w:eastAsia="Times New Roman" w:cs="Times New Roman"/>
          <w:color w:val="000000"/>
        </w:rPr>
        <w:t>]</w:t>
      </w:r>
    </w:p>
    <w:p w14:paraId="202AE054">
      <w:pPr>
        <w:spacing w:line="360" w:lineRule="auto"/>
        <w:jc w:val="both"/>
        <w:textAlignment w:val="center"/>
        <w:rPr>
          <w:color w:val="000000"/>
        </w:rPr>
      </w:pPr>
      <w:r>
        <w:rPr>
          <w:rFonts w:ascii="宋体" w:hAnsi="宋体" w:eastAsia="宋体" w:cs="宋体"/>
          <w:color w:val="000000"/>
        </w:rPr>
        <w:t>小鲁在学习法律的过程中，搜集了以下信息</w:t>
      </w:r>
      <w:r>
        <w:rPr>
          <w:rFonts w:ascii="Times New Roman" w:hAnsi="Times New Roman" w:eastAsia="Times New Roman" w:cs="Times New Roman"/>
          <w:color w:val="000000"/>
        </w:rPr>
        <w:t>:</w:t>
      </w:r>
    </w:p>
    <w:p w14:paraId="73D302DF">
      <w:pPr>
        <w:spacing w:line="360" w:lineRule="auto"/>
        <w:jc w:val="both"/>
        <w:textAlignment w:val="center"/>
        <w:rPr>
          <w:color w:val="000000"/>
        </w:rPr>
      </w:pPr>
      <w:r>
        <w:rPr>
          <w:color w:val="000000"/>
        </w:rPr>
        <w:drawing>
          <wp:inline distT="0" distB="0" distL="114300" distR="114300">
            <wp:extent cx="5238750" cy="192849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928812"/>
                    </a:xfrm>
                    <a:prstGeom prst="rect">
                      <a:avLst/>
                    </a:prstGeom>
                  </pic:spPr>
                </pic:pic>
              </a:graphicData>
            </a:graphic>
          </wp:inline>
        </w:drawing>
      </w:r>
      <w:r>
        <w:rPr>
          <w:color w:val="000000"/>
        </w:rPr>
        <w:t xml:space="preserve">  </w:t>
      </w:r>
    </w:p>
    <w:p w14:paraId="3BE859BC">
      <w:pPr>
        <w:spacing w:line="360" w:lineRule="auto"/>
        <w:jc w:val="left"/>
        <w:textAlignment w:val="center"/>
        <w:rPr>
          <w:color w:val="000000"/>
        </w:rPr>
      </w:pPr>
      <w:r>
        <w:rPr>
          <w:color w:val="000000"/>
        </w:rPr>
        <w:t>（1）</w:t>
      </w:r>
      <w:r>
        <w:rPr>
          <w:rFonts w:ascii="宋体" w:hAnsi="宋体" w:eastAsia="宋体" w:cs="宋体"/>
          <w:color w:val="000000"/>
        </w:rPr>
        <w:t>对此，小鲁产生了疑惑，国家为什么要采取各种措施反电信网络诈骗呢</w:t>
      </w:r>
      <w:r>
        <w:rPr>
          <w:rFonts w:ascii="Times New Roman" w:hAnsi="Times New Roman" w:eastAsia="Times New Roman" w:cs="Times New Roman"/>
          <w:color w:val="000000"/>
        </w:rPr>
        <w:t>?</w:t>
      </w:r>
      <w:r>
        <w:rPr>
          <w:rFonts w:ascii="宋体" w:hAnsi="宋体" w:eastAsia="宋体" w:cs="宋体"/>
          <w:color w:val="000000"/>
        </w:rPr>
        <w:t>请你帮他解答。</w:t>
      </w:r>
    </w:p>
    <w:p w14:paraId="09C726B8">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请你来分析</w:t>
      </w:r>
      <w:r>
        <w:rPr>
          <w:rFonts w:ascii="Times New Roman" w:hAnsi="Times New Roman" w:eastAsia="Times New Roman" w:cs="Times New Roman"/>
          <w:color w:val="000000"/>
        </w:rPr>
        <w:t>]</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2970"/>
      </w:tblGrid>
      <w:tr w14:paraId="18D0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6AACA">
            <w:pPr>
              <w:spacing w:line="360" w:lineRule="auto"/>
              <w:jc w:val="both"/>
              <w:textAlignment w:val="center"/>
              <w:rPr>
                <w:color w:val="000000"/>
              </w:rPr>
            </w:pPr>
            <w:r>
              <w:rPr>
                <w:rFonts w:ascii="楷体" w:hAnsi="楷体" w:eastAsia="楷体" w:cs="楷体"/>
                <w:color w:val="000000"/>
              </w:rPr>
              <w:t>案例呈现</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0F3CA">
            <w:pPr>
              <w:spacing w:line="360" w:lineRule="auto"/>
              <w:jc w:val="both"/>
              <w:textAlignment w:val="center"/>
              <w:rPr>
                <w:color w:val="000000"/>
              </w:rPr>
            </w:pPr>
            <w:r>
              <w:rPr>
                <w:rFonts w:ascii="楷体" w:hAnsi="楷体" w:eastAsia="楷体" w:cs="楷体"/>
                <w:color w:val="000000"/>
              </w:rPr>
              <w:t>案例分析</w:t>
            </w:r>
          </w:p>
        </w:tc>
      </w:tr>
      <w:tr w14:paraId="2509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E6692">
            <w:pPr>
              <w:spacing w:line="360" w:lineRule="auto"/>
              <w:jc w:val="both"/>
              <w:textAlignment w:val="center"/>
              <w:rPr>
                <w:color w:val="000000"/>
              </w:rPr>
            </w:pPr>
            <w:r>
              <w:rPr>
                <w:rFonts w:ascii="楷体" w:hAnsi="楷体" w:eastAsia="楷体" w:cs="楷体"/>
                <w:color w:val="000000"/>
              </w:rPr>
              <w:t>2022年11月，山东省高级人民法院对特大跨境电信网络诈骗案作出终审裁定。以李某为首的诈骗集团利用网站平台，通过微信添加好友等方式，引导被害人进入网站进行博彩游戏，并在其控制下的客服平台充值，以此骗取受害者钱财，诈骗金额高达1.47 亿元。依照相关法律李某被依法判处无期徒刑，剥夺政治权利终身没收个人全部财产。</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7429E">
            <w:pPr>
              <w:spacing w:line="360" w:lineRule="auto"/>
              <w:jc w:val="both"/>
              <w:textAlignment w:val="center"/>
              <w:rPr>
                <w:color w:val="000000"/>
              </w:rPr>
            </w:pPr>
            <w:r>
              <w:rPr>
                <w:rFonts w:ascii="楷体" w:hAnsi="楷体" w:eastAsia="楷体" w:cs="楷体"/>
                <w:color w:val="000000"/>
              </w:rPr>
              <w:t>★根据违反法律的类别，李某的行属于_____①_____。</w:t>
            </w:r>
          </w:p>
          <w:p w14:paraId="0B2E7BF3">
            <w:pPr>
              <w:spacing w:line="360" w:lineRule="auto"/>
              <w:jc w:val="both"/>
              <w:textAlignment w:val="center"/>
              <w:rPr>
                <w:color w:val="000000"/>
              </w:rPr>
            </w:pPr>
            <w:r>
              <w:rPr>
                <w:rFonts w:ascii="楷体" w:hAnsi="楷体" w:eastAsia="楷体" w:cs="楷体"/>
                <w:color w:val="000000"/>
              </w:rPr>
              <w:t>★判定理由: ______②__。</w:t>
            </w:r>
          </w:p>
        </w:tc>
      </w:tr>
    </w:tbl>
    <w:p w14:paraId="51346A36">
      <w:pPr>
        <w:spacing w:line="360" w:lineRule="auto"/>
        <w:jc w:val="left"/>
        <w:textAlignment w:val="center"/>
        <w:rPr>
          <w:color w:val="000000"/>
        </w:rPr>
      </w:pPr>
      <w:r>
        <w:rPr>
          <w:color w:val="000000"/>
        </w:rPr>
        <w:t>（2）</w:t>
      </w:r>
      <w:r>
        <w:rPr>
          <w:rFonts w:ascii="宋体" w:hAnsi="宋体" w:eastAsia="宋体" w:cs="宋体"/>
          <w:color w:val="000000"/>
        </w:rPr>
        <w:t>结合所学知识，请将表中划线部分填写完整。</w:t>
      </w:r>
    </w:p>
    <w:p w14:paraId="590E4792">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请你来跟帖</w:t>
      </w:r>
      <w:r>
        <w:rPr>
          <w:rFonts w:ascii="Times New Roman" w:hAnsi="Times New Roman" w:eastAsia="Times New Roman" w:cs="Times New Roman"/>
          <w:color w:val="000000"/>
        </w:rPr>
        <w:t>]</w:t>
      </w:r>
    </w:p>
    <w:p w14:paraId="665845FC">
      <w:pPr>
        <w:spacing w:line="360" w:lineRule="auto"/>
        <w:jc w:val="left"/>
        <w:textAlignment w:val="center"/>
        <w:rPr>
          <w:color w:val="000000"/>
        </w:rPr>
      </w:pPr>
      <w:r>
        <w:rPr>
          <w:color w:val="000000"/>
        </w:rPr>
        <w:t>（3）</w:t>
      </w:r>
      <w:r>
        <w:rPr>
          <w:rFonts w:ascii="宋体" w:hAnsi="宋体" w:eastAsia="宋体" w:cs="宋体"/>
          <w:color w:val="000000"/>
        </w:rPr>
        <w:t>在校园法治论坛帖吧里，管理员针对这一跨境电信网络诈骗案置顶了一个帖子</w:t>
      </w:r>
      <w:r>
        <w:rPr>
          <w:rFonts w:ascii="Times New Roman" w:hAnsi="Times New Roman" w:eastAsia="Times New Roman" w:cs="Times New Roman"/>
          <w:color w:val="000000"/>
        </w:rPr>
        <w:t>:</w:t>
      </w:r>
      <w:r>
        <w:rPr>
          <w:rFonts w:ascii="宋体" w:hAnsi="宋体" w:eastAsia="宋体" w:cs="宋体"/>
          <w:color w:val="000000"/>
        </w:rPr>
        <w:t>“为避免跌进网络诈骗的陷阱，可以这样做。”请跟帖写出你的做法。</w:t>
      </w:r>
    </w:p>
    <w:p w14:paraId="15702B04">
      <w:pPr>
        <w:spacing w:line="360" w:lineRule="auto"/>
        <w:textAlignment w:val="center"/>
        <w:rPr>
          <w:color w:val="000000"/>
        </w:rPr>
      </w:pPr>
      <w:r>
        <w:rPr>
          <w:color w:val="2E75B6"/>
        </w:rPr>
        <w:t>【答案】</w:t>
      </w:r>
      <w:r>
        <w:rPr>
          <w:color w:val="000000"/>
        </w:rPr>
        <w:t xml:space="preserve">（1）①电信网络诈骗犯罪泄露公民个人隐私,损害公民生命和财产安全;②败坏社会风气,产生信任危机,破坏社会和谐稳定;③损害法律权威,有悖依法治国。    </w:t>
      </w:r>
    </w:p>
    <w:p w14:paraId="6870CA60">
      <w:pPr>
        <w:spacing w:line="360" w:lineRule="auto"/>
        <w:textAlignment w:val="center"/>
        <w:rPr>
          <w:color w:val="000000"/>
        </w:rPr>
      </w:pPr>
      <w:r>
        <w:rPr>
          <w:color w:val="000000"/>
        </w:rPr>
        <w:t xml:space="preserve">（2） ①犯罪（或刑事违法行为） ②具有严重社会危害性，触犯刑法，受到刑罚处罚。    </w:t>
      </w:r>
    </w:p>
    <w:p w14:paraId="488C0E5B">
      <w:pPr>
        <w:spacing w:line="360" w:lineRule="auto"/>
        <w:textAlignment w:val="center"/>
        <w:rPr>
          <w:color w:val="000000"/>
        </w:rPr>
      </w:pPr>
      <w:r>
        <w:rPr>
          <w:color w:val="000000"/>
        </w:rPr>
        <w:t>（3）①树立法治意识，自觉尊法学法守法用法，提高电信诈骗防范意识；②遇到电信网络诈骗问题，应当通过法治方式，及时向公安部门举报。③合理利用网络，提高媒介素养，学会辨析网络信息，抵制和远离诈骗信息。</w:t>
      </w:r>
      <w:r>
        <w:rPr>
          <w:color w:val="000000"/>
        </w:rPr>
        <w:br w:type="textWrapping"/>
      </w:r>
    </w:p>
    <w:p w14:paraId="72198AED">
      <w:pPr>
        <w:spacing w:line="360" w:lineRule="auto"/>
        <w:textAlignment w:val="center"/>
        <w:rPr>
          <w:color w:val="000000"/>
        </w:rPr>
      </w:pPr>
      <w:r>
        <w:rPr>
          <w:color w:val="2E75B6"/>
        </w:rPr>
        <w:t>【解析】</w:t>
      </w:r>
    </w:p>
    <w:p w14:paraId="2C73FF29">
      <w:pPr>
        <w:spacing w:line="360" w:lineRule="auto"/>
        <w:jc w:val="left"/>
        <w:textAlignment w:val="center"/>
        <w:rPr>
          <w:color w:val="000000"/>
        </w:rPr>
      </w:pPr>
      <w:r>
        <w:rPr>
          <w:color w:val="000000"/>
        </w:rPr>
        <w:t>【分析】考点考查：法治的重要性、依法治国、树立法治意识、公民基本权利、合理利用网络、犯罪的特征、违法行为的类别。</w:t>
      </w:r>
    </w:p>
    <w:p w14:paraId="158C16A4">
      <w:pPr>
        <w:spacing w:line="360" w:lineRule="auto"/>
        <w:jc w:val="left"/>
        <w:textAlignment w:val="center"/>
        <w:rPr>
          <w:color w:val="000000"/>
        </w:rPr>
      </w:pPr>
      <w:r>
        <w:rPr>
          <w:color w:val="000000"/>
        </w:rPr>
        <w:t>能力考查：理解应用能力。</w:t>
      </w:r>
    </w:p>
    <w:p w14:paraId="7ACB14E2">
      <w:pPr>
        <w:spacing w:line="360" w:lineRule="auto"/>
        <w:jc w:val="left"/>
        <w:textAlignment w:val="center"/>
        <w:rPr>
          <w:color w:val="000000"/>
        </w:rPr>
      </w:pPr>
      <w:r>
        <w:rPr>
          <w:color w:val="000000"/>
        </w:rPr>
        <w:t>核心素养：法治观念。</w:t>
      </w:r>
    </w:p>
    <w:p w14:paraId="2A57462D">
      <w:pPr>
        <w:spacing w:line="360" w:lineRule="auto"/>
        <w:jc w:val="left"/>
        <w:textAlignment w:val="center"/>
        <w:rPr>
          <w:color w:val="000000"/>
        </w:rPr>
      </w:pPr>
      <w:r>
        <w:rPr>
          <w:color w:val="000000"/>
        </w:rPr>
        <w:t>【小问1详解】</w:t>
      </w:r>
    </w:p>
    <w:p w14:paraId="3411DD78">
      <w:pPr>
        <w:spacing w:line="360" w:lineRule="auto"/>
        <w:jc w:val="left"/>
        <w:textAlignment w:val="center"/>
        <w:rPr>
          <w:color w:val="000000"/>
        </w:rPr>
      </w:pPr>
      <w:r>
        <w:rPr>
          <w:color w:val="000000"/>
        </w:rPr>
        <w:t>第一步：审设问，明确主体、作答范围及作答角度。</w:t>
      </w:r>
    </w:p>
    <w:p w14:paraId="6A929B1A">
      <w:pPr>
        <w:spacing w:line="360" w:lineRule="auto"/>
        <w:jc w:val="left"/>
        <w:textAlignment w:val="center"/>
        <w:rPr>
          <w:color w:val="000000"/>
        </w:rPr>
      </w:pPr>
      <w:r>
        <w:rPr>
          <w:color w:val="000000"/>
        </w:rPr>
        <w:t>本题的设问主体为国家，需要运用依法治国、法治的重要性、公民基本权利的有关知识，从原因类习题的角度进行作答。</w:t>
      </w:r>
    </w:p>
    <w:p w14:paraId="09E0184F">
      <w:pPr>
        <w:spacing w:line="360" w:lineRule="auto"/>
        <w:jc w:val="left"/>
        <w:textAlignment w:val="center"/>
        <w:rPr>
          <w:color w:val="000000"/>
        </w:rPr>
      </w:pPr>
      <w:r>
        <w:rPr>
          <w:color w:val="000000"/>
        </w:rPr>
        <w:t>第二步：审材料，提取关键词，链接教材知识。</w:t>
      </w:r>
    </w:p>
    <w:p w14:paraId="108CC307">
      <w:pPr>
        <w:spacing w:line="360" w:lineRule="auto"/>
        <w:jc w:val="left"/>
        <w:textAlignment w:val="center"/>
        <w:rPr>
          <w:color w:val="000000"/>
        </w:rPr>
      </w:pPr>
      <w:r>
        <w:rPr>
          <w:color w:val="000000"/>
        </w:rPr>
        <w:t>关键词：推广“国家反诈APP”、制定反电信网络诈骗法→电信网络诈骗行为侵犯公民权利，破坏社会和谐稳定，不利于依法治国。</w:t>
      </w:r>
    </w:p>
    <w:p w14:paraId="0C13DB70">
      <w:pPr>
        <w:spacing w:line="360" w:lineRule="auto"/>
        <w:jc w:val="left"/>
        <w:textAlignment w:val="center"/>
        <w:rPr>
          <w:color w:val="000000"/>
        </w:rPr>
      </w:pPr>
      <w:r>
        <w:rPr>
          <w:color w:val="000000"/>
        </w:rPr>
        <w:t>第三步：整合信息，组织答案。</w:t>
      </w:r>
    </w:p>
    <w:p w14:paraId="166C8EC1">
      <w:pPr>
        <w:spacing w:line="360" w:lineRule="auto"/>
        <w:jc w:val="left"/>
        <w:textAlignment w:val="center"/>
        <w:rPr>
          <w:color w:val="000000"/>
        </w:rPr>
      </w:pPr>
      <w:r>
        <w:rPr>
          <w:color w:val="000000"/>
        </w:rPr>
        <w:t>【小问2详解】</w:t>
      </w:r>
    </w:p>
    <w:p w14:paraId="4107A4A9">
      <w:pPr>
        <w:spacing w:line="360" w:lineRule="auto"/>
        <w:jc w:val="left"/>
        <w:textAlignment w:val="center"/>
        <w:rPr>
          <w:color w:val="000000"/>
        </w:rPr>
      </w:pPr>
      <w:r>
        <w:rPr>
          <w:color w:val="000000"/>
        </w:rPr>
        <w:t>第1问：</w:t>
      </w:r>
    </w:p>
    <w:p w14:paraId="633FFC34">
      <w:pPr>
        <w:spacing w:line="360" w:lineRule="auto"/>
        <w:jc w:val="left"/>
        <w:textAlignment w:val="center"/>
        <w:rPr>
          <w:color w:val="000000"/>
        </w:rPr>
      </w:pPr>
      <w:r>
        <w:rPr>
          <w:color w:val="000000"/>
        </w:rPr>
        <w:t>第一步：审设问，明确主体、作答范围及作答角度。</w:t>
      </w:r>
    </w:p>
    <w:p w14:paraId="5D48B1B7">
      <w:pPr>
        <w:spacing w:line="360" w:lineRule="auto"/>
        <w:jc w:val="left"/>
        <w:textAlignment w:val="center"/>
        <w:rPr>
          <w:color w:val="000000"/>
        </w:rPr>
      </w:pPr>
      <w:r>
        <w:rPr>
          <w:color w:val="000000"/>
        </w:rPr>
        <w:t>本题的设问主体为公民，需要运用违法行为的类别的有关知识，从体现类习题的角度进行作答。</w:t>
      </w:r>
    </w:p>
    <w:p w14:paraId="03BE141D">
      <w:pPr>
        <w:spacing w:line="360" w:lineRule="auto"/>
        <w:jc w:val="left"/>
        <w:textAlignment w:val="center"/>
        <w:rPr>
          <w:color w:val="000000"/>
        </w:rPr>
      </w:pPr>
      <w:r>
        <w:rPr>
          <w:color w:val="000000"/>
        </w:rPr>
        <w:t>第二步：审材料，提取关键词，链接教材知识。</w:t>
      </w:r>
    </w:p>
    <w:p w14:paraId="5CE759D2">
      <w:pPr>
        <w:spacing w:line="360" w:lineRule="auto"/>
        <w:jc w:val="left"/>
        <w:textAlignment w:val="center"/>
        <w:rPr>
          <w:color w:val="000000"/>
        </w:rPr>
      </w:pPr>
      <w:r>
        <w:rPr>
          <w:color w:val="000000"/>
        </w:rPr>
        <w:t>关键词：诈骗金额高达1.47 亿元，李某被依法判处无期徒刑，剥夺政治权利终身、没收个人全部财产→刑事违法行为。</w:t>
      </w:r>
    </w:p>
    <w:p w14:paraId="73BD442E">
      <w:pPr>
        <w:spacing w:line="360" w:lineRule="auto"/>
        <w:jc w:val="left"/>
        <w:textAlignment w:val="center"/>
        <w:rPr>
          <w:color w:val="000000"/>
        </w:rPr>
      </w:pPr>
      <w:r>
        <w:rPr>
          <w:color w:val="000000"/>
        </w:rPr>
        <w:t>第三步：整合信息，组织答案。</w:t>
      </w:r>
    </w:p>
    <w:p w14:paraId="6D7DC6ED">
      <w:pPr>
        <w:spacing w:line="360" w:lineRule="auto"/>
        <w:jc w:val="left"/>
        <w:textAlignment w:val="center"/>
        <w:rPr>
          <w:color w:val="000000"/>
        </w:rPr>
      </w:pPr>
      <w:r>
        <w:rPr>
          <w:color w:val="000000"/>
        </w:rPr>
        <w:t>第2问：</w:t>
      </w:r>
    </w:p>
    <w:p w14:paraId="79B90DA8">
      <w:pPr>
        <w:spacing w:line="360" w:lineRule="auto"/>
        <w:jc w:val="left"/>
        <w:textAlignment w:val="center"/>
        <w:rPr>
          <w:color w:val="000000"/>
        </w:rPr>
      </w:pPr>
      <w:r>
        <w:rPr>
          <w:color w:val="000000"/>
        </w:rPr>
        <w:t>第一步：审设问，明确主体、作答范围及作答角度。</w:t>
      </w:r>
    </w:p>
    <w:p w14:paraId="36D87B19">
      <w:pPr>
        <w:spacing w:line="360" w:lineRule="auto"/>
        <w:jc w:val="left"/>
        <w:textAlignment w:val="center"/>
        <w:rPr>
          <w:color w:val="000000"/>
        </w:rPr>
      </w:pPr>
      <w:r>
        <w:rPr>
          <w:color w:val="000000"/>
        </w:rPr>
        <w:t>本题的设问主体为公民，需要运用犯罪的特征的有关知识，从理由类习题的角度进行作答。</w:t>
      </w:r>
    </w:p>
    <w:p w14:paraId="4A8D5964">
      <w:pPr>
        <w:spacing w:line="360" w:lineRule="auto"/>
        <w:jc w:val="left"/>
        <w:textAlignment w:val="center"/>
        <w:rPr>
          <w:color w:val="000000"/>
        </w:rPr>
      </w:pPr>
      <w:r>
        <w:rPr>
          <w:color w:val="000000"/>
        </w:rPr>
        <w:t>第二步：审材料，提取关键词，链接教材知识。</w:t>
      </w:r>
    </w:p>
    <w:p w14:paraId="162C469F">
      <w:pPr>
        <w:spacing w:line="360" w:lineRule="auto"/>
        <w:jc w:val="left"/>
        <w:textAlignment w:val="center"/>
        <w:rPr>
          <w:color w:val="000000"/>
        </w:rPr>
      </w:pPr>
      <w:r>
        <w:rPr>
          <w:color w:val="000000"/>
        </w:rPr>
        <w:t>关键词：诈骗金额高达1.47 亿元，依照相关法律李某被依法判处无期徒刑，剥夺政治权利终身，没收个人全部财产→犯罪的基本特征。</w:t>
      </w:r>
    </w:p>
    <w:p w14:paraId="3D91C6FD">
      <w:pPr>
        <w:spacing w:line="360" w:lineRule="auto"/>
        <w:jc w:val="left"/>
        <w:textAlignment w:val="center"/>
        <w:rPr>
          <w:color w:val="000000"/>
        </w:rPr>
      </w:pPr>
      <w:r>
        <w:rPr>
          <w:color w:val="000000"/>
        </w:rPr>
        <w:t>第三步：整合信息，组织答案。</w:t>
      </w:r>
    </w:p>
    <w:p w14:paraId="05D122E6">
      <w:pPr>
        <w:spacing w:line="360" w:lineRule="auto"/>
        <w:jc w:val="left"/>
        <w:textAlignment w:val="center"/>
        <w:rPr>
          <w:color w:val="000000"/>
        </w:rPr>
      </w:pPr>
      <w:r>
        <w:rPr>
          <w:color w:val="000000"/>
        </w:rPr>
        <w:t>【小问3详解】</w:t>
      </w:r>
    </w:p>
    <w:p w14:paraId="19C2054A">
      <w:pPr>
        <w:spacing w:line="360" w:lineRule="auto"/>
        <w:jc w:val="left"/>
        <w:textAlignment w:val="center"/>
        <w:rPr>
          <w:color w:val="000000"/>
        </w:rPr>
      </w:pPr>
      <w:r>
        <w:rPr>
          <w:color w:val="000000"/>
        </w:rPr>
        <w:t>第一步：审设问，明确主体、作答范围及作答角度。</w:t>
      </w:r>
    </w:p>
    <w:p w14:paraId="16E762F6">
      <w:pPr>
        <w:spacing w:line="360" w:lineRule="auto"/>
        <w:jc w:val="left"/>
        <w:textAlignment w:val="center"/>
        <w:rPr>
          <w:color w:val="000000"/>
        </w:rPr>
      </w:pPr>
      <w:r>
        <w:rPr>
          <w:color w:val="000000"/>
        </w:rPr>
        <w:t>本题的设问主体为青少年，需要运用树立法治意识、合理利用网络的有关知识，从做法类习题的角度进行作答。</w:t>
      </w:r>
    </w:p>
    <w:p w14:paraId="11D9D21D">
      <w:pPr>
        <w:spacing w:line="360" w:lineRule="auto"/>
        <w:jc w:val="left"/>
        <w:textAlignment w:val="center"/>
        <w:rPr>
          <w:color w:val="000000"/>
        </w:rPr>
      </w:pPr>
      <w:r>
        <w:rPr>
          <w:color w:val="000000"/>
        </w:rPr>
        <w:t>第二步：审材料，提取关键词，链接教材知识。</w:t>
      </w:r>
    </w:p>
    <w:p w14:paraId="3D2088D1">
      <w:pPr>
        <w:spacing w:line="360" w:lineRule="auto"/>
        <w:jc w:val="left"/>
        <w:textAlignment w:val="center"/>
        <w:rPr>
          <w:color w:val="000000"/>
        </w:rPr>
      </w:pPr>
      <w:r>
        <w:rPr>
          <w:color w:val="000000"/>
        </w:rPr>
        <w:t>关键词：避免跌进网络诈骗的陷阱→树立法治意识，提高防范意识，遇到电信诈骗问题及时举报，学会辨析网络信息，提高媒介素养。</w:t>
      </w:r>
    </w:p>
    <w:p w14:paraId="3A37C20F">
      <w:pPr>
        <w:spacing w:line="360" w:lineRule="auto"/>
        <w:jc w:val="left"/>
        <w:textAlignment w:val="center"/>
        <w:rPr>
          <w:color w:val="000000"/>
        </w:rPr>
      </w:pPr>
      <w:r>
        <w:rPr>
          <w:color w:val="000000"/>
        </w:rPr>
        <w:t>第三步：整合信息，组织答案。</w:t>
      </w:r>
      <w:r>
        <w:rPr>
          <w:color w:val="000000"/>
        </w:rPr>
        <w:br w:type="textWrapping"/>
      </w:r>
    </w:p>
    <w:p w14:paraId="389B5952">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 xml:space="preserve">2022 </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中国共产党第二十次全国代表大会在北京人民大会堂举行。习近平总书记代表第十九届中央委员会向大会作了题为《高举中国特色社会主义伟大旗帜为全面建设社会主义现代化国家而团结奋斗》的报告。下面是小临同学针对报告内容制作的部分资料卡。</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689B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E58C2">
            <w:pPr>
              <w:spacing w:line="360" w:lineRule="auto"/>
              <w:jc w:val="center"/>
              <w:textAlignment w:val="center"/>
              <w:rPr>
                <w:color w:val="000000"/>
              </w:rPr>
            </w:pPr>
            <w:r>
              <w:rPr>
                <w:rFonts w:ascii="楷体" w:hAnsi="楷体" w:eastAsia="楷体" w:cs="楷体"/>
                <w:color w:val="000000"/>
              </w:rPr>
              <w:t>资料卡1:金句体现治国理政</w:t>
            </w:r>
          </w:p>
          <w:p w14:paraId="202A07F7">
            <w:pPr>
              <w:spacing w:line="360" w:lineRule="auto"/>
              <w:jc w:val="left"/>
              <w:textAlignment w:val="center"/>
              <w:rPr>
                <w:color w:val="000000"/>
              </w:rPr>
            </w:pPr>
            <w:r>
              <w:rPr>
                <w:rFonts w:ascii="楷体" w:hAnsi="楷体" w:eastAsia="楷体" w:cs="楷体"/>
                <w:color w:val="000000"/>
              </w:rPr>
              <w:t>★从现在起，中国共产党的中心任务就是团结带领全国各族人民全面建成社会主义现代化强国、实现第二个百年奋斗目标，以中国式现代化全面推进中华民族伟大复兴。</w:t>
            </w:r>
          </w:p>
          <w:p w14:paraId="2D769B2A">
            <w:pPr>
              <w:spacing w:line="360" w:lineRule="auto"/>
              <w:jc w:val="left"/>
              <w:textAlignment w:val="center"/>
              <w:rPr>
                <w:color w:val="000000"/>
              </w:rPr>
            </w:pPr>
            <w:r>
              <w:rPr>
                <w:rFonts w:ascii="楷体" w:hAnsi="楷体" w:eastAsia="楷体" w:cs="楷体"/>
                <w:color w:val="000000"/>
              </w:rPr>
              <w:t>★中国共产党领导人民打江山、守江山，守的是人民的心。</w:t>
            </w:r>
          </w:p>
          <w:p w14:paraId="71261D7C">
            <w:pPr>
              <w:spacing w:line="360" w:lineRule="auto"/>
              <w:jc w:val="left"/>
              <w:textAlignment w:val="center"/>
              <w:rPr>
                <w:color w:val="000000"/>
              </w:rPr>
            </w:pPr>
            <w:r>
              <w:rPr>
                <w:rFonts w:ascii="楷体" w:hAnsi="楷体" w:eastAsia="楷体" w:cs="楷体"/>
                <w:color w:val="000000"/>
              </w:rPr>
              <w:t>★全面建设社会主义现代化国家、全面推进中华民族伟大复兴，关键在党。</w:t>
            </w:r>
          </w:p>
          <w:p w14:paraId="6214BFDD">
            <w:pPr>
              <w:spacing w:line="360" w:lineRule="auto"/>
              <w:ind w:firstLine="210"/>
              <w:jc w:val="left"/>
              <w:textAlignment w:val="center"/>
              <w:rPr>
                <w:color w:val="000000"/>
              </w:rPr>
            </w:pPr>
            <w:r>
              <w:rPr>
                <w:rFonts w:ascii="楷体" w:hAnsi="楷体" w:eastAsia="楷体" w:cs="楷体"/>
                <w:color w:val="000000"/>
              </w:rPr>
              <w:t>……</w:t>
            </w:r>
          </w:p>
        </w:tc>
      </w:tr>
    </w:tbl>
    <w:p w14:paraId="4AB61FEA">
      <w:pPr>
        <w:spacing w:line="360" w:lineRule="auto"/>
        <w:jc w:val="both"/>
        <w:textAlignment w:val="center"/>
        <w:rPr>
          <w:color w:val="000000"/>
        </w:rPr>
      </w:pPr>
    </w:p>
    <w:p w14:paraId="15D38809">
      <w:pPr>
        <w:spacing w:line="360" w:lineRule="auto"/>
        <w:jc w:val="left"/>
        <w:textAlignment w:val="center"/>
        <w:rPr>
          <w:color w:val="000000"/>
        </w:rPr>
      </w:pPr>
      <w:r>
        <w:rPr>
          <w:color w:val="000000"/>
        </w:rPr>
        <w:t>（1）</w:t>
      </w:r>
      <w:r>
        <w:rPr>
          <w:rFonts w:ascii="宋体" w:hAnsi="宋体" w:eastAsia="宋体" w:cs="宋体"/>
          <w:color w:val="000000"/>
        </w:rPr>
        <w:t>从资料卡</w:t>
      </w:r>
      <w:r>
        <w:rPr>
          <w:rFonts w:ascii="Times New Roman" w:hAnsi="Times New Roman" w:eastAsia="Times New Roman" w:cs="Times New Roman"/>
          <w:color w:val="000000"/>
        </w:rPr>
        <w:t>1</w:t>
      </w:r>
      <w:r>
        <w:rPr>
          <w:rFonts w:ascii="宋体" w:hAnsi="宋体" w:eastAsia="宋体" w:cs="宋体"/>
          <w:color w:val="000000"/>
        </w:rPr>
        <w:t>的金句中，你读出了哪些信息</w:t>
      </w:r>
      <w:r>
        <w:rPr>
          <w:rFonts w:ascii="Times New Roman" w:hAnsi="Times New Roman" w:eastAsia="Times New Roman" w:cs="Times New Roman"/>
          <w:color w:val="000000"/>
        </w:rPr>
        <w:t xml:space="preserve">? </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3474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34B24">
            <w:pPr>
              <w:spacing w:line="360" w:lineRule="auto"/>
              <w:ind w:firstLine="210"/>
              <w:jc w:val="center"/>
              <w:textAlignment w:val="center"/>
              <w:rPr>
                <w:color w:val="000000"/>
              </w:rPr>
            </w:pPr>
            <w:r>
              <w:rPr>
                <w:rFonts w:ascii="楷体" w:hAnsi="楷体" w:eastAsia="楷体" w:cs="楷体"/>
                <w:color w:val="000000"/>
              </w:rPr>
              <w:t>资料卡2: 数字见证十年巨变(2012年-2022年)</w:t>
            </w:r>
          </w:p>
          <w:p w14:paraId="297A5AF2">
            <w:pPr>
              <w:spacing w:line="360" w:lineRule="auto"/>
              <w:ind w:firstLine="210"/>
              <w:jc w:val="left"/>
              <w:textAlignment w:val="center"/>
              <w:rPr>
                <w:color w:val="000000"/>
              </w:rPr>
            </w:pPr>
            <w:r>
              <w:rPr>
                <w:rFonts w:ascii="楷体" w:hAnsi="楷体" w:eastAsia="楷体" w:cs="楷体"/>
                <w:color w:val="000000"/>
              </w:rPr>
              <w:t>★国内生产总值从54万亿元上升到114万亿元，我国经济总量占世界经济的比重达18.5%，提高7.2个百分点，稳居世界第二位。</w:t>
            </w:r>
          </w:p>
          <w:p w14:paraId="293204D9">
            <w:pPr>
              <w:spacing w:line="360" w:lineRule="auto"/>
              <w:ind w:firstLine="210"/>
              <w:jc w:val="left"/>
              <w:textAlignment w:val="center"/>
              <w:rPr>
                <w:color w:val="000000"/>
              </w:rPr>
            </w:pPr>
            <w:r>
              <w:rPr>
                <w:rFonts w:ascii="楷体" w:hAnsi="楷体" w:eastAsia="楷体" w:cs="楷体"/>
                <w:color w:val="000000"/>
              </w:rPr>
              <w:t>★全国832个贫困县全部摘帽，近1亿农村贫困人口实现脱贫，960多万贫困人口实现异地搬迁。</w:t>
            </w:r>
          </w:p>
          <w:p w14:paraId="3AFF6A36">
            <w:pPr>
              <w:spacing w:line="360" w:lineRule="auto"/>
              <w:ind w:firstLine="210"/>
              <w:jc w:val="left"/>
              <w:textAlignment w:val="center"/>
              <w:rPr>
                <w:color w:val="000000"/>
              </w:rPr>
            </w:pPr>
            <w:r>
              <w:rPr>
                <w:rFonts w:ascii="楷体" w:hAnsi="楷体" w:eastAsia="楷体" w:cs="楷体"/>
                <w:color w:val="000000"/>
              </w:rPr>
              <w:t>★居民人均可支配收入从16500元增加到35100元，城镇新增就业年均1300万人以上，基本医疗保险参保率稳定在95%。</w:t>
            </w:r>
          </w:p>
          <w:p w14:paraId="748C00E3">
            <w:pPr>
              <w:spacing w:line="360" w:lineRule="auto"/>
              <w:ind w:firstLine="210"/>
              <w:jc w:val="left"/>
              <w:textAlignment w:val="center"/>
              <w:rPr>
                <w:color w:val="000000"/>
              </w:rPr>
            </w:pPr>
            <w:r>
              <w:rPr>
                <w:rFonts w:ascii="楷体" w:hAnsi="楷体" w:eastAsia="楷体" w:cs="楷体"/>
                <w:color w:val="000000"/>
              </w:rPr>
              <w:t>……</w:t>
            </w:r>
          </w:p>
        </w:tc>
      </w:tr>
    </w:tbl>
    <w:p w14:paraId="34D9BF87">
      <w:pPr>
        <w:spacing w:line="360" w:lineRule="auto"/>
        <w:jc w:val="left"/>
        <w:textAlignment w:val="center"/>
        <w:rPr>
          <w:color w:val="000000"/>
        </w:rPr>
      </w:pPr>
      <w:r>
        <w:rPr>
          <w:color w:val="000000"/>
        </w:rPr>
        <w:t>（2）</w:t>
      </w:r>
      <w:r>
        <w:rPr>
          <w:rFonts w:ascii="宋体" w:hAnsi="宋体" w:eastAsia="宋体" w:cs="宋体"/>
          <w:color w:val="000000"/>
        </w:rPr>
        <w:t>苍茫大地十年间，泱泱华夏换新颜。请结合材料探寻数字变化的密码。</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10"/>
      </w:tblGrid>
      <w:tr w14:paraId="52C8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073A8">
            <w:pPr>
              <w:spacing w:line="360" w:lineRule="auto"/>
              <w:ind w:firstLine="210"/>
              <w:jc w:val="center"/>
              <w:textAlignment w:val="center"/>
              <w:rPr>
                <w:color w:val="000000"/>
              </w:rPr>
            </w:pPr>
            <w:r>
              <w:rPr>
                <w:rFonts w:ascii="楷体" w:hAnsi="楷体" w:eastAsia="楷体" w:cs="楷体"/>
                <w:color w:val="000000"/>
              </w:rPr>
              <w:t>资料卡3: 话语承载时代重托</w:t>
            </w:r>
          </w:p>
          <w:p w14:paraId="3420E68F">
            <w:pPr>
              <w:spacing w:line="360" w:lineRule="auto"/>
              <w:ind w:firstLine="210"/>
              <w:jc w:val="left"/>
              <w:textAlignment w:val="center"/>
              <w:rPr>
                <w:color w:val="000000"/>
              </w:rPr>
            </w:pPr>
            <w:r>
              <w:rPr>
                <w:rFonts w:ascii="楷体" w:hAnsi="楷体" w:eastAsia="楷体" w:cs="楷体"/>
                <w:color w:val="000000"/>
              </w:rPr>
              <w:t>青年强，则国家强。当代中国青年生逢其时，施展才干的舞台无比广阔，实现梦想的前景无比光明。</w:t>
            </w:r>
          </w:p>
          <w:p w14:paraId="4E6545FD">
            <w:pPr>
              <w:spacing w:line="360" w:lineRule="auto"/>
              <w:jc w:val="both"/>
              <w:textAlignment w:val="center"/>
              <w:rPr>
                <w:color w:val="000000"/>
              </w:rPr>
            </w:pPr>
          </w:p>
        </w:tc>
      </w:tr>
    </w:tbl>
    <w:p w14:paraId="3E240240">
      <w:pPr>
        <w:spacing w:line="360" w:lineRule="auto"/>
        <w:jc w:val="left"/>
        <w:textAlignment w:val="center"/>
        <w:rPr>
          <w:color w:val="000000"/>
        </w:rPr>
      </w:pPr>
      <w:r>
        <w:rPr>
          <w:color w:val="000000"/>
        </w:rPr>
        <w:t>（3）</w:t>
      </w:r>
      <w:r>
        <w:rPr>
          <w:rFonts w:ascii="宋体" w:hAnsi="宋体" w:eastAsia="宋体" w:cs="宋体"/>
          <w:color w:val="000000"/>
        </w:rPr>
        <w:t>恰逢新时代，让我们怀揣梦想，从这里起航。请带着对初中生活的春恋和美好未来的憧憬给自己写一段话。</w:t>
      </w:r>
      <w:r>
        <w:rPr>
          <w:rFonts w:ascii="Times New Roman" w:hAnsi="Times New Roman" w:eastAsia="Times New Roman" w:cs="Times New Roman"/>
          <w:color w:val="000000"/>
        </w:rPr>
        <w:t>(</w:t>
      </w:r>
      <w:r>
        <w:rPr>
          <w:rFonts w:ascii="宋体" w:hAnsi="宋体" w:eastAsia="宋体" w:cs="宋体"/>
          <w:color w:val="000000"/>
        </w:rPr>
        <w:t>要求</w:t>
      </w:r>
      <w:r>
        <w:rPr>
          <w:rFonts w:ascii="Times New Roman" w:hAnsi="Times New Roman" w:eastAsia="Times New Roman" w:cs="Times New Roman"/>
          <w:color w:val="000000"/>
        </w:rPr>
        <w:t>: 80</w:t>
      </w:r>
      <w:r>
        <w:rPr>
          <w:rFonts w:ascii="宋体" w:hAnsi="宋体" w:eastAsia="宋体" w:cs="宋体"/>
          <w:color w:val="000000"/>
        </w:rPr>
        <w:t>字左右，从总结过去和展望未来两个角度书写。</w:t>
      </w:r>
      <w:r>
        <w:rPr>
          <w:rFonts w:ascii="Times New Roman" w:hAnsi="Times New Roman" w:eastAsia="Times New Roman" w:cs="Times New Roman"/>
          <w:color w:val="000000"/>
        </w:rPr>
        <w:t>)</w:t>
      </w:r>
    </w:p>
    <w:p w14:paraId="3BB31BD1">
      <w:pPr>
        <w:spacing w:line="360" w:lineRule="auto"/>
        <w:textAlignment w:val="center"/>
        <w:rPr>
          <w:color w:val="000000"/>
        </w:rPr>
      </w:pPr>
      <w:r>
        <w:rPr>
          <w:color w:val="2E75B6"/>
        </w:rPr>
        <w:t>【答案】</w:t>
      </w:r>
      <w:r>
        <w:rPr>
          <w:color w:val="000000"/>
        </w:rPr>
        <w:t xml:space="preserve">（1）中国共产党领导是中国特色社会主义最本质的特征，是中国特色社会主义制度的最大优势；党是最高政治领导力量，党是领导一切的。中国共产党是中国工人阶级的先锋队，同时是中国人民和中华民族的先锋队。党的根本宗旨全心全意为人民服务。党的初心和使命是为中国人民谋幸福、为中华民族谋复兴。党坚持以人民为中心的发展思想。    </w:t>
      </w:r>
    </w:p>
    <w:p w14:paraId="62AA1597">
      <w:pPr>
        <w:spacing w:line="360" w:lineRule="auto"/>
        <w:textAlignment w:val="center"/>
        <w:rPr>
          <w:color w:val="000000"/>
        </w:rPr>
      </w:pPr>
      <w:r>
        <w:rPr>
          <w:color w:val="000000"/>
        </w:rPr>
        <w:t xml:space="preserve">（2）坚持以经济建设为中心，大力发展生产力。坚持共享发展成果，实现共同富裕。发展的根本目的是增进民生福祉。坚持以人民为中心的发展思想。    </w:t>
      </w:r>
    </w:p>
    <w:p w14:paraId="4348CF6B">
      <w:pPr>
        <w:spacing w:line="360" w:lineRule="auto"/>
        <w:textAlignment w:val="center"/>
        <w:rPr>
          <w:color w:val="000000"/>
        </w:rPr>
      </w:pPr>
      <w:r>
        <w:rPr>
          <w:color w:val="000000"/>
        </w:rPr>
        <w:t>（3）树立远大理想，增强社会责任感和使命感；努力学习，掌握科学文化知识；培养创新与实践能力和艰苦奋斗精神；关注祖国的建设与发展，积极投身社会实践；学习法律知识，增强法治观念，遵纪守法；热爱和平、宣传和平，积极维护祖国统一和民族团结等。</w:t>
      </w:r>
    </w:p>
    <w:p w14:paraId="1A4B7129">
      <w:pPr>
        <w:spacing w:line="360" w:lineRule="auto"/>
        <w:textAlignment w:val="center"/>
        <w:rPr>
          <w:color w:val="000000"/>
        </w:rPr>
      </w:pPr>
      <w:r>
        <w:rPr>
          <w:color w:val="2E75B6"/>
        </w:rPr>
        <w:t>【解析】</w:t>
      </w:r>
    </w:p>
    <w:p w14:paraId="758C9C0C">
      <w:pPr>
        <w:spacing w:line="360" w:lineRule="auto"/>
        <w:jc w:val="left"/>
        <w:textAlignment w:val="center"/>
        <w:rPr>
          <w:color w:val="000000"/>
        </w:rPr>
      </w:pPr>
      <w:r>
        <w:rPr>
          <w:color w:val="000000"/>
        </w:rPr>
        <w:t>【分析】考点考查：中国共产党的地位和作用、走向共同富裕、少年担当。</w:t>
      </w:r>
    </w:p>
    <w:p w14:paraId="2F1BDAF4">
      <w:pPr>
        <w:spacing w:line="360" w:lineRule="auto"/>
        <w:jc w:val="left"/>
        <w:textAlignment w:val="center"/>
        <w:rPr>
          <w:color w:val="000000"/>
        </w:rPr>
      </w:pPr>
      <w:r>
        <w:rPr>
          <w:color w:val="000000"/>
        </w:rPr>
        <w:t>能力考查：调动和运用知识、描述和阐述事物。</w:t>
      </w:r>
    </w:p>
    <w:p w14:paraId="5B3F8419">
      <w:pPr>
        <w:spacing w:line="360" w:lineRule="auto"/>
        <w:jc w:val="left"/>
        <w:textAlignment w:val="center"/>
        <w:rPr>
          <w:color w:val="000000"/>
        </w:rPr>
      </w:pPr>
      <w:r>
        <w:rPr>
          <w:color w:val="000000"/>
        </w:rPr>
        <w:t>核心素养：政治认同。</w:t>
      </w:r>
    </w:p>
    <w:p w14:paraId="1C601788">
      <w:pPr>
        <w:spacing w:line="360" w:lineRule="auto"/>
        <w:jc w:val="left"/>
        <w:textAlignment w:val="center"/>
        <w:rPr>
          <w:color w:val="000000"/>
        </w:rPr>
      </w:pPr>
      <w:r>
        <w:rPr>
          <w:color w:val="000000"/>
        </w:rPr>
        <w:t>【小问1详解】</w:t>
      </w:r>
    </w:p>
    <w:p w14:paraId="042AF2E1">
      <w:pPr>
        <w:spacing w:line="360" w:lineRule="auto"/>
        <w:jc w:val="left"/>
        <w:textAlignment w:val="center"/>
        <w:rPr>
          <w:color w:val="000000"/>
        </w:rPr>
      </w:pPr>
      <w:r>
        <w:rPr>
          <w:color w:val="000000"/>
        </w:rPr>
        <w:t>第一步：审设问，明确主体、作答范围及作答角度。</w:t>
      </w:r>
    </w:p>
    <w:p w14:paraId="67C3F1C8">
      <w:pPr>
        <w:spacing w:line="360" w:lineRule="auto"/>
        <w:jc w:val="left"/>
        <w:textAlignment w:val="center"/>
        <w:rPr>
          <w:color w:val="000000"/>
        </w:rPr>
      </w:pPr>
      <w:r>
        <w:rPr>
          <w:color w:val="000000"/>
        </w:rPr>
        <w:t>本题的设问主体为国家，需要运用中国共产党的地位和作用的有关知识，从分析类习题的角度进行作答。</w:t>
      </w:r>
    </w:p>
    <w:p w14:paraId="341710CE">
      <w:pPr>
        <w:spacing w:line="360" w:lineRule="auto"/>
        <w:jc w:val="left"/>
        <w:textAlignment w:val="center"/>
        <w:rPr>
          <w:color w:val="000000"/>
        </w:rPr>
      </w:pPr>
      <w:r>
        <w:rPr>
          <w:color w:val="000000"/>
        </w:rPr>
        <w:t>第二步：审材料，提取关键词，链接教材知识。</w:t>
      </w:r>
    </w:p>
    <w:p w14:paraId="3FC6147C">
      <w:pPr>
        <w:spacing w:line="360" w:lineRule="auto"/>
        <w:jc w:val="left"/>
        <w:textAlignment w:val="center"/>
        <w:rPr>
          <w:color w:val="000000"/>
        </w:rPr>
      </w:pPr>
      <w:r>
        <w:rPr>
          <w:color w:val="000000"/>
        </w:rPr>
        <w:t>关键词：中国共产党的中心任务就是团结带领全国各族人民全面建成社会主义现代化强国、实现第二个百年奋斗目标，以中国式现代化全面推进中华民族伟大复兴。中国共产党领导人民打江山、守江山，守的是人民的心。全面建设社会主义现代化国家、全面推进中华民族伟大复兴，关键在党→三句话共同体现了中国共产党的地位和作用。</w:t>
      </w:r>
    </w:p>
    <w:p w14:paraId="56125BE3">
      <w:pPr>
        <w:spacing w:line="360" w:lineRule="auto"/>
        <w:jc w:val="left"/>
        <w:textAlignment w:val="center"/>
        <w:rPr>
          <w:color w:val="000000"/>
        </w:rPr>
      </w:pPr>
      <w:r>
        <w:rPr>
          <w:color w:val="000000"/>
        </w:rPr>
        <w:t>第三步：整合信息，组织答案。</w:t>
      </w:r>
    </w:p>
    <w:p w14:paraId="0F10B57A">
      <w:pPr>
        <w:spacing w:line="360" w:lineRule="auto"/>
        <w:jc w:val="left"/>
        <w:textAlignment w:val="center"/>
        <w:rPr>
          <w:color w:val="000000"/>
        </w:rPr>
      </w:pPr>
      <w:r>
        <w:rPr>
          <w:color w:val="000000"/>
        </w:rPr>
        <w:t>【小问2详解】</w:t>
      </w:r>
    </w:p>
    <w:p w14:paraId="68DF31B2">
      <w:pPr>
        <w:spacing w:line="360" w:lineRule="auto"/>
        <w:jc w:val="left"/>
        <w:textAlignment w:val="center"/>
        <w:rPr>
          <w:color w:val="000000"/>
        </w:rPr>
      </w:pPr>
      <w:r>
        <w:rPr>
          <w:color w:val="000000"/>
        </w:rPr>
        <w:t>第一步：审设问，明确主体、作答范围及作答角度。</w:t>
      </w:r>
    </w:p>
    <w:p w14:paraId="5D37012D">
      <w:pPr>
        <w:spacing w:line="360" w:lineRule="auto"/>
        <w:jc w:val="left"/>
        <w:textAlignment w:val="center"/>
        <w:rPr>
          <w:color w:val="000000"/>
        </w:rPr>
      </w:pPr>
      <w:r>
        <w:rPr>
          <w:color w:val="000000"/>
        </w:rPr>
        <w:t>本题的设问主体为国家，需要运用走向共同富裕有关知识，从分析类习题的角度进行作答。</w:t>
      </w:r>
    </w:p>
    <w:p w14:paraId="476DC6F8">
      <w:pPr>
        <w:spacing w:line="360" w:lineRule="auto"/>
        <w:jc w:val="left"/>
        <w:textAlignment w:val="center"/>
        <w:rPr>
          <w:color w:val="000000"/>
        </w:rPr>
      </w:pPr>
      <w:r>
        <w:rPr>
          <w:color w:val="000000"/>
        </w:rPr>
        <w:t>第二步：审材料，提取关键词，链接教材知识。</w:t>
      </w:r>
    </w:p>
    <w:p w14:paraId="1EEC2A2D">
      <w:pPr>
        <w:spacing w:line="360" w:lineRule="auto"/>
        <w:jc w:val="left"/>
        <w:textAlignment w:val="center"/>
        <w:rPr>
          <w:color w:val="000000"/>
        </w:rPr>
      </w:pPr>
      <w:r>
        <w:rPr>
          <w:color w:val="000000"/>
        </w:rPr>
        <w:t>关键词①：我国GDP稳居世界第二→坚持以经济建设为中心，大力发展生产力。</w:t>
      </w:r>
    </w:p>
    <w:p w14:paraId="3DDAF943">
      <w:pPr>
        <w:spacing w:line="360" w:lineRule="auto"/>
        <w:jc w:val="left"/>
        <w:textAlignment w:val="center"/>
        <w:rPr>
          <w:color w:val="000000"/>
        </w:rPr>
      </w:pPr>
      <w:r>
        <w:rPr>
          <w:color w:val="000000"/>
        </w:rPr>
        <w:t>关键词②：全国832个贫困县全部摘帽→坚持共享发展成果，实现共同富裕。</w:t>
      </w:r>
    </w:p>
    <w:p w14:paraId="257C2D20">
      <w:pPr>
        <w:spacing w:line="360" w:lineRule="auto"/>
        <w:jc w:val="left"/>
        <w:textAlignment w:val="center"/>
        <w:rPr>
          <w:color w:val="000000"/>
        </w:rPr>
      </w:pPr>
      <w:r>
        <w:rPr>
          <w:color w:val="000000"/>
        </w:rPr>
        <w:t>关键词③：居民人均可支配收入从16500元增加到35100元→发展的根本目的是增进民生福祉。坚持以人民为中心的发展思想。</w:t>
      </w:r>
    </w:p>
    <w:p w14:paraId="3C850BF0">
      <w:pPr>
        <w:spacing w:line="360" w:lineRule="auto"/>
        <w:jc w:val="left"/>
        <w:textAlignment w:val="center"/>
        <w:rPr>
          <w:color w:val="000000"/>
        </w:rPr>
      </w:pPr>
      <w:r>
        <w:rPr>
          <w:color w:val="000000"/>
        </w:rPr>
        <w:t>第三步：整合信息，组织答案。</w:t>
      </w:r>
    </w:p>
    <w:p w14:paraId="39B38A9C">
      <w:pPr>
        <w:spacing w:line="360" w:lineRule="auto"/>
        <w:jc w:val="left"/>
        <w:textAlignment w:val="center"/>
        <w:rPr>
          <w:color w:val="000000"/>
        </w:rPr>
      </w:pPr>
      <w:r>
        <w:rPr>
          <w:color w:val="000000"/>
        </w:rPr>
        <w:t>【小问3详解】</w:t>
      </w:r>
    </w:p>
    <w:p w14:paraId="014FA187">
      <w:pPr>
        <w:spacing w:line="360" w:lineRule="auto"/>
        <w:jc w:val="left"/>
        <w:textAlignment w:val="center"/>
        <w:rPr>
          <w:color w:val="000000"/>
        </w:rPr>
      </w:pPr>
      <w:r>
        <w:rPr>
          <w:color w:val="000000"/>
        </w:rPr>
        <w:t>本题考查少年的担当，为开放试题，言之有理即可。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E4F7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1E5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4D6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2679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793D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8D68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5552F9"/>
    <w:rsid w:val="1F536D0E"/>
    <w:rsid w:val="2D5E136A"/>
    <w:rsid w:val="38274566"/>
    <w:rsid w:val="75392CFE"/>
    <w:rsid w:val="7BF31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10396</Words>
  <Characters>10781</Characters>
  <Lines>0</Lines>
  <Paragraphs>0</Paragraphs>
  <TotalTime>4</TotalTime>
  <ScaleCrop>false</ScaleCrop>
  <LinksUpToDate>false</LinksUpToDate>
  <CharactersWithSpaces>11159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2023-08-01T18:30:00Z</dcterms:created>
  <dc:creator>学科网试题生产平台</dc:creator>
  <dc:description>3290651342512128</dc:description>
  <cp:lastModifiedBy>上帝掷骰子吗</cp:lastModifiedBy>
  <dcterms:modified xsi:type="dcterms:W3CDTF">2024-07-20T16:17:20Z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A49ADC7B04B34FBBA3D2094920688000_12</vt:lpwstr>
  </property>
</Properties>
</file>