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D8ADD">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12598400</wp:posOffset>
            </wp:positionV>
            <wp:extent cx="469900" cy="4572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69900" cy="457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年四川省凉山彝族自治州中考道德与法治真题</w:t>
      </w:r>
    </w:p>
    <w:p w14:paraId="75E0598A">
      <w:pPr>
        <w:spacing w:line="285" w:lineRule="auto"/>
        <w:jc w:val="left"/>
      </w:pPr>
      <w:r>
        <w:rPr>
          <w:rFonts w:ascii="宋体" w:hAnsi="宋体" w:eastAsia="宋体" w:cs="宋体"/>
          <w:b/>
          <w:color w:val="auto"/>
          <w:sz w:val="24"/>
        </w:rPr>
        <w:t>一、选择题</w:t>
      </w:r>
    </w:p>
    <w:p w14:paraId="3863CB42">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日，中国共产党第二十次全国代表大会在北京开幕。党的二十大的主题是：高举中国特色社会主义伟大旗帜，全面贯彻新时代中国特色社会主义思想，弘扬伟大</w:t>
      </w:r>
      <w:r>
        <w:rPr>
          <w:rFonts w:ascii="Times New Roman" w:hAnsi="Times New Roman" w:eastAsia="Times New Roman" w:cs="Times New Roman"/>
          <w:color w:val="auto"/>
        </w:rPr>
        <w:t>________</w:t>
      </w:r>
      <w:r>
        <w:rPr>
          <w:rFonts w:ascii="宋体" w:hAnsi="宋体" w:eastAsia="宋体" w:cs="宋体"/>
          <w:color w:val="auto"/>
        </w:rPr>
        <w:t>，自信自强、守正创新，踔厉奋发、勇毅前行，为</w:t>
      </w:r>
      <w:r>
        <w:rPr>
          <w:rFonts w:ascii="Times New Roman" w:hAnsi="Times New Roman" w:eastAsia="Times New Roman" w:cs="Times New Roman"/>
          <w:color w:val="auto"/>
        </w:rPr>
        <w:t>________</w:t>
      </w:r>
      <w:r>
        <w:rPr>
          <w:rFonts w:ascii="宋体" w:hAnsi="宋体" w:eastAsia="宋体" w:cs="宋体"/>
          <w:color w:val="auto"/>
        </w:rPr>
        <w:t>、全面推进中华民族伟大复兴而团结奋斗。（</w:t>
      </w:r>
      <w:r>
        <w:rPr>
          <w:rFonts w:ascii="Times New Roman" w:hAnsi="Times New Roman" w:eastAsia="Times New Roman" w:cs="Times New Roman"/>
          <w:color w:val="auto"/>
        </w:rPr>
        <w:t xml:space="preserve">    </w:t>
      </w:r>
      <w:r>
        <w:rPr>
          <w:rFonts w:ascii="宋体" w:hAnsi="宋体" w:eastAsia="宋体" w:cs="宋体"/>
          <w:color w:val="auto"/>
        </w:rPr>
        <w:t>）</w:t>
      </w:r>
    </w:p>
    <w:p w14:paraId="459385B8">
      <w:pPr>
        <w:spacing w:line="360" w:lineRule="auto"/>
        <w:jc w:val="left"/>
        <w:textAlignment w:val="center"/>
        <w:rPr>
          <w:color w:val="auto"/>
        </w:rPr>
      </w:pPr>
      <w:r>
        <w:t xml:space="preserve">A. </w:t>
      </w:r>
      <w:r>
        <w:rPr>
          <w:rFonts w:ascii="宋体" w:hAnsi="宋体" w:eastAsia="宋体" w:cs="宋体"/>
          <w:color w:val="auto"/>
        </w:rPr>
        <w:t>建党精神</w:t>
      </w:r>
      <w:r>
        <w:rPr>
          <w:rFonts w:ascii="Times New Roman" w:hAnsi="Times New Roman" w:eastAsia="Times New Roman" w:cs="Times New Roman"/>
          <w:color w:val="auto"/>
        </w:rPr>
        <w:t xml:space="preserve">      </w:t>
      </w:r>
      <w:r>
        <w:rPr>
          <w:rFonts w:ascii="宋体" w:hAnsi="宋体" w:eastAsia="宋体" w:cs="宋体"/>
          <w:color w:val="auto"/>
        </w:rPr>
        <w:t>中国式现代化</w:t>
      </w:r>
    </w:p>
    <w:p w14:paraId="25F9689C">
      <w:pPr>
        <w:spacing w:line="360" w:lineRule="auto"/>
        <w:jc w:val="left"/>
        <w:textAlignment w:val="center"/>
        <w:rPr>
          <w:color w:val="auto"/>
        </w:rPr>
      </w:pPr>
      <w:r>
        <w:t xml:space="preserve">B. </w:t>
      </w:r>
      <w:r>
        <w:rPr>
          <w:rFonts w:ascii="宋体" w:hAnsi="宋体" w:eastAsia="宋体" w:cs="宋体"/>
          <w:color w:val="auto"/>
        </w:rPr>
        <w:t>民族精神</w:t>
      </w:r>
      <w:r>
        <w:rPr>
          <w:rFonts w:ascii="Times New Roman" w:hAnsi="Times New Roman" w:eastAsia="Times New Roman" w:cs="Times New Roman"/>
          <w:color w:val="auto"/>
        </w:rPr>
        <w:t xml:space="preserve">      </w:t>
      </w:r>
      <w:r>
        <w:rPr>
          <w:rFonts w:ascii="宋体" w:hAnsi="宋体" w:eastAsia="宋体" w:cs="宋体"/>
          <w:color w:val="auto"/>
        </w:rPr>
        <w:t>全面实现现代化</w:t>
      </w:r>
    </w:p>
    <w:p w14:paraId="49707F72">
      <w:pPr>
        <w:spacing w:line="360" w:lineRule="auto"/>
        <w:jc w:val="left"/>
        <w:textAlignment w:val="center"/>
        <w:rPr>
          <w:color w:val="auto"/>
        </w:rPr>
      </w:pPr>
      <w:r>
        <w:t xml:space="preserve">C. </w:t>
      </w:r>
      <w:r>
        <w:rPr>
          <w:rFonts w:ascii="宋体" w:hAnsi="宋体" w:eastAsia="宋体" w:cs="宋体"/>
          <w:color w:val="auto"/>
        </w:rPr>
        <w:t>时代精神</w:t>
      </w:r>
      <w:r>
        <w:rPr>
          <w:rFonts w:ascii="Times New Roman" w:hAnsi="Times New Roman" w:eastAsia="Times New Roman" w:cs="Times New Roman"/>
          <w:color w:val="auto"/>
        </w:rPr>
        <w:t xml:space="preserve">      </w:t>
      </w:r>
      <w:r>
        <w:rPr>
          <w:rFonts w:ascii="宋体" w:hAnsi="宋体" w:eastAsia="宋体" w:cs="宋体"/>
          <w:color w:val="auto"/>
        </w:rPr>
        <w:t>基本实现现代化</w:t>
      </w:r>
    </w:p>
    <w:p w14:paraId="24DEC120">
      <w:pPr>
        <w:spacing w:line="360" w:lineRule="auto"/>
        <w:jc w:val="left"/>
        <w:textAlignment w:val="center"/>
        <w:rPr>
          <w:color w:val="000000"/>
        </w:rPr>
      </w:pPr>
      <w:r>
        <w:t xml:space="preserve">D. </w:t>
      </w:r>
      <w:r>
        <w:rPr>
          <w:rFonts w:ascii="宋体" w:hAnsi="宋体" w:eastAsia="宋体" w:cs="宋体"/>
          <w:color w:val="auto"/>
        </w:rPr>
        <w:t>建党精神</w:t>
      </w:r>
      <w:r>
        <w:rPr>
          <w:rFonts w:ascii="Times New Roman" w:hAnsi="Times New Roman" w:eastAsia="Times New Roman" w:cs="Times New Roman"/>
          <w:color w:val="auto"/>
        </w:rPr>
        <w:t xml:space="preserve">      </w:t>
      </w:r>
      <w:r>
        <w:rPr>
          <w:rFonts w:ascii="宋体" w:hAnsi="宋体" w:eastAsia="宋体" w:cs="宋体"/>
          <w:color w:val="auto"/>
        </w:rPr>
        <w:t>全面建设社会主义现代化国家</w:t>
      </w:r>
    </w:p>
    <w:p w14:paraId="50EBF6C7">
      <w:pPr>
        <w:spacing w:line="360" w:lineRule="auto"/>
        <w:textAlignment w:val="center"/>
        <w:rPr>
          <w:color w:val="000000"/>
        </w:rPr>
      </w:pPr>
      <w:r>
        <w:rPr>
          <w:color w:val="2E75B6"/>
        </w:rPr>
        <w:t>【答案】</w:t>
      </w:r>
      <w:r>
        <w:rPr>
          <w:color w:val="000000"/>
        </w:rPr>
        <w:t>D</w:t>
      </w:r>
    </w:p>
    <w:p w14:paraId="450589A2">
      <w:pPr>
        <w:spacing w:line="360" w:lineRule="auto"/>
        <w:textAlignment w:val="center"/>
        <w:rPr>
          <w:color w:val="000000"/>
        </w:rPr>
      </w:pPr>
      <w:r>
        <w:rPr>
          <w:color w:val="2E75B6"/>
        </w:rPr>
        <w:t>【解析】</w:t>
      </w:r>
    </w:p>
    <w:p w14:paraId="146BE07E">
      <w:pPr>
        <w:spacing w:line="360" w:lineRule="auto"/>
        <w:jc w:val="left"/>
        <w:textAlignment w:val="center"/>
        <w:rPr>
          <w:color w:val="000000"/>
        </w:rPr>
      </w:pPr>
      <w:r>
        <w:rPr>
          <w:color w:val="000000"/>
        </w:rPr>
        <w:t>【详解】时政题，解析略</w:t>
      </w:r>
      <w:r>
        <w:rPr>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2EDCEC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日，国家航天局、国家原子能机构联合在北京发布最新科学成果：中国科学家首次在月球上发现新矿物，并命名为</w:t>
      </w:r>
      <w:r>
        <w:rPr>
          <w:rFonts w:ascii="Times New Roman" w:hAnsi="Times New Roman" w:eastAsia="Times New Roman" w:cs="Times New Roman"/>
          <w:color w:val="000000"/>
        </w:rPr>
        <w:t>________</w:t>
      </w:r>
      <w:r>
        <w:rPr>
          <w:rFonts w:ascii="宋体" w:hAnsi="宋体" w:eastAsia="宋体" w:cs="宋体"/>
          <w:color w:val="000000"/>
        </w:rPr>
        <w:t>，这是我国在空间科学领域取得的一项重大科学成果。（</w:t>
      </w:r>
      <w:r>
        <w:rPr>
          <w:rFonts w:ascii="Times New Roman" w:hAnsi="Times New Roman" w:eastAsia="Times New Roman" w:cs="Times New Roman"/>
          <w:color w:val="000000"/>
        </w:rPr>
        <w:t xml:space="preserve">    </w:t>
      </w:r>
      <w:r>
        <w:rPr>
          <w:rFonts w:ascii="宋体" w:hAnsi="宋体" w:eastAsia="宋体" w:cs="宋体"/>
          <w:color w:val="000000"/>
        </w:rPr>
        <w:t>）</w:t>
      </w:r>
    </w:p>
    <w:p w14:paraId="7CCFC6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玉兔石</w:t>
      </w:r>
      <w:r>
        <w:rPr>
          <w:color w:val="000000"/>
        </w:rPr>
        <w:tab/>
      </w:r>
      <w:r>
        <w:rPr>
          <w:color w:val="000000"/>
        </w:rPr>
        <w:t xml:space="preserve">B. </w:t>
      </w:r>
      <w:r>
        <w:rPr>
          <w:rFonts w:ascii="宋体" w:hAnsi="宋体" w:eastAsia="宋体" w:cs="宋体"/>
          <w:color w:val="000000"/>
        </w:rPr>
        <w:t>广寒石</w:t>
      </w:r>
      <w:r>
        <w:rPr>
          <w:color w:val="000000"/>
        </w:rPr>
        <w:tab/>
      </w:r>
      <w:r>
        <w:rPr>
          <w:color w:val="000000"/>
        </w:rPr>
        <w:t xml:space="preserve">C. </w:t>
      </w:r>
      <w:r>
        <w:rPr>
          <w:rFonts w:ascii="宋体" w:hAnsi="宋体" w:eastAsia="宋体" w:cs="宋体"/>
          <w:color w:val="000000"/>
        </w:rPr>
        <w:t>嫦娥石</w:t>
      </w:r>
      <w:r>
        <w:rPr>
          <w:color w:val="000000"/>
        </w:rPr>
        <w:tab/>
      </w:r>
      <w:r>
        <w:rPr>
          <w:color w:val="000000"/>
        </w:rPr>
        <w:t xml:space="preserve">D. </w:t>
      </w:r>
      <w:r>
        <w:rPr>
          <w:rFonts w:ascii="宋体" w:hAnsi="宋体" w:eastAsia="宋体" w:cs="宋体"/>
          <w:color w:val="000000"/>
        </w:rPr>
        <w:t>三生石</w:t>
      </w:r>
    </w:p>
    <w:p w14:paraId="1847CF53">
      <w:pPr>
        <w:spacing w:line="360" w:lineRule="auto"/>
        <w:textAlignment w:val="center"/>
        <w:rPr>
          <w:color w:val="000000"/>
        </w:rPr>
      </w:pPr>
      <w:r>
        <w:rPr>
          <w:color w:val="2E75B6"/>
        </w:rPr>
        <w:t>【答案】</w:t>
      </w:r>
      <w:r>
        <w:rPr>
          <w:color w:val="000000"/>
        </w:rPr>
        <w:t>C</w:t>
      </w:r>
    </w:p>
    <w:p w14:paraId="3ACF2AD8">
      <w:pPr>
        <w:spacing w:line="360" w:lineRule="auto"/>
        <w:textAlignment w:val="center"/>
        <w:rPr>
          <w:color w:val="000000"/>
        </w:rPr>
      </w:pPr>
      <w:r>
        <w:rPr>
          <w:color w:val="2E75B6"/>
        </w:rPr>
        <w:t>【解析】</w:t>
      </w:r>
    </w:p>
    <w:p w14:paraId="7A277B31">
      <w:pPr>
        <w:spacing w:line="360" w:lineRule="auto"/>
        <w:jc w:val="left"/>
        <w:textAlignment w:val="center"/>
        <w:rPr>
          <w:color w:val="000000"/>
        </w:rPr>
      </w:pPr>
      <w:r>
        <w:rPr>
          <w:color w:val="000000"/>
        </w:rPr>
        <w:t>【详解】时政题，解析略。</w:t>
      </w:r>
    </w:p>
    <w:p w14:paraId="12F33813">
      <w:pPr>
        <w:spacing w:line="360" w:lineRule="auto"/>
        <w:jc w:val="left"/>
        <w:textAlignment w:val="center"/>
        <w:rPr>
          <w:color w:val="000000"/>
        </w:rPr>
      </w:pPr>
      <w:r>
        <w:rPr>
          <w:color w:val="000000"/>
        </w:rPr>
        <w:t xml:space="preserve">3. </w:t>
      </w:r>
      <w:r>
        <w:rPr>
          <w:rFonts w:ascii="宋体" w:hAnsi="宋体" w:eastAsia="宋体" w:cs="宋体"/>
          <w:color w:val="000000"/>
        </w:rPr>
        <w:t>艾滋病病毒感染人体后，主要导致人体的</w:t>
      </w:r>
      <w:r>
        <w:rPr>
          <w:rFonts w:ascii="Times New Roman" w:hAnsi="Times New Roman" w:eastAsia="Times New Roman" w:cs="Times New Roman"/>
          <w:color w:val="000000"/>
        </w:rPr>
        <w:t>________</w:t>
      </w:r>
      <w:r>
        <w:rPr>
          <w:rFonts w:ascii="宋体" w:hAnsi="宋体" w:eastAsia="宋体" w:cs="宋体"/>
          <w:color w:val="000000"/>
        </w:rPr>
        <w:t>受到损害。（</w:t>
      </w:r>
      <w:r>
        <w:rPr>
          <w:rFonts w:ascii="Times New Roman" w:hAnsi="Times New Roman" w:eastAsia="Times New Roman" w:cs="Times New Roman"/>
          <w:color w:val="000000"/>
        </w:rPr>
        <w:t xml:space="preserve">    </w:t>
      </w:r>
      <w:r>
        <w:rPr>
          <w:rFonts w:ascii="宋体" w:hAnsi="宋体" w:eastAsia="宋体" w:cs="宋体"/>
          <w:color w:val="000000"/>
        </w:rPr>
        <w:t>）</w:t>
      </w:r>
    </w:p>
    <w:p w14:paraId="351C76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消化系统</w:t>
      </w:r>
      <w:r>
        <w:rPr>
          <w:color w:val="000000"/>
        </w:rPr>
        <w:tab/>
      </w:r>
      <w:r>
        <w:rPr>
          <w:color w:val="000000"/>
        </w:rPr>
        <w:t xml:space="preserve">B. </w:t>
      </w:r>
      <w:r>
        <w:rPr>
          <w:rFonts w:ascii="宋体" w:hAnsi="宋体" w:eastAsia="宋体" w:cs="宋体"/>
          <w:color w:val="000000"/>
        </w:rPr>
        <w:t>免疫系统</w:t>
      </w:r>
      <w:r>
        <w:rPr>
          <w:color w:val="000000"/>
        </w:rPr>
        <w:tab/>
      </w:r>
      <w:r>
        <w:rPr>
          <w:color w:val="000000"/>
        </w:rPr>
        <w:t xml:space="preserve">C. </w:t>
      </w:r>
      <w:r>
        <w:rPr>
          <w:rFonts w:ascii="宋体" w:hAnsi="宋体" w:eastAsia="宋体" w:cs="宋体"/>
          <w:color w:val="000000"/>
        </w:rPr>
        <w:t>泌尿系统</w:t>
      </w:r>
      <w:r>
        <w:rPr>
          <w:color w:val="000000"/>
        </w:rPr>
        <w:tab/>
      </w:r>
      <w:r>
        <w:rPr>
          <w:color w:val="000000"/>
        </w:rPr>
        <w:t xml:space="preserve">D. </w:t>
      </w:r>
      <w:r>
        <w:rPr>
          <w:rFonts w:ascii="宋体" w:hAnsi="宋体" w:eastAsia="宋体" w:cs="宋体"/>
          <w:color w:val="000000"/>
        </w:rPr>
        <w:t>循环系统</w:t>
      </w:r>
    </w:p>
    <w:p w14:paraId="57F51203">
      <w:pPr>
        <w:spacing w:line="360" w:lineRule="auto"/>
        <w:textAlignment w:val="center"/>
        <w:rPr>
          <w:color w:val="000000"/>
        </w:rPr>
      </w:pPr>
      <w:r>
        <w:rPr>
          <w:color w:val="2E75B6"/>
        </w:rPr>
        <w:t>【答案】</w:t>
      </w:r>
      <w:r>
        <w:rPr>
          <w:color w:val="000000"/>
        </w:rPr>
        <w:t>B</w:t>
      </w:r>
    </w:p>
    <w:p w14:paraId="515A311F">
      <w:pPr>
        <w:spacing w:line="360" w:lineRule="auto"/>
        <w:textAlignment w:val="center"/>
        <w:rPr>
          <w:color w:val="000000"/>
        </w:rPr>
      </w:pPr>
      <w:r>
        <w:rPr>
          <w:color w:val="2E75B6"/>
        </w:rPr>
        <w:t>【解析】</w:t>
      </w:r>
    </w:p>
    <w:p w14:paraId="5194F594">
      <w:pPr>
        <w:spacing w:line="360" w:lineRule="auto"/>
        <w:jc w:val="left"/>
        <w:textAlignment w:val="center"/>
        <w:rPr>
          <w:color w:val="000000"/>
        </w:rPr>
      </w:pPr>
      <w:r>
        <w:rPr>
          <w:color w:val="000000"/>
        </w:rPr>
        <w:t>【详解】本题考查爱护身体。</w:t>
      </w:r>
    </w:p>
    <w:p w14:paraId="1B9C2F4D">
      <w:pPr>
        <w:spacing w:line="360" w:lineRule="auto"/>
        <w:jc w:val="left"/>
        <w:textAlignment w:val="center"/>
        <w:rPr>
          <w:color w:val="000000"/>
        </w:rPr>
      </w:pPr>
      <w:r>
        <w:rPr>
          <w:color w:val="000000"/>
        </w:rPr>
        <w:t>B：艾滋病是人类感染艾滋病病毒后引起的一种免疫缺陷症。艾滋病，即获得性免疫缺陷综合症，英文名称是AIDS，是人类因为感染人类免疫缺陷病毒(HIV)后导致免疫缺陷，并发一系列机会性感染及肿瘤，严重者可导致死亡的综合征。人类感染HIV后，主要破坏的是人的免疫系统。故B符合题意；</w:t>
      </w:r>
    </w:p>
    <w:p w14:paraId="798FD71F">
      <w:pPr>
        <w:spacing w:line="360" w:lineRule="auto"/>
        <w:jc w:val="left"/>
        <w:textAlignment w:val="center"/>
        <w:rPr>
          <w:color w:val="000000"/>
        </w:rPr>
      </w:pPr>
      <w:r>
        <w:rPr>
          <w:color w:val="000000"/>
        </w:rPr>
        <w:t>ACD：这三个选项表述的内容均不符合题干主旨，故ACD不符合题意；</w:t>
      </w:r>
    </w:p>
    <w:p w14:paraId="5E1A3087">
      <w:pPr>
        <w:spacing w:line="360" w:lineRule="auto"/>
        <w:jc w:val="left"/>
        <w:textAlignment w:val="center"/>
        <w:rPr>
          <w:color w:val="000000"/>
        </w:rPr>
      </w:pPr>
      <w:r>
        <w:rPr>
          <w:color w:val="000000"/>
        </w:rPr>
        <w:t>故本题选B。</w:t>
      </w:r>
    </w:p>
    <w:p w14:paraId="3F71F10E">
      <w:pPr>
        <w:spacing w:line="360" w:lineRule="auto"/>
        <w:jc w:val="left"/>
        <w:textAlignment w:val="center"/>
        <w:rPr>
          <w:color w:val="000000"/>
        </w:rPr>
      </w:pPr>
      <w:r>
        <w:rPr>
          <w:color w:val="000000"/>
        </w:rPr>
        <w:t xml:space="preserve">4. </w:t>
      </w:r>
      <w:r>
        <w:rPr>
          <w:rFonts w:ascii="宋体" w:hAnsi="宋体" w:eastAsia="宋体" w:cs="宋体"/>
          <w:color w:val="000000"/>
        </w:rPr>
        <w:t>生活中难免会遇到一些突发事故，需要我们掌握一些自我保护的技巧和方法，将损失降到最低。下列技巧和方法正确的是（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C194FE9">
      <w:pPr>
        <w:spacing w:line="360" w:lineRule="auto"/>
        <w:jc w:val="left"/>
        <w:textAlignment w:val="center"/>
        <w:rPr>
          <w:color w:val="000000"/>
        </w:rPr>
      </w:pPr>
      <w:r>
        <w:rPr>
          <w:rFonts w:ascii="宋体" w:hAnsi="宋体" w:eastAsia="宋体" w:cs="宋体"/>
          <w:color w:val="000000"/>
        </w:rPr>
        <w:t>①闻到室内有强烈的煤气味时，就地立即打电话请专业的人来检修</w:t>
      </w:r>
    </w:p>
    <w:p w14:paraId="625A8031">
      <w:pPr>
        <w:spacing w:line="360" w:lineRule="auto"/>
        <w:jc w:val="left"/>
        <w:textAlignment w:val="center"/>
        <w:rPr>
          <w:color w:val="000000"/>
        </w:rPr>
      </w:pPr>
      <w:r>
        <w:rPr>
          <w:rFonts w:ascii="宋体" w:hAnsi="宋体" w:eastAsia="宋体" w:cs="宋体"/>
          <w:color w:val="000000"/>
        </w:rPr>
        <w:t>②发生火灾时，可用湿的毛巾、口罩捂住口鼻，按疏散指示逃离火场</w:t>
      </w:r>
    </w:p>
    <w:p w14:paraId="4D5663BC">
      <w:pPr>
        <w:spacing w:line="360" w:lineRule="auto"/>
        <w:jc w:val="left"/>
        <w:textAlignment w:val="center"/>
        <w:rPr>
          <w:color w:val="000000"/>
        </w:rPr>
      </w:pPr>
      <w:r>
        <w:rPr>
          <w:rFonts w:ascii="宋体" w:hAnsi="宋体" w:eastAsia="宋体" w:cs="宋体"/>
          <w:color w:val="000000"/>
        </w:rPr>
        <w:t>③遭遇泥石流时要沿着与泥石流流向相垂直的方向逃离</w:t>
      </w:r>
    </w:p>
    <w:p w14:paraId="6EBE9415">
      <w:pPr>
        <w:spacing w:line="360" w:lineRule="auto"/>
        <w:jc w:val="left"/>
        <w:textAlignment w:val="center"/>
        <w:rPr>
          <w:color w:val="000000"/>
        </w:rPr>
      </w:pPr>
      <w:r>
        <w:rPr>
          <w:rFonts w:ascii="宋体" w:hAnsi="宋体" w:eastAsia="宋体" w:cs="宋体"/>
          <w:color w:val="000000"/>
        </w:rPr>
        <w:t>④油锅高温起火时，立即用泼水的方式灭火</w:t>
      </w:r>
    </w:p>
    <w:p w14:paraId="66367C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38CB623">
      <w:pPr>
        <w:spacing w:line="360" w:lineRule="auto"/>
        <w:textAlignment w:val="center"/>
        <w:rPr>
          <w:color w:val="000000"/>
        </w:rPr>
      </w:pPr>
      <w:r>
        <w:rPr>
          <w:color w:val="2E75B6"/>
        </w:rPr>
        <w:t>【答案】</w:t>
      </w:r>
      <w:r>
        <w:rPr>
          <w:color w:val="000000"/>
        </w:rPr>
        <w:t>C</w:t>
      </w:r>
    </w:p>
    <w:p w14:paraId="05650BD7">
      <w:pPr>
        <w:spacing w:line="360" w:lineRule="auto"/>
        <w:textAlignment w:val="center"/>
        <w:rPr>
          <w:color w:val="000000"/>
        </w:rPr>
      </w:pPr>
      <w:r>
        <w:rPr>
          <w:color w:val="2E75B6"/>
        </w:rPr>
        <w:t>【解析】</w:t>
      </w:r>
    </w:p>
    <w:p w14:paraId="5487F2AD">
      <w:pPr>
        <w:spacing w:line="360" w:lineRule="auto"/>
        <w:jc w:val="left"/>
        <w:textAlignment w:val="center"/>
        <w:rPr>
          <w:color w:val="000000"/>
        </w:rPr>
      </w:pPr>
      <w:r>
        <w:rPr>
          <w:color w:val="000000"/>
        </w:rPr>
        <w:t>【详解】本题考查守护生命。</w:t>
      </w:r>
    </w:p>
    <w:p w14:paraId="4BBF995F">
      <w:pPr>
        <w:spacing w:line="360" w:lineRule="auto"/>
        <w:jc w:val="left"/>
        <w:textAlignment w:val="center"/>
        <w:rPr>
          <w:color w:val="000000"/>
        </w:rPr>
      </w:pPr>
      <w:r>
        <w:rPr>
          <w:color w:val="000000"/>
        </w:rPr>
        <w:t>②③：遭遇火灾，可用打湿的毛巾、口罩捂住口鼻，这样可以防止被烟呛到，同时按疏散指示逃离火场；遭遇泥石流时要沿着与泥石流流向相垂直的方向逃离。这些都是正确的自救自护方式，故②③说法正确；</w:t>
      </w:r>
    </w:p>
    <w:p w14:paraId="4106A9FF">
      <w:pPr>
        <w:spacing w:line="360" w:lineRule="auto"/>
        <w:jc w:val="left"/>
        <w:textAlignment w:val="center"/>
        <w:rPr>
          <w:color w:val="000000"/>
        </w:rPr>
      </w:pPr>
      <w:r>
        <w:rPr>
          <w:color w:val="000000"/>
        </w:rPr>
        <w:t>①：闻到室内有强烈的煤气味时，千万不能能打电话，因为手机会有静电，容易产生爆炸的危险，故①说法错误；</w:t>
      </w:r>
    </w:p>
    <w:p w14:paraId="4B51995F">
      <w:pPr>
        <w:spacing w:line="360" w:lineRule="auto"/>
        <w:jc w:val="left"/>
        <w:textAlignment w:val="center"/>
        <w:rPr>
          <w:color w:val="000000"/>
        </w:rPr>
      </w:pPr>
      <w:r>
        <w:rPr>
          <w:color w:val="000000"/>
        </w:rPr>
        <w:t>④：油锅高温起火时，用水不但不能 扑灭油火，而且起了反作用。 此时高温油锅会瞬间将水加热，致使滚烫的水外溅，油火也会随之飞溅到别处，很容易造成火势蔓延和人员伤亡。正确扑救油锅着火的方法是将锅盖迅速盖到锅上，使燃烧的油火接触不到空气而熄灭。故④说法错误；</w:t>
      </w:r>
    </w:p>
    <w:p w14:paraId="7125B67A">
      <w:pPr>
        <w:spacing w:line="360" w:lineRule="auto"/>
        <w:jc w:val="left"/>
        <w:textAlignment w:val="center"/>
        <w:rPr>
          <w:color w:val="000000"/>
        </w:rPr>
      </w:pPr>
      <w:r>
        <w:rPr>
          <w:color w:val="000000"/>
        </w:rPr>
        <w:t>故本题选C。</w:t>
      </w:r>
    </w:p>
    <w:p w14:paraId="7BE28BF8">
      <w:pPr>
        <w:spacing w:line="360" w:lineRule="auto"/>
        <w:jc w:val="left"/>
        <w:textAlignment w:val="center"/>
        <w:rPr>
          <w:color w:val="000000"/>
        </w:rPr>
      </w:pPr>
      <w:r>
        <w:rPr>
          <w:color w:val="000000"/>
        </w:rPr>
        <w:t xml:space="preserve">5. </w:t>
      </w:r>
      <w:r>
        <w:rPr>
          <w:rFonts w:ascii="宋体" w:hAnsi="宋体" w:eastAsia="宋体" w:cs="宋体"/>
          <w:color w:val="000000"/>
        </w:rPr>
        <w:t>七年级学生小李由于基础差，学习成绩不理想，情绪有些焦虑，甚至有辍学的倾向。在心理老师的引导下，他重拾信心，坚信只要足够努力，就有机会赢得美好未来。这种调节情绪的方法是（</w:t>
      </w:r>
      <w:r>
        <w:rPr>
          <w:rFonts w:ascii="Times New Roman" w:hAnsi="Times New Roman" w:eastAsia="Times New Roman" w:cs="Times New Roman"/>
          <w:color w:val="000000"/>
        </w:rPr>
        <w:t xml:space="preserve">    </w:t>
      </w:r>
      <w:r>
        <w:rPr>
          <w:rFonts w:ascii="宋体" w:hAnsi="宋体" w:eastAsia="宋体" w:cs="宋体"/>
          <w:color w:val="000000"/>
        </w:rPr>
        <w:t>）</w:t>
      </w:r>
    </w:p>
    <w:p w14:paraId="58A3272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改变认知评价</w:t>
      </w:r>
      <w:r>
        <w:rPr>
          <w:color w:val="000000"/>
        </w:rPr>
        <w:tab/>
      </w:r>
      <w:r>
        <w:rPr>
          <w:color w:val="000000"/>
        </w:rPr>
        <w:t xml:space="preserve">B. </w:t>
      </w:r>
      <w:r>
        <w:rPr>
          <w:rFonts w:ascii="宋体" w:hAnsi="宋体" w:eastAsia="宋体" w:cs="宋体"/>
          <w:color w:val="000000"/>
        </w:rPr>
        <w:t>放松训练</w:t>
      </w:r>
      <w:r>
        <w:rPr>
          <w:color w:val="000000"/>
        </w:rPr>
        <w:tab/>
      </w:r>
      <w:r>
        <w:rPr>
          <w:color w:val="000000"/>
        </w:rPr>
        <w:t xml:space="preserve">C. </w:t>
      </w:r>
      <w:r>
        <w:rPr>
          <w:rFonts w:ascii="宋体" w:hAnsi="宋体" w:eastAsia="宋体" w:cs="宋体"/>
          <w:color w:val="000000"/>
        </w:rPr>
        <w:t>合理宣泄</w:t>
      </w:r>
      <w:r>
        <w:rPr>
          <w:color w:val="000000"/>
        </w:rPr>
        <w:tab/>
      </w:r>
      <w:r>
        <w:rPr>
          <w:color w:val="000000"/>
        </w:rPr>
        <w:t xml:space="preserve">D. </w:t>
      </w:r>
      <w:r>
        <w:rPr>
          <w:rFonts w:ascii="宋体" w:hAnsi="宋体" w:eastAsia="宋体" w:cs="宋体"/>
          <w:color w:val="000000"/>
        </w:rPr>
        <w:t>转移注意</w:t>
      </w:r>
    </w:p>
    <w:p w14:paraId="3A8693D8">
      <w:pPr>
        <w:spacing w:line="360" w:lineRule="auto"/>
        <w:textAlignment w:val="center"/>
        <w:rPr>
          <w:color w:val="000000"/>
        </w:rPr>
      </w:pPr>
      <w:r>
        <w:rPr>
          <w:color w:val="2E75B6"/>
        </w:rPr>
        <w:t>【答案】</w:t>
      </w:r>
      <w:r>
        <w:rPr>
          <w:color w:val="000000"/>
        </w:rPr>
        <w:t>A</w:t>
      </w:r>
    </w:p>
    <w:p w14:paraId="31B461AE">
      <w:pPr>
        <w:spacing w:line="360" w:lineRule="auto"/>
        <w:textAlignment w:val="center"/>
        <w:rPr>
          <w:color w:val="000000"/>
        </w:rPr>
      </w:pPr>
      <w:r>
        <w:rPr>
          <w:color w:val="2E75B6"/>
        </w:rPr>
        <w:t>【解析】</w:t>
      </w:r>
    </w:p>
    <w:p w14:paraId="760CF3B2">
      <w:pPr>
        <w:spacing w:line="360" w:lineRule="auto"/>
        <w:jc w:val="left"/>
        <w:textAlignment w:val="center"/>
        <w:rPr>
          <w:color w:val="000000"/>
        </w:rPr>
      </w:pPr>
      <w:r>
        <w:rPr>
          <w:color w:val="000000"/>
        </w:rPr>
        <w:t>【详解】本题考查调节情绪的方法。</w:t>
      </w:r>
    </w:p>
    <w:p w14:paraId="51B2216D">
      <w:pPr>
        <w:spacing w:line="360" w:lineRule="auto"/>
        <w:jc w:val="left"/>
        <w:textAlignment w:val="center"/>
        <w:rPr>
          <w:color w:val="000000"/>
        </w:rPr>
      </w:pPr>
      <w:r>
        <w:rPr>
          <w:color w:val="000000"/>
        </w:rPr>
        <w:t>A：面对同样的问题，从不同的角度去看，可以产生不同的态度与想法。以不同的态度或想法看问题，就会有不同的心情。经过理智的思考和分析，从多个角度看问题，我们的心情就会发生积极的变化。小李坚信只要足够努力，就有机会赢得美好未来，这是换个角度看待和处理问题，从而调节了不良情绪，这种调节情绪的方法是改变认知评价，故A符合题意；</w:t>
      </w:r>
    </w:p>
    <w:p w14:paraId="274F3DD6">
      <w:pPr>
        <w:spacing w:line="360" w:lineRule="auto"/>
        <w:jc w:val="left"/>
        <w:textAlignment w:val="center"/>
        <w:rPr>
          <w:color w:val="000000"/>
        </w:rPr>
      </w:pPr>
      <w:r>
        <w:rPr>
          <w:color w:val="000000"/>
        </w:rPr>
        <w:t>B：放松训练法是指从紧张状态松弛下来</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一种练习过程。故B不符合题意；</w:t>
      </w:r>
    </w:p>
    <w:p w14:paraId="4DFB4C1B">
      <w:pPr>
        <w:spacing w:line="360" w:lineRule="auto"/>
        <w:jc w:val="left"/>
        <w:textAlignment w:val="center"/>
        <w:rPr>
          <w:color w:val="000000"/>
        </w:rPr>
      </w:pPr>
      <w:r>
        <w:rPr>
          <w:color w:val="000000"/>
        </w:rPr>
        <w:t>C：合理宣泄法是指遇到不良情绪时，通过合适的方式或场合痛痛快快的表达出来。故C不符合题意；</w:t>
      </w:r>
    </w:p>
    <w:p w14:paraId="71C06C2B">
      <w:pPr>
        <w:spacing w:line="360" w:lineRule="auto"/>
        <w:jc w:val="left"/>
        <w:textAlignment w:val="center"/>
        <w:rPr>
          <w:color w:val="000000"/>
        </w:rPr>
      </w:pPr>
      <w:r>
        <w:rPr>
          <w:color w:val="000000"/>
        </w:rPr>
        <w:t>D：转移注意是指把注意力从产生消极情绪的事情上转移到另一件事上，采取暂时回避的方式。故D不符合题意；</w:t>
      </w:r>
    </w:p>
    <w:p w14:paraId="2E7BB069">
      <w:pPr>
        <w:spacing w:line="360" w:lineRule="auto"/>
        <w:jc w:val="left"/>
        <w:textAlignment w:val="center"/>
        <w:rPr>
          <w:color w:val="000000"/>
        </w:rPr>
      </w:pPr>
      <w:r>
        <w:rPr>
          <w:color w:val="000000"/>
        </w:rPr>
        <w:t>故本题选A</w:t>
      </w:r>
      <w:r>
        <w:rPr>
          <w:color w:val="000000"/>
          <w:position w:val="-12"/>
        </w:rPr>
        <w:drawing>
          <wp:inline distT="0" distB="0" distL="114300" distR="114300">
            <wp:extent cx="127000" cy="762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1526EC5F">
      <w:pPr>
        <w:spacing w:line="360" w:lineRule="auto"/>
        <w:jc w:val="left"/>
        <w:textAlignment w:val="center"/>
        <w:rPr>
          <w:color w:val="000000"/>
        </w:rPr>
      </w:pPr>
      <w:r>
        <w:rPr>
          <w:color w:val="000000"/>
        </w:rPr>
        <w:t xml:space="preserve">6. </w:t>
      </w:r>
      <w:r>
        <w:rPr>
          <w:rFonts w:ascii="宋体" w:hAnsi="宋体" w:eastAsia="宋体" w:cs="宋体"/>
          <w:color w:val="000000"/>
        </w:rPr>
        <w:t>《青少年网络安全与新媒介素养》调查数据显示：</w:t>
      </w:r>
      <w:r>
        <w:rPr>
          <w:rFonts w:ascii="Times New Roman" w:hAnsi="Times New Roman" w:eastAsia="Times New Roman" w:cs="Times New Roman"/>
          <w:color w:val="000000"/>
        </w:rPr>
        <w:t>57.8%</w:t>
      </w:r>
      <w:r>
        <w:rPr>
          <w:rFonts w:ascii="宋体" w:hAnsi="宋体" w:eastAsia="宋体" w:cs="宋体"/>
          <w:color w:val="000000"/>
        </w:rPr>
        <w:t>的青少年选择微信、</w:t>
      </w:r>
      <w:r>
        <w:rPr>
          <w:rFonts w:ascii="Times New Roman" w:hAnsi="Times New Roman" w:eastAsia="Times New Roman" w:cs="Times New Roman"/>
          <w:color w:val="000000"/>
        </w:rPr>
        <w:t>QQ</w:t>
      </w:r>
      <w:r>
        <w:rPr>
          <w:rFonts w:ascii="宋体" w:hAnsi="宋体" w:eastAsia="宋体" w:cs="宋体"/>
          <w:color w:val="000000"/>
        </w:rPr>
        <w:t>交友，</w:t>
      </w:r>
      <w:r>
        <w:rPr>
          <w:rFonts w:ascii="Times New Roman" w:hAnsi="Times New Roman" w:eastAsia="Times New Roman" w:cs="Times New Roman"/>
          <w:color w:val="000000"/>
        </w:rPr>
        <w:t>41%</w:t>
      </w:r>
      <w:r>
        <w:rPr>
          <w:rFonts w:ascii="宋体" w:hAnsi="宋体" w:eastAsia="宋体" w:cs="宋体"/>
          <w:color w:val="000000"/>
        </w:rPr>
        <w:t>的青少年会把网上没见过面的人加为好友，</w:t>
      </w:r>
      <w:r>
        <w:rPr>
          <w:rFonts w:ascii="Times New Roman" w:hAnsi="Times New Roman" w:eastAsia="Times New Roman" w:cs="Times New Roman"/>
          <w:color w:val="000000"/>
        </w:rPr>
        <w:t>59.4%</w:t>
      </w:r>
      <w:r>
        <w:rPr>
          <w:rFonts w:ascii="宋体" w:hAnsi="宋体" w:eastAsia="宋体" w:cs="宋体"/>
          <w:color w:val="000000"/>
        </w:rPr>
        <w:t>的青少年会在朋友圈晒自己、家人、朋友的照片……。这告诉我们（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18A37BCB">
      <w:pPr>
        <w:spacing w:line="360" w:lineRule="auto"/>
        <w:jc w:val="left"/>
        <w:textAlignment w:val="center"/>
        <w:rPr>
          <w:color w:val="000000"/>
        </w:rPr>
      </w:pPr>
      <w:r>
        <w:rPr>
          <w:rFonts w:ascii="宋体" w:hAnsi="宋体" w:eastAsia="宋体" w:cs="宋体"/>
          <w:color w:val="000000"/>
        </w:rPr>
        <w:t>①网络交友正在成为青少年交友的新方式</w:t>
      </w:r>
      <w:r>
        <w:rPr>
          <w:rFonts w:ascii="Times New Roman" w:hAnsi="Times New Roman" w:eastAsia="Times New Roman" w:cs="Times New Roman"/>
          <w:color w:val="000000"/>
        </w:rPr>
        <w:t xml:space="preserve">          </w:t>
      </w:r>
    </w:p>
    <w:p w14:paraId="0ECDC802">
      <w:pPr>
        <w:spacing w:line="360" w:lineRule="auto"/>
        <w:jc w:val="left"/>
        <w:textAlignment w:val="center"/>
        <w:rPr>
          <w:color w:val="000000"/>
        </w:rPr>
      </w:pPr>
      <w:r>
        <w:rPr>
          <w:rFonts w:ascii="宋体" w:hAnsi="宋体" w:eastAsia="宋体" w:cs="宋体"/>
          <w:color w:val="000000"/>
        </w:rPr>
        <w:t>②网络交友方便快捷且安全性有保障</w:t>
      </w:r>
    </w:p>
    <w:p w14:paraId="51E0D5B8">
      <w:pPr>
        <w:spacing w:line="360" w:lineRule="auto"/>
        <w:jc w:val="left"/>
        <w:textAlignment w:val="center"/>
        <w:rPr>
          <w:color w:val="000000"/>
        </w:rPr>
      </w:pPr>
      <w:r>
        <w:rPr>
          <w:rFonts w:ascii="宋体" w:hAnsi="宋体" w:eastAsia="宋体" w:cs="宋体"/>
          <w:color w:val="000000"/>
        </w:rPr>
        <w:t>③青少年应增强网络自我防范和保护意识</w:t>
      </w:r>
      <w:r>
        <w:rPr>
          <w:rFonts w:ascii="Times New Roman" w:hAnsi="Times New Roman" w:eastAsia="Times New Roman" w:cs="Times New Roman"/>
          <w:color w:val="000000"/>
        </w:rPr>
        <w:t xml:space="preserve">          </w:t>
      </w:r>
    </w:p>
    <w:p w14:paraId="155854C8">
      <w:pPr>
        <w:spacing w:line="360" w:lineRule="auto"/>
        <w:jc w:val="left"/>
        <w:textAlignment w:val="center"/>
        <w:rPr>
          <w:color w:val="000000"/>
        </w:rPr>
      </w:pPr>
      <w:r>
        <w:rPr>
          <w:rFonts w:ascii="宋体" w:hAnsi="宋体" w:eastAsia="宋体" w:cs="宋体"/>
          <w:color w:val="000000"/>
        </w:rPr>
        <w:t>④网络交友比现实交友更值得信任</w:t>
      </w:r>
    </w:p>
    <w:p w14:paraId="323B25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③④</w:t>
      </w:r>
    </w:p>
    <w:p w14:paraId="78C211AB">
      <w:pPr>
        <w:spacing w:line="360" w:lineRule="auto"/>
        <w:textAlignment w:val="center"/>
        <w:rPr>
          <w:color w:val="000000"/>
        </w:rPr>
      </w:pPr>
      <w:r>
        <w:rPr>
          <w:color w:val="2E75B6"/>
        </w:rPr>
        <w:t>【答案】</w:t>
      </w:r>
      <w:r>
        <w:rPr>
          <w:color w:val="000000"/>
        </w:rPr>
        <w:t>C</w:t>
      </w:r>
    </w:p>
    <w:p w14:paraId="57A89AF9">
      <w:pPr>
        <w:spacing w:line="360" w:lineRule="auto"/>
        <w:textAlignment w:val="center"/>
        <w:rPr>
          <w:color w:val="000000"/>
        </w:rPr>
      </w:pPr>
      <w:r>
        <w:rPr>
          <w:color w:val="2E75B6"/>
        </w:rPr>
        <w:t>【解析】</w:t>
      </w:r>
    </w:p>
    <w:p w14:paraId="3C9497D2">
      <w:pPr>
        <w:spacing w:line="360" w:lineRule="auto"/>
        <w:jc w:val="left"/>
        <w:textAlignment w:val="center"/>
        <w:rPr>
          <w:color w:val="000000"/>
        </w:rPr>
      </w:pPr>
      <w:r>
        <w:rPr>
          <w:color w:val="000000"/>
        </w:rPr>
        <w:t>【详解】本题考查网络交友的知识。</w:t>
      </w:r>
    </w:p>
    <w:p w14:paraId="33DA447D">
      <w:pPr>
        <w:spacing w:line="360" w:lineRule="auto"/>
        <w:jc w:val="left"/>
        <w:textAlignment w:val="center"/>
        <w:rPr>
          <w:color w:val="000000"/>
        </w:rPr>
      </w:pPr>
      <w:r>
        <w:rPr>
          <w:color w:val="000000"/>
        </w:rPr>
        <w:t>①③：《青少年网络安全与新媒介素养》调查数据显示57.8％的青少年选择微信交友，说明网络交友正在成为青少年交友的新方式，41％的青少年会把网上没见过面的人加入朋友圈，59.4％的青少年会在朋友圈晒自己、家人、朋友的照片，说明青少年应增强网络自我防范和保护意识，故①③符合题意；</w:t>
      </w:r>
    </w:p>
    <w:p w14:paraId="7F1B6541">
      <w:pPr>
        <w:spacing w:line="360" w:lineRule="auto"/>
        <w:jc w:val="left"/>
        <w:textAlignment w:val="center"/>
        <w:rPr>
          <w:color w:val="000000"/>
        </w:rPr>
      </w:pPr>
      <w:r>
        <w:rPr>
          <w:color w:val="000000"/>
        </w:rPr>
        <w:t>②：网络交友方便快捷但缺乏安全性，故②说法错误；</w:t>
      </w:r>
    </w:p>
    <w:p w14:paraId="172F779B">
      <w:pPr>
        <w:spacing w:line="360" w:lineRule="auto"/>
        <w:jc w:val="left"/>
        <w:textAlignment w:val="center"/>
        <w:rPr>
          <w:color w:val="000000"/>
        </w:rPr>
      </w:pPr>
      <w:r>
        <w:rPr>
          <w:color w:val="000000"/>
        </w:rPr>
        <w:t>④：网络交友具有虚拟性，带有很多不确定因素，虚拟的交往难以触摸到生活中的真实，网络交友比现实交友更值得信任的说法是错误的，故④说法错误；</w:t>
      </w:r>
    </w:p>
    <w:p w14:paraId="3EFC7B34">
      <w:pPr>
        <w:spacing w:line="360" w:lineRule="auto"/>
        <w:jc w:val="left"/>
        <w:textAlignment w:val="center"/>
        <w:rPr>
          <w:color w:val="000000"/>
        </w:rPr>
      </w:pPr>
      <w:r>
        <w:rPr>
          <w:color w:val="000000"/>
        </w:rPr>
        <w:t>故本题选C。</w:t>
      </w:r>
    </w:p>
    <w:p w14:paraId="235B528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日，“唐山烧烤店打人案”一审公开审判，被告人陈某志犯寻衅滋事罪、抢劫罪、聚众斗殴罪等，数罪并罚，决定执行有期徒刑二十四年，并处罚金人民币三十二万元。对此，下列认识正确的是（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F9DF1EC">
      <w:pPr>
        <w:spacing w:line="360" w:lineRule="auto"/>
        <w:jc w:val="left"/>
        <w:textAlignment w:val="center"/>
        <w:rPr>
          <w:color w:val="000000"/>
        </w:rPr>
      </w:pPr>
      <w:r>
        <w:rPr>
          <w:rFonts w:ascii="宋体" w:hAnsi="宋体" w:eastAsia="宋体" w:cs="宋体"/>
          <w:color w:val="000000"/>
        </w:rPr>
        <w:t>①司法是捍卫社会公平正义的最后一道防线</w:t>
      </w:r>
      <w:r>
        <w:rPr>
          <w:rFonts w:ascii="Times New Roman" w:hAnsi="Times New Roman" w:eastAsia="Times New Roman" w:cs="Times New Roman"/>
          <w:color w:val="000000"/>
        </w:rPr>
        <w:t xml:space="preserve">        </w:t>
      </w:r>
    </w:p>
    <w:p w14:paraId="399F7D80">
      <w:pPr>
        <w:spacing w:line="360" w:lineRule="auto"/>
        <w:jc w:val="left"/>
        <w:textAlignment w:val="center"/>
        <w:rPr>
          <w:color w:val="000000"/>
        </w:rPr>
      </w:pPr>
      <w:r>
        <w:rPr>
          <w:rFonts w:ascii="宋体" w:hAnsi="宋体" w:eastAsia="宋体" w:cs="宋体"/>
          <w:color w:val="000000"/>
        </w:rPr>
        <w:t>②有期徒刑属于附加刑，罚金属于主刑</w:t>
      </w:r>
    </w:p>
    <w:p w14:paraId="7CB7F1B7">
      <w:pPr>
        <w:spacing w:line="360" w:lineRule="auto"/>
        <w:jc w:val="left"/>
        <w:textAlignment w:val="center"/>
        <w:rPr>
          <w:color w:val="000000"/>
        </w:rPr>
      </w:pPr>
      <w:r>
        <w:rPr>
          <w:rFonts w:ascii="宋体" w:hAnsi="宋体" w:eastAsia="宋体" w:cs="宋体"/>
          <w:color w:val="000000"/>
        </w:rPr>
        <w:t>③犯罪是应受到行政处罚的严重社会危害行为</w:t>
      </w:r>
      <w:r>
        <w:rPr>
          <w:rFonts w:ascii="Times New Roman" w:hAnsi="Times New Roman" w:eastAsia="Times New Roman" w:cs="Times New Roman"/>
          <w:color w:val="000000"/>
        </w:rPr>
        <w:t xml:space="preserve">      </w:t>
      </w:r>
    </w:p>
    <w:p w14:paraId="77A689FD">
      <w:pPr>
        <w:spacing w:line="360" w:lineRule="auto"/>
        <w:jc w:val="left"/>
        <w:textAlignment w:val="center"/>
        <w:rPr>
          <w:color w:val="000000"/>
        </w:rPr>
      </w:pPr>
      <w:r>
        <w:rPr>
          <w:rFonts w:ascii="宋体" w:hAnsi="宋体" w:eastAsia="宋体" w:cs="宋体"/>
          <w:color w:val="000000"/>
        </w:rPr>
        <w:t>④犯罪的法律后果是刑罚处罚</w:t>
      </w:r>
    </w:p>
    <w:p w14:paraId="2542E1A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B1D924D">
      <w:pPr>
        <w:spacing w:line="360" w:lineRule="auto"/>
        <w:textAlignment w:val="center"/>
        <w:rPr>
          <w:color w:val="000000"/>
        </w:rPr>
      </w:pPr>
      <w:r>
        <w:rPr>
          <w:color w:val="2E75B6"/>
        </w:rPr>
        <w:t>【答案】</w:t>
      </w:r>
      <w:r>
        <w:rPr>
          <w:color w:val="000000"/>
        </w:rPr>
        <w:t>B</w:t>
      </w:r>
    </w:p>
    <w:p w14:paraId="24153FDF">
      <w:pPr>
        <w:spacing w:line="360" w:lineRule="auto"/>
        <w:textAlignment w:val="center"/>
        <w:rPr>
          <w:color w:val="000000"/>
        </w:rPr>
      </w:pPr>
      <w:r>
        <w:rPr>
          <w:color w:val="2E75B6"/>
        </w:rPr>
        <w:t>【解析】</w:t>
      </w:r>
    </w:p>
    <w:p w14:paraId="2CA1770C">
      <w:pPr>
        <w:spacing w:line="360" w:lineRule="auto"/>
        <w:jc w:val="left"/>
        <w:textAlignment w:val="center"/>
        <w:rPr>
          <w:color w:val="000000"/>
        </w:rPr>
      </w:pPr>
      <w:r>
        <w:rPr>
          <w:color w:val="000000"/>
        </w:rPr>
        <w:t>【详解】本题考查司法维护正义、犯罪的特征、刑罚的种类等。</w:t>
      </w:r>
    </w:p>
    <w:p w14:paraId="346C9630">
      <w:pPr>
        <w:spacing w:line="360" w:lineRule="auto"/>
        <w:jc w:val="left"/>
        <w:textAlignment w:val="center"/>
        <w:rPr>
          <w:color w:val="000000"/>
        </w:rPr>
      </w:pPr>
      <w:r>
        <w:rPr>
          <w:color w:val="000000"/>
        </w:rPr>
        <w:t>①④：题干表述了“唐山烧烤店打人案”一审公开审判，犯罪分子受到法律制裁。可见司法是捍卫社会公平正义的最后一道防线 ，也说明了犯罪的法律后果是刑罚处罚。故①④符合题意；</w:t>
      </w:r>
    </w:p>
    <w:p w14:paraId="2B8072CA">
      <w:pPr>
        <w:spacing w:line="360" w:lineRule="auto"/>
        <w:jc w:val="left"/>
        <w:textAlignment w:val="center"/>
        <w:rPr>
          <w:color w:val="000000"/>
        </w:rPr>
      </w:pPr>
      <w:r>
        <w:rPr>
          <w:color w:val="000000"/>
        </w:rPr>
        <w:t>②：有期徒刑属于主刑，罚金属于附加刑，故②说法错误；</w:t>
      </w:r>
    </w:p>
    <w:p w14:paraId="20BFAE99">
      <w:pPr>
        <w:spacing w:line="360" w:lineRule="auto"/>
        <w:jc w:val="left"/>
        <w:textAlignment w:val="center"/>
        <w:rPr>
          <w:color w:val="000000"/>
        </w:rPr>
      </w:pPr>
      <w:r>
        <w:rPr>
          <w:color w:val="000000"/>
        </w:rPr>
        <w:t>③：犯罪是具有严重的社会危害性，触犯刑法，应受刑罚处罚的行为，故③说法错误；</w:t>
      </w:r>
    </w:p>
    <w:p w14:paraId="6F33C342">
      <w:pPr>
        <w:spacing w:line="360" w:lineRule="auto"/>
        <w:jc w:val="left"/>
        <w:textAlignment w:val="center"/>
        <w:rPr>
          <w:color w:val="000000"/>
        </w:rPr>
      </w:pPr>
      <w:r>
        <w:rPr>
          <w:color w:val="000000"/>
        </w:rPr>
        <w:t>故本题选B。</w:t>
      </w:r>
    </w:p>
    <w:p w14:paraId="450641F6">
      <w:pPr>
        <w:spacing w:line="360" w:lineRule="auto"/>
        <w:jc w:val="left"/>
        <w:textAlignment w:val="center"/>
        <w:rPr>
          <w:color w:val="000000"/>
        </w:rPr>
      </w:pPr>
      <w:r>
        <w:rPr>
          <w:color w:val="000000"/>
        </w:rPr>
        <w:t xml:space="preserve">8. </w:t>
      </w:r>
      <w:r>
        <w:rPr>
          <w:rFonts w:ascii="宋体" w:hAnsi="宋体" w:eastAsia="宋体" w:cs="宋体"/>
          <w:color w:val="000000"/>
        </w:rPr>
        <w:t>“管好路灯，就是要创造一个公平公正的环境，为所有人照路”。下列对公平理解错误的是（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1B0D9F5">
      <w:pPr>
        <w:spacing w:line="360" w:lineRule="auto"/>
        <w:jc w:val="left"/>
        <w:textAlignment w:val="center"/>
        <w:rPr>
          <w:color w:val="000000"/>
        </w:rPr>
      </w:pPr>
      <w:r>
        <w:rPr>
          <w:rFonts w:ascii="宋体" w:hAnsi="宋体" w:eastAsia="宋体" w:cs="宋体"/>
          <w:color w:val="000000"/>
        </w:rPr>
        <w:t>①公平是社会稳定和进步的重要基础</w:t>
      </w:r>
      <w:r>
        <w:rPr>
          <w:rFonts w:ascii="Times New Roman" w:hAnsi="Times New Roman" w:eastAsia="Times New Roman" w:cs="Times New Roman"/>
          <w:color w:val="000000"/>
        </w:rPr>
        <w:t xml:space="preserve">        </w:t>
      </w:r>
      <w:r>
        <w:rPr>
          <w:rFonts w:ascii="宋体" w:hAnsi="宋体" w:eastAsia="宋体" w:cs="宋体"/>
          <w:color w:val="000000"/>
        </w:rPr>
        <w:t>②每个人要努力追求绝对的社会公平</w:t>
      </w:r>
    </w:p>
    <w:p w14:paraId="7FD9E6D7">
      <w:pPr>
        <w:spacing w:line="360" w:lineRule="auto"/>
        <w:jc w:val="left"/>
        <w:textAlignment w:val="center"/>
        <w:rPr>
          <w:color w:val="000000"/>
        </w:rPr>
      </w:pPr>
      <w:r>
        <w:rPr>
          <w:rFonts w:ascii="宋体" w:hAnsi="宋体" w:eastAsia="宋体" w:cs="宋体"/>
          <w:color w:val="000000"/>
        </w:rPr>
        <w:t>③公平是个人生存和发展的重要保障</w:t>
      </w:r>
      <w:r>
        <w:rPr>
          <w:rFonts w:ascii="Times New Roman" w:hAnsi="Times New Roman" w:eastAsia="Times New Roman" w:cs="Times New Roman"/>
          <w:color w:val="000000"/>
        </w:rPr>
        <w:t xml:space="preserve">        </w:t>
      </w:r>
      <w:r>
        <w:rPr>
          <w:rFonts w:ascii="宋体" w:hAnsi="宋体" w:eastAsia="宋体" w:cs="宋体"/>
          <w:color w:val="000000"/>
        </w:rPr>
        <w:t>④公平让所有人拥有相同的权利和机会</w:t>
      </w:r>
    </w:p>
    <w:p w14:paraId="63488B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②④</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①②</w:t>
      </w:r>
    </w:p>
    <w:p w14:paraId="52605D76">
      <w:pPr>
        <w:spacing w:line="360" w:lineRule="auto"/>
        <w:textAlignment w:val="center"/>
        <w:rPr>
          <w:color w:val="000000"/>
        </w:rPr>
      </w:pPr>
      <w:r>
        <w:rPr>
          <w:color w:val="2E75B6"/>
        </w:rPr>
        <w:t>【答案】</w:t>
      </w:r>
      <w:r>
        <w:rPr>
          <w:color w:val="000000"/>
        </w:rPr>
        <w:t>A</w:t>
      </w:r>
    </w:p>
    <w:p w14:paraId="50915AB4">
      <w:pPr>
        <w:spacing w:line="360" w:lineRule="auto"/>
        <w:textAlignment w:val="center"/>
        <w:rPr>
          <w:color w:val="000000"/>
        </w:rPr>
      </w:pPr>
      <w:r>
        <w:rPr>
          <w:color w:val="2E75B6"/>
        </w:rPr>
        <w:t>【解析】</w:t>
      </w:r>
    </w:p>
    <w:p w14:paraId="1BDC3BF0">
      <w:pPr>
        <w:spacing w:line="360" w:lineRule="auto"/>
        <w:jc w:val="left"/>
        <w:textAlignment w:val="center"/>
        <w:rPr>
          <w:color w:val="000000"/>
        </w:rPr>
      </w:pPr>
      <w:r>
        <w:rPr>
          <w:color w:val="000000"/>
        </w:rPr>
        <w:t>【详解】本题考查公平。</w:t>
      </w:r>
    </w:p>
    <w:p w14:paraId="2406438C">
      <w:pPr>
        <w:spacing w:line="360" w:lineRule="auto"/>
        <w:jc w:val="left"/>
        <w:textAlignment w:val="center"/>
        <w:rPr>
          <w:color w:val="000000"/>
        </w:rPr>
      </w:pPr>
      <w:r>
        <w:rPr>
          <w:color w:val="000000"/>
        </w:rPr>
        <w:t>①③：依据所学知识可知，公平是社会稳定和进步的重要基础；公平是个人生存和发展的重要保障；①③正确；</w:t>
      </w:r>
    </w:p>
    <w:p w14:paraId="09ECA287">
      <w:pPr>
        <w:spacing w:line="360" w:lineRule="auto"/>
        <w:jc w:val="left"/>
        <w:textAlignment w:val="center"/>
        <w:rPr>
          <w:color w:val="000000"/>
        </w:rPr>
      </w:pPr>
      <w:r>
        <w:rPr>
          <w:color w:val="000000"/>
        </w:rPr>
        <w:t>②：世界上没有绝对的社会公平；②错误；</w:t>
      </w:r>
    </w:p>
    <w:p w14:paraId="50C54BD8">
      <w:pPr>
        <w:spacing w:line="360" w:lineRule="auto"/>
        <w:jc w:val="left"/>
        <w:textAlignment w:val="center"/>
        <w:rPr>
          <w:color w:val="000000"/>
        </w:rPr>
      </w:pPr>
      <w:r>
        <w:rPr>
          <w:color w:val="000000"/>
        </w:rPr>
        <w:t>④：公平让所有人拥有平等的权利和机会；④错误；</w:t>
      </w:r>
    </w:p>
    <w:p w14:paraId="3CF5DA5C">
      <w:pPr>
        <w:spacing w:line="360" w:lineRule="auto"/>
        <w:jc w:val="left"/>
        <w:textAlignment w:val="center"/>
        <w:rPr>
          <w:color w:val="000000"/>
        </w:rPr>
      </w:pPr>
      <w:r>
        <w:rPr>
          <w:color w:val="000000"/>
        </w:rPr>
        <w:t>本题是逆向选择题，故本题选A。</w:t>
      </w:r>
    </w:p>
    <w:p w14:paraId="7C02D7DC">
      <w:pPr>
        <w:spacing w:line="360" w:lineRule="auto"/>
        <w:jc w:val="left"/>
        <w:textAlignment w:val="center"/>
        <w:rPr>
          <w:color w:val="000000"/>
        </w:rPr>
      </w:pPr>
      <w:r>
        <w:rPr>
          <w:color w:val="000000"/>
        </w:rPr>
        <w:t xml:space="preserve">9. </w:t>
      </w:r>
      <w:r>
        <w:rPr>
          <w:rFonts w:ascii="宋体" w:hAnsi="宋体" w:eastAsia="宋体" w:cs="宋体"/>
          <w:color w:val="000000"/>
        </w:rPr>
        <w:t>党的二十大报告指出，我们坚持绿水青山就是金山银山的理念，坚持山水林田湖草沙一体化保护和系统治理，全方位、全地域、全过程加强生态环境保护。这说明（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E38C90C">
      <w:pPr>
        <w:spacing w:line="360" w:lineRule="auto"/>
        <w:jc w:val="left"/>
        <w:textAlignment w:val="center"/>
        <w:rPr>
          <w:color w:val="000000"/>
        </w:rPr>
      </w:pPr>
      <w:r>
        <w:rPr>
          <w:rFonts w:ascii="宋体" w:hAnsi="宋体" w:eastAsia="宋体" w:cs="宋体"/>
          <w:color w:val="000000"/>
        </w:rPr>
        <w:t>①良好的生态环境是最普惠的民生福祉</w:t>
      </w:r>
      <w:r>
        <w:rPr>
          <w:rFonts w:ascii="Times New Roman" w:hAnsi="Times New Roman" w:eastAsia="Times New Roman" w:cs="Times New Roman"/>
          <w:color w:val="000000"/>
        </w:rPr>
        <w:t xml:space="preserve">       </w:t>
      </w:r>
    </w:p>
    <w:p w14:paraId="48E533AB">
      <w:pPr>
        <w:spacing w:line="360" w:lineRule="auto"/>
        <w:jc w:val="left"/>
        <w:textAlignment w:val="center"/>
        <w:rPr>
          <w:color w:val="000000"/>
        </w:rPr>
      </w:pPr>
      <w:r>
        <w:rPr>
          <w:rFonts w:ascii="宋体" w:hAnsi="宋体" w:eastAsia="宋体" w:cs="宋体"/>
          <w:color w:val="000000"/>
        </w:rPr>
        <w:t>②人类开发和利用自然，可以凌驾于自然之上</w:t>
      </w:r>
    </w:p>
    <w:p w14:paraId="3F185D4F">
      <w:pPr>
        <w:spacing w:line="360" w:lineRule="auto"/>
        <w:jc w:val="left"/>
        <w:textAlignment w:val="center"/>
        <w:rPr>
          <w:color w:val="000000"/>
        </w:rPr>
      </w:pPr>
      <w:r>
        <w:rPr>
          <w:rFonts w:ascii="宋体" w:hAnsi="宋体" w:eastAsia="宋体" w:cs="宋体"/>
          <w:color w:val="000000"/>
        </w:rPr>
        <w:t>③人与自然相互依存、共生共荣</w:t>
      </w:r>
      <w:r>
        <w:rPr>
          <w:rFonts w:ascii="Times New Roman" w:hAnsi="Times New Roman" w:eastAsia="Times New Roman" w:cs="Times New Roman"/>
          <w:color w:val="000000"/>
        </w:rPr>
        <w:t xml:space="preserve">             </w:t>
      </w:r>
    </w:p>
    <w:p w14:paraId="6A122557">
      <w:pPr>
        <w:spacing w:line="360" w:lineRule="auto"/>
        <w:jc w:val="left"/>
        <w:textAlignment w:val="center"/>
        <w:rPr>
          <w:color w:val="000000"/>
        </w:rPr>
      </w:pPr>
      <w:r>
        <w:rPr>
          <w:rFonts w:ascii="宋体" w:hAnsi="宋体" w:eastAsia="宋体" w:cs="宋体"/>
          <w:color w:val="000000"/>
        </w:rPr>
        <w:t>④把生态环境保护作为国家当前的中心工作</w:t>
      </w:r>
    </w:p>
    <w:p w14:paraId="4B24A9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①③</w:t>
      </w:r>
    </w:p>
    <w:p w14:paraId="6C4CA352">
      <w:pPr>
        <w:spacing w:line="360" w:lineRule="auto"/>
        <w:textAlignment w:val="center"/>
        <w:rPr>
          <w:color w:val="000000"/>
        </w:rPr>
      </w:pPr>
      <w:r>
        <w:rPr>
          <w:color w:val="2E75B6"/>
        </w:rPr>
        <w:t>【答案】</w:t>
      </w:r>
      <w:r>
        <w:rPr>
          <w:color w:val="000000"/>
        </w:rPr>
        <w:t>D</w:t>
      </w:r>
    </w:p>
    <w:p w14:paraId="5FB27375">
      <w:pPr>
        <w:spacing w:line="360" w:lineRule="auto"/>
        <w:textAlignment w:val="center"/>
        <w:rPr>
          <w:color w:val="000000"/>
        </w:rPr>
      </w:pPr>
      <w:r>
        <w:rPr>
          <w:color w:val="2E75B6"/>
        </w:rPr>
        <w:t>【解析】</w:t>
      </w:r>
    </w:p>
    <w:p w14:paraId="79A01894">
      <w:pPr>
        <w:spacing w:line="360" w:lineRule="auto"/>
        <w:jc w:val="left"/>
        <w:textAlignment w:val="center"/>
        <w:rPr>
          <w:color w:val="000000"/>
        </w:rPr>
      </w:pPr>
      <w:r>
        <w:rPr>
          <w:color w:val="000000"/>
        </w:rPr>
        <w:t>【详解】本题考查生态文明建设。</w:t>
      </w:r>
    </w:p>
    <w:p w14:paraId="0E57437C">
      <w:pPr>
        <w:spacing w:line="360" w:lineRule="auto"/>
        <w:jc w:val="left"/>
        <w:textAlignment w:val="center"/>
        <w:rPr>
          <w:color w:val="000000"/>
        </w:rPr>
      </w:pPr>
      <w:r>
        <w:rPr>
          <w:color w:val="000000"/>
        </w:rPr>
        <w:t>①③：分析题文，绿水青山就是金山银山，加强生态环境保护；这说明良好的生态环境是最普惠的民生福祉；人与自然相互依存、共生共荣，①③符合题意；</w:t>
      </w:r>
    </w:p>
    <w:p w14:paraId="59EB1CA7">
      <w:pPr>
        <w:spacing w:line="360" w:lineRule="auto"/>
        <w:jc w:val="left"/>
        <w:textAlignment w:val="center"/>
        <w:rPr>
          <w:color w:val="000000"/>
        </w:rPr>
      </w:pPr>
      <w:r>
        <w:rPr>
          <w:color w:val="000000"/>
        </w:rPr>
        <w:t>②：人类开发和利用自然，不能凌驾于自然之上，②错误；</w:t>
      </w:r>
    </w:p>
    <w:p w14:paraId="25AB46D7">
      <w:pPr>
        <w:spacing w:line="360" w:lineRule="auto"/>
        <w:jc w:val="left"/>
        <w:textAlignment w:val="center"/>
        <w:rPr>
          <w:color w:val="000000"/>
        </w:rPr>
      </w:pPr>
      <w:r>
        <w:rPr>
          <w:color w:val="000000"/>
        </w:rPr>
        <w:t>④：国家当前的中心工作是经济建设，④错误；</w:t>
      </w:r>
    </w:p>
    <w:p w14:paraId="5232E315">
      <w:pPr>
        <w:spacing w:line="360" w:lineRule="auto"/>
        <w:jc w:val="left"/>
        <w:textAlignment w:val="center"/>
        <w:rPr>
          <w:color w:val="000000"/>
        </w:rPr>
      </w:pPr>
      <w:r>
        <w:rPr>
          <w:color w:val="000000"/>
        </w:rPr>
        <w:t xml:space="preserve">故本题选D。 </w:t>
      </w:r>
    </w:p>
    <w:p w14:paraId="7826DE00">
      <w:pPr>
        <w:spacing w:line="360" w:lineRule="auto"/>
        <w:jc w:val="left"/>
        <w:textAlignment w:val="center"/>
        <w:rPr>
          <w:color w:val="000000"/>
        </w:rPr>
      </w:pPr>
      <w:r>
        <w:rPr>
          <w:color w:val="000000"/>
        </w:rPr>
        <w:t xml:space="preserve">10. </w:t>
      </w:r>
      <w:r>
        <w:rPr>
          <w:rFonts w:ascii="宋体" w:hAnsi="宋体" w:eastAsia="宋体" w:cs="宋体"/>
          <w:color w:val="000000"/>
        </w:rPr>
        <w:t>党的十八大以来，推进全面依法治国，法治政府建设是重点任务和主体工程，法治政府对法治国家、法治社会建设具有示范带动作用。建设法治政府，就要（</w:t>
      </w:r>
      <w:r>
        <w:rPr>
          <w:rFonts w:ascii="Times New Roman" w:hAnsi="Times New Roman" w:eastAsia="Times New Roman" w:cs="Times New Roman"/>
          <w:color w:val="000000"/>
        </w:rPr>
        <w:t xml:space="preserve">    </w:t>
      </w:r>
      <w:r>
        <w:rPr>
          <w:rFonts w:ascii="宋体" w:hAnsi="宋体" w:eastAsia="宋体" w:cs="宋体"/>
          <w:color w:val="000000"/>
        </w:rPr>
        <w:t>）</w:t>
      </w:r>
    </w:p>
    <w:p w14:paraId="2BA7499D">
      <w:pPr>
        <w:spacing w:line="360" w:lineRule="auto"/>
        <w:jc w:val="left"/>
        <w:textAlignment w:val="center"/>
        <w:rPr>
          <w:color w:val="000000"/>
        </w:rPr>
      </w:pPr>
      <w:r>
        <w:rPr>
          <w:rFonts w:ascii="宋体" w:hAnsi="宋体" w:eastAsia="宋体" w:cs="宋体"/>
          <w:color w:val="000000"/>
        </w:rPr>
        <w:t>①全面推进政务公开，提高政府公信力</w:t>
      </w:r>
    </w:p>
    <w:p w14:paraId="5E989AC9">
      <w:pPr>
        <w:spacing w:line="360" w:lineRule="auto"/>
        <w:jc w:val="left"/>
        <w:textAlignment w:val="center"/>
        <w:rPr>
          <w:color w:val="000000"/>
        </w:rPr>
      </w:pPr>
      <w:r>
        <w:rPr>
          <w:rFonts w:ascii="宋体" w:hAnsi="宋体" w:eastAsia="宋体" w:cs="宋体"/>
          <w:color w:val="000000"/>
        </w:rPr>
        <w:t>②依法行政，履行好决定权、监督权、任免权等职能</w:t>
      </w:r>
    </w:p>
    <w:p w14:paraId="2C233CD1">
      <w:pPr>
        <w:spacing w:line="360" w:lineRule="auto"/>
        <w:jc w:val="left"/>
        <w:textAlignment w:val="center"/>
        <w:rPr>
          <w:color w:val="000000"/>
        </w:rPr>
      </w:pPr>
      <w:r>
        <w:rPr>
          <w:rFonts w:ascii="宋体" w:hAnsi="宋体" w:eastAsia="宋体" w:cs="宋体"/>
          <w:color w:val="000000"/>
        </w:rPr>
        <w:t>③按照法治原则运作，政府的各项权力都应该在法治轨道上运行</w:t>
      </w:r>
    </w:p>
    <w:p w14:paraId="6CC4E215">
      <w:pPr>
        <w:spacing w:line="360" w:lineRule="auto"/>
        <w:jc w:val="left"/>
        <w:textAlignment w:val="center"/>
        <w:rPr>
          <w:color w:val="000000"/>
        </w:rPr>
      </w:pPr>
      <w:r>
        <w:rPr>
          <w:rFonts w:ascii="宋体" w:hAnsi="宋体" w:eastAsia="宋体" w:cs="宋体"/>
          <w:color w:val="000000"/>
        </w:rPr>
        <w:t>④公正司法，使每一个案件都体现公平正义</w:t>
      </w:r>
    </w:p>
    <w:p w14:paraId="47E4243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②④</w:t>
      </w:r>
    </w:p>
    <w:p w14:paraId="1C95ED4E">
      <w:pPr>
        <w:spacing w:line="360" w:lineRule="auto"/>
        <w:textAlignment w:val="center"/>
        <w:rPr>
          <w:color w:val="000000"/>
        </w:rPr>
      </w:pPr>
      <w:r>
        <w:rPr>
          <w:color w:val="2E75B6"/>
        </w:rPr>
        <w:t>【答案】</w:t>
      </w:r>
      <w:r>
        <w:rPr>
          <w:color w:val="000000"/>
        </w:rPr>
        <w:t>B</w:t>
      </w:r>
    </w:p>
    <w:p w14:paraId="4379644A">
      <w:pPr>
        <w:spacing w:line="360" w:lineRule="auto"/>
        <w:textAlignment w:val="center"/>
        <w:rPr>
          <w:color w:val="000000"/>
        </w:rPr>
      </w:pPr>
      <w:r>
        <w:rPr>
          <w:color w:val="2E75B6"/>
        </w:rPr>
        <w:t>【解析】</w:t>
      </w:r>
    </w:p>
    <w:p w14:paraId="5B5A6003">
      <w:pPr>
        <w:spacing w:line="360" w:lineRule="auto"/>
        <w:jc w:val="left"/>
        <w:textAlignment w:val="center"/>
        <w:rPr>
          <w:color w:val="000000"/>
        </w:rPr>
      </w:pPr>
      <w:r>
        <w:rPr>
          <w:color w:val="000000"/>
        </w:rPr>
        <w:t>【详解】本题考查建设法治政府的要求。</w:t>
      </w:r>
    </w:p>
    <w:p w14:paraId="64DE9F9F">
      <w:pPr>
        <w:spacing w:line="360" w:lineRule="auto"/>
        <w:jc w:val="left"/>
        <w:textAlignment w:val="center"/>
        <w:rPr>
          <w:color w:val="000000"/>
        </w:rPr>
      </w:pPr>
      <w:r>
        <w:rPr>
          <w:color w:val="000000"/>
        </w:rPr>
        <w:t>①③：依据教材知识，建设法治政府，就要按照法治原则运作，政府的各项权力都应该在法治轨道上运行，还要全面推进政务公开，提高政府公信力。故①③符合题意；</w:t>
      </w:r>
    </w:p>
    <w:p w14:paraId="357444AC">
      <w:pPr>
        <w:spacing w:line="360" w:lineRule="auto"/>
        <w:jc w:val="left"/>
        <w:textAlignment w:val="center"/>
        <w:rPr>
          <w:color w:val="000000"/>
        </w:rPr>
      </w:pPr>
      <w:r>
        <w:rPr>
          <w:color w:val="000000"/>
        </w:rPr>
        <w:t>②：政府坚持依法行政，“决定权、监督权、任免权”不属于政府的职权，故②说法错误；</w:t>
      </w:r>
    </w:p>
    <w:p w14:paraId="543B1268">
      <w:pPr>
        <w:spacing w:line="360" w:lineRule="auto"/>
        <w:jc w:val="left"/>
        <w:textAlignment w:val="center"/>
        <w:rPr>
          <w:color w:val="000000"/>
        </w:rPr>
      </w:pPr>
      <w:r>
        <w:rPr>
          <w:color w:val="000000"/>
        </w:rPr>
        <w:t>④：司法机关坚持公正司法，使每一个案件都体现公平正义，故④不符合题意；</w:t>
      </w:r>
    </w:p>
    <w:p w14:paraId="535A95D3">
      <w:pPr>
        <w:spacing w:line="360" w:lineRule="auto"/>
        <w:jc w:val="left"/>
        <w:textAlignment w:val="center"/>
        <w:rPr>
          <w:color w:val="000000"/>
        </w:rPr>
      </w:pPr>
      <w:r>
        <w:rPr>
          <w:color w:val="000000"/>
        </w:rPr>
        <w:t>故本题选B。</w:t>
      </w:r>
    </w:p>
    <w:p w14:paraId="21CE7D6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日，第五届中国国际进口博览会在上海国家会展中心举办。此次进博会（</w:t>
      </w:r>
      <w:r>
        <w:rPr>
          <w:rFonts w:ascii="Times New Roman" w:hAnsi="Times New Roman" w:eastAsia="Times New Roman" w:cs="Times New Roman"/>
          <w:color w:val="000000"/>
        </w:rPr>
        <w:t xml:space="preserve">    </w:t>
      </w:r>
      <w:r>
        <w:rPr>
          <w:rFonts w:ascii="宋体" w:hAnsi="宋体" w:eastAsia="宋体" w:cs="宋体"/>
          <w:color w:val="000000"/>
        </w:rPr>
        <w:t>）</w:t>
      </w:r>
    </w:p>
    <w:p w14:paraId="644317D1">
      <w:pPr>
        <w:spacing w:line="360" w:lineRule="auto"/>
        <w:jc w:val="left"/>
        <w:textAlignment w:val="center"/>
        <w:rPr>
          <w:color w:val="000000"/>
        </w:rPr>
      </w:pPr>
      <w:r>
        <w:rPr>
          <w:rFonts w:ascii="宋体" w:hAnsi="宋体" w:eastAsia="宋体" w:cs="宋体"/>
          <w:color w:val="000000"/>
        </w:rPr>
        <w:t>①是我国着眼高水平对外开放、与世界各国共同书写合作共赢的“故事会”</w:t>
      </w:r>
    </w:p>
    <w:p w14:paraId="213EF4AA">
      <w:pPr>
        <w:spacing w:line="360" w:lineRule="auto"/>
        <w:jc w:val="left"/>
        <w:textAlignment w:val="center"/>
        <w:rPr>
          <w:color w:val="000000"/>
        </w:rPr>
      </w:pPr>
      <w:r>
        <w:rPr>
          <w:rFonts w:ascii="宋体" w:hAnsi="宋体" w:eastAsia="宋体" w:cs="宋体"/>
          <w:color w:val="000000"/>
        </w:rPr>
        <w:t>②中国是世界上最大的发展中国家，只为发展中国家创造机会</w:t>
      </w:r>
    </w:p>
    <w:p w14:paraId="6D3341A9">
      <w:pPr>
        <w:spacing w:line="360" w:lineRule="auto"/>
        <w:jc w:val="left"/>
        <w:textAlignment w:val="center"/>
        <w:rPr>
          <w:color w:val="000000"/>
        </w:rPr>
      </w:pPr>
      <w:r>
        <w:rPr>
          <w:rFonts w:ascii="宋体" w:hAnsi="宋体" w:eastAsia="宋体" w:cs="宋体"/>
          <w:color w:val="000000"/>
        </w:rPr>
        <w:t>③表明中国是推动世界发展的决定性力量</w:t>
      </w:r>
    </w:p>
    <w:p w14:paraId="690F1B98">
      <w:pPr>
        <w:spacing w:line="360" w:lineRule="auto"/>
        <w:jc w:val="left"/>
        <w:textAlignment w:val="center"/>
        <w:rPr>
          <w:color w:val="000000"/>
        </w:rPr>
      </w:pPr>
      <w:r>
        <w:rPr>
          <w:rFonts w:ascii="宋体" w:hAnsi="宋体" w:eastAsia="宋体" w:cs="宋体"/>
          <w:color w:val="000000"/>
        </w:rPr>
        <w:t>④是我国主动向世界开放市场、支持经济全球化的务实行动</w:t>
      </w:r>
    </w:p>
    <w:p w14:paraId="5BB763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4D7155F6">
      <w:pPr>
        <w:spacing w:line="360" w:lineRule="auto"/>
        <w:textAlignment w:val="center"/>
        <w:rPr>
          <w:color w:val="000000"/>
        </w:rPr>
      </w:pPr>
      <w:r>
        <w:rPr>
          <w:color w:val="2E75B6"/>
        </w:rPr>
        <w:t>【答案】</w:t>
      </w:r>
      <w:r>
        <w:rPr>
          <w:color w:val="000000"/>
        </w:rPr>
        <w:t>C</w:t>
      </w:r>
    </w:p>
    <w:p w14:paraId="3213FFE6">
      <w:pPr>
        <w:spacing w:line="360" w:lineRule="auto"/>
        <w:textAlignment w:val="center"/>
        <w:rPr>
          <w:color w:val="000000"/>
        </w:rPr>
      </w:pPr>
      <w:r>
        <w:rPr>
          <w:color w:val="2E75B6"/>
        </w:rPr>
        <w:t>【解析】</w:t>
      </w:r>
    </w:p>
    <w:p w14:paraId="5ABF036A">
      <w:pPr>
        <w:spacing w:line="360" w:lineRule="auto"/>
        <w:jc w:val="left"/>
        <w:textAlignment w:val="center"/>
        <w:rPr>
          <w:color w:val="000000"/>
        </w:rPr>
      </w:pPr>
      <w:r>
        <w:rPr>
          <w:color w:val="000000"/>
        </w:rPr>
        <w:t>【详解】本题考查与世界共发展。</w:t>
      </w:r>
    </w:p>
    <w:p w14:paraId="2218CAB3">
      <w:pPr>
        <w:spacing w:line="360" w:lineRule="auto"/>
        <w:jc w:val="left"/>
        <w:textAlignment w:val="center"/>
        <w:rPr>
          <w:color w:val="000000"/>
        </w:rPr>
      </w:pPr>
      <w:r>
        <w:rPr>
          <w:color w:val="000000"/>
        </w:rPr>
        <w:t>①④：第五届中国国际进口博览会是我国着眼高水平对外开放、与世界各国共同书写合作共赢的“故事会”，是我国主动向世界开放市场、支持经济全球化的务实行动。故①④符合题意；</w:t>
      </w:r>
    </w:p>
    <w:p w14:paraId="594B4E86">
      <w:pPr>
        <w:spacing w:line="360" w:lineRule="auto"/>
        <w:jc w:val="left"/>
        <w:textAlignment w:val="center"/>
        <w:rPr>
          <w:color w:val="000000"/>
        </w:rPr>
      </w:pPr>
      <w:r>
        <w:rPr>
          <w:color w:val="000000"/>
        </w:rPr>
        <w:t>②：中国的发展为世界各国提供了更广阔的市场，中国为世界各国的发展创造机会，故②说法错误；</w:t>
      </w:r>
    </w:p>
    <w:p w14:paraId="3B10A5FA">
      <w:pPr>
        <w:spacing w:line="360" w:lineRule="auto"/>
        <w:jc w:val="left"/>
        <w:textAlignment w:val="center"/>
        <w:rPr>
          <w:color w:val="000000"/>
        </w:rPr>
      </w:pPr>
      <w:r>
        <w:rPr>
          <w:color w:val="000000"/>
        </w:rPr>
        <w:t>③：中国是推动世界发展的重要力量，但不是决定性力量，故③说法错误；</w:t>
      </w:r>
    </w:p>
    <w:p w14:paraId="0F5E9590">
      <w:pPr>
        <w:spacing w:line="360" w:lineRule="auto"/>
        <w:jc w:val="left"/>
        <w:textAlignment w:val="center"/>
        <w:rPr>
          <w:color w:val="000000"/>
        </w:rPr>
      </w:pPr>
      <w:r>
        <w:rPr>
          <w:color w:val="000000"/>
        </w:rPr>
        <w:t>故本题选C。</w:t>
      </w:r>
    </w:p>
    <w:p w14:paraId="61376F7A">
      <w:pPr>
        <w:spacing w:line="360" w:lineRule="auto"/>
        <w:jc w:val="left"/>
        <w:textAlignment w:val="center"/>
        <w:rPr>
          <w:color w:val="000000"/>
        </w:rPr>
      </w:pPr>
      <w:r>
        <w:rPr>
          <w:color w:val="000000"/>
        </w:rPr>
        <w:t xml:space="preserve">12. </w:t>
      </w:r>
      <w:r>
        <w:rPr>
          <w:rFonts w:ascii="宋体" w:hAnsi="宋体" w:eastAsia="宋体" w:cs="宋体"/>
          <w:color w:val="000000"/>
        </w:rPr>
        <w:t>国家主席习近平在</w:t>
      </w:r>
      <w:r>
        <w:rPr>
          <w:rFonts w:ascii="Times New Roman" w:hAnsi="Times New Roman" w:eastAsia="Times New Roman" w:cs="Times New Roman"/>
          <w:color w:val="000000"/>
        </w:rPr>
        <w:t>2023</w:t>
      </w:r>
      <w:r>
        <w:rPr>
          <w:rFonts w:ascii="宋体" w:hAnsi="宋体" w:eastAsia="宋体" w:cs="宋体"/>
          <w:color w:val="000000"/>
        </w:rPr>
        <w:t>年新年贺词中指出：“明天的中国，希望寄予青年。青年兴则国家兴，中国发展要靠广大青年挺膺担当。年轻充满朝气，青春孕育希望。”这启示我们（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A27F9E8">
      <w:pPr>
        <w:spacing w:line="360" w:lineRule="auto"/>
        <w:jc w:val="left"/>
        <w:textAlignment w:val="center"/>
        <w:rPr>
          <w:color w:val="000000"/>
        </w:rPr>
      </w:pPr>
      <w:r>
        <w:rPr>
          <w:color w:val="000000"/>
        </w:rPr>
        <w:t xml:space="preserve">A. </w:t>
      </w:r>
      <w:r>
        <w:rPr>
          <w:rFonts w:ascii="宋体" w:hAnsi="宋体" w:eastAsia="宋体" w:cs="宋体"/>
          <w:color w:val="000000"/>
        </w:rPr>
        <w:t>走向世界舞台，积极关注人类问题和世界局势</w:t>
      </w:r>
    </w:p>
    <w:p w14:paraId="18F76A5E">
      <w:pPr>
        <w:spacing w:line="360" w:lineRule="auto"/>
        <w:jc w:val="left"/>
        <w:textAlignment w:val="center"/>
        <w:rPr>
          <w:color w:val="000000"/>
        </w:rPr>
      </w:pPr>
      <w:r>
        <w:rPr>
          <w:color w:val="000000"/>
        </w:rPr>
        <w:t xml:space="preserve">B. </w:t>
      </w:r>
      <w:r>
        <w:rPr>
          <w:rFonts w:ascii="宋体" w:hAnsi="宋体" w:eastAsia="宋体" w:cs="宋体"/>
          <w:color w:val="000000"/>
        </w:rPr>
        <w:t>做好职业准备，找到符合自己兴趣爱好的工作</w:t>
      </w:r>
    </w:p>
    <w:p w14:paraId="2D8B0A91">
      <w:pPr>
        <w:spacing w:line="360" w:lineRule="auto"/>
        <w:jc w:val="left"/>
        <w:textAlignment w:val="center"/>
        <w:rPr>
          <w:color w:val="000000"/>
        </w:rPr>
      </w:pPr>
      <w:r>
        <w:rPr>
          <w:color w:val="000000"/>
        </w:rPr>
        <w:t xml:space="preserve">C. </w:t>
      </w:r>
      <w:r>
        <w:rPr>
          <w:rFonts w:ascii="宋体" w:hAnsi="宋体" w:eastAsia="宋体" w:cs="宋体"/>
          <w:color w:val="000000"/>
        </w:rPr>
        <w:t>讲好中国故事，承担推动人类共同发展的责任</w:t>
      </w:r>
    </w:p>
    <w:p w14:paraId="45E001D8">
      <w:pPr>
        <w:spacing w:line="360" w:lineRule="auto"/>
        <w:jc w:val="left"/>
        <w:textAlignment w:val="center"/>
        <w:rPr>
          <w:color w:val="000000"/>
        </w:rPr>
      </w:pPr>
      <w:r>
        <w:rPr>
          <w:color w:val="000000"/>
        </w:rPr>
        <w:t xml:space="preserve">D. </w:t>
      </w:r>
      <w:r>
        <w:rPr>
          <w:rFonts w:ascii="宋体" w:hAnsi="宋体" w:eastAsia="宋体" w:cs="宋体"/>
          <w:color w:val="000000"/>
        </w:rPr>
        <w:t>青春勇担使命，在实现中国梦的实践中砥砺奋进</w:t>
      </w:r>
    </w:p>
    <w:p w14:paraId="46E89134">
      <w:pPr>
        <w:spacing w:line="360" w:lineRule="auto"/>
        <w:textAlignment w:val="center"/>
        <w:rPr>
          <w:color w:val="000000"/>
        </w:rPr>
      </w:pPr>
      <w:r>
        <w:rPr>
          <w:color w:val="2E75B6"/>
        </w:rPr>
        <w:t>【答案】</w:t>
      </w:r>
      <w:r>
        <w:rPr>
          <w:color w:val="000000"/>
        </w:rPr>
        <w:t>D</w:t>
      </w:r>
    </w:p>
    <w:p w14:paraId="0F3319F1">
      <w:pPr>
        <w:spacing w:line="360" w:lineRule="auto"/>
        <w:textAlignment w:val="center"/>
        <w:rPr>
          <w:color w:val="000000"/>
        </w:rPr>
      </w:pPr>
      <w:r>
        <w:rPr>
          <w:color w:val="2E75B6"/>
        </w:rPr>
        <w:t>【解析】</w:t>
      </w:r>
    </w:p>
    <w:p w14:paraId="74D6453C">
      <w:pPr>
        <w:spacing w:line="360" w:lineRule="auto"/>
        <w:jc w:val="left"/>
        <w:textAlignment w:val="center"/>
        <w:rPr>
          <w:color w:val="000000"/>
        </w:rPr>
      </w:pPr>
      <w:r>
        <w:rPr>
          <w:color w:val="000000"/>
        </w:rPr>
        <w:t>【详解】本题考查少年的担当。</w:t>
      </w:r>
    </w:p>
    <w:p w14:paraId="1C28B999">
      <w:pPr>
        <w:spacing w:line="360" w:lineRule="auto"/>
        <w:jc w:val="left"/>
        <w:textAlignment w:val="center"/>
        <w:rPr>
          <w:color w:val="000000"/>
        </w:rPr>
      </w:pPr>
      <w:r>
        <w:rPr>
          <w:color w:val="000000"/>
        </w:rPr>
        <w:t>D：分析题文，国家主席习近平勉励我们青年挺膺担当，积极主动肩负起历史赋予的历史使命，这启示我们少年当自强，青春勇担使命，在实现中国梦的实践中砥砺奋进，故D符合题意；</w:t>
      </w:r>
    </w:p>
    <w:p w14:paraId="6FF99E3F">
      <w:pPr>
        <w:spacing w:line="360" w:lineRule="auto"/>
        <w:jc w:val="left"/>
        <w:textAlignment w:val="center"/>
        <w:rPr>
          <w:color w:val="000000"/>
        </w:rPr>
      </w:pPr>
      <w:r>
        <w:rPr>
          <w:color w:val="000000"/>
        </w:rPr>
        <w:t>AC：题干表述了中国发展要靠广大青年挺膺担当，这就要求青少年要主动承担起实现民族复兴的历史使命，所以关注人类问题、承担人类共同发展责任的说法与题干主旨不符，故AC不符合题意；</w:t>
      </w:r>
    </w:p>
    <w:p w14:paraId="5D8925A2">
      <w:pPr>
        <w:spacing w:line="360" w:lineRule="auto"/>
        <w:jc w:val="left"/>
        <w:textAlignment w:val="center"/>
        <w:rPr>
          <w:color w:val="000000"/>
        </w:rPr>
      </w:pPr>
      <w:r>
        <w:rPr>
          <w:color w:val="000000"/>
        </w:rPr>
        <w:t>B：进行职业选择时，不仅要考虑兴趣爱好，还要把握自己的个性特长，结合国家与社会发展的需要等，故B说法错误；</w:t>
      </w:r>
    </w:p>
    <w:p w14:paraId="579F2373">
      <w:pPr>
        <w:spacing w:line="360" w:lineRule="auto"/>
        <w:jc w:val="left"/>
        <w:textAlignment w:val="center"/>
        <w:rPr>
          <w:color w:val="000000"/>
        </w:rPr>
      </w:pPr>
      <w:r>
        <w:rPr>
          <w:color w:val="000000"/>
        </w:rPr>
        <w:t>故本题选D。</w:t>
      </w:r>
    </w:p>
    <w:p w14:paraId="6A3B130F">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39665242">
      <w:pPr>
        <w:spacing w:line="360" w:lineRule="auto"/>
        <w:ind w:firstLine="420"/>
        <w:jc w:val="left"/>
        <w:textAlignment w:val="center"/>
        <w:rPr>
          <w:color w:val="000000"/>
        </w:rPr>
      </w:pPr>
      <w:r>
        <w:rPr>
          <w:color w:val="000000"/>
        </w:rPr>
        <w:t xml:space="preserve">13. </w:t>
      </w: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十四届全国人大一次会议在北京人民大会堂举行第三次全体会议，习近平全票当选为中华人民共和国主席、中华人民共和国中央军事委员会主席。赵乐际当选为第十四届全国人大常委会委员长，韩正当选为中华人民共和国副主席。</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11</w:t>
      </w:r>
      <w:r>
        <w:rPr>
          <w:rFonts w:ascii="楷体" w:hAnsi="楷体" w:eastAsia="楷体" w:cs="楷体"/>
          <w:color w:val="000000"/>
        </w:rPr>
        <w:t>日，国家主席习近平签署主席令，任命李强为中华人民共和国国务院总理。</w:t>
      </w:r>
    </w:p>
    <w:p w14:paraId="08325DD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淄博最近因“淄博烧烤”爆红，成为网红旅游城市。经济学家认为：这为近年经济转型压力倍增的山东赢得难得的加分，这得益于我国基本经济制度的建立和完善，也充分体现了基本经济制度充满生机活力。</w:t>
      </w:r>
    </w:p>
    <w:p w14:paraId="4A69A1D9">
      <w:pPr>
        <w:spacing w:line="360" w:lineRule="auto"/>
        <w:jc w:val="left"/>
        <w:textAlignment w:val="center"/>
        <w:rPr>
          <w:color w:val="000000"/>
        </w:rPr>
      </w:pPr>
      <w:r>
        <w:rPr>
          <w:color w:val="000000"/>
        </w:rPr>
        <w:t>（1）</w:t>
      </w:r>
      <w:r>
        <w:rPr>
          <w:rFonts w:ascii="宋体" w:hAnsi="宋体" w:eastAsia="宋体" w:cs="宋体"/>
          <w:color w:val="000000"/>
        </w:rPr>
        <w:t>根据材料一回答，材料体现了我国的哪一项政治制度？</w:t>
      </w:r>
    </w:p>
    <w:p w14:paraId="1795BFF2">
      <w:pPr>
        <w:spacing w:line="360" w:lineRule="auto"/>
        <w:jc w:val="left"/>
        <w:textAlignment w:val="center"/>
        <w:rPr>
          <w:color w:val="000000"/>
        </w:rPr>
      </w:pPr>
      <w:r>
        <w:rPr>
          <w:color w:val="000000"/>
        </w:rPr>
        <w:t>（2）</w:t>
      </w:r>
      <w:r>
        <w:rPr>
          <w:rFonts w:ascii="宋体" w:hAnsi="宋体" w:eastAsia="宋体" w:cs="宋体"/>
          <w:color w:val="000000"/>
        </w:rPr>
        <w:t>根据材料二回答，我国的基本经济制度有哪些？</w:t>
      </w:r>
    </w:p>
    <w:p w14:paraId="7D219E91">
      <w:pPr>
        <w:spacing w:line="360" w:lineRule="auto"/>
        <w:textAlignment w:val="center"/>
        <w:rPr>
          <w:color w:val="000000"/>
        </w:rPr>
      </w:pPr>
      <w:r>
        <w:rPr>
          <w:color w:val="2E75B6"/>
        </w:rPr>
        <w:t>【答案】</w:t>
      </w:r>
      <w:r>
        <w:rPr>
          <w:color w:val="000000"/>
        </w:rPr>
        <w:t xml:space="preserve">（1）人民代表大会制度。    </w:t>
      </w:r>
    </w:p>
    <w:p w14:paraId="25DDB2D8">
      <w:pPr>
        <w:spacing w:line="360" w:lineRule="auto"/>
        <w:textAlignment w:val="center"/>
        <w:rPr>
          <w:color w:val="000000"/>
        </w:rPr>
      </w:pPr>
      <w:r>
        <w:rPr>
          <w:color w:val="000000"/>
        </w:rPr>
        <w:t>（2）坚持公有制为主体、多种所有制经济共同发展；按劳分配为主体、多种分配方式并存；社会主义市场经济体制。</w:t>
      </w:r>
    </w:p>
    <w:p w14:paraId="1BF78303">
      <w:pPr>
        <w:spacing w:line="360" w:lineRule="auto"/>
        <w:textAlignment w:val="center"/>
        <w:rPr>
          <w:color w:val="000000"/>
        </w:rPr>
      </w:pPr>
      <w:r>
        <w:rPr>
          <w:color w:val="2E75B6"/>
        </w:rPr>
        <w:t>【解析】</w:t>
      </w:r>
    </w:p>
    <w:p w14:paraId="3AD3E7C1">
      <w:pPr>
        <w:spacing w:line="360" w:lineRule="auto"/>
        <w:jc w:val="left"/>
        <w:textAlignment w:val="center"/>
        <w:rPr>
          <w:color w:val="000000"/>
        </w:rPr>
      </w:pPr>
      <w:r>
        <w:rPr>
          <w:color w:val="000000"/>
        </w:rPr>
        <w:t>【分析】考点考查：人民代表大会制度、我国的基本经济制度的有关知识</w:t>
      </w:r>
    </w:p>
    <w:p w14:paraId="302C2035">
      <w:pPr>
        <w:spacing w:line="360" w:lineRule="auto"/>
        <w:jc w:val="left"/>
        <w:textAlignment w:val="center"/>
        <w:rPr>
          <w:color w:val="000000"/>
        </w:rPr>
      </w:pPr>
      <w:r>
        <w:rPr>
          <w:color w:val="000000"/>
        </w:rPr>
        <w:t>能力考查：调动和运用知识，描述和阐述事物，论证和探究问题</w:t>
      </w:r>
    </w:p>
    <w:p w14:paraId="69A83C32">
      <w:pPr>
        <w:spacing w:line="360" w:lineRule="auto"/>
        <w:jc w:val="left"/>
        <w:textAlignment w:val="center"/>
        <w:rPr>
          <w:color w:val="000000"/>
        </w:rPr>
      </w:pPr>
      <w:r>
        <w:rPr>
          <w:color w:val="000000"/>
        </w:rPr>
        <w:t>核心素养：政治认同</w:t>
      </w:r>
    </w:p>
    <w:p w14:paraId="40A05187">
      <w:pPr>
        <w:spacing w:line="360" w:lineRule="auto"/>
        <w:jc w:val="left"/>
        <w:textAlignment w:val="center"/>
        <w:rPr>
          <w:color w:val="000000"/>
        </w:rPr>
      </w:pPr>
      <w:r>
        <w:rPr>
          <w:color w:val="000000"/>
        </w:rPr>
        <w:t>【小问1详解】</w:t>
      </w:r>
    </w:p>
    <w:p w14:paraId="355FBD86">
      <w:pPr>
        <w:spacing w:line="360" w:lineRule="auto"/>
        <w:jc w:val="left"/>
        <w:textAlignment w:val="center"/>
        <w:rPr>
          <w:color w:val="000000"/>
        </w:rPr>
      </w:pPr>
      <w:r>
        <w:rPr>
          <w:color w:val="000000"/>
        </w:rPr>
        <w:t>第一步：审设问，明确主体、作答范围及作答角度。</w:t>
      </w:r>
    </w:p>
    <w:p w14:paraId="6442CE80">
      <w:pPr>
        <w:spacing w:line="360" w:lineRule="auto"/>
        <w:jc w:val="left"/>
        <w:textAlignment w:val="center"/>
        <w:rPr>
          <w:color w:val="000000"/>
        </w:rPr>
      </w:pPr>
      <w:r>
        <w:rPr>
          <w:color w:val="000000"/>
        </w:rPr>
        <w:t>本题的设问主体为国家， 需要运用人民代表大会制度的有关知识，从体现类习题的角度进行作答。</w:t>
      </w:r>
    </w:p>
    <w:p w14:paraId="54EE07F5">
      <w:pPr>
        <w:spacing w:line="360" w:lineRule="auto"/>
        <w:jc w:val="left"/>
        <w:textAlignment w:val="center"/>
        <w:rPr>
          <w:color w:val="000000"/>
        </w:rPr>
      </w:pPr>
      <w:r>
        <w:rPr>
          <w:color w:val="000000"/>
        </w:rPr>
        <w:t>第二步：审材料，提取关键词，链接教材知识。</w:t>
      </w:r>
    </w:p>
    <w:p w14:paraId="0176289A">
      <w:pPr>
        <w:spacing w:line="360" w:lineRule="auto"/>
        <w:jc w:val="left"/>
        <w:textAlignment w:val="center"/>
        <w:rPr>
          <w:color w:val="000000"/>
        </w:rPr>
      </w:pPr>
      <w:r>
        <w:rPr>
          <w:color w:val="000000"/>
        </w:rPr>
        <w:t>关键词：十四届全国人大一次会议在北京人民大会堂举行第三次全体会议→可链接人民代表大会制度。</w:t>
      </w:r>
    </w:p>
    <w:p w14:paraId="15B3689E">
      <w:pPr>
        <w:spacing w:line="360" w:lineRule="auto"/>
        <w:jc w:val="left"/>
        <w:textAlignment w:val="center"/>
        <w:rPr>
          <w:color w:val="000000"/>
        </w:rPr>
      </w:pPr>
      <w:r>
        <w:rPr>
          <w:color w:val="000000"/>
        </w:rPr>
        <w:t>第三步：整合信息，组织答案。</w:t>
      </w:r>
    </w:p>
    <w:p w14:paraId="76F984B1">
      <w:pPr>
        <w:spacing w:line="360" w:lineRule="auto"/>
        <w:jc w:val="left"/>
        <w:textAlignment w:val="center"/>
        <w:rPr>
          <w:color w:val="000000"/>
        </w:rPr>
      </w:pPr>
      <w:r>
        <w:rPr>
          <w:color w:val="000000"/>
        </w:rPr>
        <w:t>【小问2详解】</w:t>
      </w:r>
    </w:p>
    <w:p w14:paraId="7854F3DB">
      <w:pPr>
        <w:spacing w:line="360" w:lineRule="auto"/>
        <w:jc w:val="left"/>
        <w:textAlignment w:val="center"/>
        <w:rPr>
          <w:color w:val="000000"/>
        </w:rPr>
      </w:pPr>
      <w:r>
        <w:rPr>
          <w:color w:val="000000"/>
        </w:rPr>
        <w:t>第一步：审设问，明确主体、作答范围及作答角度。</w:t>
      </w:r>
    </w:p>
    <w:p w14:paraId="649D658B">
      <w:pPr>
        <w:spacing w:line="360" w:lineRule="auto"/>
        <w:jc w:val="left"/>
        <w:textAlignment w:val="center"/>
        <w:rPr>
          <w:color w:val="000000"/>
        </w:rPr>
      </w:pPr>
      <w:r>
        <w:rPr>
          <w:color w:val="000000"/>
        </w:rPr>
        <w:t>本题的设问主体为国家， 需要运用我国的基本经济制度的有关知识，从体现类习题的角度进行作答。</w:t>
      </w:r>
    </w:p>
    <w:p w14:paraId="7587C02A">
      <w:pPr>
        <w:spacing w:line="360" w:lineRule="auto"/>
        <w:jc w:val="left"/>
        <w:textAlignment w:val="center"/>
        <w:rPr>
          <w:color w:val="000000"/>
        </w:rPr>
      </w:pPr>
      <w:r>
        <w:rPr>
          <w:color w:val="000000"/>
        </w:rPr>
        <w:t>第二步：审材料，提取关键词，链接教材知识。</w:t>
      </w:r>
    </w:p>
    <w:p w14:paraId="72713E3A">
      <w:pPr>
        <w:spacing w:line="360" w:lineRule="auto"/>
        <w:jc w:val="left"/>
        <w:textAlignment w:val="center"/>
        <w:rPr>
          <w:color w:val="000000"/>
        </w:rPr>
      </w:pPr>
      <w:r>
        <w:rPr>
          <w:color w:val="000000"/>
        </w:rPr>
        <w:t>关键词：这得益于我国基本经济制度的建立和完善，也充分体现了基本经济制度充满生机活力→可链接我国的基本经济制度的内容。</w:t>
      </w:r>
    </w:p>
    <w:p w14:paraId="70629667">
      <w:pPr>
        <w:spacing w:line="360" w:lineRule="auto"/>
        <w:jc w:val="left"/>
        <w:textAlignment w:val="center"/>
        <w:rPr>
          <w:color w:val="000000"/>
        </w:rPr>
      </w:pPr>
      <w:r>
        <w:rPr>
          <w:color w:val="000000"/>
        </w:rPr>
        <w:t>第三步：整合信息，组织答案。</w:t>
      </w:r>
    </w:p>
    <w:p w14:paraId="6A8937A0">
      <w:pPr>
        <w:spacing w:line="360" w:lineRule="auto"/>
        <w:ind w:firstLine="420"/>
        <w:jc w:val="left"/>
        <w:textAlignment w:val="center"/>
        <w:rPr>
          <w:color w:val="000000"/>
        </w:rPr>
      </w:pPr>
      <w:r>
        <w:rPr>
          <w:color w:val="000000"/>
        </w:rPr>
        <w:t xml:space="preserve">14. </w:t>
      </w:r>
      <w:r>
        <w:rPr>
          <w:rFonts w:ascii="楷体" w:hAnsi="楷体" w:eastAsia="楷体" w:cs="楷体"/>
          <w:color w:val="000000"/>
        </w:rPr>
        <w:t>材料</w:t>
      </w:r>
      <w:r>
        <w:rPr>
          <w:rFonts w:ascii="Times New Roman" w:hAnsi="Times New Roman" w:eastAsia="Times New Roman" w:cs="Times New Roman"/>
          <w:color w:val="000000"/>
        </w:rPr>
        <w:t xml:space="preserve">  2023</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10</w:t>
      </w:r>
      <w:r>
        <w:rPr>
          <w:rFonts w:ascii="楷体" w:hAnsi="楷体" w:eastAsia="楷体" w:cs="楷体"/>
          <w:color w:val="000000"/>
        </w:rPr>
        <w:t>日，中共中央政治局委员、中央外办主任王毅在北京主持沙特和伊朗日对话闭幕式。沙伊达成北京协议，中沙伊三方签署并发表联合声明，宣布沙伊双方同意恢复外交关系，强调三方将共同努力，维护国际关系基本准则，促进国际地区和平与安全。人类命运休戚与共，中国与世界紧密相连，中国正以负责任的大国形象屹立在东方，中国与世界共历风雨，共享美好。</w:t>
      </w:r>
    </w:p>
    <w:p w14:paraId="3923CD99">
      <w:pPr>
        <w:spacing w:line="360" w:lineRule="auto"/>
        <w:jc w:val="left"/>
        <w:textAlignment w:val="center"/>
        <w:rPr>
          <w:color w:val="000000"/>
        </w:rPr>
      </w:pPr>
      <w:r>
        <w:rPr>
          <w:rFonts w:ascii="宋体" w:hAnsi="宋体" w:eastAsia="宋体" w:cs="宋体"/>
          <w:color w:val="000000"/>
        </w:rPr>
        <w:t>据此回答，中国在国际担当中是怎样体现了一个负责任</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大国形象的？</w:t>
      </w:r>
    </w:p>
    <w:p w14:paraId="362B338B">
      <w:pPr>
        <w:spacing w:line="360" w:lineRule="auto"/>
        <w:textAlignment w:val="center"/>
        <w:rPr>
          <w:color w:val="000000"/>
        </w:rPr>
      </w:pPr>
      <w:r>
        <w:rPr>
          <w:color w:val="2E75B6"/>
        </w:rPr>
        <w:t>【答案】</w:t>
      </w:r>
      <w:r>
        <w:rPr>
          <w:color w:val="000000"/>
        </w:rPr>
        <w:t>①面对各种区域性和全球性的危机与难题，中国不推诿、不逃避，也不依赖他人，积极主动地承担起相应的责任。</w:t>
      </w:r>
      <w:r>
        <w:rPr>
          <w:color w:val="000000"/>
        </w:rPr>
        <w:br w:type="textWrapping"/>
      </w:r>
      <w:r>
        <w:rPr>
          <w:color w:val="000000"/>
        </w:rPr>
        <w:t>②中国全方位参与全球治理，在有关世界和平与发展的各个领域，积极采取行动。</w:t>
      </w:r>
      <w:r>
        <w:rPr>
          <w:color w:val="000000"/>
        </w:rPr>
        <w:br w:type="textWrapping"/>
      </w:r>
      <w:r>
        <w:rPr>
          <w:color w:val="000000"/>
        </w:rPr>
        <w:t>③中国用有限的资源，在较短的时间内实现本国经济的快速发展，让七亿多人口摆脱贫困，这是对世界发展的重大贡献。中国全面深化改革、统筹国际国内两个大局，走和平发展道路，奉行互利共赢的开放战略；</w:t>
      </w:r>
      <w:r>
        <w:rPr>
          <w:color w:val="000000"/>
        </w:rPr>
        <w:br w:type="textWrapping"/>
      </w:r>
      <w:r>
        <w:rPr>
          <w:color w:val="000000"/>
        </w:rPr>
        <w:t>④作为一个负责任的大国。中国努力提高自身在国际上的影响力、感召力和塑造力，致力于成为世界和平的建设者、全球发展的贡献者、国际秩序的维护者。</w:t>
      </w:r>
    </w:p>
    <w:p w14:paraId="16C17E84">
      <w:pPr>
        <w:spacing w:line="360" w:lineRule="auto"/>
        <w:textAlignment w:val="center"/>
        <w:rPr>
          <w:color w:val="000000"/>
        </w:rPr>
      </w:pPr>
      <w:r>
        <w:rPr>
          <w:color w:val="2E75B6"/>
        </w:rPr>
        <w:t>【解析】</w:t>
      </w:r>
    </w:p>
    <w:p w14:paraId="50ECD354">
      <w:pPr>
        <w:spacing w:line="360" w:lineRule="auto"/>
        <w:jc w:val="left"/>
        <w:textAlignment w:val="center"/>
        <w:rPr>
          <w:color w:val="000000"/>
        </w:rPr>
      </w:pPr>
      <w:r>
        <w:rPr>
          <w:color w:val="000000"/>
        </w:rPr>
        <w:t>【分析】考点考查：中国担当的有关知识</w:t>
      </w:r>
    </w:p>
    <w:p w14:paraId="720E7829">
      <w:pPr>
        <w:spacing w:line="360" w:lineRule="auto"/>
        <w:jc w:val="left"/>
        <w:textAlignment w:val="center"/>
        <w:rPr>
          <w:color w:val="000000"/>
        </w:rPr>
      </w:pPr>
      <w:r>
        <w:rPr>
          <w:color w:val="000000"/>
        </w:rPr>
        <w:t>能力考查：调动和运用知识，描述和阐述事物，论证和探究问题</w:t>
      </w:r>
    </w:p>
    <w:p w14:paraId="562D6AD6">
      <w:pPr>
        <w:spacing w:line="360" w:lineRule="auto"/>
        <w:jc w:val="left"/>
        <w:textAlignment w:val="center"/>
        <w:rPr>
          <w:color w:val="000000"/>
        </w:rPr>
      </w:pPr>
      <w:r>
        <w:rPr>
          <w:color w:val="000000"/>
        </w:rPr>
        <w:t>核心素养：政治认同、责任意识</w:t>
      </w:r>
    </w:p>
    <w:p w14:paraId="36451AA1">
      <w:pPr>
        <w:spacing w:line="360" w:lineRule="auto"/>
        <w:jc w:val="left"/>
        <w:textAlignment w:val="center"/>
        <w:rPr>
          <w:color w:val="000000"/>
        </w:rPr>
      </w:pPr>
      <w:r>
        <w:rPr>
          <w:color w:val="000000"/>
        </w:rPr>
        <w:t>【详解】第一步：审设问，明确主体、作答范围及作答角度。</w:t>
      </w:r>
    </w:p>
    <w:p w14:paraId="53AE3128">
      <w:pPr>
        <w:spacing w:line="360" w:lineRule="auto"/>
        <w:jc w:val="left"/>
        <w:textAlignment w:val="center"/>
        <w:rPr>
          <w:color w:val="000000"/>
        </w:rPr>
      </w:pPr>
      <w:r>
        <w:rPr>
          <w:color w:val="000000"/>
        </w:rPr>
        <w:t>本题的设问主体为国家，需要运用中国担当的有关知识，从体现类习题的角度进行作答。</w:t>
      </w:r>
    </w:p>
    <w:p w14:paraId="0C1EE839">
      <w:pPr>
        <w:spacing w:line="360" w:lineRule="auto"/>
        <w:jc w:val="left"/>
        <w:textAlignment w:val="center"/>
        <w:rPr>
          <w:color w:val="000000"/>
        </w:rPr>
      </w:pPr>
      <w:r>
        <w:rPr>
          <w:color w:val="000000"/>
        </w:rPr>
        <w:t>第二步：审材料，提取关键词，链接教材知识</w:t>
      </w:r>
      <w:r>
        <w:rPr>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F208EA2">
      <w:pPr>
        <w:spacing w:line="360" w:lineRule="auto"/>
        <w:jc w:val="left"/>
        <w:textAlignment w:val="center"/>
        <w:rPr>
          <w:color w:val="000000"/>
        </w:rPr>
      </w:pPr>
      <w:r>
        <w:rPr>
          <w:color w:val="000000"/>
        </w:rPr>
        <w:t>关键词①：沙伊达成北京协议，宣布沙伊双方同意恢复外交关系→可链接面对各种区域性和全球性的危机与难题，中国积极主动地承担起相应的责任。</w:t>
      </w:r>
    </w:p>
    <w:p w14:paraId="37652491">
      <w:pPr>
        <w:spacing w:line="360" w:lineRule="auto"/>
        <w:jc w:val="left"/>
        <w:textAlignment w:val="center"/>
        <w:rPr>
          <w:color w:val="000000"/>
        </w:rPr>
      </w:pPr>
      <w:r>
        <w:rPr>
          <w:color w:val="000000"/>
        </w:rPr>
        <w:t>关键词②：中沙伊三方将共同努力，维护国际关系基本准则，促进国际地区和平与安全→可链接中国全方位参与全球治理，在有关世界和平与发展的各个领域，积极采取行动。</w:t>
      </w:r>
    </w:p>
    <w:p w14:paraId="41D6943B">
      <w:pPr>
        <w:spacing w:line="360" w:lineRule="auto"/>
        <w:jc w:val="left"/>
        <w:textAlignment w:val="center"/>
        <w:rPr>
          <w:color w:val="000000"/>
        </w:rPr>
      </w:pPr>
      <w:r>
        <w:rPr>
          <w:color w:val="000000"/>
        </w:rPr>
        <w:t>关键词③：中国与世界共历风雨，共享美好→可链接中国统筹国际国内两个大局，走和平发展道路，奉行互利共赢的开放战略+中国致力于成为世界和平的建设者、全球发展的贡献者、国际秩序的维护者。</w:t>
      </w:r>
    </w:p>
    <w:p w14:paraId="59B09EA5">
      <w:pPr>
        <w:spacing w:line="360" w:lineRule="auto"/>
        <w:jc w:val="left"/>
        <w:textAlignment w:val="center"/>
        <w:rPr>
          <w:color w:val="000000"/>
        </w:rPr>
      </w:pPr>
      <w:r>
        <w:rPr>
          <w:color w:val="000000"/>
        </w:rPr>
        <w:t>第三步：整合信息，组织答案。</w:t>
      </w:r>
    </w:p>
    <w:p w14:paraId="4F1AD8E7">
      <w:pPr>
        <w:spacing w:line="360" w:lineRule="auto"/>
        <w:jc w:val="left"/>
        <w:textAlignment w:val="center"/>
        <w:rPr>
          <w:color w:val="000000"/>
        </w:rPr>
      </w:pPr>
      <w:r>
        <w:rPr>
          <w:color w:val="000000"/>
        </w:rPr>
        <w:t xml:space="preserve">15. </w:t>
      </w:r>
      <w:r>
        <w:rPr>
          <w:rFonts w:ascii="宋体" w:hAnsi="宋体" w:eastAsia="宋体" w:cs="宋体"/>
          <w:color w:val="000000"/>
        </w:rPr>
        <w:t>阅读材料，根据九年级《道德与法治》的相关知识，回答下列问题。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0"/>
        <w:gridCol w:w="6470"/>
        <w:gridCol w:w="2966"/>
      </w:tblGrid>
      <w:tr w14:paraId="5EA4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6119A">
            <w:pPr>
              <w:spacing w:line="360" w:lineRule="auto"/>
              <w:jc w:val="both"/>
              <w:textAlignment w:val="center"/>
              <w:rPr>
                <w:color w:val="000000"/>
              </w:rPr>
            </w:pPr>
            <w:r>
              <w:rPr>
                <w:rFonts w:ascii="楷体" w:hAnsi="楷体" w:eastAsia="楷体" w:cs="楷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103FE0">
            <w:pPr>
              <w:spacing w:line="360" w:lineRule="auto"/>
              <w:ind w:firstLine="420"/>
              <w:jc w:val="center"/>
              <w:textAlignment w:val="center"/>
              <w:rPr>
                <w:color w:val="000000"/>
              </w:rPr>
            </w:pPr>
            <w:r>
              <w:rPr>
                <w:rFonts w:ascii="楷体" w:hAnsi="楷体" w:eastAsia="楷体" w:cs="楷体"/>
                <w:color w:val="000000"/>
              </w:rPr>
              <w:t>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478CA2">
            <w:pPr>
              <w:spacing w:line="360" w:lineRule="auto"/>
              <w:jc w:val="left"/>
              <w:textAlignment w:val="center"/>
              <w:rPr>
                <w:color w:val="000000"/>
              </w:rPr>
            </w:pPr>
            <w:r>
              <w:rPr>
                <w:rFonts w:ascii="楷体" w:hAnsi="楷体" w:eastAsia="楷体" w:cs="楷体"/>
                <w:color w:val="000000"/>
              </w:rPr>
              <w:t>解读</w:t>
            </w:r>
          </w:p>
        </w:tc>
      </w:tr>
      <w:tr w14:paraId="6ADDD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0BFC3C">
            <w:pPr>
              <w:spacing w:line="360" w:lineRule="auto"/>
              <w:jc w:val="both"/>
              <w:textAlignment w:val="center"/>
              <w:rPr>
                <w:color w:val="000000"/>
              </w:rPr>
            </w:pPr>
            <w:r>
              <w:rPr>
                <w:rFonts w:ascii="楷体" w:hAnsi="楷体" w:eastAsia="楷体" w:cs="楷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D1F9D">
            <w:pPr>
              <w:spacing w:line="360" w:lineRule="auto"/>
              <w:ind w:firstLine="420"/>
              <w:jc w:val="left"/>
              <w:textAlignment w:val="center"/>
              <w:rPr>
                <w:color w:val="000000"/>
              </w:rPr>
            </w:pPr>
            <w:r>
              <w:rPr>
                <w:rFonts w:ascii="楷体" w:hAnsi="楷体" w:eastAsia="楷体" w:cs="楷体"/>
                <w:color w:val="000000"/>
              </w:rPr>
              <w:t>2022年11月30日7时33分，神舟十五号3名航天员顺利进驻中国空间站，与神舟十四号航天员乘组首次实现“太空会师”。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71CA8">
            <w:pPr>
              <w:spacing w:line="360" w:lineRule="auto"/>
              <w:jc w:val="left"/>
              <w:textAlignment w:val="center"/>
              <w:rPr>
                <w:color w:val="000000"/>
              </w:rPr>
            </w:pPr>
            <w:r>
              <w:rPr>
                <w:rFonts w:ascii="楷体" w:hAnsi="楷体" w:eastAsia="楷体" w:cs="楷体"/>
                <w:color w:val="000000"/>
              </w:rPr>
              <w:t>航天科技成就的取得得益于我国实施的哪些战略？</w:t>
            </w:r>
            <w:r>
              <w:rPr>
                <w:rFonts w:ascii="楷体" w:hAnsi="楷体" w:eastAsia="楷体" w:cs="楷体"/>
                <w:color w:val="000000"/>
                <w:u w:val="single"/>
              </w:rPr>
              <w:t xml:space="preserve">    ①    </w:t>
            </w:r>
          </w:p>
        </w:tc>
      </w:tr>
      <w:tr w14:paraId="6536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8F1418">
            <w:pPr>
              <w:spacing w:line="360" w:lineRule="auto"/>
              <w:jc w:val="both"/>
              <w:textAlignment w:val="center"/>
              <w:rPr>
                <w:color w:val="000000"/>
              </w:rPr>
            </w:pPr>
            <w:r>
              <w:rPr>
                <w:rFonts w:ascii="楷体" w:hAnsi="楷体" w:eastAsia="楷体" w:cs="楷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FD695">
            <w:pPr>
              <w:spacing w:line="360" w:lineRule="auto"/>
              <w:ind w:firstLine="420"/>
              <w:jc w:val="left"/>
              <w:textAlignment w:val="center"/>
              <w:rPr>
                <w:color w:val="000000"/>
              </w:rPr>
            </w:pPr>
            <w:r>
              <w:rPr>
                <w:rFonts w:ascii="楷体" w:hAnsi="楷体" w:eastAsia="楷体" w:cs="楷体"/>
                <w:color w:val="000000"/>
              </w:rPr>
              <w:t>构建新发展格局，是与时俱进提升我国经济发展水平的战略抉择，也是塑造我国国际经济合作和竞争新优势的战略抉择。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91C57">
            <w:pPr>
              <w:spacing w:line="360" w:lineRule="auto"/>
              <w:jc w:val="left"/>
              <w:textAlignment w:val="center"/>
              <w:rPr>
                <w:color w:val="000000"/>
              </w:rPr>
            </w:pPr>
            <w:r>
              <w:rPr>
                <w:rFonts w:ascii="楷体" w:hAnsi="楷体" w:eastAsia="楷体" w:cs="楷体"/>
                <w:color w:val="000000"/>
              </w:rPr>
              <w:t>促进发展，我国要加快构建</w:t>
            </w:r>
            <w:r>
              <w:rPr>
                <w:rFonts w:ascii="楷体" w:hAnsi="楷体" w:eastAsia="楷体" w:cs="楷体"/>
                <w:color w:val="000000"/>
                <w:u w:val="single"/>
              </w:rPr>
              <w:t xml:space="preserve">    ②    </w:t>
            </w:r>
            <w:r>
              <w:rPr>
                <w:rFonts w:ascii="楷体" w:hAnsi="楷体" w:eastAsia="楷体" w:cs="楷体"/>
                <w:color w:val="000000"/>
              </w:rPr>
              <w:t>的新发展格局。</w:t>
            </w:r>
          </w:p>
        </w:tc>
      </w:tr>
      <w:tr w14:paraId="04353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AB8715">
            <w:pPr>
              <w:spacing w:line="360" w:lineRule="auto"/>
              <w:jc w:val="both"/>
              <w:textAlignment w:val="center"/>
              <w:rPr>
                <w:color w:val="000000"/>
              </w:rPr>
            </w:pPr>
            <w:r>
              <w:rPr>
                <w:rFonts w:ascii="楷体" w:hAnsi="楷体" w:eastAsia="楷体" w:cs="楷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F2ABA">
            <w:pPr>
              <w:spacing w:line="360" w:lineRule="auto"/>
              <w:ind w:firstLine="420"/>
              <w:jc w:val="left"/>
              <w:textAlignment w:val="center"/>
              <w:rPr>
                <w:color w:val="000000"/>
              </w:rPr>
            </w:pPr>
            <w:r>
              <w:rPr>
                <w:rFonts w:ascii="楷体" w:hAnsi="楷体" w:eastAsia="楷体" w:cs="楷体"/>
                <w:color w:val="000000"/>
              </w:rPr>
              <w:t>同住地球村，我们有机会和途径接触各具特色的文化，各民族文化共同构成姹紫嫣红、生机盎然的世界文化大花园。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1D3A71">
            <w:pPr>
              <w:spacing w:line="360" w:lineRule="auto"/>
              <w:jc w:val="left"/>
              <w:textAlignment w:val="center"/>
              <w:rPr>
                <w:color w:val="000000"/>
              </w:rPr>
            </w:pPr>
            <w:r>
              <w:rPr>
                <w:rFonts w:ascii="楷体" w:hAnsi="楷体" w:eastAsia="楷体" w:cs="楷体"/>
                <w:color w:val="000000"/>
              </w:rPr>
              <w:t>体现教材观点：</w:t>
            </w:r>
            <w:r>
              <w:rPr>
                <w:rFonts w:ascii="楷体" w:hAnsi="楷体" w:eastAsia="楷体" w:cs="楷体"/>
                <w:color w:val="000000"/>
                <w:u w:val="single"/>
              </w:rPr>
              <w:t xml:space="preserve">    ③    </w:t>
            </w:r>
          </w:p>
        </w:tc>
      </w:tr>
    </w:tbl>
    <w:p w14:paraId="47DB6BA8">
      <w:pPr>
        <w:spacing w:line="360" w:lineRule="auto"/>
        <w:ind w:firstLine="420"/>
        <w:jc w:val="left"/>
        <w:textAlignment w:val="center"/>
        <w:rPr>
          <w:color w:val="000000"/>
        </w:rPr>
      </w:pPr>
    </w:p>
    <w:p w14:paraId="5D14CF48">
      <w:pPr>
        <w:spacing w:line="360" w:lineRule="auto"/>
        <w:textAlignment w:val="center"/>
        <w:rPr>
          <w:color w:val="000000"/>
        </w:rPr>
      </w:pPr>
      <w:r>
        <w:rPr>
          <w:color w:val="2E75B6"/>
        </w:rPr>
        <w:t>【答案】</w:t>
      </w:r>
      <w:r>
        <w:rPr>
          <w:color w:val="000000"/>
        </w:rPr>
        <w:t>①科教兴国战略、人才强国战略、创新驱动发展战略。</w:t>
      </w:r>
      <w:r>
        <w:rPr>
          <w:color w:val="000000"/>
        </w:rPr>
        <w:br w:type="textWrapping"/>
      </w:r>
      <w:r>
        <w:rPr>
          <w:color w:val="000000"/>
        </w:rPr>
        <w:t>②以国内大循环为主体、国内国际双循环相互促进</w:t>
      </w:r>
      <w:r>
        <w:rPr>
          <w:color w:val="000000"/>
        </w:rPr>
        <w:br w:type="textWrapping"/>
      </w:r>
      <w:r>
        <w:rPr>
          <w:color w:val="000000"/>
        </w:rPr>
        <w:t>③文化多样性是人类社会的基本特征，是世界文化充满活力的表现，也是人类文明进步的重要动力文化多样性是实现文化创新与发展的前提和基础。正确认识文化差异，相互尊重，通过平等交流、对话，达成彼此包容。用开放和包容的心态，学习和借鉴优秀外来文化，促进和而不同、兼收并蓄的文明交流。</w:t>
      </w:r>
    </w:p>
    <w:p w14:paraId="6D0D28CF">
      <w:pPr>
        <w:spacing w:line="360" w:lineRule="auto"/>
        <w:textAlignment w:val="center"/>
        <w:rPr>
          <w:color w:val="000000"/>
        </w:rPr>
      </w:pPr>
      <w:r>
        <w:rPr>
          <w:color w:val="2E75B6"/>
        </w:rPr>
        <w:t>【解析】</w:t>
      </w:r>
    </w:p>
    <w:p w14:paraId="6185043E">
      <w:pPr>
        <w:spacing w:line="360" w:lineRule="auto"/>
        <w:jc w:val="left"/>
        <w:textAlignment w:val="center"/>
        <w:rPr>
          <w:color w:val="000000"/>
        </w:rPr>
      </w:pPr>
      <w:r>
        <w:rPr>
          <w:color w:val="000000"/>
        </w:rPr>
        <w:t>【分析】考点考查：科技创新、新发展格局、文化多样性。</w:t>
      </w:r>
    </w:p>
    <w:p w14:paraId="0614DE7B">
      <w:pPr>
        <w:spacing w:line="360" w:lineRule="auto"/>
        <w:jc w:val="left"/>
        <w:textAlignment w:val="center"/>
        <w:rPr>
          <w:color w:val="000000"/>
        </w:rPr>
      </w:pPr>
      <w:r>
        <w:rPr>
          <w:color w:val="000000"/>
        </w:rPr>
        <w:t>能力考查：运用所学知识分析材料，解答问题的能力。</w:t>
      </w:r>
    </w:p>
    <w:p w14:paraId="6D61AC4C">
      <w:pPr>
        <w:spacing w:line="360" w:lineRule="auto"/>
        <w:jc w:val="left"/>
        <w:textAlignment w:val="center"/>
        <w:rPr>
          <w:color w:val="000000"/>
        </w:rPr>
      </w:pPr>
      <w:r>
        <w:rPr>
          <w:color w:val="000000"/>
        </w:rPr>
        <w:t>核心素养：政治认同。</w:t>
      </w:r>
    </w:p>
    <w:p w14:paraId="2BE03F2C">
      <w:pPr>
        <w:spacing w:line="360" w:lineRule="auto"/>
        <w:jc w:val="left"/>
        <w:textAlignment w:val="center"/>
        <w:rPr>
          <w:color w:val="000000"/>
        </w:rPr>
      </w:pPr>
      <w:r>
        <w:rPr>
          <w:color w:val="000000"/>
        </w:rPr>
        <w:t>【详解】第一步：审设问，明确主体、作答范围及作答角度。</w:t>
      </w:r>
    </w:p>
    <w:p w14:paraId="1E11BD94">
      <w:pPr>
        <w:spacing w:line="360" w:lineRule="auto"/>
        <w:jc w:val="left"/>
        <w:textAlignment w:val="center"/>
        <w:rPr>
          <w:color w:val="000000"/>
        </w:rPr>
      </w:pPr>
      <w:r>
        <w:rPr>
          <w:color w:val="000000"/>
        </w:rPr>
        <w:t>本题的设问主体为公民， 需要运用科技创新、新发展格局、文化多样性的有关知识，从体现类习题的角度进行作答。</w:t>
      </w:r>
    </w:p>
    <w:p w14:paraId="3E58479B">
      <w:pPr>
        <w:spacing w:line="360" w:lineRule="auto"/>
        <w:jc w:val="left"/>
        <w:textAlignment w:val="center"/>
        <w:rPr>
          <w:color w:val="000000"/>
        </w:rPr>
      </w:pPr>
      <w:r>
        <w:rPr>
          <w:color w:val="000000"/>
        </w:rPr>
        <w:t>第二步：审材料，提取关键词，链接教材知识。</w:t>
      </w:r>
    </w:p>
    <w:p w14:paraId="4AD3B439">
      <w:pPr>
        <w:spacing w:line="360" w:lineRule="auto"/>
        <w:jc w:val="left"/>
        <w:textAlignment w:val="center"/>
        <w:rPr>
          <w:color w:val="000000"/>
        </w:rPr>
      </w:pPr>
      <w:r>
        <w:rPr>
          <w:color w:val="000000"/>
        </w:rPr>
        <w:t>关键词①：航天科技成就的取得得→可链接益于我国实施科教兴国战略、人才强国战略、创新驱动发展战略。</w:t>
      </w:r>
    </w:p>
    <w:p w14:paraId="2E64FBF8">
      <w:pPr>
        <w:spacing w:line="360" w:lineRule="auto"/>
        <w:jc w:val="left"/>
        <w:textAlignment w:val="center"/>
        <w:rPr>
          <w:color w:val="000000"/>
        </w:rPr>
      </w:pPr>
      <w:r>
        <w:rPr>
          <w:color w:val="000000"/>
        </w:rPr>
        <w:t>关键词②：新发展格局→可链接以国内大循环为主体、国内国际双循环相互促进的新发展格局；</w:t>
      </w:r>
    </w:p>
    <w:p w14:paraId="3AE9D97E">
      <w:pPr>
        <w:spacing w:line="360" w:lineRule="auto"/>
        <w:jc w:val="left"/>
        <w:textAlignment w:val="center"/>
        <w:rPr>
          <w:color w:val="000000"/>
        </w:rPr>
      </w:pPr>
      <w:r>
        <w:rPr>
          <w:color w:val="000000"/>
        </w:rPr>
        <w:t>关键词③：各民族文化共同构成姹紫嫣红、生机盎然的世界文化大花园→可链接如何正确理解文化多样性+如何正确对待文化多样性；</w:t>
      </w:r>
    </w:p>
    <w:p w14:paraId="2A4370AE">
      <w:pPr>
        <w:spacing w:line="360" w:lineRule="auto"/>
        <w:jc w:val="left"/>
        <w:textAlignment w:val="center"/>
        <w:rPr>
          <w:color w:val="000000"/>
        </w:rPr>
      </w:pPr>
      <w:r>
        <w:rPr>
          <w:color w:val="000000"/>
        </w:rPr>
        <w:t>第三步：整合信息，组织答案。</w:t>
      </w:r>
    </w:p>
    <w:p w14:paraId="7103CF16">
      <w:pPr>
        <w:spacing w:line="360" w:lineRule="auto"/>
        <w:ind w:firstLine="420"/>
        <w:jc w:val="left"/>
        <w:textAlignment w:val="center"/>
        <w:rPr>
          <w:color w:val="000000"/>
        </w:rPr>
      </w:pPr>
      <w:r>
        <w:rPr>
          <w:color w:val="000000"/>
        </w:rPr>
        <w:t xml:space="preserve">16. </w:t>
      </w: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习近平总书记在党的“二十大”报告中指出：十年来，我们经历了对党和人民事业具有重大现实意义和深远历史意义的三件大事：一是迎来中国共产党成立一百周年，二是中国特色社会主义进入新时代，三是完成脱贫攻坚、全面建成小康社会的历史任务，实现第一个百年奋斗目标。这是中国共产党和中国人民团结奋斗赢得的历史性胜利，是彪炳中华民族发展史册的历史性胜利，也是对世界具有深远影响的历史性胜利。中国共产党和中国人民正信心百倍推进中华民族从站起来、富起来到强起来的伟大飞跃。</w:t>
      </w:r>
    </w:p>
    <w:p w14:paraId="0BB586D8">
      <w:pPr>
        <w:spacing w:line="360" w:lineRule="auto"/>
        <w:jc w:val="left"/>
        <w:textAlignment w:val="center"/>
        <w:rPr>
          <w:color w:val="000000"/>
        </w:rPr>
      </w:pPr>
      <w:r>
        <w:rPr>
          <w:rFonts w:ascii="宋体" w:hAnsi="宋体" w:eastAsia="宋体" w:cs="宋体"/>
          <w:color w:val="000000"/>
        </w:rPr>
        <w:t>请问这种豪迈的中国自信、民族自信来源于哪里？</w:t>
      </w:r>
    </w:p>
    <w:p w14:paraId="77E041B8">
      <w:pPr>
        <w:spacing w:line="360" w:lineRule="auto"/>
        <w:textAlignment w:val="center"/>
        <w:rPr>
          <w:color w:val="000000"/>
        </w:rPr>
      </w:pPr>
      <w:r>
        <w:rPr>
          <w:color w:val="2E75B6"/>
        </w:rPr>
        <w:t>【答案】</w:t>
      </w:r>
      <w:r>
        <w:rPr>
          <w:color w:val="000000"/>
        </w:rPr>
        <w:t>①中国共产党领导中国人民开辟了中国特色社会主义道路，形成了中国特色社会主义理论体系，确立了中国特色社会主义制度，发展了中国特色社会主义文化。这是中国自信、民族自信的根本所在。</w:t>
      </w:r>
      <w:r>
        <w:rPr>
          <w:color w:val="000000"/>
        </w:rPr>
        <w:br w:type="textWrapping"/>
      </w:r>
      <w:r>
        <w:rPr>
          <w:color w:val="000000"/>
        </w:rPr>
        <w:t>②在党的领导下，中国特色社会主义伟大事业不断取得新的成就，国家富强、民族振兴让中国人更加自信。</w:t>
      </w:r>
    </w:p>
    <w:p w14:paraId="0DBA93C8">
      <w:pPr>
        <w:spacing w:line="360" w:lineRule="auto"/>
        <w:textAlignment w:val="center"/>
        <w:rPr>
          <w:color w:val="000000"/>
        </w:rPr>
      </w:pPr>
      <w:r>
        <w:rPr>
          <w:color w:val="2E75B6"/>
        </w:rPr>
        <w:t>【解析】</w:t>
      </w:r>
    </w:p>
    <w:p w14:paraId="70B6E920">
      <w:pPr>
        <w:spacing w:line="360" w:lineRule="auto"/>
        <w:jc w:val="left"/>
        <w:textAlignment w:val="center"/>
        <w:rPr>
          <w:color w:val="000000"/>
        </w:rPr>
      </w:pPr>
      <w:r>
        <w:rPr>
          <w:color w:val="000000"/>
        </w:rPr>
        <w:t>【分析】考点考查：中国自信、民族自信的根本所在的有关知识</w:t>
      </w:r>
    </w:p>
    <w:p w14:paraId="2AE9C82E">
      <w:pPr>
        <w:spacing w:line="360" w:lineRule="auto"/>
        <w:jc w:val="left"/>
        <w:textAlignment w:val="center"/>
        <w:rPr>
          <w:color w:val="000000"/>
        </w:rPr>
      </w:pPr>
      <w:r>
        <w:rPr>
          <w:color w:val="000000"/>
        </w:rPr>
        <w:t>能力考查：调动和运用知识，描述和阐述事物，论证和探究问题</w:t>
      </w:r>
    </w:p>
    <w:p w14:paraId="34B1C361">
      <w:pPr>
        <w:spacing w:line="360" w:lineRule="auto"/>
        <w:jc w:val="left"/>
        <w:textAlignment w:val="center"/>
        <w:rPr>
          <w:color w:val="000000"/>
        </w:rPr>
      </w:pPr>
      <w:r>
        <w:rPr>
          <w:color w:val="000000"/>
        </w:rPr>
        <w:t>核心素养：政治认同</w:t>
      </w:r>
    </w:p>
    <w:p w14:paraId="1C7E5DA5">
      <w:pPr>
        <w:spacing w:line="360" w:lineRule="auto"/>
        <w:jc w:val="left"/>
        <w:textAlignment w:val="center"/>
        <w:rPr>
          <w:color w:val="000000"/>
        </w:rPr>
      </w:pPr>
      <w:r>
        <w:rPr>
          <w:color w:val="000000"/>
        </w:rPr>
        <w:t>【详解】第一步：审设问，明确主体、作答范围及作答角度。</w:t>
      </w:r>
    </w:p>
    <w:p w14:paraId="6D5CABB4">
      <w:pPr>
        <w:spacing w:line="360" w:lineRule="auto"/>
        <w:jc w:val="left"/>
        <w:textAlignment w:val="center"/>
        <w:rPr>
          <w:color w:val="000000"/>
        </w:rPr>
      </w:pPr>
      <w:r>
        <w:rPr>
          <w:color w:val="000000"/>
        </w:rPr>
        <w:t>本题的设问主体为国家， 需要运用中国自信、民族自信的根本所在的有关知识，从原因类习题的角度进行作答。</w:t>
      </w:r>
    </w:p>
    <w:p w14:paraId="6B0CA046">
      <w:pPr>
        <w:spacing w:line="360" w:lineRule="auto"/>
        <w:jc w:val="left"/>
        <w:textAlignment w:val="center"/>
        <w:rPr>
          <w:color w:val="000000"/>
        </w:rPr>
      </w:pPr>
      <w:r>
        <w:rPr>
          <w:color w:val="000000"/>
        </w:rPr>
        <w:t>第二步：审材料，提取关键词，链接教材知识。</w:t>
      </w:r>
    </w:p>
    <w:p w14:paraId="099789CA">
      <w:pPr>
        <w:spacing w:line="360" w:lineRule="auto"/>
        <w:jc w:val="left"/>
        <w:textAlignment w:val="center"/>
        <w:rPr>
          <w:color w:val="000000"/>
        </w:rPr>
      </w:pPr>
      <w:r>
        <w:rPr>
          <w:color w:val="000000"/>
        </w:rPr>
        <w:t>关键词①：中国共产党和中国人民正信心百倍推进中华民族从站起来、富起来到强起来的伟大飞跃→可链接中国自信、民族自信的根本所在。</w:t>
      </w:r>
    </w:p>
    <w:p w14:paraId="7770EAFB">
      <w:pPr>
        <w:spacing w:line="360" w:lineRule="auto"/>
        <w:jc w:val="left"/>
        <w:textAlignment w:val="center"/>
        <w:rPr>
          <w:color w:val="000000"/>
        </w:rPr>
      </w:pPr>
      <w:r>
        <w:rPr>
          <w:color w:val="000000"/>
        </w:rPr>
        <w:t>关键词②：十年来，我们经历了对党和人民事业具有重大现实意义和深远历史意义的三件大事→可链接在党的领导下，中国特色社会主义伟大事业不断取得新的成就，国家富强、民族振兴让中国人更加自信。</w:t>
      </w:r>
    </w:p>
    <w:p w14:paraId="16217BF0">
      <w:pPr>
        <w:spacing w:line="360" w:lineRule="auto"/>
        <w:jc w:val="left"/>
        <w:textAlignment w:val="center"/>
        <w:rPr>
          <w:color w:val="000000"/>
        </w:rPr>
      </w:pPr>
      <w:r>
        <w:rPr>
          <w:color w:val="000000"/>
        </w:rPr>
        <w:t>第三步：整合信息，组织答案。</w:t>
      </w:r>
    </w:p>
    <w:p w14:paraId="596A2D4E">
      <w:pPr>
        <w:spacing w:line="360" w:lineRule="auto"/>
        <w:ind w:firstLine="420"/>
        <w:jc w:val="left"/>
        <w:textAlignment w:val="center"/>
        <w:rPr>
          <w:color w:val="000000"/>
        </w:rPr>
      </w:pPr>
      <w:r>
        <w:rPr>
          <w:color w:val="000000"/>
        </w:rPr>
        <w:t xml:space="preserve">17. </w:t>
      </w: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16</w:t>
      </w:r>
      <w:r>
        <w:rPr>
          <w:rFonts w:ascii="楷体" w:hAnsi="楷体" w:eastAsia="楷体" w:cs="楷体"/>
          <w:color w:val="000000"/>
        </w:rPr>
        <w:t>日，习近平主席在二十大报告中论述到，高质量发展是全面建设社会主义现代化国家的首要任务。我们要坚持以推动高质量发展为主题，加快建设现代化经济体系，着力推进城乡融合和区域协调发展，推动经济实现质的有效提升和量的合理增长。</w:t>
      </w:r>
    </w:p>
    <w:p w14:paraId="31FACD78">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底，成昆铁路复线全线贯通，标志着凉山彝族自治州进入动车时代。通车仪式上，凉山各族人民穿着节日盛装，载歌载舞喜迎这一时刻的到来。动车开通不仅解决了当地交通不便的难题，对沿线旅游资源、农特产品的开发形成强大助力，更为凉山实现高质量发展带来了无限机遇。</w:t>
      </w:r>
    </w:p>
    <w:p w14:paraId="17ACD954">
      <w:pPr>
        <w:spacing w:line="360" w:lineRule="auto"/>
        <w:jc w:val="left"/>
        <w:textAlignment w:val="center"/>
        <w:rPr>
          <w:color w:val="000000"/>
        </w:rPr>
      </w:pPr>
      <w:r>
        <w:rPr>
          <w:rFonts w:ascii="宋体" w:hAnsi="宋体" w:eastAsia="宋体" w:cs="宋体"/>
          <w:color w:val="000000"/>
        </w:rPr>
        <w:t>根据材料，结合所学知识分析：我国积极推动高质量发展说明了什么？</w:t>
      </w:r>
    </w:p>
    <w:p w14:paraId="1EFBF7B2">
      <w:pPr>
        <w:spacing w:line="360" w:lineRule="auto"/>
        <w:textAlignment w:val="center"/>
        <w:rPr>
          <w:color w:val="000000"/>
        </w:rPr>
      </w:pPr>
      <w:r>
        <w:rPr>
          <w:color w:val="2E75B6"/>
        </w:rPr>
        <w:t>【答案】</w:t>
      </w:r>
      <w:r>
        <w:rPr>
          <w:color w:val="000000"/>
        </w:rPr>
        <w:t>①党和政府坚持以人民为中心的发展思想，让人民群众共享发展成果；</w:t>
      </w:r>
      <w:r>
        <w:rPr>
          <w:color w:val="000000"/>
        </w:rPr>
        <w:br w:type="textWrapping"/>
      </w:r>
      <w:r>
        <w:rPr>
          <w:color w:val="000000"/>
        </w:rPr>
        <w:t>②党和政府不断满足人民日益增长的美好生活需要，使人民获得感、幸福感、安全感更加充实、更有保障、更可持续；</w:t>
      </w:r>
      <w:r>
        <w:rPr>
          <w:color w:val="000000"/>
        </w:rPr>
        <w:br w:type="textWrapping"/>
      </w:r>
      <w:r>
        <w:rPr>
          <w:color w:val="000000"/>
        </w:rPr>
        <w:t>③国家重视解决发展不平衡不充分的问题；</w:t>
      </w:r>
      <w:r>
        <w:rPr>
          <w:color w:val="000000"/>
        </w:rPr>
        <w:br w:type="textWrapping"/>
      </w:r>
      <w:r>
        <w:rPr>
          <w:color w:val="000000"/>
        </w:rPr>
        <w:t>④发展的根本目的是增进民生福祉；</w:t>
      </w:r>
      <w:r>
        <w:rPr>
          <w:color w:val="000000"/>
        </w:rPr>
        <w:br w:type="textWrapping"/>
      </w:r>
      <w:r>
        <w:rPr>
          <w:color w:val="000000"/>
        </w:rPr>
        <w:t>⑤人民对美好生活的向往，是党的奋斗目标等。</w:t>
      </w:r>
    </w:p>
    <w:p w14:paraId="0A5978D6">
      <w:pPr>
        <w:spacing w:line="360" w:lineRule="auto"/>
        <w:textAlignment w:val="center"/>
        <w:rPr>
          <w:color w:val="000000"/>
        </w:rPr>
      </w:pPr>
      <w:r>
        <w:rPr>
          <w:color w:val="2E75B6"/>
        </w:rPr>
        <w:t>【解析】</w:t>
      </w:r>
    </w:p>
    <w:p w14:paraId="07C879A8">
      <w:pPr>
        <w:spacing w:line="360" w:lineRule="auto"/>
        <w:jc w:val="left"/>
        <w:textAlignment w:val="center"/>
        <w:rPr>
          <w:color w:val="000000"/>
        </w:rPr>
      </w:pPr>
      <w:r>
        <w:rPr>
          <w:color w:val="000000"/>
        </w:rPr>
        <w:t>【分析】考点考查：以人民为中心、党的奋斗目标、发展的根本目的的有关知识</w:t>
      </w:r>
    </w:p>
    <w:p w14:paraId="73323DBA">
      <w:pPr>
        <w:spacing w:line="360" w:lineRule="auto"/>
        <w:jc w:val="left"/>
        <w:textAlignment w:val="center"/>
        <w:rPr>
          <w:color w:val="000000"/>
        </w:rPr>
      </w:pPr>
      <w:r>
        <w:rPr>
          <w:color w:val="000000"/>
        </w:rPr>
        <w:t>能力考查：调动和运用知识，描述和阐述事物，论证和探究问题</w:t>
      </w:r>
    </w:p>
    <w:p w14:paraId="292295ED">
      <w:pPr>
        <w:spacing w:line="360" w:lineRule="auto"/>
        <w:jc w:val="left"/>
        <w:textAlignment w:val="center"/>
        <w:rPr>
          <w:color w:val="000000"/>
        </w:rPr>
      </w:pPr>
      <w:r>
        <w:rPr>
          <w:color w:val="000000"/>
        </w:rPr>
        <w:t>核心素养：政治认同、责任意识</w:t>
      </w:r>
    </w:p>
    <w:p w14:paraId="78109252">
      <w:pPr>
        <w:spacing w:line="360" w:lineRule="auto"/>
        <w:jc w:val="left"/>
        <w:textAlignment w:val="center"/>
        <w:rPr>
          <w:color w:val="000000"/>
        </w:rPr>
      </w:pPr>
      <w:r>
        <w:rPr>
          <w:color w:val="000000"/>
        </w:rPr>
        <w:t>【详解】第一步：审设问，明确主体、作答范围及作答角度。</w:t>
      </w:r>
    </w:p>
    <w:p w14:paraId="597C3CDD">
      <w:pPr>
        <w:spacing w:line="360" w:lineRule="auto"/>
        <w:jc w:val="left"/>
        <w:textAlignment w:val="center"/>
        <w:rPr>
          <w:color w:val="000000"/>
        </w:rPr>
      </w:pPr>
      <w:r>
        <w:rPr>
          <w:color w:val="000000"/>
        </w:rPr>
        <w:t>本题的设问主体为国家， 需要运用以人民为中心、党的奋斗目标、发展的根本目的的有关知识，从说明类习题的角度进行作答。</w:t>
      </w:r>
    </w:p>
    <w:p w14:paraId="28C159A2">
      <w:pPr>
        <w:spacing w:line="360" w:lineRule="auto"/>
        <w:jc w:val="left"/>
        <w:textAlignment w:val="center"/>
        <w:rPr>
          <w:color w:val="000000"/>
        </w:rPr>
      </w:pPr>
      <w:r>
        <w:rPr>
          <w:color w:val="000000"/>
        </w:rPr>
        <w:t>第二步：审材料，提取关键词，链接教材知识。</w:t>
      </w:r>
    </w:p>
    <w:p w14:paraId="04FA98E7">
      <w:pPr>
        <w:spacing w:line="360" w:lineRule="auto"/>
        <w:jc w:val="left"/>
        <w:textAlignment w:val="center"/>
        <w:rPr>
          <w:color w:val="000000"/>
        </w:rPr>
      </w:pPr>
      <w:r>
        <w:rPr>
          <w:color w:val="000000"/>
        </w:rPr>
        <w:t>关键词①：着力推进城乡融合和区域协调发展，推动经济实现质的有效提升和量的合理增长→可链接国家重视解决发展不平衡不充分的问题+党的奋斗目标。</w:t>
      </w:r>
    </w:p>
    <w:p w14:paraId="7C7E7A69">
      <w:pPr>
        <w:spacing w:line="360" w:lineRule="auto"/>
        <w:jc w:val="left"/>
        <w:textAlignment w:val="center"/>
        <w:rPr>
          <w:color w:val="000000"/>
        </w:rPr>
      </w:pPr>
      <w:r>
        <w:rPr>
          <w:color w:val="000000"/>
        </w:rPr>
        <w:t>关键词②：动车开通不仅解决了当地交通不便的难题，更为凉山实现高质量发展带来了无限机遇→可链接以人民为中心+发展的根本目的+不断满足人民日益增长的美好生活需要。</w:t>
      </w:r>
    </w:p>
    <w:p w14:paraId="67222E68">
      <w:pPr>
        <w:spacing w:line="360" w:lineRule="auto"/>
        <w:jc w:val="left"/>
        <w:textAlignment w:val="center"/>
        <w:rPr>
          <w:color w:val="000000"/>
        </w:rPr>
      </w:pPr>
      <w:r>
        <w:rPr>
          <w:color w:val="000000"/>
        </w:rPr>
        <w:t>第三步：整合信息，组织答案。</w:t>
      </w:r>
    </w:p>
    <w:p w14:paraId="1EBF5DED">
      <w:pPr>
        <w:spacing w:line="285" w:lineRule="auto"/>
        <w:jc w:val="left"/>
        <w:textAlignment w:val="center"/>
        <w:rPr>
          <w:color w:val="000000"/>
        </w:rPr>
      </w:pPr>
    </w:p>
    <w:p w14:paraId="2C41E16B">
      <w:pPr>
        <w:spacing w:line="360" w:lineRule="auto"/>
        <w:jc w:val="left"/>
        <w:textAlignment w:val="center"/>
        <w:rPr>
          <w:color w:val="000000"/>
        </w:rPr>
      </w:pPr>
      <w:r>
        <w:rPr>
          <w:color w:val="000000"/>
        </w:rPr>
        <w:br w:type="textWrapping"/>
      </w:r>
    </w:p>
    <w:p w14:paraId="699AE647">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E0C5956">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24FF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A408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9582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EA1D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A7D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2B04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857EAD"/>
    <w:rsid w:val="167A4110"/>
    <w:rsid w:val="28A4676A"/>
    <w:rsid w:val="38274566"/>
    <w:rsid w:val="3F5E1DD1"/>
    <w:rsid w:val="53C76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7760</Words>
  <Characters>7940</Characters>
  <Lines>0</Lines>
  <Paragraphs>0</Paragraphs>
  <TotalTime>4</TotalTime>
  <ScaleCrop>false</ScaleCrop>
  <LinksUpToDate>false</LinksUpToDate>
  <CharactersWithSpaces>8226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2023-06-14T13:56:00Z</dcterms:created>
  <dc:creator>学科网试题生产平台</dc:creator>
  <dc:description>3258972986114048</dc:description>
  <cp:lastModifiedBy>上帝掷骰子吗</cp:lastModifiedBy>
  <dcterms:modified xsi:type="dcterms:W3CDTF">2024-07-20T16:17:02Z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2A1154284DC846189095C7D7753AFBA8_12</vt:lpwstr>
  </property>
</Properties>
</file>