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F22C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10464800</wp:posOffset>
            </wp:positionH>
            <wp:positionV relativeFrom="topMargin">
              <wp:posOffset>11912600</wp:posOffset>
            </wp:positionV>
            <wp:extent cx="419100" cy="3048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191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年云南省中考道德与法治真题</w:t>
      </w:r>
    </w:p>
    <w:p w14:paraId="2ECA2C05">
      <w:pPr>
        <w:spacing w:line="285" w:lineRule="auto"/>
        <w:jc w:val="center"/>
      </w:pPr>
      <w:r>
        <w:rPr>
          <w:rFonts w:ascii="宋体" w:hAnsi="宋体" w:eastAsia="宋体" w:cs="宋体"/>
          <w:b/>
          <w:color w:val="auto"/>
          <w:sz w:val="24"/>
        </w:rPr>
        <w:t>（全卷三个大题，共</w:t>
      </w:r>
      <w:r>
        <w:rPr>
          <w:rFonts w:ascii="Times New Roman" w:hAnsi="Times New Roman" w:eastAsia="Times New Roman" w:cs="Times New Roman"/>
          <w:b/>
          <w:color w:val="auto"/>
          <w:sz w:val="24"/>
        </w:rPr>
        <w:t>28</w:t>
      </w:r>
      <w:r>
        <w:rPr>
          <w:rFonts w:ascii="宋体" w:hAnsi="宋体" w:eastAsia="宋体" w:cs="宋体"/>
          <w:b/>
          <w:color w:val="auto"/>
          <w:sz w:val="24"/>
        </w:rPr>
        <w:t>个小题，共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l00</w:t>
      </w:r>
      <w:r>
        <w:rPr>
          <w:rFonts w:ascii="宋体" w:hAnsi="宋体" w:eastAsia="宋体" w:cs="宋体"/>
          <w:b/>
          <w:color w:val="auto"/>
          <w:sz w:val="24"/>
        </w:rPr>
        <w:t>分，考试用时</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57F07718">
      <w:pPr>
        <w:spacing w:line="285" w:lineRule="auto"/>
        <w:jc w:val="left"/>
      </w:pPr>
      <w:r>
        <w:rPr>
          <w:rFonts w:ascii="宋体" w:hAnsi="宋体" w:eastAsia="宋体" w:cs="宋体"/>
          <w:b/>
          <w:color w:val="auto"/>
          <w:sz w:val="24"/>
        </w:rPr>
        <w:t>注意事项：</w:t>
      </w:r>
    </w:p>
    <w:p w14:paraId="08E74A9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．本卷为试题卷。考生必须在答题卡上解题作答。答案应书写在答题卡的相应位置上，在试题卷、草稿纸上作答无效。</w:t>
      </w:r>
    </w:p>
    <w:p w14:paraId="5FE0888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442721BD">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14CA7B85">
      <w:pPr>
        <w:spacing w:line="285" w:lineRule="auto"/>
        <w:jc w:val="left"/>
      </w:pPr>
      <w:r>
        <w:rPr>
          <w:rFonts w:ascii="宋体" w:hAnsi="宋体" w:eastAsia="宋体" w:cs="宋体"/>
          <w:b/>
          <w:color w:val="auto"/>
          <w:sz w:val="24"/>
        </w:rPr>
        <w:t>一、选择题（请选出一个最符合题意的答案，用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铅笔在答题卡上相应位置填涂。每小题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245B05E4">
      <w:pPr>
        <w:spacing w:line="360" w:lineRule="auto"/>
        <w:jc w:val="left"/>
      </w:pPr>
      <w:r>
        <w:rPr>
          <w:color w:val="auto"/>
        </w:rPr>
        <w:t xml:space="preserve">1. </w:t>
      </w:r>
      <w:r>
        <w:rPr>
          <w:rFonts w:ascii="宋体" w:hAnsi="宋体" w:eastAsia="宋体" w:cs="宋体"/>
          <w:color w:val="auto"/>
        </w:rPr>
        <w:t>青春的我们，乐于实践，敢于尝试，希望证明自己，但青春并不意味着肆意放纵。这告诉我们（</w:t>
      </w:r>
      <w:r>
        <w:rPr>
          <w:rFonts w:ascii="Times New Roman" w:hAnsi="Times New Roman" w:eastAsia="Times New Roman" w:cs="Times New Roman"/>
          <w:color w:val="auto"/>
        </w:rPr>
        <w:t xml:space="preserve">    </w:t>
      </w:r>
      <w:r>
        <w:rPr>
          <w:rFonts w:ascii="宋体" w:hAnsi="宋体" w:eastAsia="宋体" w:cs="宋体"/>
          <w:color w:val="auto"/>
        </w:rPr>
        <w:t>）</w:t>
      </w:r>
    </w:p>
    <w:p w14:paraId="1B471237">
      <w:pPr>
        <w:tabs>
          <w:tab w:val="left" w:pos="4873"/>
        </w:tabs>
        <w:spacing w:line="360" w:lineRule="auto"/>
        <w:jc w:val="left"/>
        <w:textAlignment w:val="center"/>
        <w:rPr>
          <w:color w:val="auto"/>
        </w:rPr>
      </w:pPr>
      <w:r>
        <w:t xml:space="preserve">A. </w:t>
      </w:r>
      <w:r>
        <w:rPr>
          <w:rFonts w:ascii="宋体" w:hAnsi="宋体" w:eastAsia="宋体" w:cs="宋体"/>
          <w:color w:val="auto"/>
        </w:rPr>
        <w:t>青春美好，没有烦恼</w:t>
      </w:r>
      <w:r>
        <w:tab/>
      </w:r>
      <w:r>
        <w:t xml:space="preserve">B. </w:t>
      </w:r>
      <w:r>
        <w:rPr>
          <w:rFonts w:ascii="宋体" w:hAnsi="宋体" w:eastAsia="宋体" w:cs="宋体"/>
          <w:color w:val="auto"/>
        </w:rPr>
        <w:t>青春短暂，及时享乐</w:t>
      </w:r>
    </w:p>
    <w:p w14:paraId="6B4A9F75">
      <w:pPr>
        <w:tabs>
          <w:tab w:val="left" w:pos="4873"/>
        </w:tabs>
        <w:spacing w:line="360" w:lineRule="auto"/>
        <w:jc w:val="left"/>
        <w:textAlignment w:val="center"/>
        <w:rPr>
          <w:color w:val="000000"/>
        </w:rPr>
      </w:pPr>
      <w:r>
        <w:t xml:space="preserve">C. </w:t>
      </w:r>
      <w:r>
        <w:rPr>
          <w:rFonts w:ascii="宋体" w:hAnsi="宋体" w:eastAsia="宋体" w:cs="宋体"/>
          <w:color w:val="auto"/>
        </w:rPr>
        <w:t>青春飞扬，我行我素</w:t>
      </w:r>
      <w:r>
        <w:tab/>
      </w:r>
      <w:r>
        <w:t xml:space="preserve">D. </w:t>
      </w:r>
      <w:r>
        <w:rPr>
          <w:rFonts w:ascii="宋体" w:hAnsi="宋体" w:eastAsia="宋体" w:cs="宋体"/>
          <w:color w:val="auto"/>
        </w:rPr>
        <w:t>青春有格，行己有耻</w:t>
      </w:r>
    </w:p>
    <w:p w14:paraId="7A4DF666">
      <w:pPr>
        <w:spacing w:line="360" w:lineRule="auto"/>
        <w:textAlignment w:val="center"/>
        <w:rPr>
          <w:color w:val="000000"/>
        </w:rPr>
      </w:pPr>
      <w:r>
        <w:rPr>
          <w:color w:val="2E75B6"/>
        </w:rPr>
        <w:t>【答案】</w:t>
      </w:r>
      <w:r>
        <w:rPr>
          <w:color w:val="000000"/>
        </w:rPr>
        <w:t>D</w:t>
      </w:r>
    </w:p>
    <w:p w14:paraId="587D223A">
      <w:pPr>
        <w:spacing w:line="360" w:lineRule="auto"/>
        <w:textAlignment w:val="center"/>
        <w:rPr>
          <w:color w:val="000000"/>
        </w:rPr>
      </w:pPr>
      <w:r>
        <w:rPr>
          <w:color w:val="2E75B6"/>
        </w:rPr>
        <w:t>【解析】</w:t>
      </w:r>
    </w:p>
    <w:p w14:paraId="22A498B5">
      <w:pPr>
        <w:spacing w:line="360" w:lineRule="auto"/>
        <w:jc w:val="left"/>
        <w:textAlignment w:val="center"/>
        <w:rPr>
          <w:color w:val="000000"/>
        </w:rPr>
      </w:pPr>
      <w:r>
        <w:rPr>
          <w:color w:val="000000"/>
        </w:rPr>
        <w:t>【详解】本题考查青春有格。</w:t>
      </w:r>
    </w:p>
    <w:p w14:paraId="04918D88">
      <w:pPr>
        <w:spacing w:line="360" w:lineRule="auto"/>
        <w:jc w:val="left"/>
        <w:textAlignment w:val="center"/>
        <w:rPr>
          <w:color w:val="000000"/>
        </w:rPr>
      </w:pPr>
      <w:r>
        <w:rPr>
          <w:color w:val="000000"/>
        </w:rPr>
        <w:t>D：分析题文，青春并不意味着肆意放纵，依据所学知识可知，这启示我们青春有格，要做到行己有耻；D正确；符合题意；</w:t>
      </w:r>
    </w:p>
    <w:p w14:paraId="0E8F1DD1">
      <w:pPr>
        <w:spacing w:line="360" w:lineRule="auto"/>
        <w:jc w:val="left"/>
        <w:textAlignment w:val="center"/>
        <w:rPr>
          <w:color w:val="000000"/>
        </w:rPr>
      </w:pPr>
      <w:r>
        <w:rPr>
          <w:color w:val="000000"/>
        </w:rPr>
        <w:t>A：青春虽然美好，但也有烦恼；A错误；</w:t>
      </w:r>
    </w:p>
    <w:p w14:paraId="6A7DE261">
      <w:pPr>
        <w:spacing w:line="360" w:lineRule="auto"/>
        <w:jc w:val="left"/>
        <w:textAlignment w:val="center"/>
        <w:rPr>
          <w:color w:val="000000"/>
        </w:rPr>
      </w:pPr>
      <w:r>
        <w:rPr>
          <w:color w:val="000000"/>
        </w:rPr>
        <w:t>B：青春是短暂的，我们要珍惜青春，发愤图强，而不是及时享乐；B错误；</w:t>
      </w:r>
    </w:p>
    <w:p w14:paraId="1FD780A6">
      <w:pPr>
        <w:spacing w:line="360" w:lineRule="auto"/>
        <w:jc w:val="left"/>
        <w:textAlignment w:val="center"/>
        <w:rPr>
          <w:color w:val="000000"/>
        </w:rPr>
      </w:pPr>
      <w:r>
        <w:rPr>
          <w:color w:val="000000"/>
        </w:rPr>
        <w:t>C：我们不能我行我素，要学会接纳他人合理的建议和意见；C错误；</w:t>
      </w:r>
    </w:p>
    <w:p w14:paraId="6F79B781">
      <w:pPr>
        <w:spacing w:line="360" w:lineRule="auto"/>
        <w:jc w:val="left"/>
        <w:textAlignment w:val="center"/>
        <w:rPr>
          <w:color w:val="000000"/>
        </w:rPr>
      </w:pPr>
      <w:r>
        <w:rPr>
          <w:color w:val="000000"/>
        </w:rPr>
        <w:t>故本题选D。</w:t>
      </w:r>
    </w:p>
    <w:p w14:paraId="22B003D9">
      <w:pPr>
        <w:spacing w:line="360" w:lineRule="auto"/>
        <w:jc w:val="left"/>
        <w:textAlignment w:val="center"/>
        <w:rPr>
          <w:color w:val="000000"/>
        </w:rPr>
      </w:pPr>
      <w:r>
        <w:rPr>
          <w:color w:val="000000"/>
        </w:rPr>
        <w:t xml:space="preserve">2. </w:t>
      </w:r>
      <w:r>
        <w:rPr>
          <w:rFonts w:ascii="宋体" w:hAnsi="宋体" w:eastAsia="宋体" w:cs="宋体"/>
          <w:color w:val="000000"/>
        </w:rPr>
        <w:t>“长相评价”“颜值打分”近来风靡各大社交平台，不少年轻网友在社交平台上晒出自己的照片，请求陌生网友在评论区为其长相进行“客观”评分。对此理解正确的是（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E3AE08">
      <w:pPr>
        <w:spacing w:line="360" w:lineRule="auto"/>
        <w:jc w:val="left"/>
        <w:textAlignment w:val="center"/>
        <w:rPr>
          <w:color w:val="000000"/>
        </w:rPr>
      </w:pPr>
      <w:r>
        <w:rPr>
          <w:color w:val="000000"/>
        </w:rPr>
        <w:t xml:space="preserve">A. </w:t>
      </w:r>
      <w:r>
        <w:rPr>
          <w:rFonts w:ascii="宋体" w:hAnsi="宋体" w:eastAsia="宋体" w:cs="宋体"/>
          <w:color w:val="000000"/>
        </w:rPr>
        <w:t>他人的评价都是正确的，要虚心接受</w:t>
      </w:r>
    </w:p>
    <w:p w14:paraId="47AABAAA">
      <w:pPr>
        <w:spacing w:line="360" w:lineRule="auto"/>
        <w:jc w:val="left"/>
        <w:textAlignment w:val="center"/>
        <w:rPr>
          <w:color w:val="000000"/>
        </w:rPr>
      </w:pPr>
      <w:r>
        <w:rPr>
          <w:color w:val="000000"/>
        </w:rPr>
        <w:t xml:space="preserve">B. </w:t>
      </w:r>
      <w:r>
        <w:rPr>
          <w:rFonts w:ascii="宋体" w:hAnsi="宋体" w:eastAsia="宋体" w:cs="宋体"/>
          <w:color w:val="000000"/>
        </w:rPr>
        <w:t>多把尺子量自己，活在别人的眼光里</w:t>
      </w:r>
    </w:p>
    <w:p w14:paraId="04109B89">
      <w:pPr>
        <w:spacing w:line="360" w:lineRule="auto"/>
        <w:jc w:val="left"/>
        <w:textAlignment w:val="center"/>
        <w:rPr>
          <w:color w:val="000000"/>
        </w:rPr>
      </w:pPr>
      <w:r>
        <w:rPr>
          <w:color w:val="000000"/>
        </w:rPr>
        <w:t xml:space="preserve">C. </w:t>
      </w:r>
      <w:r>
        <w:rPr>
          <w:rFonts w:ascii="宋体" w:hAnsi="宋体" w:eastAsia="宋体" w:cs="宋体"/>
          <w:color w:val="000000"/>
        </w:rPr>
        <w:t>正确认识自己，理性面对他人的评价</w:t>
      </w:r>
    </w:p>
    <w:p w14:paraId="2B2DAE49">
      <w:pPr>
        <w:spacing w:line="360" w:lineRule="auto"/>
        <w:jc w:val="left"/>
        <w:textAlignment w:val="center"/>
        <w:rPr>
          <w:color w:val="000000"/>
        </w:rPr>
      </w:pPr>
      <w:r>
        <w:rPr>
          <w:color w:val="000000"/>
        </w:rPr>
        <w:t xml:space="preserve">D. </w:t>
      </w:r>
      <w:r>
        <w:rPr>
          <w:rFonts w:ascii="宋体" w:hAnsi="宋体" w:eastAsia="宋体" w:cs="宋体"/>
          <w:color w:val="000000"/>
        </w:rPr>
        <w:t>当局者迷，自我评价总是主观片面的</w:t>
      </w:r>
    </w:p>
    <w:p w14:paraId="0E13A227">
      <w:pPr>
        <w:spacing w:line="360" w:lineRule="auto"/>
        <w:textAlignment w:val="center"/>
        <w:rPr>
          <w:color w:val="000000"/>
        </w:rPr>
      </w:pPr>
      <w:r>
        <w:rPr>
          <w:color w:val="2E75B6"/>
        </w:rPr>
        <w:t>【答案】</w:t>
      </w:r>
      <w:r>
        <w:rPr>
          <w:color w:val="000000"/>
        </w:rPr>
        <w:t>C</w:t>
      </w:r>
    </w:p>
    <w:p w14:paraId="123E5DD0">
      <w:pPr>
        <w:spacing w:line="360" w:lineRule="auto"/>
        <w:textAlignment w:val="center"/>
        <w:rPr>
          <w:color w:val="000000"/>
        </w:rPr>
      </w:pPr>
      <w:r>
        <w:rPr>
          <w:color w:val="2E75B6"/>
        </w:rPr>
        <w:t>【解析】</w:t>
      </w:r>
    </w:p>
    <w:p w14:paraId="14C2854B">
      <w:pPr>
        <w:spacing w:line="360" w:lineRule="auto"/>
        <w:jc w:val="left"/>
        <w:textAlignment w:val="center"/>
        <w:rPr>
          <w:color w:val="000000"/>
        </w:rPr>
      </w:pPr>
      <w:r>
        <w:rPr>
          <w:color w:val="000000"/>
        </w:rPr>
        <w:t>【详解】本题考查正确认识自己。</w:t>
      </w:r>
    </w:p>
    <w:p w14:paraId="1667CFC0">
      <w:pPr>
        <w:spacing w:line="360" w:lineRule="auto"/>
        <w:jc w:val="left"/>
        <w:textAlignment w:val="center"/>
        <w:rPr>
          <w:color w:val="000000"/>
        </w:rPr>
      </w:pPr>
      <w:r>
        <w:rPr>
          <w:color w:val="000000"/>
        </w:rPr>
        <w:t>C：分析题文，“长相评价”“颜值打分”风靡各大社交平台；依据所学知识可知，这需要我们正确认识自己，理性面对他人的评价；C正确，符合题意；</w:t>
      </w:r>
    </w:p>
    <w:p w14:paraId="2AC3548F">
      <w:pPr>
        <w:spacing w:line="360" w:lineRule="auto"/>
        <w:jc w:val="left"/>
        <w:textAlignment w:val="center"/>
        <w:rPr>
          <w:color w:val="000000"/>
        </w:rPr>
      </w:pPr>
      <w:r>
        <w:rPr>
          <w:color w:val="000000"/>
        </w:rPr>
        <w:t>A：他人的评价不一定都是正确的，我们要理性对待；A错误；</w:t>
      </w:r>
    </w:p>
    <w:p w14:paraId="706B9485">
      <w:pPr>
        <w:spacing w:line="360" w:lineRule="auto"/>
        <w:jc w:val="left"/>
        <w:textAlignment w:val="center"/>
        <w:rPr>
          <w:color w:val="000000"/>
        </w:rPr>
      </w:pPr>
      <w:r>
        <w:rPr>
          <w:color w:val="000000"/>
        </w:rPr>
        <w:t>B：我们不能活在别人的眼光里，我们要理性对待他人评价；B错误；</w:t>
      </w:r>
    </w:p>
    <w:p w14:paraId="7DFF0891">
      <w:pPr>
        <w:spacing w:line="360" w:lineRule="auto"/>
        <w:jc w:val="left"/>
        <w:textAlignment w:val="center"/>
        <w:rPr>
          <w:color w:val="000000"/>
        </w:rPr>
      </w:pPr>
      <w:r>
        <w:rPr>
          <w:color w:val="000000"/>
        </w:rPr>
        <w:t>D：总是，观点太绝对；D错误；</w:t>
      </w:r>
    </w:p>
    <w:p w14:paraId="2B054E4E">
      <w:pPr>
        <w:spacing w:line="360" w:lineRule="auto"/>
        <w:jc w:val="left"/>
        <w:textAlignment w:val="center"/>
        <w:rPr>
          <w:color w:val="000000"/>
        </w:rPr>
      </w:pPr>
      <w:r>
        <w:rPr>
          <w:color w:val="000000"/>
        </w:rPr>
        <w:t>故本题选C。</w:t>
      </w:r>
    </w:p>
    <w:p w14:paraId="48569149">
      <w:pPr>
        <w:spacing w:line="360" w:lineRule="auto"/>
        <w:jc w:val="left"/>
        <w:textAlignment w:val="center"/>
        <w:rPr>
          <w:color w:val="000000"/>
        </w:rPr>
      </w:pPr>
      <w:r>
        <w:rPr>
          <w:color w:val="000000"/>
        </w:rPr>
        <w:t xml:space="preserve">3. </w:t>
      </w:r>
      <w:r>
        <w:rPr>
          <w:rFonts w:ascii="宋体" w:hAnsi="宋体" w:eastAsia="宋体" w:cs="宋体"/>
          <w:color w:val="000000"/>
        </w:rPr>
        <w:t>神舟十五号航天员费俊龙、邓清明、张陆密切协同，圆满完成出舱活动全部既定任务。中国载人航天团队铸造团队精神，凝聚拼搏向上的力量，实现了中华民族千年的飞天梦想。材料表明（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064F691">
      <w:pPr>
        <w:spacing w:line="360" w:lineRule="auto"/>
        <w:jc w:val="left"/>
        <w:textAlignment w:val="center"/>
        <w:rPr>
          <w:color w:val="000000"/>
        </w:rPr>
      </w:pPr>
      <w:r>
        <w:rPr>
          <w:rFonts w:ascii="宋体" w:hAnsi="宋体" w:eastAsia="宋体" w:cs="宋体"/>
          <w:color w:val="000000"/>
        </w:rPr>
        <w:t>①美好集体是民主公正的</w:t>
      </w:r>
      <w:r>
        <w:rPr>
          <w:rFonts w:ascii="Times New Roman" w:hAnsi="Times New Roman" w:eastAsia="Times New Roman" w:cs="Times New Roman"/>
          <w:color w:val="000000"/>
        </w:rPr>
        <w:t xml:space="preserve">       </w:t>
      </w:r>
      <w:r>
        <w:rPr>
          <w:rFonts w:ascii="宋体" w:hAnsi="宋体" w:eastAsia="宋体" w:cs="宋体"/>
          <w:color w:val="000000"/>
        </w:rPr>
        <w:t>②坚持小团体主义，相互学习共成长</w:t>
      </w:r>
    </w:p>
    <w:p w14:paraId="2C12D621">
      <w:pPr>
        <w:spacing w:line="360" w:lineRule="auto"/>
        <w:jc w:val="left"/>
        <w:textAlignment w:val="center"/>
        <w:rPr>
          <w:color w:val="000000"/>
        </w:rPr>
      </w:pPr>
      <w:r>
        <w:rPr>
          <w:rFonts w:ascii="宋体" w:hAnsi="宋体" w:eastAsia="宋体" w:cs="宋体"/>
          <w:color w:val="000000"/>
        </w:rPr>
        <w:t>③美好集体是善于合作的</w:t>
      </w:r>
      <w:r>
        <w:rPr>
          <w:rFonts w:ascii="Times New Roman" w:hAnsi="Times New Roman" w:eastAsia="Times New Roman" w:cs="Times New Roman"/>
          <w:color w:val="000000"/>
        </w:rPr>
        <w:t xml:space="preserve">       </w:t>
      </w:r>
      <w:r>
        <w:rPr>
          <w:rFonts w:ascii="宋体" w:hAnsi="宋体" w:eastAsia="宋体" w:cs="宋体"/>
          <w:color w:val="000000"/>
        </w:rPr>
        <w:t>④共同的愿景引领集体成员团结一致</w:t>
      </w:r>
    </w:p>
    <w:p w14:paraId="253DA3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1B475DC">
      <w:pPr>
        <w:spacing w:line="360" w:lineRule="auto"/>
        <w:textAlignment w:val="center"/>
        <w:rPr>
          <w:color w:val="000000"/>
        </w:rPr>
      </w:pPr>
      <w:r>
        <w:rPr>
          <w:color w:val="2E75B6"/>
        </w:rPr>
        <w:t>【答案】</w:t>
      </w:r>
      <w:r>
        <w:rPr>
          <w:color w:val="000000"/>
        </w:rPr>
        <w:t>D</w:t>
      </w:r>
    </w:p>
    <w:p w14:paraId="1710F119">
      <w:pPr>
        <w:spacing w:line="360" w:lineRule="auto"/>
        <w:textAlignment w:val="center"/>
        <w:rPr>
          <w:color w:val="000000"/>
        </w:rPr>
      </w:pPr>
      <w:r>
        <w:rPr>
          <w:color w:val="2E75B6"/>
        </w:rPr>
        <w:t>【解析】</w:t>
      </w:r>
    </w:p>
    <w:p w14:paraId="5F589F93">
      <w:pPr>
        <w:spacing w:line="360" w:lineRule="auto"/>
        <w:jc w:val="left"/>
        <w:textAlignment w:val="center"/>
        <w:rPr>
          <w:color w:val="000000"/>
        </w:rPr>
      </w:pPr>
      <w:r>
        <w:rPr>
          <w:color w:val="000000"/>
        </w:rPr>
        <w:t>【详解】本题考查美好集体的知识点。</w:t>
      </w:r>
    </w:p>
    <w:p w14:paraId="0CA7C310">
      <w:pPr>
        <w:spacing w:line="360" w:lineRule="auto"/>
        <w:jc w:val="left"/>
        <w:textAlignment w:val="center"/>
        <w:rPr>
          <w:color w:val="000000"/>
        </w:rPr>
      </w:pPr>
      <w:r>
        <w:rPr>
          <w:color w:val="000000"/>
        </w:rPr>
        <w:t>③④：题干中神舟十五号航天员费俊龙、邓清明、张陆密切协同，圆满完成出舱活动全部既定任务，中国载人航天团队铸造团队精神，凝聚拼搏向上的力量，实现了中华民族千年的飞天梦想。这说明美好集体是善于合作的；共同的愿景引领集体成员团结一致，③④说法正确；</w:t>
      </w:r>
    </w:p>
    <w:p w14:paraId="7153CB9C">
      <w:pPr>
        <w:spacing w:line="360" w:lineRule="auto"/>
        <w:jc w:val="left"/>
        <w:textAlignment w:val="center"/>
        <w:rPr>
          <w:color w:val="000000"/>
        </w:rPr>
      </w:pPr>
      <w:r>
        <w:rPr>
          <w:color w:val="000000"/>
        </w:rPr>
        <w:t>①：观点正确，但题干中未体现，①不符合题意；</w:t>
      </w:r>
    </w:p>
    <w:p w14:paraId="0C94CF6A">
      <w:pPr>
        <w:spacing w:line="360" w:lineRule="auto"/>
        <w:jc w:val="left"/>
        <w:textAlignment w:val="center"/>
        <w:rPr>
          <w:color w:val="000000"/>
        </w:rPr>
      </w:pPr>
      <w:r>
        <w:rPr>
          <w:color w:val="000000"/>
        </w:rPr>
        <w:t>②：坚持集体主义，反对小团体主义，②说法错误；</w:t>
      </w:r>
    </w:p>
    <w:p w14:paraId="1D5CD315">
      <w:pPr>
        <w:spacing w:line="360" w:lineRule="auto"/>
        <w:jc w:val="left"/>
        <w:textAlignment w:val="center"/>
        <w:rPr>
          <w:color w:val="000000"/>
        </w:rPr>
      </w:pPr>
      <w:r>
        <w:rPr>
          <w:color w:val="000000"/>
        </w:rPr>
        <w:t>故本题选D。</w:t>
      </w:r>
    </w:p>
    <w:p w14:paraId="561402C8">
      <w:pPr>
        <w:spacing w:line="360" w:lineRule="auto"/>
        <w:jc w:val="left"/>
        <w:textAlignment w:val="center"/>
        <w:rPr>
          <w:color w:val="000000"/>
        </w:rPr>
      </w:pPr>
      <w:r>
        <w:rPr>
          <w:color w:val="000000"/>
        </w:rPr>
        <w:t xml:space="preserve">4. </w:t>
      </w:r>
      <w:r>
        <w:rPr>
          <w:rFonts w:ascii="宋体" w:hAnsi="宋体" w:eastAsia="宋体" w:cs="宋体"/>
          <w:color w:val="000000"/>
        </w:rPr>
        <w:t>下列古语或诗句能体现友谊特质的是（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5609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投我以桃，报之以李</w:t>
      </w:r>
      <w:r>
        <w:rPr>
          <w:color w:val="000000"/>
        </w:rPr>
        <w:tab/>
      </w:r>
      <w:r>
        <w:rPr>
          <w:color w:val="000000"/>
        </w:rPr>
        <w:t xml:space="preserve">B. </w:t>
      </w:r>
      <w:r>
        <w:rPr>
          <w:rFonts w:ascii="宋体" w:hAnsi="宋体" w:eastAsia="宋体" w:cs="宋体"/>
          <w:color w:val="000000"/>
        </w:rPr>
        <w:t>两情若是久长时，又岂在朝朝暮暮</w:t>
      </w:r>
    </w:p>
    <w:p w14:paraId="3ABDA1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功崇惟志，业广惟勤</w:t>
      </w:r>
      <w:r>
        <w:rPr>
          <w:color w:val="000000"/>
        </w:rPr>
        <w:tab/>
      </w:r>
      <w:r>
        <w:rPr>
          <w:color w:val="000000"/>
        </w:rPr>
        <w:t xml:space="preserve">D. </w:t>
      </w:r>
      <w:r>
        <w:rPr>
          <w:rFonts w:ascii="宋体" w:hAnsi="宋体" w:eastAsia="宋体" w:cs="宋体"/>
          <w:color w:val="000000"/>
        </w:rPr>
        <w:t>黄沙百战穿金甲，不破楼兰终不还</w:t>
      </w:r>
    </w:p>
    <w:p w14:paraId="413CE436">
      <w:pPr>
        <w:spacing w:line="360" w:lineRule="auto"/>
        <w:textAlignment w:val="center"/>
        <w:rPr>
          <w:color w:val="000000"/>
        </w:rPr>
      </w:pPr>
      <w:r>
        <w:rPr>
          <w:color w:val="2E75B6"/>
        </w:rPr>
        <w:t>【答案】</w:t>
      </w:r>
      <w:r>
        <w:rPr>
          <w:color w:val="000000"/>
        </w:rPr>
        <w:t>A</w:t>
      </w:r>
    </w:p>
    <w:p w14:paraId="73B12FA7">
      <w:pPr>
        <w:spacing w:line="360" w:lineRule="auto"/>
        <w:textAlignment w:val="center"/>
        <w:rPr>
          <w:color w:val="000000"/>
        </w:rPr>
      </w:pPr>
      <w:r>
        <w:rPr>
          <w:color w:val="2E75B6"/>
        </w:rPr>
        <w:t>【解析】</w:t>
      </w:r>
    </w:p>
    <w:p w14:paraId="27A910BD">
      <w:pPr>
        <w:spacing w:line="360" w:lineRule="auto"/>
        <w:jc w:val="left"/>
        <w:textAlignment w:val="center"/>
        <w:rPr>
          <w:color w:val="000000"/>
        </w:rPr>
      </w:pPr>
      <w:r>
        <w:rPr>
          <w:color w:val="000000"/>
        </w:rPr>
        <w:t>【详解】本题考查友谊的特征。</w:t>
      </w:r>
    </w:p>
    <w:p w14:paraId="2EEE55A8">
      <w:pPr>
        <w:spacing w:line="360" w:lineRule="auto"/>
        <w:jc w:val="left"/>
        <w:textAlignment w:val="center"/>
        <w:rPr>
          <w:color w:val="000000"/>
        </w:rPr>
      </w:pPr>
      <w:r>
        <w:rPr>
          <w:color w:val="000000"/>
        </w:rPr>
        <w:t>A：投我以桃，报之以李，比喻彼此善来善往，以礼相待，体现了友谊是平等、双向的；A正确，符合题意；</w:t>
      </w:r>
    </w:p>
    <w:p w14:paraId="560EBB24">
      <w:pPr>
        <w:spacing w:line="360" w:lineRule="auto"/>
        <w:jc w:val="left"/>
        <w:textAlignment w:val="center"/>
        <w:rPr>
          <w:color w:val="000000"/>
        </w:rPr>
      </w:pPr>
      <w:r>
        <w:rPr>
          <w:color w:val="000000"/>
        </w:rPr>
        <w:t>B：意思是两颗心只要永远相爱不变，又何必一定要每一天厮陪相伴，描述了爱情的真谛，B不符合题意；</w:t>
      </w:r>
    </w:p>
    <w:p w14:paraId="454A516D">
      <w:pPr>
        <w:spacing w:line="360" w:lineRule="auto"/>
        <w:jc w:val="left"/>
        <w:textAlignment w:val="center"/>
        <w:rPr>
          <w:color w:val="000000"/>
        </w:rPr>
      </w:pPr>
      <w:r>
        <w:rPr>
          <w:color w:val="000000"/>
        </w:rPr>
        <w:t>C：意思是取得伟大的功业，是由于有伟大的志向；完成伟大的功业，在于辛勤不懈地工作；C不符合题意；</w:t>
      </w:r>
    </w:p>
    <w:p w14:paraId="38923229">
      <w:pPr>
        <w:spacing w:line="360" w:lineRule="auto"/>
        <w:jc w:val="left"/>
        <w:textAlignment w:val="center"/>
        <w:rPr>
          <w:color w:val="000000"/>
        </w:rPr>
      </w:pPr>
      <w:r>
        <w:rPr>
          <w:color w:val="000000"/>
        </w:rPr>
        <w:t>D：体现了爱国主义精神；D不符合题意；</w:t>
      </w:r>
    </w:p>
    <w:p w14:paraId="7FE7E477">
      <w:pPr>
        <w:spacing w:line="360" w:lineRule="auto"/>
        <w:jc w:val="left"/>
        <w:textAlignment w:val="center"/>
        <w:rPr>
          <w:color w:val="000000"/>
        </w:rPr>
      </w:pPr>
      <w:r>
        <w:rPr>
          <w:color w:val="000000"/>
        </w:rPr>
        <w:t>故本题选A。</w:t>
      </w:r>
    </w:p>
    <w:p w14:paraId="5F21F84D">
      <w:pPr>
        <w:spacing w:line="360" w:lineRule="auto"/>
        <w:jc w:val="left"/>
        <w:textAlignment w:val="center"/>
        <w:rPr>
          <w:color w:val="000000"/>
        </w:rPr>
      </w:pPr>
      <w:r>
        <w:rPr>
          <w:color w:val="000000"/>
        </w:rPr>
        <w:t xml:space="preserve">5. </w:t>
      </w:r>
      <w:r>
        <w:rPr>
          <w:rFonts w:ascii="宋体" w:hAnsi="宋体" w:eastAsia="宋体" w:cs="宋体"/>
          <w:color w:val="000000"/>
        </w:rPr>
        <w:t>《闪亮的名字—</w:t>
      </w:r>
      <w:r>
        <w:rPr>
          <w:rFonts w:ascii="Times New Roman" w:hAnsi="Times New Roman" w:eastAsia="Times New Roman" w:cs="Times New Roman"/>
          <w:color w:val="000000"/>
        </w:rPr>
        <w:t>2022</w:t>
      </w:r>
      <w:r>
        <w:rPr>
          <w:rFonts w:ascii="宋体" w:hAnsi="宋体" w:eastAsia="宋体" w:cs="宋体"/>
          <w:color w:val="000000"/>
        </w:rPr>
        <w:t>最美教师发布仪式》通过真实有力的人物短片，生动表现了周荣方、李建国等最美教师的感人事迹，展现了他们学为人师、行为世范的崇高精神和高尚品德，在全社会弘扬尊师重教的良好风尚。这是因为（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278A02F">
      <w:pPr>
        <w:spacing w:line="360" w:lineRule="auto"/>
        <w:jc w:val="left"/>
        <w:textAlignment w:val="center"/>
        <w:rPr>
          <w:color w:val="000000"/>
        </w:rPr>
      </w:pPr>
      <w:r>
        <w:rPr>
          <w:rFonts w:ascii="宋体" w:hAnsi="宋体" w:eastAsia="宋体" w:cs="宋体"/>
          <w:color w:val="000000"/>
        </w:rPr>
        <w:t>①教师承担教书育人的使命</w:t>
      </w:r>
      <w:r>
        <w:rPr>
          <w:rFonts w:ascii="Times New Roman" w:hAnsi="Times New Roman" w:eastAsia="Times New Roman" w:cs="Times New Roman"/>
          <w:color w:val="000000"/>
        </w:rPr>
        <w:t xml:space="preserve">                     </w:t>
      </w:r>
    </w:p>
    <w:p w14:paraId="45DDE403">
      <w:pPr>
        <w:spacing w:line="360" w:lineRule="auto"/>
        <w:jc w:val="left"/>
        <w:textAlignment w:val="center"/>
        <w:rPr>
          <w:color w:val="000000"/>
        </w:rPr>
      </w:pPr>
      <w:r>
        <w:rPr>
          <w:rFonts w:ascii="宋体" w:hAnsi="宋体" w:eastAsia="宋体" w:cs="宋体"/>
          <w:color w:val="000000"/>
        </w:rPr>
        <w:t>②教师是人类文明的主要传承者之一</w:t>
      </w:r>
    </w:p>
    <w:p w14:paraId="775B0824">
      <w:pPr>
        <w:spacing w:line="360" w:lineRule="auto"/>
        <w:jc w:val="left"/>
        <w:textAlignment w:val="center"/>
        <w:rPr>
          <w:color w:val="000000"/>
        </w:rPr>
      </w:pPr>
      <w:r>
        <w:rPr>
          <w:rFonts w:ascii="宋体" w:hAnsi="宋体" w:eastAsia="宋体" w:cs="宋体"/>
          <w:color w:val="000000"/>
        </w:rPr>
        <w:t>③尊重老师是每个中国公民的基本义务</w:t>
      </w:r>
      <w:r>
        <w:rPr>
          <w:rFonts w:ascii="Times New Roman" w:hAnsi="Times New Roman" w:eastAsia="Times New Roman" w:cs="Times New Roman"/>
          <w:color w:val="000000"/>
        </w:rPr>
        <w:t xml:space="preserve">           </w:t>
      </w:r>
    </w:p>
    <w:p w14:paraId="5736BE33">
      <w:pPr>
        <w:spacing w:line="360" w:lineRule="auto"/>
        <w:jc w:val="left"/>
        <w:textAlignment w:val="center"/>
        <w:rPr>
          <w:color w:val="000000"/>
        </w:rPr>
      </w:pPr>
      <w:r>
        <w:rPr>
          <w:rFonts w:ascii="宋体" w:hAnsi="宋体" w:eastAsia="宋体" w:cs="宋体"/>
          <w:color w:val="000000"/>
        </w:rPr>
        <w:t>④老师是我们学习的指导者和成长的引路人</w:t>
      </w:r>
    </w:p>
    <w:p w14:paraId="78FB9FC3">
      <w:pPr>
        <w:spacing w:line="360" w:lineRule="auto"/>
        <w:jc w:val="left"/>
        <w:textAlignment w:val="center"/>
        <w:rPr>
          <w:color w:val="000000"/>
        </w:rPr>
      </w:pPr>
      <w:r>
        <w:rPr>
          <w:color w:val="000000"/>
        </w:rPr>
        <w:t xml:space="preserve">A. </w:t>
      </w:r>
      <w:r>
        <w:rPr>
          <w:rFonts w:ascii="宋体" w:hAnsi="宋体" w:eastAsia="宋体" w:cs="宋体"/>
          <w:color w:val="000000"/>
        </w:rPr>
        <w:t>①②③</w:t>
      </w:r>
    </w:p>
    <w:p w14:paraId="024780C7">
      <w:pPr>
        <w:spacing w:line="360" w:lineRule="auto"/>
        <w:jc w:val="left"/>
        <w:textAlignment w:val="center"/>
        <w:rPr>
          <w:color w:val="000000"/>
        </w:rPr>
      </w:pPr>
      <w:r>
        <w:rPr>
          <w:color w:val="000000"/>
        </w:rPr>
        <w:t xml:space="preserve">B. </w:t>
      </w:r>
      <w:r>
        <w:rPr>
          <w:rFonts w:ascii="宋体" w:hAnsi="宋体" w:eastAsia="宋体" w:cs="宋体"/>
          <w:color w:val="000000"/>
        </w:rPr>
        <w:t>①②④</w:t>
      </w:r>
    </w:p>
    <w:p w14:paraId="28581814">
      <w:pPr>
        <w:spacing w:line="360" w:lineRule="auto"/>
        <w:jc w:val="left"/>
        <w:textAlignment w:val="center"/>
        <w:rPr>
          <w:color w:val="000000"/>
        </w:rPr>
      </w:pPr>
      <w:r>
        <w:rPr>
          <w:color w:val="000000"/>
        </w:rPr>
        <w:t xml:space="preserve">C. </w:t>
      </w:r>
      <w:r>
        <w:rPr>
          <w:rFonts w:ascii="宋体" w:hAnsi="宋体" w:eastAsia="宋体" w:cs="宋体"/>
          <w:color w:val="000000"/>
        </w:rPr>
        <w:t>①③④</w:t>
      </w:r>
    </w:p>
    <w:p w14:paraId="234D3517">
      <w:pPr>
        <w:spacing w:line="360" w:lineRule="auto"/>
        <w:jc w:val="left"/>
        <w:textAlignment w:val="center"/>
        <w:rPr>
          <w:color w:val="000000"/>
        </w:rPr>
      </w:pPr>
      <w:r>
        <w:rPr>
          <w:color w:val="000000"/>
        </w:rPr>
        <w:t xml:space="preserve">D. </w:t>
      </w:r>
      <w:r>
        <w:rPr>
          <w:rFonts w:ascii="宋体" w:hAnsi="宋体" w:eastAsia="宋体" w:cs="宋体"/>
          <w:color w:val="000000"/>
        </w:rPr>
        <w:t>②③④</w:t>
      </w:r>
    </w:p>
    <w:p w14:paraId="73DBE074">
      <w:pPr>
        <w:spacing w:line="360" w:lineRule="auto"/>
        <w:textAlignment w:val="center"/>
        <w:rPr>
          <w:color w:val="000000"/>
        </w:rPr>
      </w:pPr>
      <w:r>
        <w:rPr>
          <w:color w:val="2E75B6"/>
        </w:rPr>
        <w:t>【答案】</w:t>
      </w:r>
      <w:r>
        <w:rPr>
          <w:color w:val="000000"/>
        </w:rPr>
        <w:t>B</w:t>
      </w:r>
    </w:p>
    <w:p w14:paraId="05497029">
      <w:pPr>
        <w:spacing w:line="360" w:lineRule="auto"/>
        <w:textAlignment w:val="center"/>
        <w:rPr>
          <w:color w:val="000000"/>
        </w:rPr>
      </w:pPr>
      <w:r>
        <w:rPr>
          <w:color w:val="2E75B6"/>
        </w:rPr>
        <w:t>【解析】</w:t>
      </w:r>
    </w:p>
    <w:p w14:paraId="3702898F">
      <w:pPr>
        <w:spacing w:line="360" w:lineRule="auto"/>
        <w:jc w:val="left"/>
        <w:textAlignment w:val="center"/>
        <w:rPr>
          <w:color w:val="000000"/>
        </w:rPr>
      </w:pPr>
      <w:r>
        <w:rPr>
          <w:color w:val="000000"/>
        </w:rPr>
        <w:t>【详解】</w:t>
      </w:r>
      <w:r>
        <w:rPr>
          <w:rFonts w:ascii="宋体" w:hAnsi="宋体" w:eastAsia="宋体" w:cs="宋体"/>
          <w:color w:val="000000"/>
        </w:rPr>
        <w:t>本题考查教师的作用的知识。</w:t>
      </w:r>
    </w:p>
    <w:p w14:paraId="75D04D55">
      <w:pPr>
        <w:spacing w:line="360" w:lineRule="auto"/>
        <w:jc w:val="left"/>
        <w:textAlignment w:val="center"/>
        <w:rPr>
          <w:color w:val="000000"/>
        </w:rPr>
      </w:pPr>
      <w:r>
        <w:rPr>
          <w:rFonts w:ascii="宋体" w:hAnsi="宋体" w:eastAsia="宋体" w:cs="宋体"/>
          <w:color w:val="000000"/>
        </w:rPr>
        <w:t>①②④：题干描述的是周荣方、李建国等最美教师的感人事迹，体系了教师的重要作用，教师作为教育工作者，教师承担教书育人的使命；教师是人类文明的主要传承者之一；老师是我们学习的指导者和成长的引路人，故①②④说法符合题意；</w:t>
      </w:r>
    </w:p>
    <w:p w14:paraId="7F80B04D">
      <w:pPr>
        <w:spacing w:line="360" w:lineRule="auto"/>
        <w:jc w:val="left"/>
        <w:textAlignment w:val="center"/>
        <w:rPr>
          <w:color w:val="000000"/>
        </w:rPr>
      </w:pPr>
      <w:r>
        <w:rPr>
          <w:rFonts w:ascii="宋体" w:hAnsi="宋体" w:eastAsia="宋体" w:cs="宋体"/>
          <w:color w:val="000000"/>
        </w:rPr>
        <w:t>③：尊重老师是我国公民的道德义务，不属于公民基本义务，故③说法错误；</w:t>
      </w:r>
    </w:p>
    <w:p w14:paraId="2CC525B7">
      <w:pPr>
        <w:spacing w:line="360" w:lineRule="auto"/>
        <w:jc w:val="left"/>
        <w:textAlignment w:val="center"/>
        <w:rPr>
          <w:color w:val="000000"/>
        </w:rPr>
      </w:pPr>
      <w:r>
        <w:rPr>
          <w:rFonts w:ascii="宋体" w:hAnsi="宋体" w:eastAsia="宋体" w:cs="宋体"/>
          <w:color w:val="000000"/>
        </w:rPr>
        <w:t>故本题选B。</w:t>
      </w:r>
    </w:p>
    <w:p w14:paraId="3A21DE72">
      <w:pPr>
        <w:spacing w:line="360" w:lineRule="auto"/>
        <w:jc w:val="left"/>
        <w:textAlignment w:val="center"/>
        <w:rPr>
          <w:color w:val="000000"/>
        </w:rPr>
      </w:pPr>
      <w:r>
        <w:rPr>
          <w:color w:val="000000"/>
        </w:rPr>
        <w:t xml:space="preserve">6. </w:t>
      </w:r>
      <w:r>
        <w:rPr>
          <w:rFonts w:ascii="宋体" w:hAnsi="宋体" w:eastAsia="宋体" w:cs="宋体"/>
          <w:color w:val="000000"/>
        </w:rPr>
        <w:t>某男子因与家人闹矛盾而情绪激动，在乘坐出租车时不停向司机转账，要求司机闯红灯，但司机并未遵照该男子的要求。这说明（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28F49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人与人之间的情绪会相互感染</w:t>
      </w:r>
      <w:r>
        <w:rPr>
          <w:color w:val="000000"/>
        </w:rPr>
        <w:tab/>
      </w:r>
      <w:r>
        <w:rPr>
          <w:color w:val="000000"/>
        </w:rPr>
        <w:t xml:space="preserve">B. </w:t>
      </w:r>
      <w:r>
        <w:rPr>
          <w:rFonts w:ascii="宋体" w:hAnsi="宋体" w:eastAsia="宋体" w:cs="宋体"/>
          <w:color w:val="000000"/>
        </w:rPr>
        <w:t>情绪影响着人们的观念和行动</w:t>
      </w:r>
    </w:p>
    <w:p w14:paraId="288BD2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多样的情绪丰富了人们的生活</w:t>
      </w:r>
      <w:r>
        <w:rPr>
          <w:color w:val="000000"/>
        </w:rPr>
        <w:tab/>
      </w:r>
      <w:r>
        <w:rPr>
          <w:color w:val="000000"/>
        </w:rPr>
        <w:t xml:space="preserve">D. </w:t>
      </w:r>
      <w:r>
        <w:rPr>
          <w:rFonts w:ascii="宋体" w:hAnsi="宋体" w:eastAsia="宋体" w:cs="宋体"/>
          <w:color w:val="000000"/>
        </w:rPr>
        <w:t>同一情绪对不同的人影响相同</w:t>
      </w:r>
    </w:p>
    <w:p w14:paraId="126D90A0">
      <w:pPr>
        <w:spacing w:line="360" w:lineRule="auto"/>
        <w:textAlignment w:val="center"/>
        <w:rPr>
          <w:color w:val="000000"/>
        </w:rPr>
      </w:pPr>
      <w:r>
        <w:rPr>
          <w:color w:val="2E75B6"/>
        </w:rPr>
        <w:t>【答案】</w:t>
      </w:r>
      <w:r>
        <w:rPr>
          <w:color w:val="000000"/>
        </w:rPr>
        <w:t>B</w:t>
      </w:r>
    </w:p>
    <w:p w14:paraId="4DA2E903">
      <w:pPr>
        <w:spacing w:line="360" w:lineRule="auto"/>
        <w:textAlignment w:val="center"/>
        <w:rPr>
          <w:color w:val="000000"/>
        </w:rPr>
      </w:pPr>
      <w:r>
        <w:rPr>
          <w:color w:val="2E75B6"/>
        </w:rPr>
        <w:t>【解析】</w:t>
      </w:r>
    </w:p>
    <w:p w14:paraId="55FA4FB6">
      <w:pPr>
        <w:spacing w:line="360" w:lineRule="auto"/>
        <w:jc w:val="left"/>
        <w:textAlignment w:val="center"/>
        <w:rPr>
          <w:color w:val="000000"/>
        </w:rPr>
      </w:pPr>
      <w:r>
        <w:rPr>
          <w:color w:val="000000"/>
        </w:rPr>
        <w:t>【详解】本题考查对情绪的正确认识。</w:t>
      </w:r>
    </w:p>
    <w:p w14:paraId="4A1822D4">
      <w:pPr>
        <w:spacing w:line="360" w:lineRule="auto"/>
        <w:jc w:val="left"/>
        <w:textAlignment w:val="center"/>
        <w:rPr>
          <w:color w:val="000000"/>
        </w:rPr>
      </w:pPr>
      <w:r>
        <w:rPr>
          <w:color w:val="000000"/>
        </w:rPr>
        <w:t>A：情绪具有相通性和感染性，但题文中没有体现司机受到男子的情绪的干扰，A说法与题不符；</w:t>
      </w:r>
    </w:p>
    <w:p w14:paraId="28011744">
      <w:pPr>
        <w:spacing w:line="360" w:lineRule="auto"/>
        <w:jc w:val="left"/>
        <w:textAlignment w:val="center"/>
        <w:rPr>
          <w:color w:val="000000"/>
        </w:rPr>
      </w:pPr>
      <w:r>
        <w:rPr>
          <w:color w:val="000000"/>
        </w:rPr>
        <w:t>B：男子情绪激动要求司机闯红灯，但司机未照做，说明情绪影响着人们的观念和行动，B说法正确；</w:t>
      </w:r>
    </w:p>
    <w:p w14:paraId="38DFE231">
      <w:pPr>
        <w:spacing w:line="360" w:lineRule="auto"/>
        <w:jc w:val="left"/>
        <w:textAlignment w:val="center"/>
        <w:rPr>
          <w:color w:val="000000"/>
        </w:rPr>
      </w:pPr>
      <w:r>
        <w:rPr>
          <w:color w:val="000000"/>
        </w:rPr>
        <w:t>C：题文中没有体现情绪的多样性，C说法与题不符；</w:t>
      </w:r>
    </w:p>
    <w:p w14:paraId="7E0C348B">
      <w:pPr>
        <w:spacing w:line="360" w:lineRule="auto"/>
        <w:jc w:val="left"/>
        <w:textAlignment w:val="center"/>
        <w:rPr>
          <w:color w:val="000000"/>
        </w:rPr>
      </w:pPr>
      <w:r>
        <w:rPr>
          <w:color w:val="000000"/>
        </w:rPr>
        <w:t>D：同一情绪对不同的人影响不同，D说法错误；</w:t>
      </w:r>
    </w:p>
    <w:p w14:paraId="256A4B77">
      <w:pPr>
        <w:spacing w:line="360" w:lineRule="auto"/>
        <w:jc w:val="left"/>
        <w:textAlignment w:val="center"/>
        <w:rPr>
          <w:color w:val="000000"/>
        </w:rPr>
      </w:pPr>
      <w:r>
        <w:rPr>
          <w:color w:val="000000"/>
        </w:rPr>
        <w:t>故本题选B。</w:t>
      </w:r>
    </w:p>
    <w:p w14:paraId="04C94AE2">
      <w:pPr>
        <w:spacing w:line="360" w:lineRule="auto"/>
        <w:jc w:val="left"/>
        <w:textAlignment w:val="center"/>
        <w:rPr>
          <w:color w:val="000000"/>
        </w:rPr>
      </w:pPr>
      <w:r>
        <w:rPr>
          <w:color w:val="000000"/>
        </w:rPr>
        <w:t xml:space="preserve">7. </w:t>
      </w:r>
      <w:r>
        <w:rPr>
          <w:rFonts w:ascii="宋体" w:hAnsi="宋体" w:eastAsia="宋体" w:cs="宋体"/>
          <w:color w:val="000000"/>
        </w:rPr>
        <w:t>为防范踩踏事件发生，学校开展了相关的主题教育活动。通过学习，你认为当遭遇拥挤踩踏时，下列做法正确的是（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D6762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弯下腰系鞋带、捡东西</w:t>
      </w:r>
      <w:r>
        <w:rPr>
          <w:color w:val="000000"/>
        </w:rPr>
        <w:tab/>
      </w:r>
      <w:r>
        <w:rPr>
          <w:color w:val="000000"/>
        </w:rPr>
        <w:t xml:space="preserve">B. </w:t>
      </w:r>
      <w:r>
        <w:rPr>
          <w:rFonts w:ascii="宋体" w:hAnsi="宋体" w:eastAsia="宋体" w:cs="宋体"/>
          <w:color w:val="000000"/>
        </w:rPr>
        <w:t>推搡别人，以便快速前进</w:t>
      </w:r>
    </w:p>
    <w:p w14:paraId="6429F1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惊慌失措，逆人流行进</w:t>
      </w:r>
      <w:r>
        <w:rPr>
          <w:color w:val="000000"/>
        </w:rPr>
        <w:tab/>
      </w:r>
      <w:r>
        <w:rPr>
          <w:color w:val="000000"/>
        </w:rPr>
        <w:t xml:space="preserve">D. </w:t>
      </w:r>
      <w:r>
        <w:rPr>
          <w:rFonts w:ascii="宋体" w:hAnsi="宋体" w:eastAsia="宋体" w:cs="宋体"/>
          <w:color w:val="000000"/>
        </w:rPr>
        <w:t>尽量抓住身边牢固的物体</w:t>
      </w:r>
    </w:p>
    <w:p w14:paraId="360E88A0">
      <w:pPr>
        <w:spacing w:line="360" w:lineRule="auto"/>
        <w:textAlignment w:val="center"/>
        <w:rPr>
          <w:color w:val="000000"/>
        </w:rPr>
      </w:pPr>
      <w:r>
        <w:rPr>
          <w:color w:val="2E75B6"/>
        </w:rPr>
        <w:t>【答案】</w:t>
      </w:r>
      <w:r>
        <w:rPr>
          <w:color w:val="000000"/>
        </w:rPr>
        <w:t>D</w:t>
      </w:r>
    </w:p>
    <w:p w14:paraId="060942F2">
      <w:pPr>
        <w:spacing w:line="360" w:lineRule="auto"/>
        <w:textAlignment w:val="center"/>
        <w:rPr>
          <w:color w:val="000000"/>
        </w:rPr>
      </w:pPr>
      <w:r>
        <w:rPr>
          <w:color w:val="2E75B6"/>
        </w:rPr>
        <w:t>【解析】</w:t>
      </w:r>
    </w:p>
    <w:p w14:paraId="0647EB61">
      <w:pPr>
        <w:spacing w:line="360" w:lineRule="auto"/>
        <w:jc w:val="left"/>
        <w:textAlignment w:val="center"/>
        <w:rPr>
          <w:color w:val="000000"/>
        </w:rPr>
      </w:pPr>
      <w:r>
        <w:rPr>
          <w:color w:val="000000"/>
        </w:rPr>
        <w:t>【详解】本题考查自护自救方法。</w:t>
      </w:r>
    </w:p>
    <w:p w14:paraId="5C710A71">
      <w:pPr>
        <w:spacing w:line="360" w:lineRule="auto"/>
        <w:jc w:val="left"/>
        <w:textAlignment w:val="center"/>
        <w:rPr>
          <w:color w:val="000000"/>
        </w:rPr>
      </w:pPr>
      <w:r>
        <w:rPr>
          <w:color w:val="000000"/>
        </w:rPr>
        <w:t>D：依据所学知识可知，我们要掌握一些基本的自护自救方法，当遭遇拥挤踩踏时，我们要尽量抓住身边牢固的物体，预防被人群踩踏导致伤害；D正确；</w:t>
      </w:r>
    </w:p>
    <w:p w14:paraId="2A5F3CCB">
      <w:pPr>
        <w:spacing w:line="360" w:lineRule="auto"/>
        <w:jc w:val="left"/>
        <w:textAlignment w:val="center"/>
        <w:rPr>
          <w:color w:val="000000"/>
        </w:rPr>
      </w:pPr>
      <w:r>
        <w:rPr>
          <w:color w:val="000000"/>
        </w:rPr>
        <w:t>ABC：做法都是错误的，不利于保护自己，也不利于保护他人，会导致踩踏事故的发生；ABC错误；</w:t>
      </w:r>
    </w:p>
    <w:p w14:paraId="0AC31092">
      <w:pPr>
        <w:spacing w:line="360" w:lineRule="auto"/>
        <w:jc w:val="left"/>
        <w:textAlignment w:val="center"/>
        <w:rPr>
          <w:color w:val="000000"/>
        </w:rPr>
      </w:pPr>
      <w:r>
        <w:rPr>
          <w:color w:val="000000"/>
        </w:rPr>
        <w:t>故本题选D。</w:t>
      </w:r>
    </w:p>
    <w:p w14:paraId="60CED85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日，经过</w:t>
      </w:r>
      <w:r>
        <w:rPr>
          <w:rFonts w:ascii="Times New Roman" w:hAnsi="Times New Roman" w:eastAsia="Times New Roman" w:cs="Times New Roman"/>
          <w:color w:val="000000"/>
        </w:rPr>
        <w:t>7</w:t>
      </w:r>
      <w:r>
        <w:rPr>
          <w:rFonts w:ascii="宋体" w:hAnsi="宋体" w:eastAsia="宋体" w:cs="宋体"/>
          <w:color w:val="000000"/>
        </w:rPr>
        <w:t>个多小时的艰苦奋战，云南省森林消防总队特勤大队扑灭威胁玉溪某烟花厂的火情，保护了周边</w:t>
      </w:r>
      <w:r>
        <w:rPr>
          <w:rFonts w:ascii="Times New Roman" w:hAnsi="Times New Roman" w:eastAsia="Times New Roman" w:cs="Times New Roman"/>
          <w:color w:val="000000"/>
        </w:rPr>
        <w:t>200</w:t>
      </w:r>
      <w:r>
        <w:rPr>
          <w:rFonts w:ascii="宋体" w:hAnsi="宋体" w:eastAsia="宋体" w:cs="宋体"/>
          <w:color w:val="000000"/>
        </w:rPr>
        <w:t>多户村民的生命财产安全。下列标题与该材料内容最匹配的是（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AFCAE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探问生命</w:t>
      </w:r>
      <w:r>
        <w:rPr>
          <w:rFonts w:ascii="Times New Roman" w:hAnsi="Times New Roman" w:eastAsia="Times New Roman" w:cs="Times New Roman"/>
          <w:color w:val="000000"/>
        </w:rPr>
        <w:t xml:space="preserve">   </w:t>
      </w:r>
      <w:r>
        <w:rPr>
          <w:rFonts w:ascii="宋体" w:hAnsi="宋体" w:eastAsia="宋体" w:cs="宋体"/>
          <w:color w:val="000000"/>
        </w:rPr>
        <w:t>珍惜青春</w:t>
      </w:r>
      <w:r>
        <w:rPr>
          <w:color w:val="000000"/>
        </w:rPr>
        <w:tab/>
      </w:r>
      <w:r>
        <w:rPr>
          <w:color w:val="000000"/>
        </w:rPr>
        <w:t xml:space="preserve">B. </w:t>
      </w:r>
      <w:r>
        <w:rPr>
          <w:rFonts w:ascii="宋体" w:hAnsi="宋体" w:eastAsia="宋体" w:cs="宋体"/>
          <w:color w:val="000000"/>
        </w:rPr>
        <w:t>敬畏生命</w:t>
      </w:r>
      <w:r>
        <w:rPr>
          <w:rFonts w:ascii="Times New Roman" w:hAnsi="Times New Roman" w:eastAsia="Times New Roman" w:cs="Times New Roman"/>
          <w:color w:val="000000"/>
        </w:rPr>
        <w:t xml:space="preserve">   </w:t>
      </w:r>
      <w:r>
        <w:rPr>
          <w:rFonts w:ascii="宋体" w:hAnsi="宋体" w:eastAsia="宋体" w:cs="宋体"/>
          <w:color w:val="000000"/>
        </w:rPr>
        <w:t>生命至上</w:t>
      </w:r>
    </w:p>
    <w:p w14:paraId="3C5414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绽放生命</w:t>
      </w:r>
      <w:r>
        <w:rPr>
          <w:rFonts w:ascii="Times New Roman" w:hAnsi="Times New Roman" w:eastAsia="Times New Roman" w:cs="Times New Roman"/>
          <w:color w:val="000000"/>
        </w:rPr>
        <w:t xml:space="preserve">   </w:t>
      </w:r>
      <w:r>
        <w:rPr>
          <w:rFonts w:ascii="宋体" w:hAnsi="宋体" w:eastAsia="宋体" w:cs="宋体"/>
          <w:color w:val="000000"/>
        </w:rPr>
        <w:t>追求荣誉</w:t>
      </w:r>
      <w:r>
        <w:rPr>
          <w:color w:val="000000"/>
        </w:rPr>
        <w:tab/>
      </w:r>
      <w:r>
        <w:rPr>
          <w:color w:val="000000"/>
        </w:rPr>
        <w:t xml:space="preserve">D. </w:t>
      </w:r>
      <w:r>
        <w:rPr>
          <w:rFonts w:ascii="宋体" w:hAnsi="宋体" w:eastAsia="宋体" w:cs="宋体"/>
          <w:color w:val="000000"/>
        </w:rPr>
        <w:t>守护生命</w:t>
      </w:r>
      <w:r>
        <w:rPr>
          <w:rFonts w:ascii="Times New Roman" w:hAnsi="Times New Roman" w:eastAsia="Times New Roman" w:cs="Times New Roman"/>
          <w:color w:val="000000"/>
        </w:rPr>
        <w:t xml:space="preserve">   </w:t>
      </w:r>
      <w:r>
        <w:rPr>
          <w:rFonts w:ascii="宋体" w:hAnsi="宋体" w:eastAsia="宋体" w:cs="宋体"/>
          <w:color w:val="000000"/>
        </w:rPr>
        <w:t>健康成长</w:t>
      </w:r>
    </w:p>
    <w:p w14:paraId="1B4DC83A">
      <w:pPr>
        <w:spacing w:line="360" w:lineRule="auto"/>
        <w:textAlignment w:val="center"/>
        <w:rPr>
          <w:color w:val="000000"/>
        </w:rPr>
      </w:pPr>
      <w:r>
        <w:rPr>
          <w:color w:val="2E75B6"/>
        </w:rPr>
        <w:t>【答案】</w:t>
      </w:r>
      <w:r>
        <w:rPr>
          <w:color w:val="000000"/>
        </w:rPr>
        <w:t>B</w:t>
      </w:r>
    </w:p>
    <w:p w14:paraId="0074700D">
      <w:pPr>
        <w:spacing w:line="360" w:lineRule="auto"/>
        <w:textAlignment w:val="center"/>
        <w:rPr>
          <w:color w:val="000000"/>
        </w:rPr>
      </w:pPr>
      <w:r>
        <w:rPr>
          <w:color w:val="2E75B6"/>
        </w:rPr>
        <w:t>【解析】</w:t>
      </w:r>
    </w:p>
    <w:p w14:paraId="65008C07">
      <w:pPr>
        <w:spacing w:line="360" w:lineRule="auto"/>
        <w:jc w:val="left"/>
        <w:textAlignment w:val="center"/>
        <w:rPr>
          <w:color w:val="000000"/>
        </w:rPr>
      </w:pPr>
      <w:r>
        <w:rPr>
          <w:color w:val="000000"/>
        </w:rPr>
        <w:t>【详解】本题考查敬畏生命。</w:t>
      </w:r>
    </w:p>
    <w:p w14:paraId="4B501955">
      <w:pPr>
        <w:spacing w:line="360" w:lineRule="auto"/>
        <w:jc w:val="left"/>
        <w:textAlignment w:val="center"/>
        <w:rPr>
          <w:color w:val="000000"/>
        </w:rPr>
      </w:pPr>
      <w:r>
        <w:rPr>
          <w:color w:val="000000"/>
        </w:rPr>
        <w:t>AD：探问生命，珍惜青春；守护生命，健康成长，在题文中没有体现，故AD不符合题意；</w:t>
      </w:r>
    </w:p>
    <w:p w14:paraId="5A0FBABB">
      <w:pPr>
        <w:spacing w:line="360" w:lineRule="auto"/>
        <w:jc w:val="left"/>
        <w:textAlignment w:val="center"/>
        <w:rPr>
          <w:color w:val="000000"/>
        </w:rPr>
      </w:pPr>
      <w:r>
        <w:rPr>
          <w:color w:val="000000"/>
        </w:rPr>
        <w:t>B：依据题文描述，云南省森林消防总队特勤大队的扑灭大火保护周边村民生命财产安全的行为，体现了敬畏生命，生命至上，故B说法正确；</w:t>
      </w:r>
    </w:p>
    <w:p w14:paraId="30A9D59C">
      <w:pPr>
        <w:spacing w:line="360" w:lineRule="auto"/>
        <w:jc w:val="left"/>
        <w:textAlignment w:val="center"/>
        <w:rPr>
          <w:color w:val="000000"/>
        </w:rPr>
      </w:pPr>
      <w:r>
        <w:rPr>
          <w:color w:val="000000"/>
        </w:rPr>
        <w:t>C：消防队员的行为不是为了追求荣誉，故C说法错误；</w:t>
      </w:r>
    </w:p>
    <w:p w14:paraId="26E653A6">
      <w:pPr>
        <w:spacing w:line="360" w:lineRule="auto"/>
        <w:jc w:val="left"/>
        <w:textAlignment w:val="center"/>
        <w:rPr>
          <w:color w:val="000000"/>
        </w:rPr>
      </w:pPr>
      <w:r>
        <w:rPr>
          <w:color w:val="000000"/>
        </w:rPr>
        <w:t>故本题选B。</w:t>
      </w:r>
    </w:p>
    <w:p w14:paraId="061AF752">
      <w:pPr>
        <w:spacing w:line="360" w:lineRule="auto"/>
        <w:jc w:val="left"/>
        <w:textAlignment w:val="center"/>
        <w:rPr>
          <w:color w:val="000000"/>
        </w:rPr>
      </w:pPr>
      <w:r>
        <w:rPr>
          <w:color w:val="000000"/>
        </w:rPr>
        <w:t xml:space="preserve">9. </w:t>
      </w:r>
      <w:r>
        <w:rPr>
          <w:rFonts w:ascii="宋体" w:hAnsi="宋体" w:eastAsia="宋体" w:cs="宋体"/>
          <w:color w:val="000000"/>
        </w:rPr>
        <w:t>下列图示关于概念之间的关系正确的是（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739D4C">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52500" cy="647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52500" cy="647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7155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71550" cy="647700"/>
                    </a:xfrm>
                    <a:prstGeom prst="rect">
                      <a:avLst/>
                    </a:prstGeom>
                  </pic:spPr>
                </pic:pic>
              </a:graphicData>
            </a:graphic>
          </wp:inline>
        </w:drawing>
      </w:r>
    </w:p>
    <w:p w14:paraId="285AC8E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00125" cy="657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00125" cy="657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47750" cy="742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47750" cy="742950"/>
                    </a:xfrm>
                    <a:prstGeom prst="rect">
                      <a:avLst/>
                    </a:prstGeom>
                  </pic:spPr>
                </pic:pic>
              </a:graphicData>
            </a:graphic>
          </wp:inline>
        </w:drawing>
      </w:r>
    </w:p>
    <w:p w14:paraId="36478427">
      <w:pPr>
        <w:spacing w:line="360" w:lineRule="auto"/>
        <w:textAlignment w:val="center"/>
        <w:rPr>
          <w:color w:val="000000"/>
        </w:rPr>
      </w:pPr>
      <w:r>
        <w:rPr>
          <w:color w:val="2E75B6"/>
        </w:rPr>
        <w:t>【答案】</w:t>
      </w:r>
      <w:r>
        <w:rPr>
          <w:color w:val="000000"/>
        </w:rPr>
        <w:t>D</w:t>
      </w:r>
    </w:p>
    <w:p w14:paraId="38337E25">
      <w:pPr>
        <w:spacing w:line="360" w:lineRule="auto"/>
        <w:textAlignment w:val="center"/>
        <w:rPr>
          <w:color w:val="000000"/>
        </w:rPr>
      </w:pPr>
      <w:r>
        <w:rPr>
          <w:color w:val="2E75B6"/>
        </w:rPr>
        <w:t>【解析】</w:t>
      </w:r>
    </w:p>
    <w:p w14:paraId="40104D13">
      <w:pPr>
        <w:spacing w:line="360" w:lineRule="auto"/>
        <w:jc w:val="left"/>
        <w:textAlignment w:val="center"/>
        <w:rPr>
          <w:color w:val="000000"/>
        </w:rPr>
      </w:pPr>
      <w:r>
        <w:rPr>
          <w:color w:val="000000"/>
        </w:rPr>
        <w:t>【详解】本题考查公民基本权利和义务。</w:t>
      </w:r>
    </w:p>
    <w:p w14:paraId="12D61887">
      <w:pPr>
        <w:spacing w:line="360" w:lineRule="auto"/>
        <w:jc w:val="left"/>
        <w:textAlignment w:val="center"/>
        <w:rPr>
          <w:color w:val="000000"/>
        </w:rPr>
      </w:pPr>
      <w:r>
        <w:rPr>
          <w:color w:val="000000"/>
        </w:rPr>
        <w:t>A：通信自由属于人身自由权的一种，不属于政治权利和自由，A错误；</w:t>
      </w:r>
    </w:p>
    <w:p w14:paraId="0D1162A3">
      <w:pPr>
        <w:spacing w:line="360" w:lineRule="auto"/>
        <w:jc w:val="left"/>
        <w:textAlignment w:val="center"/>
        <w:rPr>
          <w:color w:val="000000"/>
        </w:rPr>
      </w:pPr>
      <w:r>
        <w:rPr>
          <w:color w:val="000000"/>
        </w:rPr>
        <w:t>B：依法服兵役和维护国家利益都是公民基本义务，二者属于并列关系，不是包含与被包含的关系，B错误；</w:t>
      </w:r>
    </w:p>
    <w:p w14:paraId="4A6CF525">
      <w:pPr>
        <w:spacing w:line="360" w:lineRule="auto"/>
        <w:jc w:val="left"/>
        <w:textAlignment w:val="center"/>
        <w:rPr>
          <w:color w:val="000000"/>
        </w:rPr>
      </w:pPr>
      <w:r>
        <w:rPr>
          <w:color w:val="000000"/>
        </w:rPr>
        <w:t>C：劳动权和财产权都属于社会经济权利，二者是并列关系，C错误；</w:t>
      </w:r>
    </w:p>
    <w:p w14:paraId="18BD3DFF">
      <w:pPr>
        <w:spacing w:line="360" w:lineRule="auto"/>
        <w:jc w:val="left"/>
        <w:textAlignment w:val="center"/>
        <w:rPr>
          <w:color w:val="000000"/>
        </w:rPr>
      </w:pPr>
      <w:r>
        <w:rPr>
          <w:color w:val="000000"/>
        </w:rPr>
        <w:t>D：人身自由包括人格尊严不受侵犯、人身自由不受侵犯、住宅不受侵犯等内容，人格尊严权包括名誉权、荣誉权、姓名权等。D正确；</w:t>
      </w:r>
    </w:p>
    <w:p w14:paraId="38D14CA1">
      <w:pPr>
        <w:spacing w:line="360" w:lineRule="auto"/>
        <w:jc w:val="left"/>
        <w:textAlignment w:val="center"/>
        <w:rPr>
          <w:color w:val="000000"/>
        </w:rPr>
      </w:pPr>
      <w:r>
        <w:rPr>
          <w:color w:val="000000"/>
        </w:rPr>
        <w:t>故本题选D。</w:t>
      </w:r>
    </w:p>
    <w:p w14:paraId="61D94A54">
      <w:pPr>
        <w:spacing w:line="360" w:lineRule="auto"/>
        <w:jc w:val="left"/>
        <w:textAlignment w:val="center"/>
        <w:rPr>
          <w:color w:val="000000"/>
        </w:rPr>
      </w:pPr>
      <w:r>
        <w:rPr>
          <w:color w:val="000000"/>
        </w:rPr>
        <w:t xml:space="preserve">10. </w:t>
      </w:r>
      <w:r>
        <w:rPr>
          <w:rFonts w:ascii="宋体" w:hAnsi="宋体" w:eastAsia="宋体" w:cs="宋体"/>
          <w:color w:val="000000"/>
        </w:rPr>
        <w:t>漫画中小女孩的行为（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04FBD696">
      <w:pPr>
        <w:spacing w:line="360" w:lineRule="auto"/>
        <w:jc w:val="left"/>
        <w:textAlignment w:val="center"/>
        <w:rPr>
          <w:color w:val="000000"/>
        </w:rPr>
      </w:pPr>
      <w:r>
        <w:rPr>
          <w:color w:val="000000"/>
        </w:rPr>
        <w:drawing>
          <wp:inline distT="0" distB="0" distL="114300" distR="114300">
            <wp:extent cx="1143000" cy="1304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43000" cy="1304925"/>
                    </a:xfrm>
                    <a:prstGeom prst="rect">
                      <a:avLst/>
                    </a:prstGeom>
                  </pic:spPr>
                </pic:pic>
              </a:graphicData>
            </a:graphic>
          </wp:inline>
        </w:drawing>
      </w:r>
    </w:p>
    <w:p w14:paraId="0779AE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错误，她只能要义务不能要权利</w:t>
      </w:r>
      <w:r>
        <w:rPr>
          <w:color w:val="000000"/>
        </w:rPr>
        <w:tab/>
      </w:r>
      <w:r>
        <w:rPr>
          <w:color w:val="000000"/>
        </w:rPr>
        <w:t xml:space="preserve">B. </w:t>
      </w:r>
      <w:r>
        <w:rPr>
          <w:rFonts w:ascii="宋体" w:hAnsi="宋体" w:eastAsia="宋体" w:cs="宋体"/>
          <w:color w:val="000000"/>
        </w:rPr>
        <w:t>错误，她割裂了权利与义务的关系</w:t>
      </w:r>
    </w:p>
    <w:p w14:paraId="6667AA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正确，她坚持了权利和义务的统一</w:t>
      </w:r>
      <w:r>
        <w:rPr>
          <w:color w:val="000000"/>
        </w:rPr>
        <w:tab/>
      </w:r>
      <w:r>
        <w:rPr>
          <w:color w:val="000000"/>
        </w:rPr>
        <w:t xml:space="preserve">D. </w:t>
      </w:r>
      <w:r>
        <w:rPr>
          <w:rFonts w:ascii="宋体" w:hAnsi="宋体" w:eastAsia="宋体" w:cs="宋体"/>
          <w:color w:val="000000"/>
        </w:rPr>
        <w:t>正确，她享有权利就可以不履行义务</w:t>
      </w:r>
    </w:p>
    <w:p w14:paraId="136784A8">
      <w:pPr>
        <w:spacing w:line="360" w:lineRule="auto"/>
        <w:textAlignment w:val="center"/>
        <w:rPr>
          <w:color w:val="000000"/>
        </w:rPr>
      </w:pPr>
      <w:r>
        <w:rPr>
          <w:color w:val="2E75B6"/>
        </w:rPr>
        <w:t>【答案】</w:t>
      </w:r>
      <w:r>
        <w:rPr>
          <w:color w:val="000000"/>
        </w:rPr>
        <w:t>B</w:t>
      </w:r>
    </w:p>
    <w:p w14:paraId="0BC675B2">
      <w:pPr>
        <w:spacing w:line="360" w:lineRule="auto"/>
        <w:textAlignment w:val="center"/>
        <w:rPr>
          <w:color w:val="000000"/>
        </w:rPr>
      </w:pPr>
      <w:r>
        <w:rPr>
          <w:color w:val="2E75B6"/>
        </w:rPr>
        <w:t>【解析】</w:t>
      </w:r>
    </w:p>
    <w:p w14:paraId="48A5A248">
      <w:pPr>
        <w:spacing w:line="360" w:lineRule="auto"/>
        <w:jc w:val="left"/>
        <w:textAlignment w:val="center"/>
        <w:rPr>
          <w:color w:val="000000"/>
        </w:rPr>
      </w:pPr>
      <w:r>
        <w:rPr>
          <w:color w:val="000000"/>
        </w:rPr>
        <w:t>【详解】本题考查权利与义务的关系。</w:t>
      </w:r>
    </w:p>
    <w:p w14:paraId="7694A093">
      <w:pPr>
        <w:spacing w:line="360" w:lineRule="auto"/>
        <w:jc w:val="left"/>
        <w:textAlignment w:val="center"/>
        <w:rPr>
          <w:color w:val="000000"/>
        </w:rPr>
      </w:pPr>
      <w:r>
        <w:rPr>
          <w:color w:val="000000"/>
        </w:rPr>
        <w:t>B：分析题文，漫画中的女孩权利与义务中只要一个，这说明她没有认识到权利与义务的相统一的，她割裂了权利与义务的关系，的错误的；B正确；</w:t>
      </w:r>
    </w:p>
    <w:p w14:paraId="5852451F">
      <w:pPr>
        <w:spacing w:line="360" w:lineRule="auto"/>
        <w:jc w:val="left"/>
        <w:textAlignment w:val="center"/>
        <w:rPr>
          <w:color w:val="000000"/>
        </w:rPr>
      </w:pPr>
      <w:r>
        <w:rPr>
          <w:color w:val="000000"/>
        </w:rPr>
        <w:t>A：公民既是权利的享有者，也是义务的承担者，她既要履行义务，也能享受权利，A错误；</w:t>
      </w:r>
    </w:p>
    <w:p w14:paraId="521CC5B7">
      <w:pPr>
        <w:spacing w:line="360" w:lineRule="auto"/>
        <w:jc w:val="left"/>
        <w:textAlignment w:val="center"/>
        <w:rPr>
          <w:color w:val="000000"/>
        </w:rPr>
      </w:pPr>
      <w:r>
        <w:rPr>
          <w:color w:val="000000"/>
        </w:rPr>
        <w:t>CD：本身判断错误，CD错误；</w:t>
      </w:r>
    </w:p>
    <w:p w14:paraId="0DDE92DC">
      <w:pPr>
        <w:spacing w:line="360" w:lineRule="auto"/>
        <w:jc w:val="left"/>
        <w:textAlignment w:val="center"/>
        <w:rPr>
          <w:color w:val="000000"/>
        </w:rPr>
      </w:pPr>
      <w:r>
        <w:rPr>
          <w:color w:val="000000"/>
        </w:rPr>
        <w:t>故本题选B。</w:t>
      </w:r>
    </w:p>
    <w:p w14:paraId="1FE2BB33">
      <w:pPr>
        <w:spacing w:line="360" w:lineRule="auto"/>
        <w:jc w:val="left"/>
        <w:textAlignment w:val="center"/>
        <w:rPr>
          <w:color w:val="000000"/>
        </w:rPr>
      </w:pPr>
      <w:r>
        <w:rPr>
          <w:color w:val="000000"/>
        </w:rPr>
        <w:t xml:space="preserve">11. </w:t>
      </w:r>
      <w:r>
        <w:rPr>
          <w:rFonts w:ascii="宋体" w:hAnsi="宋体" w:eastAsia="宋体" w:cs="宋体"/>
          <w:color w:val="000000"/>
        </w:rPr>
        <w:t>英国哲学家培根曾说：“一次不公正的审判，其恶果甚至超过十次犯罪”。这说明要坚持推进（</w:t>
      </w:r>
      <w:r>
        <w:rPr>
          <w:rFonts w:ascii="Times New Roman" w:hAnsi="Times New Roman" w:eastAsia="Times New Roman" w:cs="Times New Roman"/>
          <w:color w:val="000000"/>
        </w:rPr>
        <w:t xml:space="preserve">    </w:t>
      </w:r>
      <w:r>
        <w:rPr>
          <w:rFonts w:ascii="宋体" w:hAnsi="宋体" w:eastAsia="宋体" w:cs="宋体"/>
          <w:color w:val="000000"/>
        </w:rPr>
        <w:t>）</w:t>
      </w:r>
    </w:p>
    <w:p w14:paraId="294413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公正司法</w:t>
      </w:r>
      <w:r>
        <w:rPr>
          <w:color w:val="000000"/>
        </w:rPr>
        <w:tab/>
      </w:r>
      <w:r>
        <w:rPr>
          <w:color w:val="000000"/>
        </w:rPr>
        <w:t xml:space="preserve">B. </w:t>
      </w:r>
      <w:r>
        <w:rPr>
          <w:rFonts w:ascii="宋体" w:hAnsi="宋体" w:eastAsia="宋体" w:cs="宋体"/>
          <w:color w:val="000000"/>
        </w:rPr>
        <w:t>严格执法</w:t>
      </w:r>
      <w:r>
        <w:rPr>
          <w:color w:val="000000"/>
        </w:rPr>
        <w:tab/>
      </w:r>
      <w:r>
        <w:rPr>
          <w:color w:val="000000"/>
        </w:rPr>
        <w:t xml:space="preserve">C. </w:t>
      </w:r>
      <w:r>
        <w:rPr>
          <w:rFonts w:ascii="宋体" w:hAnsi="宋体" w:eastAsia="宋体" w:cs="宋体"/>
          <w:color w:val="000000"/>
        </w:rPr>
        <w:t>依法行政</w:t>
      </w:r>
      <w:r>
        <w:rPr>
          <w:color w:val="000000"/>
        </w:rPr>
        <w:tab/>
      </w:r>
      <w:r>
        <w:rPr>
          <w:color w:val="000000"/>
        </w:rPr>
        <w:t xml:space="preserve">D. </w:t>
      </w:r>
      <w:r>
        <w:rPr>
          <w:rFonts w:ascii="宋体" w:hAnsi="宋体" w:eastAsia="宋体" w:cs="宋体"/>
          <w:color w:val="000000"/>
        </w:rPr>
        <w:t>全民守法</w:t>
      </w:r>
    </w:p>
    <w:p w14:paraId="41BC3345">
      <w:pPr>
        <w:spacing w:line="360" w:lineRule="auto"/>
        <w:textAlignment w:val="center"/>
        <w:rPr>
          <w:color w:val="000000"/>
        </w:rPr>
      </w:pPr>
      <w:r>
        <w:rPr>
          <w:color w:val="2E75B6"/>
        </w:rPr>
        <w:t>【答案】</w:t>
      </w:r>
      <w:r>
        <w:rPr>
          <w:color w:val="000000"/>
        </w:rPr>
        <w:t>A</w:t>
      </w:r>
    </w:p>
    <w:p w14:paraId="16325E46">
      <w:pPr>
        <w:spacing w:line="360" w:lineRule="auto"/>
        <w:textAlignment w:val="center"/>
        <w:rPr>
          <w:color w:val="000000"/>
        </w:rPr>
      </w:pPr>
      <w:r>
        <w:rPr>
          <w:color w:val="2E75B6"/>
        </w:rPr>
        <w:t>【解析】</w:t>
      </w:r>
    </w:p>
    <w:p w14:paraId="1960448D">
      <w:pPr>
        <w:spacing w:line="360" w:lineRule="auto"/>
        <w:jc w:val="left"/>
        <w:textAlignment w:val="center"/>
        <w:rPr>
          <w:color w:val="000000"/>
        </w:rPr>
      </w:pPr>
      <w:r>
        <w:rPr>
          <w:color w:val="000000"/>
        </w:rPr>
        <w:t>【详解】本题考查依法治国的基本要求。</w:t>
      </w:r>
    </w:p>
    <w:p w14:paraId="57E6FF4F">
      <w:pPr>
        <w:spacing w:line="360" w:lineRule="auto"/>
        <w:jc w:val="left"/>
        <w:textAlignment w:val="center"/>
        <w:rPr>
          <w:color w:val="000000"/>
        </w:rPr>
      </w:pPr>
      <w:r>
        <w:rPr>
          <w:color w:val="000000"/>
        </w:rPr>
        <w:t>A：“一次不公正的审判，其恶果甚至超过十次犯罪”，强调的是公正司法的重要性，故A符合题意；</w:t>
      </w:r>
    </w:p>
    <w:p w14:paraId="4E396BBC">
      <w:pPr>
        <w:spacing w:line="360" w:lineRule="auto"/>
        <w:jc w:val="left"/>
        <w:textAlignment w:val="center"/>
        <w:rPr>
          <w:color w:val="000000"/>
        </w:rPr>
      </w:pPr>
      <w:r>
        <w:rPr>
          <w:color w:val="000000"/>
        </w:rPr>
        <w:t>B：培根的话强调的是公正司法的重要性，和执法机关“严格执法”无关， 故B不符合题意；</w:t>
      </w:r>
    </w:p>
    <w:p w14:paraId="73B2328E">
      <w:pPr>
        <w:spacing w:line="360" w:lineRule="auto"/>
        <w:jc w:val="left"/>
        <w:textAlignment w:val="center"/>
        <w:rPr>
          <w:color w:val="000000"/>
        </w:rPr>
      </w:pPr>
      <w:r>
        <w:rPr>
          <w:color w:val="000000"/>
        </w:rPr>
        <w:t>C：培根的话强调的是公正司法的重要性，和行政机关“依法行政”无关，故C不符合题意；</w:t>
      </w:r>
    </w:p>
    <w:p w14:paraId="0B306A0D">
      <w:pPr>
        <w:spacing w:line="360" w:lineRule="auto"/>
        <w:jc w:val="left"/>
        <w:textAlignment w:val="center"/>
        <w:rPr>
          <w:color w:val="000000"/>
        </w:rPr>
      </w:pPr>
      <w:r>
        <w:rPr>
          <w:color w:val="000000"/>
        </w:rPr>
        <w:t>D：培根的话强调的是公正司法的重要性，和“全民守法”无关，故D不符合题意；</w:t>
      </w:r>
    </w:p>
    <w:p w14:paraId="4982E945">
      <w:pPr>
        <w:spacing w:line="360" w:lineRule="auto"/>
        <w:jc w:val="left"/>
        <w:textAlignment w:val="center"/>
        <w:rPr>
          <w:color w:val="000000"/>
        </w:rPr>
      </w:pPr>
      <w:r>
        <w:rPr>
          <w:color w:val="000000"/>
        </w:rPr>
        <w:t>故本题选A。</w:t>
      </w:r>
    </w:p>
    <w:p w14:paraId="526C0901">
      <w:pPr>
        <w:spacing w:line="360" w:lineRule="auto"/>
        <w:jc w:val="left"/>
        <w:textAlignment w:val="center"/>
        <w:rPr>
          <w:color w:val="000000"/>
        </w:rPr>
      </w:pPr>
      <w:r>
        <w:rPr>
          <w:color w:val="000000"/>
        </w:rPr>
        <w:t xml:space="preserve">12. </w:t>
      </w:r>
      <w:r>
        <w:rPr>
          <w:rFonts w:ascii="宋体" w:hAnsi="宋体" w:eastAsia="宋体" w:cs="宋体"/>
          <w:color w:val="000000"/>
        </w:rPr>
        <w:t>香港回归祖国以来，经济蓬勃发展，国际金融、航运、贸易中心地位稳固，创新科技产业迅速兴起，自由开放雄冠全球，营商环境世界一流。这得益于（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30542685">
      <w:pPr>
        <w:spacing w:line="360" w:lineRule="auto"/>
        <w:jc w:val="left"/>
        <w:textAlignment w:val="center"/>
        <w:rPr>
          <w:color w:val="000000"/>
        </w:rPr>
      </w:pPr>
      <w:r>
        <w:rPr>
          <w:rFonts w:ascii="宋体" w:hAnsi="宋体" w:eastAsia="宋体" w:cs="宋体"/>
          <w:color w:val="000000"/>
        </w:rPr>
        <w:t>①坚持中国共产党的领导</w:t>
      </w:r>
    </w:p>
    <w:p w14:paraId="5D4DAD7E">
      <w:pPr>
        <w:spacing w:line="360" w:lineRule="auto"/>
        <w:jc w:val="left"/>
        <w:textAlignment w:val="center"/>
        <w:rPr>
          <w:color w:val="000000"/>
        </w:rPr>
      </w:pPr>
      <w:r>
        <w:rPr>
          <w:rFonts w:ascii="宋体" w:hAnsi="宋体" w:eastAsia="宋体" w:cs="宋体"/>
          <w:color w:val="000000"/>
        </w:rPr>
        <w:t>②坚持民族区域自治制度</w:t>
      </w:r>
    </w:p>
    <w:p w14:paraId="2F52D4C0">
      <w:pPr>
        <w:spacing w:line="360" w:lineRule="auto"/>
        <w:jc w:val="left"/>
        <w:textAlignment w:val="center"/>
        <w:rPr>
          <w:color w:val="000000"/>
        </w:rPr>
      </w:pPr>
      <w:r>
        <w:rPr>
          <w:rFonts w:ascii="宋体" w:hAnsi="宋体" w:eastAsia="宋体" w:cs="宋体"/>
          <w:color w:val="000000"/>
        </w:rPr>
        <w:t>③香港与祖国内地优势互补、共同发展</w:t>
      </w:r>
    </w:p>
    <w:p w14:paraId="0CBCEE7A">
      <w:pPr>
        <w:spacing w:line="360" w:lineRule="auto"/>
        <w:jc w:val="left"/>
        <w:textAlignment w:val="center"/>
        <w:rPr>
          <w:color w:val="000000"/>
        </w:rPr>
      </w:pPr>
      <w:r>
        <w:rPr>
          <w:rFonts w:ascii="宋体" w:hAnsi="宋体" w:eastAsia="宋体" w:cs="宋体"/>
          <w:color w:val="000000"/>
        </w:rPr>
        <w:t>④全面准确贯彻“一国两制”、“港人治港”、高度自治的方针</w:t>
      </w:r>
    </w:p>
    <w:p w14:paraId="6B9764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B43F316">
      <w:pPr>
        <w:spacing w:line="360" w:lineRule="auto"/>
        <w:textAlignment w:val="center"/>
        <w:rPr>
          <w:color w:val="000000"/>
        </w:rPr>
      </w:pPr>
      <w:r>
        <w:rPr>
          <w:color w:val="2E75B6"/>
        </w:rPr>
        <w:t>【答案】</w:t>
      </w:r>
      <w:r>
        <w:rPr>
          <w:color w:val="000000"/>
        </w:rPr>
        <w:t>C</w:t>
      </w:r>
    </w:p>
    <w:p w14:paraId="22484F09">
      <w:pPr>
        <w:spacing w:line="360" w:lineRule="auto"/>
        <w:textAlignment w:val="center"/>
        <w:rPr>
          <w:color w:val="000000"/>
        </w:rPr>
      </w:pPr>
      <w:r>
        <w:rPr>
          <w:color w:val="2E75B6"/>
        </w:rPr>
        <w:t>【解析】</w:t>
      </w:r>
    </w:p>
    <w:p w14:paraId="77B71F97">
      <w:pPr>
        <w:spacing w:line="360" w:lineRule="auto"/>
        <w:jc w:val="left"/>
        <w:textAlignment w:val="center"/>
        <w:rPr>
          <w:color w:val="000000"/>
        </w:rPr>
      </w:pPr>
      <w:r>
        <w:rPr>
          <w:color w:val="000000"/>
        </w:rPr>
        <w:t>【详解】本题考查“一国两制”的实行。</w:t>
      </w:r>
    </w:p>
    <w:p w14:paraId="4A04F914">
      <w:pPr>
        <w:spacing w:line="360" w:lineRule="auto"/>
        <w:jc w:val="left"/>
        <w:textAlignment w:val="center"/>
        <w:rPr>
          <w:color w:val="000000"/>
        </w:rPr>
      </w:pPr>
      <w:r>
        <w:rPr>
          <w:color w:val="000000"/>
        </w:rPr>
        <w:t>①③④：分析题可知，香港回归祖国以来，取得巨大成就，这这得益于坚持中国共产党</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领导；香港与祖国内地优势互补、共同发展；全面准确贯彻“一国两制”、“港人治港”、高度自治的方针； ①③④符合题意；</w:t>
      </w:r>
    </w:p>
    <w:p w14:paraId="38AAAA9E">
      <w:pPr>
        <w:spacing w:line="360" w:lineRule="auto"/>
        <w:jc w:val="left"/>
        <w:textAlignment w:val="center"/>
        <w:rPr>
          <w:color w:val="000000"/>
        </w:rPr>
      </w:pPr>
      <w:r>
        <w:rPr>
          <w:color w:val="000000"/>
        </w:rPr>
        <w:t>②：我国在少数民族聚居区实行坚持民族区域自治制度，②不符合题意；</w:t>
      </w:r>
    </w:p>
    <w:p w14:paraId="007AAD24">
      <w:pPr>
        <w:spacing w:line="360" w:lineRule="auto"/>
        <w:jc w:val="left"/>
        <w:textAlignment w:val="center"/>
        <w:rPr>
          <w:color w:val="000000"/>
        </w:rPr>
      </w:pPr>
      <w:r>
        <w:rPr>
          <w:color w:val="000000"/>
        </w:rPr>
        <w:t>故本题选C。</w:t>
      </w:r>
    </w:p>
    <w:p w14:paraId="55322715">
      <w:pPr>
        <w:spacing w:line="360" w:lineRule="auto"/>
        <w:jc w:val="left"/>
        <w:textAlignment w:val="center"/>
        <w:rPr>
          <w:color w:val="000000"/>
        </w:rPr>
      </w:pPr>
      <w:r>
        <w:rPr>
          <w:color w:val="000000"/>
        </w:rPr>
        <w:t xml:space="preserve">13. </w:t>
      </w:r>
      <w:r>
        <w:rPr>
          <w:rFonts w:ascii="宋体" w:hAnsi="宋体" w:eastAsia="宋体" w:cs="宋体"/>
          <w:color w:val="000000"/>
        </w:rPr>
        <w:t>某村村民定期在“村务公开栏”查看并核实各项惠民惠农补助资金发放情况。这体现了村民积极参与（</w:t>
      </w:r>
      <w:r>
        <w:rPr>
          <w:rFonts w:ascii="Times New Roman" w:hAnsi="Times New Roman" w:eastAsia="Times New Roman" w:cs="Times New Roman"/>
          <w:color w:val="000000"/>
        </w:rPr>
        <w:t xml:space="preserve">    </w:t>
      </w:r>
      <w:r>
        <w:rPr>
          <w:rFonts w:ascii="宋体" w:hAnsi="宋体" w:eastAsia="宋体" w:cs="宋体"/>
          <w:color w:val="000000"/>
        </w:rPr>
        <w:t>）</w:t>
      </w:r>
    </w:p>
    <w:p w14:paraId="6F7A70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参政议政</w:t>
      </w:r>
      <w:r>
        <w:rPr>
          <w:color w:val="000000"/>
        </w:rPr>
        <w:tab/>
      </w:r>
      <w:r>
        <w:rPr>
          <w:color w:val="000000"/>
        </w:rPr>
        <w:t xml:space="preserve">B. </w:t>
      </w:r>
      <w:r>
        <w:rPr>
          <w:rFonts w:ascii="宋体" w:hAnsi="宋体" w:eastAsia="宋体" w:cs="宋体"/>
          <w:color w:val="000000"/>
        </w:rPr>
        <w:t>民主协商</w:t>
      </w:r>
      <w:r>
        <w:rPr>
          <w:color w:val="000000"/>
        </w:rPr>
        <w:tab/>
      </w:r>
      <w:r>
        <w:rPr>
          <w:color w:val="000000"/>
        </w:rPr>
        <w:t xml:space="preserve">C. </w:t>
      </w:r>
      <w:r>
        <w:rPr>
          <w:rFonts w:ascii="宋体" w:hAnsi="宋体" w:eastAsia="宋体" w:cs="宋体"/>
          <w:color w:val="000000"/>
        </w:rPr>
        <w:t>民主监督</w:t>
      </w:r>
      <w:r>
        <w:rPr>
          <w:color w:val="000000"/>
        </w:rPr>
        <w:tab/>
      </w:r>
      <w:r>
        <w:rPr>
          <w:color w:val="000000"/>
        </w:rPr>
        <w:t xml:space="preserve">D. </w:t>
      </w:r>
      <w:r>
        <w:rPr>
          <w:rFonts w:ascii="宋体" w:hAnsi="宋体" w:eastAsia="宋体" w:cs="宋体"/>
          <w:color w:val="000000"/>
        </w:rPr>
        <w:t>民主选举</w:t>
      </w:r>
    </w:p>
    <w:p w14:paraId="44D95EC4">
      <w:pPr>
        <w:spacing w:line="360" w:lineRule="auto"/>
        <w:textAlignment w:val="center"/>
        <w:rPr>
          <w:color w:val="000000"/>
        </w:rPr>
      </w:pPr>
      <w:r>
        <w:rPr>
          <w:color w:val="2E75B6"/>
        </w:rPr>
        <w:t>【答案】</w:t>
      </w:r>
      <w:r>
        <w:rPr>
          <w:color w:val="000000"/>
        </w:rPr>
        <w:t>C</w:t>
      </w:r>
    </w:p>
    <w:p w14:paraId="1B5DF042">
      <w:pPr>
        <w:spacing w:line="360" w:lineRule="auto"/>
        <w:textAlignment w:val="center"/>
        <w:rPr>
          <w:color w:val="000000"/>
        </w:rPr>
      </w:pPr>
      <w:r>
        <w:rPr>
          <w:color w:val="2E75B6"/>
        </w:rPr>
        <w:t>【解析】</w:t>
      </w:r>
    </w:p>
    <w:p w14:paraId="15FB10C3">
      <w:pPr>
        <w:spacing w:line="360" w:lineRule="auto"/>
        <w:jc w:val="left"/>
        <w:textAlignment w:val="center"/>
        <w:rPr>
          <w:color w:val="000000"/>
        </w:rPr>
      </w:pPr>
      <w:r>
        <w:rPr>
          <w:color w:val="000000"/>
        </w:rPr>
        <w:t>【详解】本题考查参与民主生活。</w:t>
      </w:r>
    </w:p>
    <w:p w14:paraId="2DDE09E8">
      <w:pPr>
        <w:spacing w:line="360" w:lineRule="auto"/>
        <w:jc w:val="left"/>
        <w:textAlignment w:val="center"/>
        <w:rPr>
          <w:color w:val="000000"/>
        </w:rPr>
      </w:pPr>
      <w:r>
        <w:rPr>
          <w:color w:val="000000"/>
        </w:rPr>
        <w:t>ABCD：分析题文，村民定期在“村务公开栏”查看村务情况，这是积极参与民主监督，C正确；ABD与题意无关；</w:t>
      </w:r>
    </w:p>
    <w:p w14:paraId="1A96D9D0">
      <w:pPr>
        <w:spacing w:line="360" w:lineRule="auto"/>
        <w:jc w:val="left"/>
        <w:textAlignment w:val="center"/>
        <w:rPr>
          <w:color w:val="000000"/>
        </w:rPr>
      </w:pPr>
      <w:r>
        <w:rPr>
          <w:color w:val="000000"/>
        </w:rPr>
        <w:t>故本题选C。</w:t>
      </w:r>
    </w:p>
    <w:p w14:paraId="0FEB4EC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日，《一个石榴》</w:t>
      </w:r>
      <w:r>
        <w:rPr>
          <w:rFonts w:ascii="Times New Roman" w:hAnsi="Times New Roman" w:eastAsia="Times New Roman" w:cs="Times New Roman"/>
          <w:color w:val="000000"/>
        </w:rPr>
        <w:t>MV</w:t>
      </w:r>
      <w:r>
        <w:rPr>
          <w:rFonts w:ascii="宋体" w:hAnsi="宋体" w:eastAsia="宋体" w:cs="宋体"/>
          <w:color w:val="000000"/>
        </w:rPr>
        <w:t>上线，身着节日盛装的各族小朋友唱着“一个石榴团啰啰，石榴籽籽紧挨着”“我家云南各民族在一起，我们相亲相爱在中国……”歌词向我们传递了（</w:t>
      </w:r>
      <w:r>
        <w:rPr>
          <w:rFonts w:ascii="Times New Roman" w:hAnsi="Times New Roman" w:eastAsia="Times New Roman" w:cs="Times New Roman"/>
          <w:color w:val="000000"/>
        </w:rPr>
        <w:t xml:space="preserve">    </w:t>
      </w:r>
      <w:r>
        <w:rPr>
          <w:rFonts w:ascii="宋体" w:hAnsi="宋体" w:eastAsia="宋体" w:cs="宋体"/>
          <w:color w:val="000000"/>
        </w:rPr>
        <w:t>）</w:t>
      </w:r>
    </w:p>
    <w:p w14:paraId="218FBE26">
      <w:pPr>
        <w:spacing w:line="360" w:lineRule="auto"/>
        <w:jc w:val="left"/>
        <w:textAlignment w:val="center"/>
        <w:rPr>
          <w:color w:val="000000"/>
        </w:rPr>
      </w:pPr>
      <w:r>
        <w:rPr>
          <w:rFonts w:ascii="宋体" w:hAnsi="宋体" w:eastAsia="宋体" w:cs="宋体"/>
          <w:color w:val="000000"/>
        </w:rPr>
        <w:t>①各族人民手足相亲、守望相助</w:t>
      </w:r>
      <w:r>
        <w:rPr>
          <w:rFonts w:ascii="Times New Roman" w:hAnsi="Times New Roman" w:eastAsia="Times New Roman" w:cs="Times New Roman"/>
          <w:color w:val="000000"/>
        </w:rPr>
        <w:t xml:space="preserve">        </w:t>
      </w:r>
      <w:r>
        <w:rPr>
          <w:rFonts w:ascii="宋体" w:hAnsi="宋体" w:eastAsia="宋体" w:cs="宋体"/>
          <w:color w:val="000000"/>
        </w:rPr>
        <w:t>②我国坚持平等团结互助和谐的方针</w:t>
      </w:r>
    </w:p>
    <w:p w14:paraId="356C60CC">
      <w:pPr>
        <w:spacing w:line="360" w:lineRule="auto"/>
        <w:jc w:val="left"/>
        <w:textAlignment w:val="center"/>
        <w:rPr>
          <w:color w:val="000000"/>
        </w:rPr>
      </w:pPr>
      <w:r>
        <w:rPr>
          <w:rFonts w:ascii="宋体" w:hAnsi="宋体" w:eastAsia="宋体" w:cs="宋体"/>
          <w:color w:val="000000"/>
        </w:rPr>
        <w:t>③各族人民团结一致、齐心奋斗</w:t>
      </w:r>
      <w:r>
        <w:rPr>
          <w:rFonts w:ascii="Times New Roman" w:hAnsi="Times New Roman" w:eastAsia="Times New Roman" w:cs="Times New Roman"/>
          <w:color w:val="000000"/>
        </w:rPr>
        <w:t xml:space="preserve">        </w:t>
      </w:r>
      <w:r>
        <w:rPr>
          <w:rFonts w:ascii="宋体" w:hAnsi="宋体" w:eastAsia="宋体" w:cs="宋体"/>
          <w:color w:val="000000"/>
        </w:rPr>
        <w:t>④各族人民积极铸牢中华民族共同体意识</w:t>
      </w:r>
    </w:p>
    <w:p w14:paraId="45814C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1AD7364">
      <w:pPr>
        <w:spacing w:line="360" w:lineRule="auto"/>
        <w:textAlignment w:val="center"/>
        <w:rPr>
          <w:color w:val="000000"/>
        </w:rPr>
      </w:pPr>
      <w:r>
        <w:rPr>
          <w:color w:val="2E75B6"/>
        </w:rPr>
        <w:t>【答案】</w:t>
      </w:r>
      <w:r>
        <w:rPr>
          <w:color w:val="000000"/>
        </w:rPr>
        <w:t>C</w:t>
      </w:r>
    </w:p>
    <w:p w14:paraId="7E7E640A">
      <w:pPr>
        <w:spacing w:line="360" w:lineRule="auto"/>
        <w:textAlignment w:val="center"/>
        <w:rPr>
          <w:color w:val="000000"/>
        </w:rPr>
      </w:pPr>
      <w:r>
        <w:rPr>
          <w:color w:val="2E75B6"/>
        </w:rPr>
        <w:t>【解析】</w:t>
      </w:r>
    </w:p>
    <w:p w14:paraId="35FFB3FE">
      <w:pPr>
        <w:spacing w:line="360" w:lineRule="auto"/>
        <w:jc w:val="left"/>
        <w:textAlignment w:val="center"/>
        <w:rPr>
          <w:color w:val="000000"/>
        </w:rPr>
      </w:pPr>
      <w:r>
        <w:rPr>
          <w:color w:val="000000"/>
        </w:rPr>
        <w:t>【详解】本题考查民族团结。</w:t>
      </w:r>
    </w:p>
    <w:p w14:paraId="7E23B7ED">
      <w:pPr>
        <w:spacing w:line="360" w:lineRule="auto"/>
        <w:jc w:val="left"/>
        <w:textAlignment w:val="center"/>
        <w:rPr>
          <w:color w:val="000000"/>
        </w:rPr>
      </w:pPr>
      <w:r>
        <w:rPr>
          <w:color w:val="000000"/>
        </w:rPr>
        <w:t>①③④：分析题文可知，《一个石榴》的歌词向我们传递了各族人民手足相亲、守望相助；各族人民团结一致、齐心奋斗；族人民积极铸牢中华民族共同体意识，①③④说法正确；</w:t>
      </w:r>
    </w:p>
    <w:p w14:paraId="73105A77">
      <w:pPr>
        <w:spacing w:line="360" w:lineRule="auto"/>
        <w:jc w:val="left"/>
        <w:textAlignment w:val="center"/>
        <w:rPr>
          <w:color w:val="000000"/>
        </w:rPr>
      </w:pPr>
      <w:r>
        <w:rPr>
          <w:color w:val="000000"/>
        </w:rPr>
        <w:t>②：我国坚持平等团结互助和谐的社会主义民族关系，②错误；</w:t>
      </w:r>
    </w:p>
    <w:p w14:paraId="63E2F6C9">
      <w:pPr>
        <w:spacing w:line="360" w:lineRule="auto"/>
        <w:jc w:val="left"/>
        <w:textAlignment w:val="center"/>
        <w:rPr>
          <w:color w:val="000000"/>
        </w:rPr>
      </w:pPr>
      <w:r>
        <w:rPr>
          <w:color w:val="000000"/>
        </w:rPr>
        <w:t>故本题选C。</w:t>
      </w:r>
    </w:p>
    <w:p w14:paraId="6F6875C2">
      <w:pPr>
        <w:spacing w:line="360" w:lineRule="auto"/>
        <w:jc w:val="left"/>
        <w:textAlignment w:val="center"/>
        <w:rPr>
          <w:color w:val="000000"/>
        </w:rPr>
      </w:pPr>
      <w:r>
        <w:rPr>
          <w:color w:val="000000"/>
        </w:rPr>
        <w:t xml:space="preserve">15. </w:t>
      </w:r>
      <w:r>
        <w:rPr>
          <w:rFonts w:ascii="宋体" w:hAnsi="宋体" w:eastAsia="宋体" w:cs="宋体"/>
          <w:color w:val="000000"/>
        </w:rPr>
        <w:t>下面资料体现了（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2170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F260EF">
            <w:pPr>
              <w:spacing w:line="360" w:lineRule="auto"/>
              <w:ind w:firstLine="420"/>
              <w:jc w:val="center"/>
              <w:textAlignment w:val="center"/>
              <w:rPr>
                <w:color w:val="000000"/>
              </w:rPr>
            </w:pPr>
            <w:r>
              <w:rPr>
                <w:rFonts w:ascii="宋体" w:hAnsi="宋体" w:eastAsia="宋体" w:cs="宋体"/>
                <w:color w:val="000000"/>
              </w:rPr>
              <w:t>中华人民共和国主席令</w:t>
            </w:r>
          </w:p>
          <w:p w14:paraId="0FE55A0E">
            <w:pPr>
              <w:spacing w:line="360" w:lineRule="auto"/>
              <w:ind w:firstLine="420"/>
              <w:jc w:val="center"/>
              <w:textAlignment w:val="center"/>
              <w:rPr>
                <w:color w:val="000000"/>
              </w:rPr>
            </w:pPr>
            <w:r>
              <w:rPr>
                <w:rFonts w:ascii="宋体" w:hAnsi="宋体" w:eastAsia="宋体" w:cs="宋体"/>
                <w:color w:val="000000"/>
              </w:rPr>
              <w:t>第四号</w:t>
            </w:r>
          </w:p>
          <w:p w14:paraId="3ADB9F88">
            <w:pPr>
              <w:spacing w:line="360" w:lineRule="auto"/>
              <w:ind w:firstLine="420"/>
              <w:jc w:val="left"/>
              <w:textAlignment w:val="center"/>
              <w:rPr>
                <w:color w:val="000000"/>
              </w:rPr>
            </w:pPr>
            <w:r>
              <w:rPr>
                <w:rFonts w:ascii="宋体" w:hAnsi="宋体" w:eastAsia="宋体" w:cs="宋体"/>
                <w:color w:val="000000"/>
              </w:rPr>
              <w:t>《中华人民共和国反间谋法》已由中华人民共和国第十四届全国人民代表大会常务委员会第二次会议于2023年4月26日修订通过，现予公布，自2023年7月1日起施行。</w:t>
            </w:r>
          </w:p>
          <w:p w14:paraId="50E6C301">
            <w:pPr>
              <w:spacing w:line="360" w:lineRule="auto"/>
              <w:ind w:firstLine="420"/>
              <w:jc w:val="right"/>
              <w:textAlignment w:val="center"/>
              <w:rPr>
                <w:color w:val="000000"/>
              </w:rPr>
            </w:pPr>
            <w:r>
              <w:rPr>
                <w:rFonts w:ascii="宋体" w:hAnsi="宋体" w:eastAsia="宋体" w:cs="宋体"/>
                <w:color w:val="000000"/>
              </w:rPr>
              <w:t>中华人民共和国主席习近平</w:t>
            </w:r>
          </w:p>
          <w:p w14:paraId="117A7450">
            <w:pPr>
              <w:spacing w:line="360" w:lineRule="auto"/>
              <w:ind w:firstLine="420"/>
              <w:jc w:val="right"/>
              <w:textAlignment w:val="center"/>
              <w:rPr>
                <w:color w:val="000000"/>
              </w:rPr>
            </w:pPr>
            <w:r>
              <w:rPr>
                <w:rFonts w:ascii="宋体" w:hAnsi="宋体" w:eastAsia="宋体" w:cs="宋体"/>
                <w:color w:val="000000"/>
              </w:rPr>
              <w:t>2023年4月26日</w:t>
            </w:r>
          </w:p>
        </w:tc>
      </w:tr>
    </w:tbl>
    <w:p w14:paraId="6657A3B2">
      <w:pPr>
        <w:spacing w:line="360" w:lineRule="auto"/>
        <w:jc w:val="left"/>
        <w:textAlignment w:val="center"/>
        <w:rPr>
          <w:color w:val="000000"/>
        </w:rPr>
      </w:pPr>
    </w:p>
    <w:p w14:paraId="20F4AF6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国家主席行使决定权</w:t>
      </w:r>
      <w:r>
        <w:rPr>
          <w:color w:val="000000"/>
        </w:rPr>
        <w:tab/>
      </w:r>
      <w:r>
        <w:rPr>
          <w:color w:val="000000"/>
        </w:rPr>
        <w:t xml:space="preserve">B. </w:t>
      </w:r>
      <w:r>
        <w:rPr>
          <w:rFonts w:ascii="宋体" w:hAnsi="宋体" w:eastAsia="宋体" w:cs="宋体"/>
          <w:color w:val="000000"/>
        </w:rPr>
        <w:t>人大代表在依法行使表决权</w:t>
      </w:r>
    </w:p>
    <w:p w14:paraId="503437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法律是由国家强制力保证实施的</w:t>
      </w:r>
      <w:r>
        <w:rPr>
          <w:color w:val="000000"/>
        </w:rPr>
        <w:tab/>
      </w:r>
      <w:r>
        <w:rPr>
          <w:color w:val="000000"/>
        </w:rPr>
        <w:t xml:space="preserve">D. </w:t>
      </w:r>
      <w:r>
        <w:rPr>
          <w:rFonts w:ascii="宋体" w:hAnsi="宋体" w:eastAsia="宋体" w:cs="宋体"/>
          <w:color w:val="000000"/>
        </w:rPr>
        <w:t>国家主席行使公布法律、发布命令的职权</w:t>
      </w:r>
    </w:p>
    <w:p w14:paraId="1B2A0A07">
      <w:pPr>
        <w:spacing w:line="360" w:lineRule="auto"/>
        <w:textAlignment w:val="center"/>
        <w:rPr>
          <w:color w:val="000000"/>
        </w:rPr>
      </w:pPr>
      <w:r>
        <w:rPr>
          <w:color w:val="2E75B6"/>
        </w:rPr>
        <w:t>【答案】</w:t>
      </w:r>
      <w:r>
        <w:rPr>
          <w:color w:val="000000"/>
        </w:rPr>
        <w:t>D</w:t>
      </w:r>
    </w:p>
    <w:p w14:paraId="3FF27352">
      <w:pPr>
        <w:spacing w:line="360" w:lineRule="auto"/>
        <w:textAlignment w:val="center"/>
        <w:rPr>
          <w:color w:val="000000"/>
        </w:rPr>
      </w:pPr>
      <w:r>
        <w:rPr>
          <w:color w:val="2E75B6"/>
        </w:rPr>
        <w:t>【解析】</w:t>
      </w:r>
    </w:p>
    <w:p w14:paraId="7F6273D1">
      <w:pPr>
        <w:spacing w:line="360" w:lineRule="auto"/>
        <w:jc w:val="left"/>
        <w:textAlignment w:val="center"/>
        <w:rPr>
          <w:color w:val="000000"/>
        </w:rPr>
      </w:pPr>
      <w:r>
        <w:rPr>
          <w:color w:val="000000"/>
        </w:rPr>
        <w:t>【详解】本题考查国家主席的职权。</w:t>
      </w:r>
    </w:p>
    <w:p w14:paraId="64FABA30">
      <w:pPr>
        <w:spacing w:line="360" w:lineRule="auto"/>
        <w:jc w:val="left"/>
        <w:textAlignment w:val="center"/>
        <w:rPr>
          <w:color w:val="000000"/>
        </w:rPr>
      </w:pPr>
      <w:r>
        <w:rPr>
          <w:color w:val="000000"/>
        </w:rPr>
        <w:t>A：国家主席不享有决定权，A说法错误；</w:t>
      </w:r>
    </w:p>
    <w:p w14:paraId="5F9F90EE">
      <w:pPr>
        <w:spacing w:line="360" w:lineRule="auto"/>
        <w:jc w:val="left"/>
        <w:textAlignment w:val="center"/>
        <w:rPr>
          <w:color w:val="000000"/>
        </w:rPr>
      </w:pPr>
      <w:r>
        <w:rPr>
          <w:color w:val="000000"/>
        </w:rPr>
        <w:t>B：题文中没有体现人大代表的职权，B说法与题不符；</w:t>
      </w:r>
    </w:p>
    <w:p w14:paraId="647D2F0D">
      <w:pPr>
        <w:spacing w:line="360" w:lineRule="auto"/>
        <w:jc w:val="left"/>
        <w:textAlignment w:val="center"/>
        <w:rPr>
          <w:color w:val="000000"/>
        </w:rPr>
      </w:pPr>
      <w:r>
        <w:rPr>
          <w:color w:val="000000"/>
        </w:rPr>
        <w:t>C：题文中体现的是法律是由国家制定或认可的，没有体现靠国家强制力保障实施，C说法与题不符；</w:t>
      </w:r>
    </w:p>
    <w:p w14:paraId="519EE381">
      <w:pPr>
        <w:spacing w:line="360" w:lineRule="auto"/>
        <w:jc w:val="left"/>
        <w:textAlignment w:val="center"/>
        <w:rPr>
          <w:color w:val="000000"/>
        </w:rPr>
      </w:pPr>
      <w:r>
        <w:rPr>
          <w:color w:val="000000"/>
        </w:rPr>
        <w:t>D：题文中中华人民共和国主席令第四号的相关内容，说明国家主席行使公布法律、发布命令的职权，D说法正确；</w:t>
      </w:r>
    </w:p>
    <w:p w14:paraId="11BA8B25">
      <w:pPr>
        <w:spacing w:line="360" w:lineRule="auto"/>
        <w:jc w:val="left"/>
        <w:textAlignment w:val="center"/>
        <w:rPr>
          <w:color w:val="000000"/>
        </w:rPr>
      </w:pPr>
      <w:r>
        <w:rPr>
          <w:color w:val="000000"/>
        </w:rPr>
        <w:t>故本题选D。</w:t>
      </w:r>
    </w:p>
    <w:p w14:paraId="12D8BB3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月，“男孩抓海鸥塞瓶子”一事因涉“三有”（指国家保护的有益的或有重要经济、科学研究价值的）野生保护动物，自然资源执法大队对涉事男孩监护人进行了行政处罚。对该事件认识正确的是（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BCA007">
      <w:pPr>
        <w:spacing w:line="360" w:lineRule="auto"/>
        <w:jc w:val="left"/>
        <w:textAlignment w:val="center"/>
        <w:rPr>
          <w:color w:val="000000"/>
        </w:rPr>
      </w:pPr>
      <w:r>
        <w:rPr>
          <w:color w:val="000000"/>
        </w:rPr>
        <w:t xml:space="preserve">A. </w:t>
      </w:r>
      <w:r>
        <w:rPr>
          <w:rFonts w:ascii="宋体" w:hAnsi="宋体" w:eastAsia="宋体" w:cs="宋体"/>
          <w:color w:val="000000"/>
        </w:rPr>
        <w:t>小男孩的行为属于刑事违法行为</w:t>
      </w:r>
    </w:p>
    <w:p w14:paraId="46C678E4">
      <w:pPr>
        <w:spacing w:line="360" w:lineRule="auto"/>
        <w:jc w:val="left"/>
        <w:textAlignment w:val="center"/>
        <w:rPr>
          <w:color w:val="000000"/>
        </w:rPr>
      </w:pPr>
      <w:r>
        <w:rPr>
          <w:color w:val="000000"/>
        </w:rPr>
        <w:t xml:space="preserve">B. </w:t>
      </w:r>
      <w:r>
        <w:rPr>
          <w:rFonts w:ascii="宋体" w:hAnsi="宋体" w:eastAsia="宋体" w:cs="宋体"/>
          <w:color w:val="000000"/>
        </w:rPr>
        <w:t>警示我们要抵制不文明行为，坚守法律底线</w:t>
      </w:r>
    </w:p>
    <w:p w14:paraId="65326C9C">
      <w:pPr>
        <w:spacing w:line="360" w:lineRule="auto"/>
        <w:jc w:val="left"/>
        <w:textAlignment w:val="center"/>
        <w:rPr>
          <w:color w:val="000000"/>
        </w:rPr>
      </w:pPr>
      <w:r>
        <w:rPr>
          <w:color w:val="000000"/>
        </w:rPr>
        <w:t xml:space="preserve">C. </w:t>
      </w:r>
      <w:r>
        <w:rPr>
          <w:rFonts w:ascii="宋体" w:hAnsi="宋体" w:eastAsia="宋体" w:cs="宋体"/>
          <w:color w:val="000000"/>
        </w:rPr>
        <w:t>所有违法行为都会受到行政处罚</w:t>
      </w:r>
    </w:p>
    <w:p w14:paraId="07CC7B91">
      <w:pPr>
        <w:spacing w:line="360" w:lineRule="auto"/>
        <w:jc w:val="left"/>
        <w:textAlignment w:val="center"/>
        <w:rPr>
          <w:color w:val="000000"/>
        </w:rPr>
      </w:pPr>
      <w:r>
        <w:rPr>
          <w:color w:val="000000"/>
        </w:rPr>
        <w:t xml:space="preserve">D. </w:t>
      </w:r>
      <w:r>
        <w:rPr>
          <w:rFonts w:ascii="宋体" w:hAnsi="宋体" w:eastAsia="宋体" w:cs="宋体"/>
          <w:color w:val="000000"/>
        </w:rPr>
        <w:t>未成年人违法都应当由监护人承担法律责任</w:t>
      </w:r>
    </w:p>
    <w:p w14:paraId="6E90544C">
      <w:pPr>
        <w:spacing w:line="360" w:lineRule="auto"/>
        <w:textAlignment w:val="center"/>
        <w:rPr>
          <w:color w:val="000000"/>
        </w:rPr>
      </w:pPr>
      <w:r>
        <w:rPr>
          <w:color w:val="2E75B6"/>
        </w:rPr>
        <w:t>【答案】</w:t>
      </w:r>
      <w:r>
        <w:rPr>
          <w:color w:val="000000"/>
        </w:rPr>
        <w:t>B</w:t>
      </w:r>
    </w:p>
    <w:p w14:paraId="0A5C927D">
      <w:pPr>
        <w:spacing w:line="360" w:lineRule="auto"/>
        <w:textAlignment w:val="center"/>
        <w:rPr>
          <w:color w:val="000000"/>
        </w:rPr>
      </w:pPr>
      <w:r>
        <w:rPr>
          <w:color w:val="2E75B6"/>
        </w:rPr>
        <w:t>【解析】</w:t>
      </w:r>
    </w:p>
    <w:p w14:paraId="5CCCDB21">
      <w:pPr>
        <w:spacing w:line="360" w:lineRule="auto"/>
        <w:jc w:val="left"/>
        <w:textAlignment w:val="center"/>
        <w:rPr>
          <w:color w:val="000000"/>
        </w:rPr>
      </w:pPr>
      <w:r>
        <w:rPr>
          <w:color w:val="000000"/>
        </w:rPr>
        <w:t>【详解】本题考查法不可违、违法行为的类别。</w:t>
      </w:r>
    </w:p>
    <w:p w14:paraId="6C8BA38D">
      <w:pPr>
        <w:spacing w:line="360" w:lineRule="auto"/>
        <w:jc w:val="left"/>
        <w:textAlignment w:val="center"/>
        <w:rPr>
          <w:color w:val="000000"/>
        </w:rPr>
      </w:pPr>
      <w:r>
        <w:rPr>
          <w:color w:val="000000"/>
        </w:rPr>
        <w:t>A：小男孩的行为属于行政违法行为，因为涉事男孩监护人受到了行政处罚而不是刑事处罚，A说法错误；</w:t>
      </w:r>
    </w:p>
    <w:p w14:paraId="01CDA3C6">
      <w:pPr>
        <w:spacing w:line="360" w:lineRule="auto"/>
        <w:jc w:val="left"/>
        <w:textAlignment w:val="center"/>
        <w:rPr>
          <w:color w:val="000000"/>
        </w:rPr>
      </w:pPr>
      <w:r>
        <w:rPr>
          <w:color w:val="000000"/>
        </w:rPr>
        <w:t>B：题文中小男孩的行为让其监护人承担了相应的法律责任，警示我们法不可违，要抵制不文明行为，坚守法律底线，B说法正确；</w:t>
      </w:r>
    </w:p>
    <w:p w14:paraId="1135DD3E">
      <w:pPr>
        <w:spacing w:line="360" w:lineRule="auto"/>
        <w:jc w:val="left"/>
        <w:textAlignment w:val="center"/>
        <w:rPr>
          <w:color w:val="000000"/>
        </w:rPr>
      </w:pPr>
      <w:r>
        <w:rPr>
          <w:color w:val="000000"/>
        </w:rPr>
        <w:t>C：违法行政法律法规的行为会受到行政处罚，所有违法行为说法太绝对，C说法错误；</w:t>
      </w:r>
    </w:p>
    <w:p w14:paraId="29420CDD">
      <w:pPr>
        <w:spacing w:line="360" w:lineRule="auto"/>
        <w:jc w:val="left"/>
        <w:textAlignment w:val="center"/>
        <w:rPr>
          <w:color w:val="000000"/>
        </w:rPr>
      </w:pPr>
      <w:r>
        <w:rPr>
          <w:color w:val="000000"/>
        </w:rPr>
        <w:t>D：未成年人违法不是都由监护人承担法律责任，D说法错误；</w:t>
      </w:r>
    </w:p>
    <w:p w14:paraId="68912162">
      <w:pPr>
        <w:spacing w:line="360" w:lineRule="auto"/>
        <w:jc w:val="left"/>
        <w:textAlignment w:val="center"/>
        <w:rPr>
          <w:color w:val="000000"/>
        </w:rPr>
      </w:pPr>
      <w:r>
        <w:rPr>
          <w:color w:val="000000"/>
        </w:rPr>
        <w:t>故本题选B。</w:t>
      </w:r>
    </w:p>
    <w:p w14:paraId="00BA2103">
      <w:pPr>
        <w:spacing w:line="360" w:lineRule="auto"/>
        <w:jc w:val="left"/>
        <w:textAlignment w:val="center"/>
        <w:rPr>
          <w:color w:val="000000"/>
        </w:rPr>
      </w:pPr>
      <w:r>
        <w:rPr>
          <w:color w:val="000000"/>
        </w:rPr>
        <w:t xml:space="preserve">17. </w:t>
      </w:r>
      <w:r>
        <w:rPr>
          <w:rFonts w:ascii="宋体" w:hAnsi="宋体" w:eastAsia="宋体" w:cs="宋体"/>
          <w:color w:val="000000"/>
        </w:rPr>
        <w:t>下面是</w:t>
      </w:r>
      <w:r>
        <w:rPr>
          <w:rFonts w:ascii="Times New Roman" w:hAnsi="Times New Roman" w:eastAsia="Times New Roman" w:cs="Times New Roman"/>
          <w:color w:val="000000"/>
        </w:rPr>
        <w:t>15</w:t>
      </w:r>
      <w:r>
        <w:rPr>
          <w:rFonts w:ascii="宋体" w:hAnsi="宋体" w:eastAsia="宋体" w:cs="宋体"/>
          <w:color w:val="000000"/>
        </w:rPr>
        <w:t>岁中学生刘某走上犯罪道路的过程：</w:t>
      </w:r>
    </w:p>
    <w:p w14:paraId="76D36E67">
      <w:pPr>
        <w:spacing w:line="360" w:lineRule="auto"/>
        <w:jc w:val="left"/>
        <w:textAlignment w:val="center"/>
        <w:rPr>
          <w:color w:val="000000"/>
        </w:rPr>
      </w:pPr>
      <w:r>
        <w:rPr>
          <w:color w:val="000000"/>
        </w:rPr>
        <w:drawing>
          <wp:inline distT="0" distB="0" distL="114300" distR="114300">
            <wp:extent cx="5238750" cy="623570"/>
            <wp:effectExtent l="0" t="0" r="0" b="508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624079"/>
                    </a:xfrm>
                    <a:prstGeom prst="rect">
                      <a:avLst/>
                    </a:prstGeom>
                  </pic:spPr>
                </pic:pic>
              </a:graphicData>
            </a:graphic>
          </wp:inline>
        </w:drawing>
      </w:r>
    </w:p>
    <w:p w14:paraId="76D9399E">
      <w:pPr>
        <w:spacing w:line="360" w:lineRule="auto"/>
        <w:jc w:val="left"/>
        <w:textAlignment w:val="center"/>
        <w:rPr>
          <w:color w:val="000000"/>
        </w:rPr>
      </w:pPr>
      <w:r>
        <w:rPr>
          <w:rFonts w:ascii="宋体" w:hAnsi="宋体" w:eastAsia="宋体" w:cs="宋体"/>
          <w:color w:val="000000"/>
        </w:rPr>
        <w:t>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342EB35">
      <w:pPr>
        <w:spacing w:line="360" w:lineRule="auto"/>
        <w:jc w:val="left"/>
        <w:textAlignment w:val="center"/>
        <w:rPr>
          <w:color w:val="000000"/>
        </w:rPr>
      </w:pPr>
      <w:r>
        <w:rPr>
          <w:rFonts w:ascii="宋体" w:hAnsi="宋体" w:eastAsia="宋体" w:cs="宋体"/>
          <w:color w:val="000000"/>
        </w:rPr>
        <w:t>①网络有弊无利，应该拒绝使用网络</w:t>
      </w:r>
      <w:r>
        <w:rPr>
          <w:rFonts w:ascii="Times New Roman" w:hAnsi="Times New Roman" w:eastAsia="Times New Roman" w:cs="Times New Roman"/>
          <w:color w:val="000000"/>
        </w:rPr>
        <w:t xml:space="preserve">       </w:t>
      </w:r>
      <w:r>
        <w:rPr>
          <w:rFonts w:ascii="宋体" w:hAnsi="宋体" w:eastAsia="宋体" w:cs="宋体"/>
          <w:color w:val="000000"/>
        </w:rPr>
        <w:t>②珍惜美好生活，认清犯罪危害，远离犯罪</w:t>
      </w:r>
    </w:p>
    <w:p w14:paraId="4A63111F">
      <w:pPr>
        <w:spacing w:line="360" w:lineRule="auto"/>
        <w:jc w:val="left"/>
        <w:textAlignment w:val="center"/>
        <w:rPr>
          <w:color w:val="000000"/>
        </w:rPr>
      </w:pPr>
      <w:r>
        <w:rPr>
          <w:rFonts w:ascii="宋体" w:hAnsi="宋体" w:eastAsia="宋体" w:cs="宋体"/>
          <w:color w:val="000000"/>
        </w:rPr>
        <w:t>③避免沾染不良习气，杜绝不良行为</w:t>
      </w:r>
      <w:r>
        <w:rPr>
          <w:rFonts w:ascii="Times New Roman" w:hAnsi="Times New Roman" w:eastAsia="Times New Roman" w:cs="Times New Roman"/>
          <w:color w:val="000000"/>
        </w:rPr>
        <w:t xml:space="preserve">       </w:t>
      </w:r>
      <w:r>
        <w:rPr>
          <w:rFonts w:ascii="宋体" w:hAnsi="宋体" w:eastAsia="宋体" w:cs="宋体"/>
          <w:color w:val="000000"/>
        </w:rPr>
        <w:t>④增强法治观念，依法自律，自觉遵纪守法</w:t>
      </w:r>
    </w:p>
    <w:p w14:paraId="2CBD5AE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8373344">
      <w:pPr>
        <w:spacing w:line="360" w:lineRule="auto"/>
        <w:textAlignment w:val="center"/>
        <w:rPr>
          <w:color w:val="000000"/>
        </w:rPr>
      </w:pPr>
      <w:r>
        <w:rPr>
          <w:color w:val="2E75B6"/>
        </w:rPr>
        <w:t>【答案】</w:t>
      </w:r>
      <w:r>
        <w:rPr>
          <w:color w:val="000000"/>
        </w:rPr>
        <w:t>D</w:t>
      </w:r>
    </w:p>
    <w:p w14:paraId="6989AA07">
      <w:pPr>
        <w:spacing w:line="360" w:lineRule="auto"/>
        <w:textAlignment w:val="center"/>
        <w:rPr>
          <w:color w:val="000000"/>
        </w:rPr>
      </w:pPr>
      <w:r>
        <w:rPr>
          <w:color w:val="2E75B6"/>
        </w:rPr>
        <w:t>【解析】</w:t>
      </w:r>
    </w:p>
    <w:p w14:paraId="439617F9">
      <w:pPr>
        <w:spacing w:line="360" w:lineRule="auto"/>
        <w:jc w:val="left"/>
        <w:textAlignment w:val="center"/>
        <w:rPr>
          <w:color w:val="000000"/>
        </w:rPr>
      </w:pPr>
      <w:r>
        <w:rPr>
          <w:color w:val="000000"/>
        </w:rPr>
        <w:t>【详解】本题考查预防犯罪。</w:t>
      </w:r>
    </w:p>
    <w:p w14:paraId="24552734">
      <w:pPr>
        <w:spacing w:line="360" w:lineRule="auto"/>
        <w:jc w:val="left"/>
        <w:textAlignment w:val="center"/>
        <w:rPr>
          <w:color w:val="000000"/>
        </w:rPr>
      </w:pPr>
      <w:r>
        <w:rPr>
          <w:color w:val="000000"/>
        </w:rPr>
        <w:t>②③④：分析题文可知，从15岁中学生刘某走上犯罪道路的过程启示我们，要珍惜美好生活，认清犯罪危害，远离犯罪；避免沾染不良习气，杜绝不良行为；增强法治观念，依法自律，自觉遵纪守法；②③④符合题意；</w:t>
      </w:r>
    </w:p>
    <w:p w14:paraId="5599C152">
      <w:pPr>
        <w:spacing w:line="360" w:lineRule="auto"/>
        <w:jc w:val="left"/>
        <w:textAlignment w:val="center"/>
        <w:rPr>
          <w:color w:val="000000"/>
        </w:rPr>
      </w:pPr>
      <w:r>
        <w:rPr>
          <w:color w:val="000000"/>
        </w:rPr>
        <w:t>①：网络有弊有利，应该合理使用网络；①错误；</w:t>
      </w:r>
    </w:p>
    <w:p w14:paraId="7663041B">
      <w:pPr>
        <w:spacing w:line="360" w:lineRule="auto"/>
        <w:jc w:val="left"/>
        <w:textAlignment w:val="center"/>
        <w:rPr>
          <w:color w:val="000000"/>
        </w:rPr>
      </w:pPr>
      <w:r>
        <w:rPr>
          <w:color w:val="000000"/>
        </w:rPr>
        <w:t xml:space="preserve">故本题选D。 </w:t>
      </w:r>
    </w:p>
    <w:p w14:paraId="4B9BF4D6">
      <w:pPr>
        <w:spacing w:line="360" w:lineRule="auto"/>
        <w:jc w:val="left"/>
        <w:textAlignment w:val="center"/>
        <w:rPr>
          <w:color w:val="000000"/>
        </w:rPr>
      </w:pPr>
      <w:r>
        <w:rPr>
          <w:color w:val="000000"/>
        </w:rPr>
        <w:t xml:space="preserve">18. </w:t>
      </w:r>
      <w:r>
        <w:rPr>
          <w:rFonts w:ascii="宋体" w:hAnsi="宋体" w:eastAsia="宋体" w:cs="宋体"/>
          <w:color w:val="000000"/>
        </w:rPr>
        <w:t>某地法院少年法庭实行“首审责任制”，建立法官与涉诉未成年人“一对一”模式，强化对涉诉未成年人的精准帮教。这体现了对未成年人的（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4B2DCE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政府保护</w:t>
      </w:r>
      <w:r>
        <w:rPr>
          <w:color w:val="000000"/>
        </w:rPr>
        <w:tab/>
      </w:r>
      <w:r>
        <w:rPr>
          <w:color w:val="000000"/>
        </w:rPr>
        <w:t xml:space="preserve">B. </w:t>
      </w:r>
      <w:r>
        <w:rPr>
          <w:rFonts w:ascii="宋体" w:hAnsi="宋体" w:eastAsia="宋体" w:cs="宋体"/>
          <w:color w:val="000000"/>
        </w:rPr>
        <w:t>司法保护</w:t>
      </w:r>
      <w:r>
        <w:rPr>
          <w:color w:val="000000"/>
        </w:rPr>
        <w:tab/>
      </w:r>
      <w:r>
        <w:rPr>
          <w:color w:val="000000"/>
        </w:rPr>
        <w:t xml:space="preserve">C. </w:t>
      </w:r>
      <w:r>
        <w:rPr>
          <w:rFonts w:ascii="宋体" w:hAnsi="宋体" w:eastAsia="宋体" w:cs="宋体"/>
          <w:color w:val="000000"/>
        </w:rPr>
        <w:t>社会保护</w:t>
      </w:r>
      <w:r>
        <w:rPr>
          <w:color w:val="000000"/>
        </w:rPr>
        <w:tab/>
      </w:r>
      <w:r>
        <w:rPr>
          <w:color w:val="000000"/>
        </w:rPr>
        <w:t xml:space="preserve">D. </w:t>
      </w:r>
      <w:r>
        <w:rPr>
          <w:rFonts w:ascii="宋体" w:hAnsi="宋体" w:eastAsia="宋体" w:cs="宋体"/>
          <w:color w:val="000000"/>
        </w:rPr>
        <w:t>学校保护</w:t>
      </w:r>
    </w:p>
    <w:p w14:paraId="1D32E157">
      <w:pPr>
        <w:spacing w:line="360" w:lineRule="auto"/>
        <w:textAlignment w:val="center"/>
        <w:rPr>
          <w:color w:val="000000"/>
        </w:rPr>
      </w:pPr>
      <w:r>
        <w:rPr>
          <w:color w:val="2E75B6"/>
        </w:rPr>
        <w:t>【答案】</w:t>
      </w:r>
      <w:r>
        <w:rPr>
          <w:color w:val="000000"/>
        </w:rPr>
        <w:t>B</w:t>
      </w:r>
    </w:p>
    <w:p w14:paraId="2667C6CB">
      <w:pPr>
        <w:spacing w:line="360" w:lineRule="auto"/>
        <w:textAlignment w:val="center"/>
        <w:rPr>
          <w:color w:val="000000"/>
        </w:rPr>
      </w:pPr>
      <w:r>
        <w:rPr>
          <w:color w:val="2E75B6"/>
        </w:rPr>
        <w:t>【解析】</w:t>
      </w:r>
    </w:p>
    <w:p w14:paraId="36248D8C">
      <w:pPr>
        <w:spacing w:line="360" w:lineRule="auto"/>
        <w:jc w:val="left"/>
        <w:textAlignment w:val="center"/>
        <w:rPr>
          <w:color w:val="000000"/>
        </w:rPr>
      </w:pPr>
      <w:r>
        <w:rPr>
          <w:color w:val="000000"/>
        </w:rPr>
        <w:t>【详解】本题考查对未成年人实施的特殊保护。</w:t>
      </w:r>
    </w:p>
    <w:p w14:paraId="5F7BCF3B">
      <w:pPr>
        <w:spacing w:line="360" w:lineRule="auto"/>
        <w:jc w:val="left"/>
        <w:textAlignment w:val="center"/>
        <w:rPr>
          <w:color w:val="000000"/>
        </w:rPr>
      </w:pPr>
      <w:r>
        <w:rPr>
          <w:color w:val="000000"/>
        </w:rPr>
        <w:t>B：题文中某地法院少年法庭实行的相关制度，实施保护的主体是法院，保护对象是涉诉未成年人，体现了对未成年人的司法保护，B说法正确；</w:t>
      </w:r>
    </w:p>
    <w:p w14:paraId="6D653AB0">
      <w:pPr>
        <w:spacing w:line="360" w:lineRule="auto"/>
        <w:jc w:val="left"/>
        <w:textAlignment w:val="center"/>
        <w:rPr>
          <w:color w:val="000000"/>
        </w:rPr>
      </w:pPr>
      <w:r>
        <w:rPr>
          <w:color w:val="000000"/>
        </w:rPr>
        <w:t>ACD：未成年人保护法也规定了对未成年人实施政府保护、社会保护和学校保护，题文中没有体现，ACD说法与题不符；</w:t>
      </w:r>
    </w:p>
    <w:p w14:paraId="5078F66B">
      <w:pPr>
        <w:spacing w:line="360" w:lineRule="auto"/>
        <w:jc w:val="left"/>
        <w:textAlignment w:val="center"/>
        <w:rPr>
          <w:color w:val="000000"/>
        </w:rPr>
      </w:pPr>
      <w:r>
        <w:rPr>
          <w:color w:val="000000"/>
        </w:rPr>
        <w:t>故本题选B。</w:t>
      </w:r>
    </w:p>
    <w:p w14:paraId="22846D19">
      <w:pPr>
        <w:spacing w:line="360" w:lineRule="auto"/>
        <w:jc w:val="left"/>
        <w:textAlignment w:val="center"/>
        <w:rPr>
          <w:color w:val="000000"/>
        </w:rPr>
      </w:pPr>
      <w:r>
        <w:rPr>
          <w:color w:val="000000"/>
        </w:rPr>
        <w:t xml:space="preserve">19. </w:t>
      </w:r>
      <w:r>
        <w:rPr>
          <w:rFonts w:ascii="宋体" w:hAnsi="宋体" w:eastAsia="宋体" w:cs="宋体"/>
          <w:color w:val="000000"/>
        </w:rPr>
        <w:t>“洪范八政，食为政首。”</w:t>
      </w:r>
      <w:r>
        <w:rPr>
          <w:rFonts w:ascii="Times New Roman" w:hAnsi="Times New Roman" w:eastAsia="Times New Roman" w:cs="Times New Roman"/>
          <w:color w:val="000000"/>
        </w:rPr>
        <w:t>2023</w:t>
      </w:r>
      <w:r>
        <w:rPr>
          <w:rFonts w:ascii="宋体" w:hAnsi="宋体" w:eastAsia="宋体" w:cs="宋体"/>
          <w:color w:val="000000"/>
        </w:rPr>
        <w:t>年中央一号文件指出，坚决守牢确保粮食安全、防止规模性返贫等底线。确保粮食安全（</w:t>
      </w:r>
      <w:r>
        <w:rPr>
          <w:rFonts w:ascii="Times New Roman" w:hAnsi="Times New Roman" w:eastAsia="Times New Roman" w:cs="Times New Roman"/>
          <w:color w:val="000000"/>
        </w:rPr>
        <w:t xml:space="preserve">    </w:t>
      </w:r>
      <w:r>
        <w:rPr>
          <w:rFonts w:ascii="宋体" w:hAnsi="宋体" w:eastAsia="宋体" w:cs="宋体"/>
          <w:color w:val="000000"/>
        </w:rPr>
        <w:t>）</w:t>
      </w:r>
    </w:p>
    <w:p w14:paraId="4421316D">
      <w:pPr>
        <w:spacing w:line="360" w:lineRule="auto"/>
        <w:jc w:val="left"/>
        <w:textAlignment w:val="center"/>
        <w:rPr>
          <w:color w:val="000000"/>
        </w:rPr>
      </w:pPr>
      <w:r>
        <w:rPr>
          <w:rFonts w:ascii="宋体" w:hAnsi="宋体" w:eastAsia="宋体" w:cs="宋体"/>
          <w:color w:val="000000"/>
        </w:rPr>
        <w:t>①有利于维护国家安全</w:t>
      </w:r>
      <w:r>
        <w:rPr>
          <w:rFonts w:ascii="Times New Roman" w:hAnsi="Times New Roman" w:eastAsia="Times New Roman" w:cs="Times New Roman"/>
          <w:color w:val="000000"/>
        </w:rPr>
        <w:t xml:space="preserve">                   </w:t>
      </w:r>
      <w:r>
        <w:rPr>
          <w:rFonts w:ascii="宋体" w:hAnsi="宋体" w:eastAsia="宋体" w:cs="宋体"/>
          <w:color w:val="000000"/>
        </w:rPr>
        <w:t>②能彻底解决我国社会主要矛盾</w:t>
      </w:r>
    </w:p>
    <w:p w14:paraId="6E30341A">
      <w:pPr>
        <w:spacing w:line="360" w:lineRule="auto"/>
        <w:jc w:val="left"/>
        <w:textAlignment w:val="center"/>
        <w:rPr>
          <w:color w:val="000000"/>
        </w:rPr>
      </w:pPr>
      <w:r>
        <w:rPr>
          <w:rFonts w:ascii="宋体" w:hAnsi="宋体" w:eastAsia="宋体" w:cs="宋体"/>
          <w:color w:val="000000"/>
        </w:rPr>
        <w:t>③是面对国家安全形势新变化的需要</w:t>
      </w:r>
      <w:r>
        <w:rPr>
          <w:rFonts w:ascii="Times New Roman" w:hAnsi="Times New Roman" w:eastAsia="Times New Roman" w:cs="Times New Roman"/>
          <w:color w:val="000000"/>
        </w:rPr>
        <w:t xml:space="preserve">       </w:t>
      </w:r>
      <w:r>
        <w:rPr>
          <w:rFonts w:ascii="宋体" w:hAnsi="宋体" w:eastAsia="宋体" w:cs="宋体"/>
          <w:color w:val="000000"/>
        </w:rPr>
        <w:t>④是因为粮食安全是国家安全的根本</w:t>
      </w:r>
    </w:p>
    <w:p w14:paraId="53D7A7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3ADDB91">
      <w:pPr>
        <w:spacing w:line="360" w:lineRule="auto"/>
        <w:textAlignment w:val="center"/>
        <w:rPr>
          <w:color w:val="000000"/>
        </w:rPr>
      </w:pPr>
      <w:r>
        <w:rPr>
          <w:color w:val="2E75B6"/>
        </w:rPr>
        <w:t>【答案】</w:t>
      </w:r>
      <w:r>
        <w:rPr>
          <w:color w:val="000000"/>
        </w:rPr>
        <w:t>A</w:t>
      </w:r>
    </w:p>
    <w:p w14:paraId="4F5BDD90">
      <w:pPr>
        <w:spacing w:line="360" w:lineRule="auto"/>
        <w:textAlignment w:val="center"/>
        <w:rPr>
          <w:color w:val="000000"/>
        </w:rPr>
      </w:pPr>
      <w:r>
        <w:rPr>
          <w:color w:val="2E75B6"/>
        </w:rPr>
        <w:t>【解析】</w:t>
      </w:r>
    </w:p>
    <w:p w14:paraId="017D6489">
      <w:pPr>
        <w:spacing w:line="360" w:lineRule="auto"/>
        <w:jc w:val="left"/>
        <w:textAlignment w:val="center"/>
        <w:rPr>
          <w:color w:val="000000"/>
        </w:rPr>
      </w:pPr>
      <w:r>
        <w:rPr>
          <w:color w:val="000000"/>
        </w:rPr>
        <w:t>【详解】本题考查国家安全的重要性、总体国家安全观的内涵、坚持总体国家安全观的要求。</w:t>
      </w:r>
    </w:p>
    <w:p w14:paraId="5FDA019B">
      <w:pPr>
        <w:spacing w:line="360" w:lineRule="auto"/>
        <w:jc w:val="left"/>
        <w:textAlignment w:val="center"/>
        <w:rPr>
          <w:color w:val="000000"/>
        </w:rPr>
      </w:pPr>
      <w:r>
        <w:rPr>
          <w:color w:val="000000"/>
        </w:rPr>
        <w:t>①③：“确保粮食安全”有利于维护国家安全、是面对国家安全形势新变化提出的要求，故①③符合题意；</w:t>
      </w:r>
    </w:p>
    <w:p w14:paraId="1A4F8373">
      <w:pPr>
        <w:spacing w:line="360" w:lineRule="auto"/>
        <w:jc w:val="left"/>
        <w:textAlignment w:val="center"/>
        <w:rPr>
          <w:color w:val="000000"/>
        </w:rPr>
      </w:pPr>
      <w:r>
        <w:rPr>
          <w:color w:val="000000"/>
        </w:rPr>
        <w:t>②：“彻底解决”说法过于绝对，可以说“有利于解决”，故②说法错误；</w:t>
      </w:r>
    </w:p>
    <w:p w14:paraId="3E6A0B7A">
      <w:pPr>
        <w:spacing w:line="360" w:lineRule="auto"/>
        <w:jc w:val="left"/>
        <w:textAlignment w:val="center"/>
        <w:rPr>
          <w:color w:val="000000"/>
        </w:rPr>
      </w:pPr>
      <w:r>
        <w:rPr>
          <w:color w:val="000000"/>
        </w:rPr>
        <w:t>④：政治安全是国家安全的根本，不是“粮食安全”，故④说法错误；</w:t>
      </w:r>
    </w:p>
    <w:p w14:paraId="5B7F07FD">
      <w:pPr>
        <w:spacing w:line="360" w:lineRule="auto"/>
        <w:jc w:val="left"/>
        <w:textAlignment w:val="center"/>
        <w:rPr>
          <w:color w:val="000000"/>
        </w:rPr>
      </w:pPr>
      <w:r>
        <w:rPr>
          <w:color w:val="000000"/>
        </w:rPr>
        <w:t>故本题选A。</w:t>
      </w:r>
    </w:p>
    <w:p w14:paraId="4C4453FE">
      <w:pPr>
        <w:spacing w:line="360" w:lineRule="auto"/>
        <w:jc w:val="left"/>
        <w:textAlignment w:val="center"/>
        <w:rPr>
          <w:color w:val="000000"/>
        </w:rPr>
      </w:pPr>
      <w:r>
        <w:rPr>
          <w:color w:val="000000"/>
        </w:rPr>
        <w:t xml:space="preserve">20. </w:t>
      </w:r>
      <w:r>
        <w:rPr>
          <w:rFonts w:ascii="宋体" w:hAnsi="宋体" w:eastAsia="宋体" w:cs="宋体"/>
          <w:color w:val="000000"/>
        </w:rPr>
        <w:t>平等是人类的崇高理想，是社会发展的永恒主题。下列能体现平等的是（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0FCF75">
      <w:pPr>
        <w:spacing w:line="360" w:lineRule="auto"/>
        <w:jc w:val="left"/>
        <w:textAlignment w:val="center"/>
        <w:rPr>
          <w:color w:val="000000"/>
        </w:rPr>
      </w:pPr>
      <w:r>
        <w:rPr>
          <w:rFonts w:ascii="宋体" w:hAnsi="宋体" w:eastAsia="宋体" w:cs="宋体"/>
          <w:color w:val="000000"/>
        </w:rPr>
        <w:t>①少数民族代表出席全国人大会议</w:t>
      </w:r>
      <w:r>
        <w:rPr>
          <w:rFonts w:ascii="Times New Roman" w:hAnsi="Times New Roman" w:eastAsia="Times New Roman" w:cs="Times New Roman"/>
          <w:color w:val="000000"/>
        </w:rPr>
        <w:t xml:space="preserve">        </w:t>
      </w:r>
      <w:r>
        <w:rPr>
          <w:rFonts w:ascii="宋体" w:hAnsi="宋体" w:eastAsia="宋体" w:cs="宋体"/>
          <w:color w:val="000000"/>
        </w:rPr>
        <w:t>②看到他人身处险境时主动拨打报警电话</w:t>
      </w:r>
    </w:p>
    <w:p w14:paraId="53600EE1">
      <w:pPr>
        <w:spacing w:line="360" w:lineRule="auto"/>
        <w:jc w:val="left"/>
        <w:textAlignment w:val="center"/>
        <w:rPr>
          <w:color w:val="000000"/>
        </w:rPr>
      </w:pPr>
      <w:r>
        <w:rPr>
          <w:rFonts w:ascii="宋体" w:hAnsi="宋体" w:eastAsia="宋体" w:cs="宋体"/>
          <w:color w:val="000000"/>
        </w:rPr>
        <w:t>③圆桌会议在席位上不分尊卑主次</w:t>
      </w:r>
      <w:r>
        <w:rPr>
          <w:rFonts w:ascii="Times New Roman" w:hAnsi="Times New Roman" w:eastAsia="Times New Roman" w:cs="Times New Roman"/>
          <w:color w:val="000000"/>
        </w:rPr>
        <w:t xml:space="preserve">        </w:t>
      </w:r>
      <w:r>
        <w:rPr>
          <w:rFonts w:ascii="宋体" w:hAnsi="宋体" w:eastAsia="宋体" w:cs="宋体"/>
          <w:color w:val="000000"/>
        </w:rPr>
        <w:t>④消除影响就业的不合理限制和就业歧视</w:t>
      </w:r>
    </w:p>
    <w:p w14:paraId="530DDF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6D35897">
      <w:pPr>
        <w:spacing w:line="360" w:lineRule="auto"/>
        <w:textAlignment w:val="center"/>
        <w:rPr>
          <w:color w:val="000000"/>
        </w:rPr>
      </w:pPr>
      <w:r>
        <w:rPr>
          <w:color w:val="2E75B6"/>
        </w:rPr>
        <w:t>【答案】</w:t>
      </w:r>
      <w:r>
        <w:rPr>
          <w:color w:val="000000"/>
        </w:rPr>
        <w:t>C</w:t>
      </w:r>
    </w:p>
    <w:p w14:paraId="41910FB9">
      <w:pPr>
        <w:spacing w:line="360" w:lineRule="auto"/>
        <w:textAlignment w:val="center"/>
        <w:rPr>
          <w:color w:val="000000"/>
        </w:rPr>
      </w:pPr>
      <w:r>
        <w:rPr>
          <w:color w:val="2E75B6"/>
        </w:rPr>
        <w:t>【解析】</w:t>
      </w:r>
    </w:p>
    <w:p w14:paraId="331E12F2">
      <w:pPr>
        <w:spacing w:line="360" w:lineRule="auto"/>
        <w:jc w:val="left"/>
        <w:textAlignment w:val="center"/>
        <w:rPr>
          <w:color w:val="000000"/>
        </w:rPr>
      </w:pPr>
      <w:r>
        <w:rPr>
          <w:color w:val="000000"/>
        </w:rPr>
        <w:t>【详解】本题考查践行平等。</w:t>
      </w:r>
    </w:p>
    <w:p w14:paraId="6B9F033F">
      <w:pPr>
        <w:spacing w:line="360" w:lineRule="auto"/>
        <w:jc w:val="left"/>
        <w:textAlignment w:val="center"/>
        <w:rPr>
          <w:color w:val="000000"/>
        </w:rPr>
      </w:pPr>
      <w:r>
        <w:rPr>
          <w:color w:val="000000"/>
        </w:rPr>
        <w:t>①：少数民族代表出席全国人大会议体现的是各民族平等的享有政治权利，①说法正确；</w:t>
      </w:r>
    </w:p>
    <w:p w14:paraId="2EEF353E">
      <w:pPr>
        <w:spacing w:line="360" w:lineRule="auto"/>
        <w:jc w:val="left"/>
        <w:textAlignment w:val="center"/>
        <w:rPr>
          <w:color w:val="000000"/>
        </w:rPr>
      </w:pPr>
      <w:r>
        <w:rPr>
          <w:color w:val="000000"/>
        </w:rPr>
        <w:t>②：看到他人身处险境时主动拨打报警电话是敬畏生命的表现，没有体现平等，②说法与题不符；</w:t>
      </w:r>
    </w:p>
    <w:p w14:paraId="42A95FC6">
      <w:pPr>
        <w:spacing w:line="360" w:lineRule="auto"/>
        <w:jc w:val="left"/>
        <w:textAlignment w:val="center"/>
        <w:rPr>
          <w:color w:val="000000"/>
        </w:rPr>
      </w:pPr>
      <w:r>
        <w:rPr>
          <w:color w:val="000000"/>
        </w:rPr>
        <w:t>③：圆桌会议在席位上不分尊卑主次体现了与会人是平等的地位，③说法正确；</w:t>
      </w:r>
    </w:p>
    <w:p w14:paraId="053F9E40">
      <w:pPr>
        <w:spacing w:line="360" w:lineRule="auto"/>
        <w:jc w:val="left"/>
        <w:textAlignment w:val="center"/>
        <w:rPr>
          <w:color w:val="000000"/>
        </w:rPr>
      </w:pPr>
      <w:r>
        <w:rPr>
          <w:color w:val="000000"/>
        </w:rPr>
        <w:t>④：消除影响就业的不合理限制和就业歧视有利于公民平等的享有劳动权，④说法正确；</w:t>
      </w:r>
    </w:p>
    <w:p w14:paraId="40CDE707">
      <w:pPr>
        <w:spacing w:line="360" w:lineRule="auto"/>
        <w:jc w:val="left"/>
        <w:textAlignment w:val="center"/>
        <w:rPr>
          <w:color w:val="000000"/>
        </w:rPr>
      </w:pPr>
      <w:r>
        <w:rPr>
          <w:color w:val="000000"/>
        </w:rPr>
        <w:t>故本题选C。</w:t>
      </w:r>
    </w:p>
    <w:p w14:paraId="4CE67DCE">
      <w:pPr>
        <w:spacing w:line="360" w:lineRule="auto"/>
        <w:jc w:val="left"/>
        <w:textAlignment w:val="center"/>
        <w:rPr>
          <w:color w:val="000000"/>
        </w:rPr>
      </w:pPr>
      <w:r>
        <w:rPr>
          <w:color w:val="000000"/>
        </w:rPr>
        <w:t xml:space="preserve">21. </w:t>
      </w:r>
      <w:r>
        <w:rPr>
          <w:rFonts w:ascii="宋体" w:hAnsi="宋体" w:eastAsia="宋体" w:cs="宋体"/>
          <w:color w:val="000000"/>
        </w:rPr>
        <w:t>历史川流不息，精神代代相传。下列精神与其产生的历史时期对应不正确的是（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10"/>
        <w:gridCol w:w="1290"/>
      </w:tblGrid>
      <w:tr w14:paraId="18798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B73E4">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B99B8">
            <w:pPr>
              <w:spacing w:line="360" w:lineRule="auto"/>
              <w:jc w:val="both"/>
              <w:textAlignment w:val="center"/>
              <w:rPr>
                <w:color w:val="000000"/>
              </w:rPr>
            </w:pPr>
            <w:r>
              <w:rPr>
                <w:rFonts w:ascii="宋体" w:hAnsi="宋体" w:eastAsia="宋体" w:cs="宋体"/>
                <w:color w:val="000000"/>
              </w:rPr>
              <w:t>历史时期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56A21">
            <w:pPr>
              <w:spacing w:line="360" w:lineRule="auto"/>
              <w:jc w:val="both"/>
              <w:textAlignment w:val="center"/>
              <w:rPr>
                <w:color w:val="000000"/>
              </w:rPr>
            </w:pPr>
            <w:r>
              <w:rPr>
                <w:rFonts w:ascii="宋体" w:hAnsi="宋体" w:eastAsia="宋体" w:cs="宋体"/>
                <w:color w:val="000000"/>
              </w:rPr>
              <w:t>精神</w:t>
            </w:r>
          </w:p>
        </w:tc>
      </w:tr>
      <w:tr w14:paraId="3C89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9F21B">
            <w:pPr>
              <w:spacing w:line="360" w:lineRule="auto"/>
              <w:jc w:val="both"/>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78B16">
            <w:pPr>
              <w:spacing w:line="360" w:lineRule="auto"/>
              <w:jc w:val="both"/>
              <w:textAlignment w:val="center"/>
              <w:rPr>
                <w:color w:val="000000"/>
              </w:rPr>
            </w:pPr>
            <w:r>
              <w:rPr>
                <w:rFonts w:ascii="宋体" w:hAnsi="宋体" w:eastAsia="宋体" w:cs="宋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81F120">
            <w:pPr>
              <w:spacing w:line="360" w:lineRule="auto"/>
              <w:jc w:val="both"/>
              <w:textAlignment w:val="center"/>
              <w:rPr>
                <w:color w:val="000000"/>
              </w:rPr>
            </w:pPr>
            <w:r>
              <w:rPr>
                <w:rFonts w:ascii="宋体" w:hAnsi="宋体" w:eastAsia="宋体" w:cs="宋体"/>
                <w:color w:val="000000"/>
              </w:rPr>
              <w:t>延安精神</w:t>
            </w:r>
          </w:p>
        </w:tc>
      </w:tr>
      <w:tr w14:paraId="2799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84885">
            <w:pPr>
              <w:spacing w:line="360" w:lineRule="auto"/>
              <w:jc w:val="both"/>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D1223">
            <w:pPr>
              <w:spacing w:line="360" w:lineRule="auto"/>
              <w:jc w:val="both"/>
              <w:textAlignment w:val="center"/>
              <w:rPr>
                <w:color w:val="000000"/>
              </w:rPr>
            </w:pPr>
            <w:r>
              <w:rPr>
                <w:rFonts w:ascii="宋体" w:hAnsi="宋体" w:eastAsia="宋体" w:cs="宋体"/>
                <w:color w:val="000000"/>
              </w:rPr>
              <w:t>社会主义革命和建设时期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7A494">
            <w:pPr>
              <w:spacing w:line="360" w:lineRule="auto"/>
              <w:jc w:val="both"/>
              <w:textAlignment w:val="center"/>
              <w:rPr>
                <w:color w:val="000000"/>
              </w:rPr>
            </w:pPr>
            <w:r>
              <w:rPr>
                <w:rFonts w:ascii="宋体" w:hAnsi="宋体" w:eastAsia="宋体" w:cs="宋体"/>
                <w:color w:val="000000"/>
              </w:rPr>
              <w:t>红旗渠精神</w:t>
            </w:r>
          </w:p>
        </w:tc>
      </w:tr>
      <w:tr w14:paraId="0143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3E48A6">
            <w:pPr>
              <w:spacing w:line="360" w:lineRule="auto"/>
              <w:jc w:val="both"/>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B0D54">
            <w:pPr>
              <w:spacing w:line="360" w:lineRule="auto"/>
              <w:jc w:val="both"/>
              <w:textAlignment w:val="center"/>
              <w:rPr>
                <w:color w:val="000000"/>
              </w:rPr>
            </w:pPr>
            <w:r>
              <w:rPr>
                <w:rFonts w:ascii="宋体" w:hAnsi="宋体" w:eastAsia="宋体" w:cs="宋体"/>
                <w:color w:val="000000"/>
              </w:rPr>
              <w:t>改革开放和社会主义现代化建设新时期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CBD29">
            <w:pPr>
              <w:spacing w:line="360" w:lineRule="auto"/>
              <w:jc w:val="both"/>
              <w:textAlignment w:val="center"/>
              <w:rPr>
                <w:color w:val="000000"/>
              </w:rPr>
            </w:pPr>
            <w:r>
              <w:rPr>
                <w:rFonts w:ascii="宋体" w:hAnsi="宋体" w:eastAsia="宋体" w:cs="宋体"/>
                <w:color w:val="000000"/>
              </w:rPr>
              <w:t>雷锋精神</w:t>
            </w:r>
          </w:p>
        </w:tc>
      </w:tr>
      <w:tr w14:paraId="13E8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2DD39">
            <w:pPr>
              <w:spacing w:line="360" w:lineRule="auto"/>
              <w:jc w:val="both"/>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16F8F">
            <w:pPr>
              <w:spacing w:line="360" w:lineRule="auto"/>
              <w:jc w:val="both"/>
              <w:textAlignment w:val="center"/>
              <w:rPr>
                <w:color w:val="000000"/>
              </w:rPr>
            </w:pPr>
            <w:r>
              <w:rPr>
                <w:rFonts w:ascii="宋体" w:hAnsi="宋体" w:eastAsia="宋体" w:cs="宋体"/>
                <w:color w:val="000000"/>
              </w:rPr>
              <w:t>中国特色社会主义新时代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082F7">
            <w:pPr>
              <w:spacing w:line="360" w:lineRule="auto"/>
              <w:jc w:val="both"/>
              <w:textAlignment w:val="center"/>
              <w:rPr>
                <w:color w:val="000000"/>
              </w:rPr>
            </w:pPr>
            <w:r>
              <w:rPr>
                <w:rFonts w:ascii="宋体" w:hAnsi="宋体" w:eastAsia="宋体" w:cs="宋体"/>
                <w:color w:val="000000"/>
              </w:rPr>
              <w:t>探月精神</w:t>
            </w:r>
          </w:p>
        </w:tc>
      </w:tr>
    </w:tbl>
    <w:p w14:paraId="7DA34590">
      <w:pPr>
        <w:spacing w:line="360" w:lineRule="auto"/>
        <w:jc w:val="left"/>
        <w:textAlignment w:val="center"/>
        <w:rPr>
          <w:color w:val="000000"/>
        </w:rPr>
      </w:pPr>
    </w:p>
    <w:p w14:paraId="5CA5CD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F48DEE7">
      <w:pPr>
        <w:spacing w:line="360" w:lineRule="auto"/>
        <w:textAlignment w:val="center"/>
        <w:rPr>
          <w:color w:val="000000"/>
        </w:rPr>
      </w:pPr>
      <w:r>
        <w:rPr>
          <w:color w:val="2E75B6"/>
        </w:rPr>
        <w:t>【答案】</w:t>
      </w:r>
      <w:r>
        <w:rPr>
          <w:color w:val="000000"/>
        </w:rPr>
        <w:t>C</w:t>
      </w:r>
    </w:p>
    <w:p w14:paraId="760765C0">
      <w:pPr>
        <w:spacing w:line="360" w:lineRule="auto"/>
        <w:textAlignment w:val="center"/>
        <w:rPr>
          <w:color w:val="000000"/>
        </w:rPr>
      </w:pPr>
      <w:r>
        <w:rPr>
          <w:color w:val="2E75B6"/>
        </w:rPr>
        <w:t>【解析】</w:t>
      </w:r>
    </w:p>
    <w:p w14:paraId="44AEFEE6">
      <w:pPr>
        <w:spacing w:line="360" w:lineRule="auto"/>
        <w:jc w:val="left"/>
        <w:textAlignment w:val="center"/>
        <w:rPr>
          <w:color w:val="000000"/>
        </w:rPr>
      </w:pPr>
      <w:r>
        <w:rPr>
          <w:color w:val="000000"/>
        </w:rPr>
        <w:t>【详解】本题考查对民族精神的正确认识。</w:t>
      </w:r>
    </w:p>
    <w:p w14:paraId="7C7DEE3D">
      <w:pPr>
        <w:spacing w:line="360" w:lineRule="auto"/>
        <w:jc w:val="left"/>
        <w:textAlignment w:val="center"/>
        <w:rPr>
          <w:color w:val="000000"/>
        </w:rPr>
      </w:pPr>
      <w:r>
        <w:rPr>
          <w:color w:val="000000"/>
        </w:rPr>
        <w:t>ABD：中华民族精神具有与时俱进的品格。新民主主义革命时期形成了延安精神、红岩精神等；在社会主义革命和建设时期，形成了大庆精神、红旗渠精神等；在中国特色社会主义新时代，形成了探月精神等，ABD说法正确；</w:t>
      </w:r>
    </w:p>
    <w:p w14:paraId="5C2C0338">
      <w:pPr>
        <w:spacing w:line="360" w:lineRule="auto"/>
        <w:jc w:val="left"/>
        <w:textAlignment w:val="center"/>
        <w:rPr>
          <w:color w:val="000000"/>
        </w:rPr>
      </w:pPr>
      <w:r>
        <w:rPr>
          <w:color w:val="000000"/>
        </w:rPr>
        <w:t>C：雷锋精神是在社会主义和建设时期形成的民族精神，C说法错误；</w:t>
      </w:r>
    </w:p>
    <w:p w14:paraId="51043767">
      <w:pPr>
        <w:spacing w:line="360" w:lineRule="auto"/>
        <w:jc w:val="left"/>
        <w:textAlignment w:val="center"/>
        <w:rPr>
          <w:color w:val="000000"/>
        </w:rPr>
      </w:pPr>
      <w:r>
        <w:rPr>
          <w:color w:val="000000"/>
        </w:rPr>
        <w:t>本题为逆向选择题，故本题选C。</w:t>
      </w:r>
    </w:p>
    <w:p w14:paraId="0494FBE2">
      <w:pPr>
        <w:spacing w:line="360" w:lineRule="auto"/>
        <w:jc w:val="left"/>
        <w:textAlignment w:val="center"/>
        <w:rPr>
          <w:color w:val="000000"/>
        </w:rPr>
      </w:pPr>
      <w:r>
        <w:rPr>
          <w:color w:val="000000"/>
        </w:rPr>
        <w:t xml:space="preserve">22. </w:t>
      </w:r>
      <w:r>
        <w:rPr>
          <w:rFonts w:ascii="宋体" w:hAnsi="宋体" w:eastAsia="宋体" w:cs="宋体"/>
          <w:color w:val="000000"/>
        </w:rPr>
        <w:t>筑梦，一个民族的矢志追寻。逐梦，一个大国的雄健步履。圆梦，一个大党的如磐初心。共圆中国梦，需要我们（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692A9ED">
      <w:pPr>
        <w:spacing w:line="360" w:lineRule="auto"/>
        <w:jc w:val="left"/>
        <w:textAlignment w:val="center"/>
        <w:rPr>
          <w:color w:val="000000"/>
        </w:rPr>
      </w:pPr>
      <w:r>
        <w:rPr>
          <w:rFonts w:ascii="宋体" w:hAnsi="宋体" w:eastAsia="宋体" w:cs="宋体"/>
          <w:color w:val="000000"/>
        </w:rPr>
        <w:t>①走中国道路</w:t>
      </w:r>
      <w:r>
        <w:rPr>
          <w:rFonts w:ascii="Times New Roman" w:hAnsi="Times New Roman" w:eastAsia="Times New Roman" w:cs="Times New Roman"/>
          <w:color w:val="000000"/>
        </w:rPr>
        <w:t xml:space="preserve">       </w:t>
      </w:r>
      <w:r>
        <w:rPr>
          <w:rFonts w:ascii="宋体" w:hAnsi="宋体" w:eastAsia="宋体" w:cs="宋体"/>
          <w:color w:val="000000"/>
        </w:rPr>
        <w:t>②弘扬中国精神</w:t>
      </w:r>
      <w:r>
        <w:rPr>
          <w:rFonts w:ascii="Times New Roman" w:hAnsi="Times New Roman" w:eastAsia="Times New Roman" w:cs="Times New Roman"/>
          <w:color w:val="000000"/>
        </w:rPr>
        <w:t xml:space="preserve">        </w:t>
      </w:r>
      <w:r>
        <w:rPr>
          <w:rFonts w:ascii="宋体" w:hAnsi="宋体" w:eastAsia="宋体" w:cs="宋体"/>
          <w:color w:val="000000"/>
        </w:rPr>
        <w:t>③凝聚中国力量</w:t>
      </w:r>
      <w:r>
        <w:rPr>
          <w:rFonts w:ascii="Times New Roman" w:hAnsi="Times New Roman" w:eastAsia="Times New Roman" w:cs="Times New Roman"/>
          <w:color w:val="000000"/>
        </w:rPr>
        <w:t xml:space="preserve">      </w:t>
      </w:r>
      <w:r>
        <w:rPr>
          <w:rFonts w:ascii="宋体" w:hAnsi="宋体" w:eastAsia="宋体" w:cs="宋体"/>
          <w:color w:val="000000"/>
        </w:rPr>
        <w:t>④主导世界格局</w:t>
      </w:r>
    </w:p>
    <w:p w14:paraId="1FED46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00A3AD4">
      <w:pPr>
        <w:spacing w:line="360" w:lineRule="auto"/>
        <w:textAlignment w:val="center"/>
        <w:rPr>
          <w:color w:val="000000"/>
        </w:rPr>
      </w:pPr>
      <w:r>
        <w:rPr>
          <w:color w:val="2E75B6"/>
        </w:rPr>
        <w:t>【答案】</w:t>
      </w:r>
      <w:r>
        <w:rPr>
          <w:color w:val="000000"/>
        </w:rPr>
        <w:t>A</w:t>
      </w:r>
    </w:p>
    <w:p w14:paraId="01A8B82D">
      <w:pPr>
        <w:spacing w:line="360" w:lineRule="auto"/>
        <w:textAlignment w:val="center"/>
        <w:rPr>
          <w:color w:val="000000"/>
        </w:rPr>
      </w:pPr>
      <w:r>
        <w:rPr>
          <w:color w:val="2E75B6"/>
        </w:rPr>
        <w:t>【解析】</w:t>
      </w:r>
    </w:p>
    <w:p w14:paraId="235A7085">
      <w:pPr>
        <w:spacing w:line="360" w:lineRule="auto"/>
        <w:jc w:val="left"/>
        <w:textAlignment w:val="center"/>
        <w:rPr>
          <w:color w:val="000000"/>
        </w:rPr>
      </w:pPr>
      <w:r>
        <w:rPr>
          <w:color w:val="000000"/>
        </w:rPr>
        <w:t>【详解】本题考查实现中国梦。</w:t>
      </w:r>
    </w:p>
    <w:p w14:paraId="15378866">
      <w:pPr>
        <w:spacing w:line="360" w:lineRule="auto"/>
        <w:jc w:val="left"/>
        <w:textAlignment w:val="center"/>
        <w:rPr>
          <w:color w:val="000000"/>
        </w:rPr>
      </w:pPr>
      <w:r>
        <w:rPr>
          <w:color w:val="000000"/>
        </w:rPr>
        <w:t>①②③：依据所学知识可知，实现中国梦，需要我们走中国道路；弘扬中国精神；中国力量；①②③正确，符合题意；</w:t>
      </w:r>
    </w:p>
    <w:p w14:paraId="14751934">
      <w:pPr>
        <w:spacing w:line="360" w:lineRule="auto"/>
        <w:jc w:val="left"/>
        <w:textAlignment w:val="center"/>
        <w:rPr>
          <w:color w:val="000000"/>
        </w:rPr>
      </w:pPr>
      <w:r>
        <w:rPr>
          <w:color w:val="000000"/>
        </w:rPr>
        <w:t>④：当今世界，没有哪个国家能够主导世界格局，④错误；</w:t>
      </w:r>
    </w:p>
    <w:p w14:paraId="637B4768">
      <w:pPr>
        <w:spacing w:line="360" w:lineRule="auto"/>
        <w:jc w:val="left"/>
        <w:textAlignment w:val="center"/>
        <w:rPr>
          <w:color w:val="000000"/>
        </w:rPr>
      </w:pPr>
      <w:r>
        <w:rPr>
          <w:color w:val="000000"/>
        </w:rPr>
        <w:t>故本题选A。</w:t>
      </w:r>
    </w:p>
    <w:p w14:paraId="25FC1BAC">
      <w:pPr>
        <w:spacing w:line="360" w:lineRule="auto"/>
        <w:jc w:val="left"/>
        <w:textAlignment w:val="center"/>
        <w:rPr>
          <w:color w:val="000000"/>
        </w:rPr>
      </w:pPr>
      <w:r>
        <w:rPr>
          <w:color w:val="000000"/>
        </w:rPr>
        <w:t xml:space="preserve">23. </w:t>
      </w:r>
      <w:r>
        <w:rPr>
          <w:rFonts w:ascii="宋体" w:hAnsi="宋体" w:eastAsia="宋体" w:cs="宋体"/>
          <w:color w:val="000000"/>
        </w:rPr>
        <w:t>改革开放</w:t>
      </w:r>
      <w:r>
        <w:rPr>
          <w:rFonts w:ascii="Times New Roman" w:hAnsi="Times New Roman" w:eastAsia="Times New Roman" w:cs="Times New Roman"/>
          <w:color w:val="000000"/>
        </w:rPr>
        <w:t>40</w:t>
      </w:r>
      <w:r>
        <w:rPr>
          <w:rFonts w:ascii="宋体" w:hAnsi="宋体" w:eastAsia="宋体" w:cs="宋体"/>
          <w:color w:val="000000"/>
        </w:rPr>
        <w:t>多年来，我国民营经济贡献了</w:t>
      </w:r>
      <w:r>
        <w:rPr>
          <w:rFonts w:ascii="Times New Roman" w:hAnsi="Times New Roman" w:eastAsia="Times New Roman" w:cs="Times New Roman"/>
          <w:color w:val="000000"/>
        </w:rPr>
        <w:t>50%</w:t>
      </w:r>
      <w:r>
        <w:rPr>
          <w:rFonts w:ascii="宋体" w:hAnsi="宋体" w:eastAsia="宋体" w:cs="宋体"/>
          <w:color w:val="000000"/>
        </w:rPr>
        <w:t>以上的税收、</w:t>
      </w:r>
      <w:r>
        <w:rPr>
          <w:rFonts w:ascii="Times New Roman" w:hAnsi="Times New Roman" w:eastAsia="Times New Roman" w:cs="Times New Roman"/>
          <w:color w:val="000000"/>
        </w:rPr>
        <w:t>60%</w:t>
      </w:r>
      <w:r>
        <w:rPr>
          <w:rFonts w:ascii="宋体" w:hAnsi="宋体" w:eastAsia="宋体" w:cs="宋体"/>
          <w:color w:val="000000"/>
        </w:rPr>
        <w:t>以上的国内生产总值、</w:t>
      </w:r>
      <w:r>
        <w:rPr>
          <w:rFonts w:ascii="Times New Roman" w:hAnsi="Times New Roman" w:eastAsia="Times New Roman" w:cs="Times New Roman"/>
          <w:color w:val="000000"/>
        </w:rPr>
        <w:t>70%</w:t>
      </w:r>
      <w:r>
        <w:rPr>
          <w:rFonts w:ascii="宋体" w:hAnsi="宋体" w:eastAsia="宋体" w:cs="宋体"/>
          <w:color w:val="000000"/>
        </w:rPr>
        <w:t>以上的技术创新成果、</w:t>
      </w:r>
      <w:r>
        <w:rPr>
          <w:rFonts w:ascii="Times New Roman" w:hAnsi="Times New Roman" w:eastAsia="Times New Roman" w:cs="Times New Roman"/>
          <w:color w:val="000000"/>
        </w:rPr>
        <w:t>80%</w:t>
      </w:r>
      <w:r>
        <w:rPr>
          <w:rFonts w:ascii="宋体" w:hAnsi="宋体" w:eastAsia="宋体" w:cs="宋体"/>
          <w:color w:val="000000"/>
        </w:rPr>
        <w:t>以上的城镇劳动就业以及</w:t>
      </w:r>
      <w:r>
        <w:rPr>
          <w:rFonts w:ascii="Times New Roman" w:hAnsi="Times New Roman" w:eastAsia="Times New Roman" w:cs="Times New Roman"/>
          <w:color w:val="000000"/>
        </w:rPr>
        <w:t>90%</w:t>
      </w:r>
      <w:r>
        <w:rPr>
          <w:rFonts w:ascii="宋体" w:hAnsi="宋体" w:eastAsia="宋体" w:cs="宋体"/>
          <w:color w:val="000000"/>
        </w:rPr>
        <w:t>以上的企业数量。截至</w:t>
      </w:r>
      <w:r>
        <w:rPr>
          <w:rFonts w:ascii="Times New Roman" w:hAnsi="Times New Roman" w:eastAsia="Times New Roman" w:cs="Times New Roman"/>
          <w:color w:val="000000"/>
        </w:rPr>
        <w:t>2022</w:t>
      </w:r>
      <w:r>
        <w:rPr>
          <w:rFonts w:ascii="宋体" w:hAnsi="宋体" w:eastAsia="宋体" w:cs="宋体"/>
          <w:color w:val="000000"/>
        </w:rPr>
        <w:t>年末，我国民营企业数量已达</w:t>
      </w:r>
      <w:r>
        <w:rPr>
          <w:rFonts w:ascii="Times New Roman" w:hAnsi="Times New Roman" w:eastAsia="Times New Roman" w:cs="Times New Roman"/>
          <w:color w:val="000000"/>
        </w:rPr>
        <w:t>4700</w:t>
      </w:r>
      <w:r>
        <w:rPr>
          <w:rFonts w:ascii="宋体" w:hAnsi="宋体" w:eastAsia="宋体" w:cs="宋体"/>
          <w:color w:val="000000"/>
        </w:rPr>
        <w:t>多万户，十年翻了两番多。材料说明（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FAF3542">
      <w:pPr>
        <w:spacing w:line="360" w:lineRule="auto"/>
        <w:jc w:val="left"/>
        <w:textAlignment w:val="center"/>
        <w:rPr>
          <w:color w:val="000000"/>
        </w:rPr>
      </w:pPr>
      <w:r>
        <w:rPr>
          <w:color w:val="000000"/>
        </w:rPr>
        <w:t xml:space="preserve">A. </w:t>
      </w:r>
      <w:r>
        <w:rPr>
          <w:rFonts w:ascii="宋体" w:hAnsi="宋体" w:eastAsia="宋体" w:cs="宋体"/>
          <w:color w:val="000000"/>
        </w:rPr>
        <w:t>民营经济是国民经济的主导力量</w:t>
      </w:r>
    </w:p>
    <w:p w14:paraId="67FE17FD">
      <w:pPr>
        <w:spacing w:line="360" w:lineRule="auto"/>
        <w:jc w:val="left"/>
        <w:textAlignment w:val="center"/>
        <w:rPr>
          <w:color w:val="000000"/>
        </w:rPr>
      </w:pPr>
      <w:r>
        <w:rPr>
          <w:color w:val="000000"/>
        </w:rPr>
        <w:t xml:space="preserve">B. </w:t>
      </w:r>
      <w:r>
        <w:rPr>
          <w:rFonts w:ascii="宋体" w:hAnsi="宋体" w:eastAsia="宋体" w:cs="宋体"/>
          <w:color w:val="000000"/>
        </w:rPr>
        <w:t>我国毫不动摇巩固和发展民营经济</w:t>
      </w:r>
    </w:p>
    <w:p w14:paraId="7FE8F167">
      <w:pPr>
        <w:spacing w:line="360" w:lineRule="auto"/>
        <w:jc w:val="left"/>
        <w:textAlignment w:val="center"/>
        <w:rPr>
          <w:color w:val="000000"/>
        </w:rPr>
      </w:pPr>
      <w:r>
        <w:rPr>
          <w:color w:val="000000"/>
        </w:rPr>
        <w:t xml:space="preserve">C. </w:t>
      </w:r>
      <w:r>
        <w:rPr>
          <w:rFonts w:ascii="宋体" w:hAnsi="宋体" w:eastAsia="宋体" w:cs="宋体"/>
          <w:color w:val="000000"/>
        </w:rPr>
        <w:t>民营经济已经取代了公有制经济的地位</w:t>
      </w:r>
    </w:p>
    <w:p w14:paraId="663DFABC">
      <w:pPr>
        <w:spacing w:line="360" w:lineRule="auto"/>
        <w:jc w:val="left"/>
        <w:textAlignment w:val="center"/>
        <w:rPr>
          <w:color w:val="000000"/>
        </w:rPr>
      </w:pPr>
      <w:r>
        <w:rPr>
          <w:color w:val="000000"/>
        </w:rPr>
        <w:t xml:space="preserve">D. </w:t>
      </w:r>
      <w:r>
        <w:rPr>
          <w:rFonts w:ascii="宋体" w:hAnsi="宋体" w:eastAsia="宋体" w:cs="宋体"/>
          <w:color w:val="000000"/>
        </w:rPr>
        <w:t>非公有制经济是社会主义市场经济的重要组成部分</w:t>
      </w:r>
    </w:p>
    <w:p w14:paraId="615287C9">
      <w:pPr>
        <w:spacing w:line="360" w:lineRule="auto"/>
        <w:textAlignment w:val="center"/>
        <w:rPr>
          <w:color w:val="000000"/>
        </w:rPr>
      </w:pPr>
      <w:r>
        <w:rPr>
          <w:color w:val="2E75B6"/>
        </w:rPr>
        <w:t>【答案】</w:t>
      </w:r>
      <w:r>
        <w:rPr>
          <w:color w:val="000000"/>
        </w:rPr>
        <w:t>D</w:t>
      </w:r>
    </w:p>
    <w:p w14:paraId="08F87F70">
      <w:pPr>
        <w:spacing w:line="360" w:lineRule="auto"/>
        <w:textAlignment w:val="center"/>
        <w:rPr>
          <w:color w:val="000000"/>
        </w:rPr>
      </w:pPr>
      <w:r>
        <w:rPr>
          <w:color w:val="2E75B6"/>
        </w:rPr>
        <w:t>【解析】</w:t>
      </w:r>
    </w:p>
    <w:p w14:paraId="524B9C2D">
      <w:pPr>
        <w:spacing w:line="360" w:lineRule="auto"/>
        <w:jc w:val="left"/>
        <w:textAlignment w:val="center"/>
        <w:rPr>
          <w:color w:val="000000"/>
        </w:rPr>
      </w:pPr>
      <w:r>
        <w:rPr>
          <w:color w:val="000000"/>
        </w:rPr>
        <w:t>【详解】本题考查基本经济制度。</w:t>
      </w:r>
    </w:p>
    <w:p w14:paraId="0C1E17DE">
      <w:pPr>
        <w:spacing w:line="360" w:lineRule="auto"/>
        <w:jc w:val="left"/>
        <w:textAlignment w:val="center"/>
        <w:rPr>
          <w:color w:val="000000"/>
        </w:rPr>
      </w:pPr>
      <w:r>
        <w:rPr>
          <w:color w:val="000000"/>
        </w:rPr>
        <w:t>D：分析题文，材料描述了改革开放40多年来，我国民营经济发展取得巨大成就，民营经济属于非公有制经济，依据所学知识可知，这说明非公有制经济是社会主义市场经济的重要组成部分；D正确，符合题意；</w:t>
      </w:r>
    </w:p>
    <w:p w14:paraId="1BB0ED51">
      <w:pPr>
        <w:spacing w:line="360" w:lineRule="auto"/>
        <w:jc w:val="left"/>
        <w:textAlignment w:val="center"/>
        <w:rPr>
          <w:color w:val="000000"/>
        </w:rPr>
      </w:pPr>
      <w:r>
        <w:rPr>
          <w:color w:val="000000"/>
        </w:rPr>
        <w:t>A：国有经济是国民经济的主导力量；A错误；</w:t>
      </w:r>
    </w:p>
    <w:p w14:paraId="40BA711E">
      <w:pPr>
        <w:spacing w:line="360" w:lineRule="auto"/>
        <w:jc w:val="left"/>
        <w:textAlignment w:val="center"/>
        <w:rPr>
          <w:color w:val="000000"/>
        </w:rPr>
      </w:pPr>
      <w:r>
        <w:rPr>
          <w:color w:val="000000"/>
        </w:rPr>
        <w:t>B：我国毫不动摇巩固和发展公有制经济；B错误；</w:t>
      </w:r>
    </w:p>
    <w:p w14:paraId="4FF1E200">
      <w:pPr>
        <w:spacing w:line="360" w:lineRule="auto"/>
        <w:jc w:val="left"/>
        <w:textAlignment w:val="center"/>
        <w:rPr>
          <w:color w:val="000000"/>
        </w:rPr>
      </w:pPr>
      <w:r>
        <w:rPr>
          <w:color w:val="000000"/>
        </w:rPr>
        <w:t>C：民营经济不可能取代公有制经济的地位；C错误；</w:t>
      </w:r>
    </w:p>
    <w:p w14:paraId="0F14D6EE">
      <w:pPr>
        <w:spacing w:line="360" w:lineRule="auto"/>
        <w:jc w:val="left"/>
        <w:textAlignment w:val="center"/>
        <w:rPr>
          <w:color w:val="000000"/>
        </w:rPr>
      </w:pPr>
      <w:r>
        <w:rPr>
          <w:color w:val="000000"/>
        </w:rPr>
        <w:t>故本题选D。</w:t>
      </w:r>
    </w:p>
    <w:p w14:paraId="5C796C04">
      <w:pPr>
        <w:spacing w:line="360" w:lineRule="auto"/>
        <w:jc w:val="left"/>
        <w:textAlignment w:val="center"/>
        <w:rPr>
          <w:color w:val="000000"/>
        </w:rPr>
      </w:pPr>
      <w:r>
        <w:rPr>
          <w:color w:val="000000"/>
        </w:rPr>
        <w:t xml:space="preserve">24. </w:t>
      </w:r>
      <w:r>
        <w:rPr>
          <w:rFonts w:ascii="宋体" w:hAnsi="宋体" w:eastAsia="宋体" w:cs="宋体"/>
          <w:color w:val="000000"/>
        </w:rPr>
        <w:t>国家主席习近平在首届中国</w:t>
      </w:r>
      <w:r>
        <w:rPr>
          <w:rFonts w:ascii="Times New Roman" w:hAnsi="Times New Roman" w:eastAsia="Times New Roman" w:cs="Times New Roman"/>
          <w:color w:val="000000"/>
        </w:rPr>
        <w:t>--</w:t>
      </w:r>
      <w:r>
        <w:rPr>
          <w:rFonts w:ascii="宋体" w:hAnsi="宋体" w:eastAsia="宋体" w:cs="宋体"/>
          <w:color w:val="000000"/>
        </w:rPr>
        <w:t>中亚峰会上强调，我们愿同中亚国家加强现代化理念和实践交流，推进发展战略对接，为合作创造更多机遇，协力推动六国现代化进程。材料表明（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937F58B">
      <w:pPr>
        <w:spacing w:line="360" w:lineRule="auto"/>
        <w:jc w:val="left"/>
        <w:textAlignment w:val="center"/>
        <w:rPr>
          <w:color w:val="000000"/>
        </w:rPr>
      </w:pPr>
      <w:r>
        <w:rPr>
          <w:rFonts w:ascii="宋体" w:hAnsi="宋体" w:eastAsia="宋体" w:cs="宋体"/>
          <w:color w:val="000000"/>
        </w:rPr>
        <w:t>①中国致力于构建人类命运共同体</w:t>
      </w:r>
      <w:r>
        <w:rPr>
          <w:rFonts w:ascii="Times New Roman" w:hAnsi="Times New Roman" w:eastAsia="Times New Roman" w:cs="Times New Roman"/>
          <w:color w:val="000000"/>
        </w:rPr>
        <w:t xml:space="preserve">         </w:t>
      </w:r>
      <w:r>
        <w:rPr>
          <w:rFonts w:ascii="宋体" w:hAnsi="宋体" w:eastAsia="宋体" w:cs="宋体"/>
          <w:color w:val="000000"/>
        </w:rPr>
        <w:t>②抓住机遇就能规避全球性风险与危机</w:t>
      </w:r>
    </w:p>
    <w:p w14:paraId="79769C2A">
      <w:pPr>
        <w:spacing w:line="360" w:lineRule="auto"/>
        <w:jc w:val="left"/>
        <w:textAlignment w:val="center"/>
        <w:rPr>
          <w:color w:val="000000"/>
        </w:rPr>
      </w:pPr>
      <w:r>
        <w:rPr>
          <w:rFonts w:ascii="宋体" w:hAnsi="宋体" w:eastAsia="宋体" w:cs="宋体"/>
          <w:color w:val="000000"/>
        </w:rPr>
        <w:t>③中国重视与中亚国家的交流与合作</w:t>
      </w:r>
      <w:r>
        <w:rPr>
          <w:rFonts w:ascii="Times New Roman" w:hAnsi="Times New Roman" w:eastAsia="Times New Roman" w:cs="Times New Roman"/>
          <w:color w:val="000000"/>
        </w:rPr>
        <w:t xml:space="preserve">       </w:t>
      </w:r>
      <w:r>
        <w:rPr>
          <w:rFonts w:ascii="宋体" w:hAnsi="宋体" w:eastAsia="宋体" w:cs="宋体"/>
          <w:color w:val="000000"/>
        </w:rPr>
        <w:t>④中国构建以国内大循环为主体的新发展格局</w:t>
      </w:r>
    </w:p>
    <w:p w14:paraId="02CFAF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EBD51B3">
      <w:pPr>
        <w:spacing w:line="360" w:lineRule="auto"/>
        <w:textAlignment w:val="center"/>
        <w:rPr>
          <w:color w:val="000000"/>
        </w:rPr>
      </w:pPr>
      <w:r>
        <w:rPr>
          <w:color w:val="2E75B6"/>
        </w:rPr>
        <w:t>【答案】</w:t>
      </w:r>
      <w:r>
        <w:rPr>
          <w:color w:val="000000"/>
        </w:rPr>
        <w:t>A</w:t>
      </w:r>
    </w:p>
    <w:p w14:paraId="4B3F7883">
      <w:pPr>
        <w:spacing w:line="360" w:lineRule="auto"/>
        <w:textAlignment w:val="center"/>
        <w:rPr>
          <w:color w:val="000000"/>
        </w:rPr>
      </w:pPr>
      <w:r>
        <w:rPr>
          <w:color w:val="2E75B6"/>
        </w:rPr>
        <w:t>【解析】</w:t>
      </w:r>
    </w:p>
    <w:p w14:paraId="460577A0">
      <w:pPr>
        <w:spacing w:line="360" w:lineRule="auto"/>
        <w:jc w:val="left"/>
        <w:textAlignment w:val="center"/>
        <w:rPr>
          <w:color w:val="000000"/>
        </w:rPr>
      </w:pPr>
      <w:r>
        <w:rPr>
          <w:color w:val="000000"/>
        </w:rPr>
        <w:t>【详解】本题考查正确认识世界舞台上的中国。</w:t>
      </w:r>
    </w:p>
    <w:p w14:paraId="5CF9265D">
      <w:pPr>
        <w:spacing w:line="360" w:lineRule="auto"/>
        <w:jc w:val="left"/>
        <w:textAlignment w:val="center"/>
        <w:rPr>
          <w:color w:val="000000"/>
        </w:rPr>
      </w:pPr>
      <w:r>
        <w:rPr>
          <w:color w:val="000000"/>
        </w:rPr>
        <w:t>①③：题文中国家主席习近平在首届中国—中亚峰会上强调的相关内容说明我国是一个负责任的大国，重视与中亚国家的交流与合作，致力于构建人类命运共同体，①③说法正确；</w:t>
      </w:r>
    </w:p>
    <w:p w14:paraId="6D4650D3">
      <w:pPr>
        <w:spacing w:line="360" w:lineRule="auto"/>
        <w:jc w:val="left"/>
        <w:textAlignment w:val="center"/>
        <w:rPr>
          <w:color w:val="000000"/>
        </w:rPr>
      </w:pPr>
      <w:r>
        <w:rPr>
          <w:color w:val="000000"/>
        </w:rPr>
        <w:t>②：就能说法太绝对，②说法错误；</w:t>
      </w:r>
    </w:p>
    <w:p w14:paraId="157401F4">
      <w:pPr>
        <w:spacing w:line="360" w:lineRule="auto"/>
        <w:jc w:val="left"/>
        <w:textAlignment w:val="center"/>
        <w:rPr>
          <w:color w:val="000000"/>
        </w:rPr>
      </w:pPr>
      <w:r>
        <w:rPr>
          <w:color w:val="000000"/>
        </w:rPr>
        <w:t>④：中国构建以国内大循环为主体、国内国际双循坏相互促进的新发展格局，④说法错误；</w:t>
      </w:r>
    </w:p>
    <w:p w14:paraId="64223BD9">
      <w:pPr>
        <w:spacing w:line="360" w:lineRule="auto"/>
        <w:jc w:val="left"/>
        <w:textAlignment w:val="center"/>
        <w:rPr>
          <w:color w:val="000000"/>
        </w:rPr>
      </w:pPr>
      <w:r>
        <w:rPr>
          <w:color w:val="000000"/>
        </w:rPr>
        <w:t>故本题选A。</w:t>
      </w:r>
    </w:p>
    <w:p w14:paraId="37D67466">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4CED678E">
      <w:pPr>
        <w:spacing w:line="285" w:lineRule="auto"/>
        <w:jc w:val="left"/>
        <w:textAlignment w:val="center"/>
        <w:rPr>
          <w:color w:val="000000"/>
        </w:rPr>
      </w:pPr>
      <w:r>
        <w:rPr>
          <w:rFonts w:ascii="宋体" w:hAnsi="宋体" w:eastAsia="宋体" w:cs="宋体"/>
          <w:b/>
          <w:color w:val="000000"/>
          <w:sz w:val="24"/>
        </w:rPr>
        <w:t>二、简答题（请将答案书写在答题卡相应题号的位置。共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6F63226">
      <w:pPr>
        <w:spacing w:line="360" w:lineRule="auto"/>
        <w:jc w:val="left"/>
        <w:textAlignment w:val="center"/>
        <w:rPr>
          <w:color w:val="000000"/>
        </w:rPr>
      </w:pPr>
      <w:r>
        <w:rPr>
          <w:color w:val="000000"/>
        </w:rPr>
        <w:t xml:space="preserve">25. </w:t>
      </w:r>
      <w:r>
        <w:rPr>
          <w:rFonts w:ascii="宋体" w:hAnsi="宋体" w:eastAsia="宋体" w:cs="宋体"/>
          <w:color w:val="000000"/>
        </w:rPr>
        <w:t>【品读人物故事汲取奋进力量】</w:t>
      </w:r>
    </w:p>
    <w:p w14:paraId="091522B3">
      <w:pPr>
        <w:spacing w:line="360" w:lineRule="auto"/>
        <w:jc w:val="left"/>
        <w:textAlignment w:val="center"/>
        <w:rPr>
          <w:color w:val="000000"/>
        </w:rPr>
      </w:pPr>
      <w:r>
        <w:rPr>
          <w:rFonts w:ascii="宋体" w:hAnsi="宋体" w:eastAsia="宋体" w:cs="宋体"/>
          <w:color w:val="000000"/>
        </w:rPr>
        <w:t>他们的事迹感人至深，他们名字的背后记录着动人的中国故事。</w:t>
      </w:r>
    </w:p>
    <w:tbl>
      <w:tblPr>
        <w:tblStyle w:val="4"/>
        <w:tblW w:w="6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1980"/>
        <w:gridCol w:w="2550"/>
      </w:tblGrid>
      <w:tr w14:paraId="6232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6B1CD">
            <w:pPr>
              <w:spacing w:line="360" w:lineRule="auto"/>
              <w:ind w:firstLine="420"/>
              <w:jc w:val="center"/>
              <w:textAlignment w:val="center"/>
              <w:rPr>
                <w:color w:val="000000"/>
              </w:rPr>
            </w:pPr>
            <w:r>
              <w:rPr>
                <w:rFonts w:ascii="楷体" w:hAnsi="楷体" w:eastAsia="楷体" w:cs="楷体"/>
                <w:color w:val="000000"/>
              </w:rPr>
              <w:t>故事一</w:t>
            </w:r>
          </w:p>
          <w:p w14:paraId="5D434CB5">
            <w:pPr>
              <w:spacing w:line="360" w:lineRule="auto"/>
              <w:ind w:firstLine="420"/>
              <w:jc w:val="center"/>
              <w:textAlignment w:val="center"/>
              <w:rPr>
                <w:color w:val="000000"/>
              </w:rPr>
            </w:pPr>
            <w:r>
              <w:rPr>
                <w:rFonts w:ascii="楷体" w:hAnsi="楷体" w:eastAsia="楷体" w:cs="楷体"/>
                <w:color w:val="000000"/>
              </w:rPr>
              <w:t>“感动中国人物”</w:t>
            </w:r>
          </w:p>
          <w:p w14:paraId="054EDFAE">
            <w:pPr>
              <w:spacing w:line="360" w:lineRule="auto"/>
              <w:ind w:firstLine="420"/>
              <w:jc w:val="right"/>
              <w:textAlignment w:val="center"/>
              <w:rPr>
                <w:color w:val="000000"/>
              </w:rPr>
            </w:pPr>
            <w:r>
              <w:rPr>
                <w:rFonts w:ascii="楷体" w:hAnsi="楷体" w:eastAsia="楷体" w:cs="楷体"/>
                <w:color w:val="000000"/>
              </w:rPr>
              <w:t>——陆鸿</w:t>
            </w:r>
          </w:p>
          <w:p w14:paraId="4AAE867D">
            <w:pPr>
              <w:spacing w:line="360" w:lineRule="auto"/>
              <w:ind w:firstLine="420"/>
              <w:jc w:val="left"/>
              <w:textAlignment w:val="center"/>
              <w:rPr>
                <w:color w:val="000000"/>
              </w:rPr>
            </w:pPr>
            <w:r>
              <w:rPr>
                <w:rFonts w:ascii="楷体" w:hAnsi="楷体" w:eastAsia="楷体" w:cs="楷体"/>
                <w:color w:val="000000"/>
              </w:rPr>
              <w:t>幼时因病导致脑瘫，不愿成为家人累赘的他，带领残疾人做自媒体、开网店。如今，他成为了远近闻名的创业之星。</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2563C">
            <w:pPr>
              <w:spacing w:line="360" w:lineRule="auto"/>
              <w:ind w:firstLine="420"/>
              <w:jc w:val="center"/>
              <w:textAlignment w:val="center"/>
              <w:rPr>
                <w:color w:val="000000"/>
              </w:rPr>
            </w:pPr>
            <w:r>
              <w:rPr>
                <w:rFonts w:ascii="楷体" w:hAnsi="楷体" w:eastAsia="楷体" w:cs="楷体"/>
                <w:color w:val="000000"/>
              </w:rPr>
              <w:t>故事二</w:t>
            </w:r>
          </w:p>
          <w:p w14:paraId="4C27F4FD">
            <w:pPr>
              <w:spacing w:line="360" w:lineRule="auto"/>
              <w:ind w:firstLine="420"/>
              <w:jc w:val="center"/>
              <w:textAlignment w:val="center"/>
              <w:rPr>
                <w:color w:val="000000"/>
              </w:rPr>
            </w:pPr>
            <w:r>
              <w:rPr>
                <w:rFonts w:ascii="楷体" w:hAnsi="楷体" w:eastAsia="楷体" w:cs="楷体"/>
                <w:color w:val="000000"/>
              </w:rPr>
              <w:t>“中国好人”</w:t>
            </w:r>
          </w:p>
          <w:p w14:paraId="25CC12E1">
            <w:pPr>
              <w:spacing w:line="360" w:lineRule="auto"/>
              <w:ind w:firstLine="420"/>
              <w:jc w:val="right"/>
              <w:textAlignment w:val="center"/>
              <w:rPr>
                <w:color w:val="000000"/>
              </w:rPr>
            </w:pPr>
            <w:r>
              <w:rPr>
                <w:rFonts w:ascii="楷体" w:hAnsi="楷体" w:eastAsia="楷体" w:cs="楷体"/>
                <w:color w:val="000000"/>
              </w:rPr>
              <w:t>——陈廷海</w:t>
            </w:r>
          </w:p>
          <w:p w14:paraId="00024E2D">
            <w:pPr>
              <w:spacing w:line="360" w:lineRule="auto"/>
              <w:ind w:firstLine="420"/>
              <w:jc w:val="left"/>
              <w:textAlignment w:val="center"/>
              <w:rPr>
                <w:color w:val="000000"/>
              </w:rPr>
            </w:pPr>
            <w:r>
              <w:rPr>
                <w:rFonts w:ascii="楷体" w:hAnsi="楷体" w:eastAsia="楷体" w:cs="楷体"/>
                <w:color w:val="000000"/>
              </w:rPr>
              <w:t>他将村民交给他的百万斤油菜籽售卖给油脂厂，却因油脂厂老板不见踪影，背上</w:t>
            </w:r>
            <w:r>
              <w:rPr>
                <w:rFonts w:ascii="Times New Roman" w:hAnsi="Times New Roman" w:eastAsia="Times New Roman" w:cs="Times New Roman"/>
                <w:color w:val="000000"/>
              </w:rPr>
              <w:t>98</w:t>
            </w:r>
            <w:r>
              <w:rPr>
                <w:rFonts w:ascii="楷体" w:hAnsi="楷体" w:eastAsia="楷体" w:cs="楷体"/>
                <w:color w:val="000000"/>
              </w:rPr>
              <w:t>万元债务。为偿还</w:t>
            </w:r>
            <w:r>
              <w:rPr>
                <w:rFonts w:ascii="Times New Roman" w:hAnsi="Times New Roman" w:eastAsia="Times New Roman" w:cs="Times New Roman"/>
                <w:color w:val="000000"/>
              </w:rPr>
              <w:t>210</w:t>
            </w:r>
            <w:r>
              <w:rPr>
                <w:rFonts w:ascii="楷体" w:hAnsi="楷体" w:eastAsia="楷体" w:cs="楷体"/>
                <w:color w:val="000000"/>
              </w:rPr>
              <w:t>户乡亲的欠款，他</w:t>
            </w:r>
            <w:r>
              <w:rPr>
                <w:rFonts w:ascii="Times New Roman" w:hAnsi="Times New Roman" w:eastAsia="Times New Roman" w:cs="Times New Roman"/>
                <w:color w:val="000000"/>
              </w:rPr>
              <w:t>17</w:t>
            </w:r>
            <w:r>
              <w:rPr>
                <w:rFonts w:ascii="楷体" w:hAnsi="楷体" w:eastAsia="楷体" w:cs="楷体"/>
                <w:color w:val="000000"/>
              </w:rPr>
              <w:t>年来风雨践诺，被网友称为“信义老农”。</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44BF8">
            <w:pPr>
              <w:spacing w:line="360" w:lineRule="auto"/>
              <w:ind w:firstLine="420"/>
              <w:jc w:val="center"/>
              <w:textAlignment w:val="center"/>
              <w:rPr>
                <w:color w:val="000000"/>
              </w:rPr>
            </w:pPr>
            <w:r>
              <w:rPr>
                <w:rFonts w:ascii="楷体" w:hAnsi="楷体" w:eastAsia="楷体" w:cs="楷体"/>
                <w:color w:val="000000"/>
              </w:rPr>
              <w:t>故事三</w:t>
            </w:r>
          </w:p>
          <w:p w14:paraId="2D4A77DD">
            <w:pPr>
              <w:spacing w:line="360" w:lineRule="auto"/>
              <w:ind w:firstLine="420"/>
              <w:jc w:val="center"/>
              <w:textAlignment w:val="center"/>
              <w:rPr>
                <w:color w:val="000000"/>
              </w:rPr>
            </w:pPr>
            <w:r>
              <w:rPr>
                <w:rFonts w:ascii="楷体" w:hAnsi="楷体" w:eastAsia="楷体" w:cs="楷体"/>
                <w:color w:val="000000"/>
              </w:rPr>
              <w:t>“新时代好少年”</w:t>
            </w:r>
          </w:p>
          <w:p w14:paraId="22568DE9">
            <w:pPr>
              <w:spacing w:line="360" w:lineRule="auto"/>
              <w:ind w:firstLine="420"/>
              <w:jc w:val="right"/>
              <w:textAlignment w:val="center"/>
              <w:rPr>
                <w:color w:val="000000"/>
              </w:rPr>
            </w:pPr>
            <w:r>
              <w:rPr>
                <w:rFonts w:ascii="楷体" w:hAnsi="楷体" w:eastAsia="楷体" w:cs="楷体"/>
                <w:color w:val="000000"/>
              </w:rPr>
              <w:t>——曾盈之</w:t>
            </w:r>
          </w:p>
          <w:p w14:paraId="14ACC927">
            <w:pPr>
              <w:spacing w:line="360" w:lineRule="auto"/>
              <w:ind w:firstLine="420"/>
              <w:jc w:val="left"/>
              <w:textAlignment w:val="center"/>
              <w:rPr>
                <w:color w:val="000000"/>
              </w:rPr>
            </w:pPr>
            <w:r>
              <w:rPr>
                <w:rFonts w:ascii="楷体" w:hAnsi="楷体" w:eastAsia="楷体" w:cs="楷体"/>
                <w:color w:val="000000"/>
              </w:rPr>
              <w:t>她热心公益、积极参与志愿服务活动，注册深圳义工</w:t>
            </w:r>
            <w:r>
              <w:rPr>
                <w:rFonts w:ascii="Times New Roman" w:hAnsi="Times New Roman" w:eastAsia="Times New Roman" w:cs="Times New Roman"/>
                <w:color w:val="000000"/>
              </w:rPr>
              <w:t>4</w:t>
            </w:r>
            <w:r>
              <w:rPr>
                <w:rFonts w:ascii="楷体" w:hAnsi="楷体" w:eastAsia="楷体" w:cs="楷体"/>
                <w:color w:val="000000"/>
              </w:rPr>
              <w:t>年。截止</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月，她的志愿服务时间累计已达</w:t>
            </w:r>
            <w:r>
              <w:rPr>
                <w:rFonts w:ascii="Times New Roman" w:hAnsi="Times New Roman" w:eastAsia="Times New Roman" w:cs="Times New Roman"/>
                <w:color w:val="000000"/>
              </w:rPr>
              <w:t>1177.8</w:t>
            </w:r>
            <w:r>
              <w:rPr>
                <w:rFonts w:ascii="楷体" w:hAnsi="楷体" w:eastAsia="楷体" w:cs="楷体"/>
                <w:color w:val="000000"/>
              </w:rPr>
              <w:t>小时。</w:t>
            </w:r>
          </w:p>
        </w:tc>
      </w:tr>
    </w:tbl>
    <w:p w14:paraId="4230BF93">
      <w:pPr>
        <w:spacing w:line="360" w:lineRule="auto"/>
        <w:jc w:val="left"/>
        <w:textAlignment w:val="center"/>
        <w:rPr>
          <w:color w:val="000000"/>
        </w:rPr>
      </w:pPr>
      <w:r>
        <w:rPr>
          <w:rFonts w:ascii="宋体" w:hAnsi="宋体" w:eastAsia="宋体" w:cs="宋体"/>
          <w:color w:val="000000"/>
        </w:rPr>
        <w:t>品读以上故事，书写你的感悟。</w:t>
      </w:r>
    </w:p>
    <w:p w14:paraId="45A49191">
      <w:pPr>
        <w:spacing w:line="360" w:lineRule="auto"/>
        <w:jc w:val="left"/>
        <w:textAlignment w:val="center"/>
        <w:rPr>
          <w:color w:val="000000"/>
        </w:rPr>
      </w:pPr>
      <w:r>
        <w:rPr>
          <w:rFonts w:ascii="宋体" w:hAnsi="宋体" w:eastAsia="宋体" w:cs="宋体"/>
          <w:color w:val="000000"/>
        </w:rPr>
        <w:t>故事一：</w:t>
      </w:r>
      <w:r>
        <w:rPr>
          <w:color w:val="000000"/>
        </w:rPr>
        <w:t>_______________________________________________________</w:t>
      </w:r>
    </w:p>
    <w:p w14:paraId="5C91F32F">
      <w:pPr>
        <w:spacing w:line="360" w:lineRule="auto"/>
        <w:jc w:val="left"/>
        <w:textAlignment w:val="center"/>
        <w:rPr>
          <w:color w:val="000000"/>
        </w:rPr>
      </w:pPr>
      <w:r>
        <w:rPr>
          <w:rFonts w:ascii="宋体" w:hAnsi="宋体" w:eastAsia="宋体" w:cs="宋体"/>
          <w:color w:val="000000"/>
        </w:rPr>
        <w:t>故事二：</w:t>
      </w:r>
      <w:r>
        <w:rPr>
          <w:color w:val="000000"/>
        </w:rPr>
        <w:t>_______________________________________________________</w:t>
      </w:r>
    </w:p>
    <w:p w14:paraId="46C812AB">
      <w:pPr>
        <w:spacing w:line="360" w:lineRule="auto"/>
        <w:jc w:val="left"/>
        <w:textAlignment w:val="center"/>
        <w:rPr>
          <w:color w:val="000000"/>
        </w:rPr>
      </w:pPr>
      <w:r>
        <w:rPr>
          <w:rFonts w:ascii="宋体" w:hAnsi="宋体" w:eastAsia="宋体" w:cs="宋体"/>
          <w:color w:val="000000"/>
        </w:rPr>
        <w:t>故事三：</w:t>
      </w:r>
      <w:r>
        <w:rPr>
          <w:color w:val="000000"/>
        </w:rPr>
        <w:t>_______________________________________________________</w:t>
      </w:r>
    </w:p>
    <w:p w14:paraId="2CE4CDF7">
      <w:pPr>
        <w:spacing w:line="360" w:lineRule="auto"/>
        <w:textAlignment w:val="center"/>
        <w:rPr>
          <w:color w:val="000000"/>
        </w:rPr>
      </w:pPr>
      <w:r>
        <w:rPr>
          <w:color w:val="2E75B6"/>
        </w:rPr>
        <w:t>【答案】</w:t>
      </w:r>
      <w:r>
        <w:rPr>
          <w:color w:val="000000"/>
        </w:rPr>
        <w:t xml:space="preserve">    ①. ①陆鸿能正确对待挫折，战胜挫折。能够接纳和欣赏自己，自尊自信，不断激发自己的潜能，不断取得进步，成为更好的自己。他不断克服自己的弱点，超越自我，磨砺坚强的意志。他能够活出自己的人生，自食其力，用认真、勤劳、善良、坚持、责任、勇敢书写自己的生命价值。    ②. 诚信是一个人安身立命之本；诚信是企业的无形资产；创新促进社会文明、国家兴旺。陈廷海老人的行为体现了践行诚信这一社会主义核心价值观，赢得全社会的敬意，值得点赞。    ③. 服务社会体现人生价值、能得到社会的尊重和认可；能促进自身全面发展、提升自己的道德境界等。关爱他人、服务社会可以传递美好情感，给人带来温暖和希望，是维系友好关系的桥梁；有利于促进社会文明进步。曾盈之具有友善、高度的社会责任感、无私奉献等优秀品质，是我们学习的榜样。</w:t>
      </w:r>
    </w:p>
    <w:p w14:paraId="0154B41C">
      <w:pPr>
        <w:spacing w:line="360" w:lineRule="auto"/>
        <w:textAlignment w:val="center"/>
        <w:rPr>
          <w:color w:val="000000"/>
        </w:rPr>
      </w:pPr>
      <w:r>
        <w:rPr>
          <w:color w:val="2E75B6"/>
        </w:rPr>
        <w:t>【解析】</w:t>
      </w:r>
    </w:p>
    <w:p w14:paraId="4B993B46">
      <w:pPr>
        <w:spacing w:line="360" w:lineRule="auto"/>
        <w:jc w:val="left"/>
        <w:textAlignment w:val="center"/>
        <w:rPr>
          <w:color w:val="000000"/>
        </w:rPr>
      </w:pPr>
      <w:r>
        <w:rPr>
          <w:color w:val="000000"/>
        </w:rPr>
        <w:t>【分析】考点考查：战胜挫折、自强、生命价值、诚信、服务社会。</w:t>
      </w:r>
    </w:p>
    <w:p w14:paraId="3896F7F1">
      <w:pPr>
        <w:spacing w:line="360" w:lineRule="auto"/>
        <w:jc w:val="left"/>
        <w:textAlignment w:val="center"/>
        <w:rPr>
          <w:color w:val="000000"/>
        </w:rPr>
      </w:pPr>
      <w:r>
        <w:rPr>
          <w:color w:val="000000"/>
        </w:rPr>
        <w:t>能力考查：运用所学知识分析材料，解答问题的能力。</w:t>
      </w:r>
    </w:p>
    <w:p w14:paraId="03A62AFB">
      <w:pPr>
        <w:spacing w:line="360" w:lineRule="auto"/>
        <w:jc w:val="left"/>
        <w:textAlignment w:val="center"/>
        <w:rPr>
          <w:color w:val="000000"/>
        </w:rPr>
      </w:pPr>
      <w:r>
        <w:rPr>
          <w:color w:val="000000"/>
        </w:rPr>
        <w:t>核心素养：道德修养、健全人格、责任意识。</w:t>
      </w:r>
    </w:p>
    <w:p w14:paraId="0ACF0FC4">
      <w:pPr>
        <w:spacing w:line="360" w:lineRule="auto"/>
        <w:jc w:val="left"/>
        <w:textAlignment w:val="center"/>
        <w:rPr>
          <w:color w:val="000000"/>
        </w:rPr>
      </w:pPr>
      <w:r>
        <w:rPr>
          <w:color w:val="000000"/>
        </w:rPr>
        <w:t>【详解】第一步：审设问，明确主体、作答范围及作答角度。</w:t>
      </w:r>
    </w:p>
    <w:p w14:paraId="54FE1C23">
      <w:pPr>
        <w:spacing w:line="360" w:lineRule="auto"/>
        <w:jc w:val="left"/>
        <w:textAlignment w:val="center"/>
        <w:rPr>
          <w:color w:val="000000"/>
        </w:rPr>
      </w:pPr>
      <w:r>
        <w:rPr>
          <w:color w:val="000000"/>
        </w:rPr>
        <w:t>本题的设问主体为公民， 需要运用战胜挫折、自强、生命价值、诚信、服务社会的有关知识，从体现类习题的角度进行作答。</w:t>
      </w:r>
    </w:p>
    <w:p w14:paraId="28BB2425">
      <w:pPr>
        <w:spacing w:line="360" w:lineRule="auto"/>
        <w:jc w:val="left"/>
        <w:textAlignment w:val="center"/>
        <w:rPr>
          <w:color w:val="000000"/>
        </w:rPr>
      </w:pPr>
      <w:r>
        <w:rPr>
          <w:color w:val="000000"/>
        </w:rPr>
        <w:t>第二步：审材料，提取关键词，链接教材知识。</w:t>
      </w:r>
    </w:p>
    <w:p w14:paraId="2DD2C219">
      <w:pPr>
        <w:spacing w:line="360" w:lineRule="auto"/>
        <w:jc w:val="left"/>
        <w:textAlignment w:val="center"/>
        <w:rPr>
          <w:color w:val="000000"/>
        </w:rPr>
      </w:pPr>
      <w:r>
        <w:rPr>
          <w:color w:val="000000"/>
        </w:rPr>
        <w:t>关键词①：陆鸿身残志坚、成为了远近闻名的创业之星→可链接正确对待挫折+磨砺坚强的意志+自强精神+生命价值；</w:t>
      </w:r>
    </w:p>
    <w:p w14:paraId="08B297BE">
      <w:pPr>
        <w:spacing w:line="360" w:lineRule="auto"/>
        <w:jc w:val="left"/>
        <w:textAlignment w:val="center"/>
        <w:rPr>
          <w:color w:val="000000"/>
        </w:rPr>
      </w:pPr>
      <w:r>
        <w:rPr>
          <w:color w:val="000000"/>
        </w:rPr>
        <w:t>关键词②：陈廷海17年来风雨践诺→可链接诚信的意义+践行社会主义核心价值观；</w:t>
      </w:r>
    </w:p>
    <w:p w14:paraId="23E1987A">
      <w:pPr>
        <w:spacing w:line="360" w:lineRule="auto"/>
        <w:jc w:val="left"/>
        <w:textAlignment w:val="center"/>
        <w:rPr>
          <w:color w:val="000000"/>
        </w:rPr>
      </w:pPr>
      <w:r>
        <w:rPr>
          <w:color w:val="000000"/>
        </w:rPr>
        <w:t>关键词③：曾盈之热心公益、积极参与志愿服务活动→可链接服务社会的意义；</w:t>
      </w:r>
    </w:p>
    <w:p w14:paraId="3C703C8C">
      <w:pPr>
        <w:spacing w:line="360" w:lineRule="auto"/>
        <w:jc w:val="left"/>
        <w:textAlignment w:val="center"/>
        <w:rPr>
          <w:color w:val="000000"/>
        </w:rPr>
      </w:pPr>
      <w:r>
        <w:rPr>
          <w:color w:val="000000"/>
        </w:rPr>
        <w:t>第三步：整合信息，组织答案。</w:t>
      </w:r>
    </w:p>
    <w:p w14:paraId="4B3B2F54">
      <w:pPr>
        <w:spacing w:line="360" w:lineRule="auto"/>
        <w:jc w:val="left"/>
        <w:textAlignment w:val="center"/>
        <w:rPr>
          <w:color w:val="000000"/>
        </w:rPr>
      </w:pPr>
      <w:r>
        <w:rPr>
          <w:color w:val="000000"/>
        </w:rPr>
        <w:t xml:space="preserve">26. </w:t>
      </w:r>
      <w:r>
        <w:rPr>
          <w:rFonts w:ascii="宋体" w:hAnsi="宋体" w:eastAsia="宋体" w:cs="宋体"/>
          <w:color w:val="000000"/>
        </w:rPr>
        <w:t>【维护宪法权威坚持良法之治】</w:t>
      </w:r>
    </w:p>
    <w:p w14:paraId="52633C1D">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日，第十四届全国人民代表大会第一次会议表决通过了《关于修改</w:t>
      </w:r>
      <w:r>
        <w:rPr>
          <w:rFonts w:ascii="Times New Roman" w:hAnsi="Times New Roman" w:eastAsia="Times New Roman" w:cs="Times New Roman"/>
          <w:color w:val="000000"/>
        </w:rPr>
        <w:t>&lt;</w:t>
      </w:r>
      <w:r>
        <w:rPr>
          <w:rFonts w:ascii="宋体" w:hAnsi="宋体" w:eastAsia="宋体" w:cs="宋体"/>
          <w:color w:val="000000"/>
        </w:rPr>
        <w:t>中华人民共和国立法法</w:t>
      </w:r>
      <w:r>
        <w:rPr>
          <w:rFonts w:ascii="Times New Roman" w:hAnsi="Times New Roman" w:eastAsia="Times New Roman" w:cs="Times New Roman"/>
          <w:color w:val="000000"/>
        </w:rPr>
        <w:t>&gt;</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决定》，某校九年级（</w:t>
      </w:r>
      <w:r>
        <w:rPr>
          <w:rFonts w:ascii="Times New Roman" w:hAnsi="Times New Roman" w:eastAsia="Times New Roman" w:cs="Times New Roman"/>
          <w:color w:val="000000"/>
        </w:rPr>
        <w:t>3</w:t>
      </w:r>
      <w:r>
        <w:rPr>
          <w:rFonts w:ascii="宋体" w:hAnsi="宋体" w:eastAsia="宋体" w:cs="宋体"/>
          <w:color w:val="000000"/>
        </w:rPr>
        <w:t>）班同学就宪法和立法法的关系，发表了各自的观点。</w:t>
      </w:r>
    </w:p>
    <w:p w14:paraId="7865145E">
      <w:pPr>
        <w:spacing w:line="360" w:lineRule="auto"/>
        <w:ind w:left="420"/>
        <w:jc w:val="left"/>
        <w:textAlignment w:val="center"/>
        <w:rPr>
          <w:color w:val="000000"/>
        </w:rPr>
      </w:pPr>
      <w:r>
        <w:rPr>
          <w:color w:val="000000"/>
        </w:rPr>
        <w:drawing>
          <wp:inline distT="0" distB="0" distL="114300" distR="114300">
            <wp:extent cx="466725" cy="781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66725" cy="781050"/>
                    </a:xfrm>
                    <a:prstGeom prst="rect">
                      <a:avLst/>
                    </a:prstGeom>
                  </pic:spPr>
                </pic:pic>
              </a:graphicData>
            </a:graphic>
          </wp:inline>
        </w:drawing>
      </w:r>
      <w:r>
        <w:rPr>
          <w:rFonts w:ascii="楷体" w:hAnsi="楷体" w:eastAsia="楷体" w:cs="楷体"/>
          <w:color w:val="000000"/>
        </w:rPr>
        <w:t>如果说宪法是“母法”，立法法就像是“助产人员”，如何帮助“母亲”生出很多健康活泼的“孩子”，就需要立法法这个助产法”</w:t>
      </w:r>
    </w:p>
    <w:p w14:paraId="5FA9B7A4">
      <w:pPr>
        <w:spacing w:line="360" w:lineRule="auto"/>
        <w:ind w:firstLine="420"/>
        <w:jc w:val="left"/>
        <w:textAlignment w:val="center"/>
        <w:rPr>
          <w:color w:val="000000"/>
        </w:rPr>
      </w:pPr>
      <w:r>
        <w:rPr>
          <w:rFonts w:ascii="楷体" w:hAnsi="楷体" w:eastAsia="楷体" w:cs="楷体"/>
          <w:color w:val="000000"/>
        </w:rPr>
        <w:t>听起来很厉害的样子！怪不得立法法还被称作“管法的法”，这样的话，它的地位就和宪法一样了。</w:t>
      </w:r>
      <w:r>
        <w:rPr>
          <w:color w:val="000000"/>
        </w:rPr>
        <w:drawing>
          <wp:inline distT="0" distB="0" distL="114300" distR="114300">
            <wp:extent cx="514350" cy="733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4350" cy="733425"/>
                    </a:xfrm>
                    <a:prstGeom prst="rect">
                      <a:avLst/>
                    </a:prstGeom>
                  </pic:spPr>
                </pic:pic>
              </a:graphicData>
            </a:graphic>
          </wp:inline>
        </w:drawing>
      </w:r>
    </w:p>
    <w:p w14:paraId="4BB7A42F">
      <w:pPr>
        <w:spacing w:line="360" w:lineRule="auto"/>
        <w:jc w:val="left"/>
        <w:textAlignment w:val="center"/>
        <w:rPr>
          <w:color w:val="000000"/>
        </w:rPr>
      </w:pPr>
      <w:r>
        <w:rPr>
          <w:color w:val="000000"/>
        </w:rPr>
        <w:t>（1）</w:t>
      </w:r>
      <w:r>
        <w:rPr>
          <w:rFonts w:ascii="宋体" w:hAnsi="宋体" w:eastAsia="宋体" w:cs="宋体"/>
          <w:color w:val="000000"/>
        </w:rPr>
        <w:t>结合材料并运用所学知识，辨析小楠的观点。</w:t>
      </w:r>
    </w:p>
    <w:p w14:paraId="2A63D705">
      <w:pPr>
        <w:spacing w:line="360" w:lineRule="auto"/>
        <w:ind w:firstLine="420"/>
        <w:jc w:val="left"/>
        <w:textAlignment w:val="center"/>
        <w:rPr>
          <w:color w:val="000000"/>
        </w:rPr>
      </w:pPr>
      <w:r>
        <w:rPr>
          <w:rFonts w:ascii="楷体" w:hAnsi="楷体" w:eastAsia="楷体" w:cs="楷体"/>
          <w:color w:val="000000"/>
        </w:rPr>
        <w:t>有关立法法的修改过程，小芸搜集到部分资料：</w:t>
      </w:r>
    </w:p>
    <w:p w14:paraId="2A6CA8C0">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修正草案以习近平新时代中国特色社会主义思想为指导，贯彻落实党的二十大精神、中央人大工作会议精神和党中央重大决策部署。</w:t>
      </w:r>
    </w:p>
    <w:p w14:paraId="0504C40B">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全国人大常委会两次进行审议，两次向社会公开征求意见，组织全国人大代表研读讨论，采取多种方式征求各方面意见。</w:t>
      </w:r>
    </w:p>
    <w:p w14:paraId="4C95A50D">
      <w:pPr>
        <w:spacing w:line="360" w:lineRule="auto"/>
        <w:jc w:val="left"/>
        <w:textAlignment w:val="center"/>
        <w:rPr>
          <w:color w:val="000000"/>
        </w:rPr>
      </w:pPr>
      <w:r>
        <w:rPr>
          <w:color w:val="000000"/>
        </w:rPr>
        <w:t>（2）</w:t>
      </w:r>
      <w:r>
        <w:rPr>
          <w:rFonts w:ascii="宋体" w:hAnsi="宋体" w:eastAsia="宋体" w:cs="宋体"/>
          <w:color w:val="000000"/>
        </w:rPr>
        <w:t>结合所学知识，请简要分析以上立法法的修改过程说明了什么。</w:t>
      </w:r>
    </w:p>
    <w:p w14:paraId="46941038">
      <w:pPr>
        <w:spacing w:line="360" w:lineRule="auto"/>
        <w:textAlignment w:val="center"/>
        <w:rPr>
          <w:color w:val="000000"/>
        </w:rPr>
      </w:pPr>
      <w:r>
        <w:rPr>
          <w:color w:val="2E75B6"/>
        </w:rPr>
        <w:t>【答案】</w:t>
      </w:r>
      <w:r>
        <w:rPr>
          <w:color w:val="000000"/>
        </w:rPr>
        <w:t>（1）小楠的观点是错误的。理由：①宪法是国家的根本法，是治国安邦的总章程。②宪法所规定的内容是国家生活中带有全局性、根本性的问题，立法法是规范国家立法制度和立法活动、维护社会主义法治统一的基本法律。③宪法具有最高的法律效力，宪法是立法法的立法基础和立法依据。④宪法的制定和修改程序比立法法更加严格。</w:t>
      </w:r>
      <w:r>
        <w:rPr>
          <w:color w:val="000000"/>
        </w:rPr>
        <w:br w:type="textWrapping"/>
      </w:r>
      <w:r>
        <w:rPr>
          <w:color w:val="000000"/>
        </w:rPr>
        <w:t xml:space="preserve">    </w:t>
      </w:r>
    </w:p>
    <w:p w14:paraId="6EF8219E">
      <w:pPr>
        <w:spacing w:line="360" w:lineRule="auto"/>
        <w:textAlignment w:val="center"/>
        <w:rPr>
          <w:color w:val="000000"/>
        </w:rPr>
      </w:pPr>
      <w:r>
        <w:rPr>
          <w:color w:val="000000"/>
        </w:rPr>
        <w:t>（2）①我国坚持党的领导、人民当家作主、依法治国有机统一。②中国共产党领导立法。③人民当家作主是社会主义民主政治的本质特征；④我国社会主义民主是维护人民根本利益的最广泛、最真实、最管用的民主；⑤人民代表大会制度是我国的根本政治制度。⑥我国推进科学立法、民主立法，实行良法善治。</w:t>
      </w:r>
    </w:p>
    <w:p w14:paraId="7A9F1A76">
      <w:pPr>
        <w:spacing w:line="360" w:lineRule="auto"/>
        <w:textAlignment w:val="center"/>
        <w:rPr>
          <w:color w:val="000000"/>
        </w:rPr>
      </w:pPr>
      <w:r>
        <w:rPr>
          <w:color w:val="2E75B6"/>
        </w:rPr>
        <w:t>【解析】</w:t>
      </w:r>
    </w:p>
    <w:p w14:paraId="5689C700">
      <w:pPr>
        <w:spacing w:line="360" w:lineRule="auto"/>
        <w:jc w:val="left"/>
        <w:textAlignment w:val="center"/>
        <w:rPr>
          <w:color w:val="000000"/>
        </w:rPr>
      </w:pPr>
      <w:r>
        <w:rPr>
          <w:color w:val="000000"/>
        </w:rPr>
        <w:t>【分析】考点考查：宪法是国家的根本法，人民代表大会制度，社会主义民主，全面依法治国的知识点</w:t>
      </w:r>
    </w:p>
    <w:p w14:paraId="2D7CAA1E">
      <w:pPr>
        <w:spacing w:line="360" w:lineRule="auto"/>
        <w:jc w:val="left"/>
        <w:textAlignment w:val="center"/>
        <w:rPr>
          <w:color w:val="000000"/>
        </w:rPr>
      </w:pPr>
      <w:r>
        <w:rPr>
          <w:color w:val="000000"/>
        </w:rPr>
        <w:t>能力考查：调动和运用所学知识分析解决问题</w:t>
      </w:r>
    </w:p>
    <w:p w14:paraId="77E35056">
      <w:pPr>
        <w:spacing w:line="360" w:lineRule="auto"/>
        <w:jc w:val="left"/>
        <w:textAlignment w:val="center"/>
        <w:rPr>
          <w:color w:val="000000"/>
        </w:rPr>
      </w:pPr>
      <w:r>
        <w:rPr>
          <w:color w:val="000000"/>
        </w:rPr>
        <w:t>核心素养：政治认同，法治观念</w:t>
      </w:r>
    </w:p>
    <w:p w14:paraId="37D8C989">
      <w:pPr>
        <w:spacing w:line="360" w:lineRule="auto"/>
        <w:jc w:val="left"/>
        <w:textAlignment w:val="center"/>
        <w:rPr>
          <w:color w:val="000000"/>
        </w:rPr>
      </w:pPr>
      <w:r>
        <w:rPr>
          <w:color w:val="000000"/>
        </w:rPr>
        <w:t>【小问1详解】</w:t>
      </w:r>
    </w:p>
    <w:p w14:paraId="468FCE0A">
      <w:pPr>
        <w:spacing w:line="360" w:lineRule="auto"/>
        <w:jc w:val="left"/>
        <w:textAlignment w:val="center"/>
        <w:rPr>
          <w:color w:val="000000"/>
        </w:rPr>
      </w:pPr>
      <w:r>
        <w:rPr>
          <w:color w:val="000000"/>
        </w:rPr>
        <w:t>第第一步：读题，提炼辩题。</w:t>
      </w:r>
    </w:p>
    <w:p w14:paraId="7878A32A">
      <w:pPr>
        <w:spacing w:line="360" w:lineRule="auto"/>
        <w:jc w:val="left"/>
        <w:textAlignment w:val="center"/>
        <w:rPr>
          <w:color w:val="000000"/>
        </w:rPr>
      </w:pPr>
      <w:r>
        <w:rPr>
          <w:color w:val="000000"/>
        </w:rPr>
        <w:t>观点：立法法的地位和宪法一样了。</w:t>
      </w:r>
    </w:p>
    <w:p w14:paraId="5FEBF684">
      <w:pPr>
        <w:spacing w:line="360" w:lineRule="auto"/>
        <w:jc w:val="left"/>
        <w:textAlignment w:val="center"/>
        <w:rPr>
          <w:color w:val="000000"/>
        </w:rPr>
      </w:pPr>
      <w:r>
        <w:rPr>
          <w:color w:val="000000"/>
        </w:rPr>
        <w:t>第二步：根据所学知识和材料信息，判断观点正误。</w:t>
      </w:r>
    </w:p>
    <w:p w14:paraId="420D07D4">
      <w:pPr>
        <w:spacing w:line="360" w:lineRule="auto"/>
        <w:jc w:val="left"/>
        <w:textAlignment w:val="center"/>
        <w:rPr>
          <w:color w:val="000000"/>
        </w:rPr>
      </w:pPr>
      <w:r>
        <w:rPr>
          <w:color w:val="000000"/>
        </w:rPr>
        <w:t>正误判断：错误。</w:t>
      </w:r>
    </w:p>
    <w:p w14:paraId="26DE7DC6">
      <w:pPr>
        <w:spacing w:line="360" w:lineRule="auto"/>
        <w:jc w:val="left"/>
        <w:textAlignment w:val="center"/>
        <w:rPr>
          <w:color w:val="000000"/>
        </w:rPr>
      </w:pPr>
      <w:r>
        <w:rPr>
          <w:color w:val="000000"/>
        </w:rPr>
        <w:t>论据①：宪法是国家的根本法，规定的内容是国家生活中带有全局性、根本性的问题，立法法是规范国家立法制度和立法活动、维护社会主义法治统一的基本法律。</w:t>
      </w:r>
    </w:p>
    <w:p w14:paraId="3C21BADD">
      <w:pPr>
        <w:spacing w:line="360" w:lineRule="auto"/>
        <w:jc w:val="left"/>
        <w:textAlignment w:val="center"/>
        <w:rPr>
          <w:color w:val="000000"/>
        </w:rPr>
      </w:pPr>
      <w:r>
        <w:rPr>
          <w:color w:val="000000"/>
        </w:rPr>
        <w:t>论据②：宪法具有最高的法律效力，宪法是立法法的立法基础和立法依据。</w:t>
      </w:r>
    </w:p>
    <w:p w14:paraId="24E8708F">
      <w:pPr>
        <w:spacing w:line="360" w:lineRule="auto"/>
        <w:jc w:val="left"/>
        <w:textAlignment w:val="center"/>
        <w:rPr>
          <w:color w:val="000000"/>
        </w:rPr>
      </w:pPr>
      <w:r>
        <w:rPr>
          <w:color w:val="000000"/>
        </w:rPr>
        <w:t>第三步：整合信息，组织答案。</w:t>
      </w:r>
    </w:p>
    <w:p w14:paraId="4CE9CCFB">
      <w:pPr>
        <w:spacing w:line="360" w:lineRule="auto"/>
        <w:jc w:val="left"/>
        <w:textAlignment w:val="center"/>
        <w:rPr>
          <w:color w:val="000000"/>
        </w:rPr>
      </w:pPr>
      <w:r>
        <w:rPr>
          <w:color w:val="000000"/>
        </w:rPr>
        <w:t>【小问2详解】</w:t>
      </w:r>
    </w:p>
    <w:p w14:paraId="53FCA1B9">
      <w:pPr>
        <w:spacing w:line="360" w:lineRule="auto"/>
        <w:jc w:val="left"/>
        <w:textAlignment w:val="center"/>
        <w:rPr>
          <w:color w:val="000000"/>
        </w:rPr>
      </w:pPr>
      <w:r>
        <w:rPr>
          <w:color w:val="000000"/>
        </w:rPr>
        <w:t>第一步：审设问，明确主体、作答范围及作答角度。</w:t>
      </w:r>
    </w:p>
    <w:p w14:paraId="36D48698">
      <w:pPr>
        <w:spacing w:line="360" w:lineRule="auto"/>
        <w:jc w:val="left"/>
        <w:textAlignment w:val="center"/>
        <w:rPr>
          <w:color w:val="000000"/>
        </w:rPr>
      </w:pPr>
      <w:r>
        <w:rPr>
          <w:color w:val="000000"/>
        </w:rPr>
        <w:t>本题的设问主体为国家， 需要运用中国共产党，人民代表大会制度，社会主义民主，全面依法治国的有关知识，从说明类习题的角度进行作答。</w:t>
      </w:r>
    </w:p>
    <w:p w14:paraId="42830F50">
      <w:pPr>
        <w:spacing w:line="360" w:lineRule="auto"/>
        <w:jc w:val="left"/>
        <w:textAlignment w:val="center"/>
        <w:rPr>
          <w:color w:val="000000"/>
        </w:rPr>
      </w:pPr>
      <w:r>
        <w:rPr>
          <w:color w:val="000000"/>
        </w:rPr>
        <w:t>第二步：审材料，提取关键词，链接教材知识。</w:t>
      </w:r>
    </w:p>
    <w:p w14:paraId="467570F0">
      <w:pPr>
        <w:spacing w:line="360" w:lineRule="auto"/>
        <w:jc w:val="left"/>
        <w:textAlignment w:val="center"/>
        <w:rPr>
          <w:color w:val="000000"/>
        </w:rPr>
      </w:pPr>
      <w:r>
        <w:rPr>
          <w:color w:val="000000"/>
        </w:rPr>
        <w:t>关键词①：修正草案以习近平新时代中国特色社会主义思想为指导，贯彻落实党的二十大精神→可联系我国坚持党的领导、人民当家作主、依法治国有机统一；中国共产党领导立法。</w:t>
      </w:r>
    </w:p>
    <w:p w14:paraId="02F85736">
      <w:pPr>
        <w:spacing w:line="360" w:lineRule="auto"/>
        <w:jc w:val="left"/>
        <w:textAlignment w:val="center"/>
        <w:rPr>
          <w:color w:val="000000"/>
        </w:rPr>
      </w:pPr>
      <w:r>
        <w:rPr>
          <w:color w:val="000000"/>
        </w:rPr>
        <w:t>关键词②：全国人大常委会两次进行审议，两次向社会公开征求意见→可联系社会主义民主的特征和特点的知识点。</w:t>
      </w:r>
    </w:p>
    <w:p w14:paraId="011D9100">
      <w:pPr>
        <w:spacing w:line="360" w:lineRule="auto"/>
        <w:jc w:val="left"/>
        <w:textAlignment w:val="center"/>
        <w:rPr>
          <w:color w:val="000000"/>
        </w:rPr>
      </w:pPr>
      <w:r>
        <w:rPr>
          <w:color w:val="000000"/>
        </w:rPr>
        <w:t>关键词③：组织全国人大代表研读讨论，采取多种方式征求各方面意见→可联系人民代表大会制度；我国推进科学立法、民主立法，实行良法善治。</w:t>
      </w:r>
    </w:p>
    <w:p w14:paraId="5E5D35FD">
      <w:pPr>
        <w:spacing w:line="360" w:lineRule="auto"/>
        <w:jc w:val="left"/>
        <w:textAlignment w:val="center"/>
        <w:rPr>
          <w:color w:val="000000"/>
        </w:rPr>
      </w:pPr>
      <w:r>
        <w:rPr>
          <w:color w:val="000000"/>
        </w:rPr>
        <w:t>第三步：整合信息，组织答案。</w:t>
      </w:r>
    </w:p>
    <w:p w14:paraId="33AB0529">
      <w:pPr>
        <w:spacing w:line="360" w:lineRule="auto"/>
        <w:jc w:val="left"/>
        <w:textAlignment w:val="center"/>
        <w:rPr>
          <w:color w:val="000000"/>
        </w:rPr>
      </w:pPr>
      <w:r>
        <w:rPr>
          <w:color w:val="000000"/>
        </w:rPr>
        <w:t xml:space="preserve">27. </w:t>
      </w:r>
      <w:r>
        <w:rPr>
          <w:rFonts w:ascii="宋体" w:hAnsi="宋体" w:eastAsia="宋体" w:cs="宋体"/>
          <w:color w:val="000000"/>
        </w:rPr>
        <w:t>【营造清朗环境共建法治社会】</w:t>
      </w:r>
    </w:p>
    <w:p w14:paraId="5DFF2FB6">
      <w:pPr>
        <w:spacing w:line="360" w:lineRule="auto"/>
        <w:ind w:firstLine="420"/>
        <w:jc w:val="left"/>
        <w:textAlignment w:val="center"/>
        <w:rPr>
          <w:color w:val="000000"/>
        </w:rPr>
      </w:pPr>
      <w:r>
        <w:rPr>
          <w:rFonts w:ascii="楷体" w:hAnsi="楷体" w:eastAsia="楷体" w:cs="楷体"/>
          <w:color w:val="000000"/>
        </w:rPr>
        <w:t>近年来，盲盒产品越发火热，未成年人消费者是重要的推动力量。据某省调查显示，有</w:t>
      </w:r>
      <w:r>
        <w:rPr>
          <w:rFonts w:ascii="Times New Roman" w:hAnsi="Times New Roman" w:eastAsia="Times New Roman" w:cs="Times New Roman"/>
          <w:color w:val="000000"/>
        </w:rPr>
        <w:t>22.46%</w:t>
      </w:r>
      <w:r>
        <w:rPr>
          <w:rFonts w:ascii="楷体" w:hAnsi="楷体" w:eastAsia="楷体" w:cs="楷体"/>
          <w:color w:val="000000"/>
        </w:rPr>
        <w:t>的未成年人热衷购买盲盒，在相关部门联合发布的《十大危害未成年人权益行为分析报告》中，“利用盲盒诱导未成年人过度消费”位居首位。</w:t>
      </w:r>
    </w:p>
    <w:p w14:paraId="35BEA481">
      <w:pPr>
        <w:spacing w:line="360" w:lineRule="auto"/>
        <w:ind w:firstLine="420"/>
        <w:jc w:val="left"/>
        <w:textAlignment w:val="center"/>
        <w:rPr>
          <w:color w:val="000000"/>
        </w:rPr>
      </w:pPr>
      <w:r>
        <w:rPr>
          <w:rFonts w:ascii="楷体" w:hAnsi="楷体" w:eastAsia="楷体" w:cs="楷体"/>
          <w:color w:val="000000"/>
        </w:rPr>
        <w:t>作为盲盒产品的一种，文具盲盒因包装设计、内置产品满足了未成年人的好奇心而倍受青睐，但也给未成年人带来购买成瘾、过度消费、互相攀比等负面影响；部分文具盲盒中还涉有违法违禁产品。</w:t>
      </w:r>
    </w:p>
    <w:p w14:paraId="085B0BC7">
      <w:pPr>
        <w:spacing w:line="360" w:lineRule="auto"/>
        <w:jc w:val="left"/>
        <w:textAlignment w:val="center"/>
        <w:rPr>
          <w:color w:val="000000"/>
        </w:rPr>
      </w:pPr>
      <w:r>
        <w:rPr>
          <w:color w:val="000000"/>
        </w:rPr>
        <w:drawing>
          <wp:inline distT="0" distB="0" distL="114300" distR="114300">
            <wp:extent cx="3057525" cy="2019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057525" cy="2019300"/>
                    </a:xfrm>
                    <a:prstGeom prst="rect">
                      <a:avLst/>
                    </a:prstGeom>
                  </pic:spPr>
                </pic:pic>
              </a:graphicData>
            </a:graphic>
          </wp:inline>
        </w:drawing>
      </w:r>
    </w:p>
    <w:p w14:paraId="1DD2A364">
      <w:pPr>
        <w:spacing w:line="360" w:lineRule="auto"/>
        <w:jc w:val="left"/>
        <w:textAlignment w:val="center"/>
        <w:rPr>
          <w:color w:val="000000"/>
        </w:rPr>
      </w:pPr>
      <w:r>
        <w:rPr>
          <w:color w:val="000000"/>
        </w:rPr>
        <w:t>（1）</w:t>
      </w:r>
      <w:r>
        <w:rPr>
          <w:rFonts w:ascii="宋体" w:hAnsi="宋体" w:eastAsia="宋体" w:cs="宋体"/>
          <w:color w:val="000000"/>
        </w:rPr>
        <w:t>结合材料并运用所学知识，从国家、企业、个人角度谈谈如何避免未成年人受到问题盲盒的侵害。</w:t>
      </w:r>
    </w:p>
    <w:p w14:paraId="097943D6">
      <w:pPr>
        <w:spacing w:line="360" w:lineRule="auto"/>
        <w:ind w:firstLine="420"/>
        <w:jc w:val="left"/>
        <w:textAlignment w:val="center"/>
        <w:rPr>
          <w:color w:val="000000"/>
        </w:rPr>
      </w:pPr>
      <w:r>
        <w:rPr>
          <w:rFonts w:ascii="楷体" w:hAnsi="楷体" w:eastAsia="楷体" w:cs="楷体"/>
          <w:color w:val="000000"/>
        </w:rPr>
        <w:t>近年来发生的多起网络暴力事件，不断刺痛着人们的心。网络世界里，一句恶毒的话语、一个带节奏的帖子、一个随意剪切的视频，经过一次次传播后，影响可能被无限放大，给受害者及其家庭造成毁灭性打击，随着互联网等新生事物不断发展，相关法律也在随之跟进。《中华人民共和国民法典》《中华人民共和国治安管理处罚法》《中华人民共和国刑法》等均对侮辱、诽谤他人行为的处罚、量刑作出相应规定，今年全国两会上，一些代表委员也建议制定反网络暴力法。网络时代“人人都有麦克风”，但网络不是“法外之地”，要坚决惩治网络暴力“按键伤人”。</w:t>
      </w:r>
    </w:p>
    <w:p w14:paraId="1073513A">
      <w:pPr>
        <w:spacing w:line="360" w:lineRule="auto"/>
        <w:jc w:val="left"/>
        <w:textAlignment w:val="center"/>
        <w:rPr>
          <w:color w:val="000000"/>
        </w:rPr>
      </w:pPr>
      <w:r>
        <w:rPr>
          <w:color w:val="000000"/>
        </w:rPr>
        <w:t>（2）</w:t>
      </w:r>
      <w:r>
        <w:rPr>
          <w:rFonts w:ascii="宋体" w:hAnsi="宋体" w:eastAsia="宋体" w:cs="宋体"/>
          <w:color w:val="000000"/>
        </w:rPr>
        <w:t>“人人都有麦克风，但网络不是‘法外之地’”。结合材料，从自由与法治的角度，谈谈你对这句话的理解。</w:t>
      </w:r>
    </w:p>
    <w:p w14:paraId="2A35ACF3">
      <w:pPr>
        <w:spacing w:line="360" w:lineRule="auto"/>
        <w:textAlignment w:val="center"/>
        <w:rPr>
          <w:color w:val="000000"/>
        </w:rPr>
      </w:pPr>
      <w:r>
        <w:rPr>
          <w:color w:val="2E75B6"/>
        </w:rPr>
        <w:t>【答案】</w:t>
      </w:r>
      <w:r>
        <w:rPr>
          <w:color w:val="000000"/>
        </w:rPr>
        <w:t>（1）国家：制定和完善相关领域的法律法规，推进科学立法，严厉打击侵害青少年的违法行为，为未成年人的健康成长营造良好的社会环境；坚决查处取缔严重侵害消费者权益的不良商家，引导社会形成健康理性的消费习惯；</w:t>
      </w:r>
      <w:r>
        <w:rPr>
          <w:color w:val="000000"/>
        </w:rPr>
        <w:br w:type="textWrapping"/>
      </w:r>
      <w:r>
        <w:rPr>
          <w:color w:val="000000"/>
        </w:rPr>
        <w:t>企业：经营者要切实遵守法律法规，承担法定的质量担保责任，适度营销，不可进行消费误导。</w:t>
      </w:r>
      <w:r>
        <w:rPr>
          <w:color w:val="000000"/>
        </w:rPr>
        <w:br w:type="textWrapping"/>
      </w:r>
      <w:r>
        <w:rPr>
          <w:color w:val="000000"/>
        </w:rPr>
        <w:t>个人：青少年要结合自身经济能力、消费需求和兴趣爱好等量力而行，理性消费，购买盲盒时，要尽量选择信誉高、口碑好、售后服务完善的商家进行交易。</w:t>
      </w:r>
      <w:r>
        <w:rPr>
          <w:color w:val="000000"/>
        </w:rPr>
        <w:br w:type="textWrapping"/>
      </w:r>
      <w:r>
        <w:rPr>
          <w:color w:val="000000"/>
        </w:rPr>
        <w:t xml:space="preserve">    </w:t>
      </w:r>
    </w:p>
    <w:p w14:paraId="636AC003">
      <w:pPr>
        <w:spacing w:line="360" w:lineRule="auto"/>
        <w:textAlignment w:val="center"/>
        <w:rPr>
          <w:color w:val="000000"/>
        </w:rPr>
      </w:pPr>
      <w:r>
        <w:rPr>
          <w:color w:val="000000"/>
        </w:rPr>
        <w:t>（2）观点是正确的。</w:t>
      </w:r>
      <w:r>
        <w:rPr>
          <w:color w:val="000000"/>
        </w:rPr>
        <w:br w:type="textWrapping"/>
      </w:r>
      <w:r>
        <w:rPr>
          <w:color w:val="000000"/>
        </w:rPr>
        <w:t>①无法治不自由，自由不是为所欲为，它是有限制的、相对的，无限制的自由只会走向反面，导致混乱和伤害；</w:t>
      </w:r>
      <w:r>
        <w:rPr>
          <w:color w:val="000000"/>
        </w:rPr>
        <w:br w:type="textWrapping"/>
      </w:r>
      <w:r>
        <w:rPr>
          <w:color w:val="000000"/>
        </w:rPr>
        <w:t>②无论现实世界还是网络空间，自由都是法律之内的自由；法治与自由相互联系，不可分割。法治标定了自由的界限，自由的实现不能触碰法律的红线，违反法律可能付出失去自由的代价；法治既规范自由又保障自由。社会生活中，有边界才有秩序，守底线才能享自由；</w:t>
      </w:r>
      <w:r>
        <w:rPr>
          <w:color w:val="000000"/>
        </w:rPr>
        <w:br w:type="textWrapping"/>
      </w:r>
      <w:r>
        <w:rPr>
          <w:color w:val="000000"/>
        </w:rPr>
        <w:t>③因此，公民在行使言论自由时，必须在法律范围内正确行使，依法参与网络生活。</w:t>
      </w:r>
    </w:p>
    <w:p w14:paraId="55B46738">
      <w:pPr>
        <w:spacing w:line="360" w:lineRule="auto"/>
        <w:textAlignment w:val="center"/>
        <w:rPr>
          <w:color w:val="000000"/>
        </w:rPr>
      </w:pPr>
      <w:r>
        <w:rPr>
          <w:color w:val="2E75B6"/>
        </w:rPr>
        <w:t>【解析】</w:t>
      </w:r>
    </w:p>
    <w:p w14:paraId="0D70C288">
      <w:pPr>
        <w:spacing w:line="360" w:lineRule="auto"/>
        <w:jc w:val="left"/>
        <w:textAlignment w:val="center"/>
        <w:rPr>
          <w:color w:val="000000"/>
        </w:rPr>
      </w:pPr>
      <w:r>
        <w:rPr>
          <w:color w:val="000000"/>
        </w:rPr>
        <w:t>【分析】考点考查：厉行法治、未成年人保护、自由与法治。</w:t>
      </w:r>
    </w:p>
    <w:p w14:paraId="6B27A669">
      <w:pPr>
        <w:spacing w:line="360" w:lineRule="auto"/>
        <w:jc w:val="left"/>
        <w:textAlignment w:val="center"/>
        <w:rPr>
          <w:color w:val="000000"/>
        </w:rPr>
      </w:pPr>
      <w:r>
        <w:rPr>
          <w:color w:val="000000"/>
        </w:rPr>
        <w:t>能力考查：运用所学知识分析材料，解答问题的能力。</w:t>
      </w:r>
    </w:p>
    <w:p w14:paraId="023C03A0">
      <w:pPr>
        <w:spacing w:line="360" w:lineRule="auto"/>
        <w:jc w:val="left"/>
        <w:textAlignment w:val="center"/>
        <w:rPr>
          <w:color w:val="000000"/>
        </w:rPr>
      </w:pPr>
      <w:r>
        <w:rPr>
          <w:color w:val="000000"/>
        </w:rPr>
        <w:t>核心素养：政治认同、法治观念。</w:t>
      </w:r>
    </w:p>
    <w:p w14:paraId="66F3770C">
      <w:pPr>
        <w:spacing w:line="360" w:lineRule="auto"/>
        <w:jc w:val="left"/>
        <w:textAlignment w:val="center"/>
        <w:rPr>
          <w:color w:val="000000"/>
        </w:rPr>
      </w:pPr>
      <w:r>
        <w:rPr>
          <w:color w:val="000000"/>
        </w:rPr>
        <w:t>【小问1详解】</w:t>
      </w:r>
    </w:p>
    <w:p w14:paraId="2F390A17">
      <w:pPr>
        <w:spacing w:line="360" w:lineRule="auto"/>
        <w:jc w:val="left"/>
        <w:textAlignment w:val="center"/>
        <w:rPr>
          <w:color w:val="000000"/>
        </w:rPr>
      </w:pPr>
      <w:r>
        <w:rPr>
          <w:color w:val="000000"/>
        </w:rPr>
        <w:t>第一步：审设问，明确主体、作答范围及作答角度。</w:t>
      </w:r>
    </w:p>
    <w:p w14:paraId="1589A06A">
      <w:pPr>
        <w:spacing w:line="360" w:lineRule="auto"/>
        <w:jc w:val="left"/>
        <w:textAlignment w:val="center"/>
        <w:rPr>
          <w:color w:val="000000"/>
        </w:rPr>
      </w:pPr>
      <w:r>
        <w:rPr>
          <w:color w:val="000000"/>
        </w:rPr>
        <w:t>本题的设问主体为公民， 需要运用厉行法治、未成年人保护的有关知识，从措施类习题的角度进行作答。</w:t>
      </w:r>
    </w:p>
    <w:p w14:paraId="4CF4F845">
      <w:pPr>
        <w:spacing w:line="360" w:lineRule="auto"/>
        <w:jc w:val="left"/>
        <w:textAlignment w:val="center"/>
        <w:rPr>
          <w:color w:val="000000"/>
        </w:rPr>
      </w:pPr>
      <w:r>
        <w:rPr>
          <w:color w:val="000000"/>
        </w:rPr>
        <w:t>第二步：审材料，提取关键词，链接教材知识。</w:t>
      </w:r>
    </w:p>
    <w:p w14:paraId="6458814D">
      <w:pPr>
        <w:spacing w:line="360" w:lineRule="auto"/>
        <w:jc w:val="left"/>
        <w:textAlignment w:val="center"/>
        <w:rPr>
          <w:color w:val="000000"/>
        </w:rPr>
      </w:pPr>
      <w:r>
        <w:rPr>
          <w:color w:val="000000"/>
        </w:rPr>
        <w:t>关键词①：相关部门联合发布的《十大危害未成年人权益行为分析报告》→可链接国家推进科学立法、严格执法等；</w:t>
      </w:r>
    </w:p>
    <w:p w14:paraId="516D931A">
      <w:pPr>
        <w:spacing w:line="360" w:lineRule="auto"/>
        <w:jc w:val="left"/>
        <w:textAlignment w:val="center"/>
        <w:rPr>
          <w:color w:val="000000"/>
        </w:rPr>
      </w:pPr>
      <w:r>
        <w:rPr>
          <w:color w:val="000000"/>
        </w:rPr>
        <w:t>关键词②：利用盲盒诱导未成年人过度消费→可链接经营者依法诚信经营+适度营销，不可进行消费误导；</w:t>
      </w:r>
    </w:p>
    <w:p w14:paraId="251E4613">
      <w:pPr>
        <w:spacing w:line="360" w:lineRule="auto"/>
        <w:jc w:val="left"/>
        <w:textAlignment w:val="center"/>
        <w:rPr>
          <w:color w:val="000000"/>
        </w:rPr>
      </w:pPr>
      <w:r>
        <w:rPr>
          <w:color w:val="000000"/>
        </w:rPr>
        <w:t>关键词③：成年人购买成瘾、过度消费、互相攀比→可链接青少年结合自身理性消费；</w:t>
      </w:r>
    </w:p>
    <w:p w14:paraId="394F2794">
      <w:pPr>
        <w:spacing w:line="360" w:lineRule="auto"/>
        <w:jc w:val="left"/>
        <w:textAlignment w:val="center"/>
        <w:rPr>
          <w:color w:val="000000"/>
        </w:rPr>
      </w:pPr>
      <w:r>
        <w:rPr>
          <w:color w:val="000000"/>
        </w:rPr>
        <w:t>第三步：整合信息，组织答案。</w:t>
      </w:r>
    </w:p>
    <w:p w14:paraId="22A4CD4C">
      <w:pPr>
        <w:spacing w:line="360" w:lineRule="auto"/>
        <w:jc w:val="left"/>
        <w:textAlignment w:val="center"/>
        <w:rPr>
          <w:color w:val="000000"/>
        </w:rPr>
      </w:pPr>
      <w:r>
        <w:rPr>
          <w:color w:val="000000"/>
        </w:rPr>
        <w:t>【小问2详解】</w:t>
      </w:r>
    </w:p>
    <w:p w14:paraId="789D6501">
      <w:pPr>
        <w:spacing w:line="360" w:lineRule="auto"/>
        <w:jc w:val="left"/>
        <w:textAlignment w:val="center"/>
        <w:rPr>
          <w:color w:val="000000"/>
        </w:rPr>
      </w:pPr>
      <w:r>
        <w:rPr>
          <w:color w:val="000000"/>
        </w:rPr>
        <w:t>第一步：读题，提炼辩题。</w:t>
      </w:r>
    </w:p>
    <w:p w14:paraId="766A1BD6">
      <w:pPr>
        <w:spacing w:line="360" w:lineRule="auto"/>
        <w:jc w:val="left"/>
        <w:textAlignment w:val="center"/>
        <w:rPr>
          <w:color w:val="000000"/>
        </w:rPr>
      </w:pPr>
      <w:r>
        <w:rPr>
          <w:color w:val="000000"/>
        </w:rPr>
        <w:t>观点：“人人都有麦克风，但网络不是‘法外之地’”。</w:t>
      </w:r>
    </w:p>
    <w:p w14:paraId="6D91A0BF">
      <w:pPr>
        <w:spacing w:line="360" w:lineRule="auto"/>
        <w:jc w:val="left"/>
        <w:textAlignment w:val="center"/>
        <w:rPr>
          <w:color w:val="000000"/>
        </w:rPr>
      </w:pPr>
      <w:r>
        <w:rPr>
          <w:color w:val="000000"/>
        </w:rPr>
        <w:t>第二步：根据所学知识和材料信息，判断观点正误。</w:t>
      </w:r>
    </w:p>
    <w:p w14:paraId="4B98F465">
      <w:pPr>
        <w:spacing w:line="360" w:lineRule="auto"/>
        <w:jc w:val="left"/>
        <w:textAlignment w:val="center"/>
        <w:rPr>
          <w:color w:val="000000"/>
        </w:rPr>
      </w:pPr>
      <w:r>
        <w:rPr>
          <w:color w:val="000000"/>
        </w:rPr>
        <w:t>判断正误：正确。</w:t>
      </w:r>
    </w:p>
    <w:p w14:paraId="26A98487">
      <w:pPr>
        <w:spacing w:line="360" w:lineRule="auto"/>
        <w:jc w:val="left"/>
        <w:textAlignment w:val="center"/>
        <w:rPr>
          <w:color w:val="000000"/>
        </w:rPr>
      </w:pPr>
      <w:r>
        <w:rPr>
          <w:color w:val="000000"/>
        </w:rPr>
        <w:t>论据：自由与法治的关系。</w:t>
      </w:r>
    </w:p>
    <w:p w14:paraId="2143B949">
      <w:pPr>
        <w:spacing w:line="360" w:lineRule="auto"/>
        <w:jc w:val="left"/>
        <w:textAlignment w:val="center"/>
        <w:rPr>
          <w:color w:val="000000"/>
        </w:rPr>
      </w:pPr>
      <w:r>
        <w:rPr>
          <w:color w:val="000000"/>
        </w:rPr>
        <w:t>第三步：整合信息，组织答案。</w:t>
      </w:r>
    </w:p>
    <w:p w14:paraId="44D20E6E">
      <w:pPr>
        <w:spacing w:line="285" w:lineRule="auto"/>
        <w:jc w:val="left"/>
        <w:textAlignment w:val="center"/>
        <w:rPr>
          <w:color w:val="000000"/>
        </w:rPr>
      </w:pPr>
      <w:r>
        <w:rPr>
          <w:rFonts w:ascii="宋体" w:hAnsi="宋体" w:eastAsia="宋体" w:cs="宋体"/>
          <w:b/>
          <w:color w:val="000000"/>
          <w:sz w:val="24"/>
        </w:rPr>
        <w:t>三、分析说明题（请将答案书写在答题卡相应题号的位置。共</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13AD1EB1">
      <w:pPr>
        <w:spacing w:line="360" w:lineRule="auto"/>
        <w:jc w:val="left"/>
        <w:textAlignment w:val="center"/>
        <w:rPr>
          <w:color w:val="000000"/>
        </w:rPr>
      </w:pPr>
      <w:r>
        <w:rPr>
          <w:color w:val="000000"/>
        </w:rPr>
        <w:t xml:space="preserve">28. </w:t>
      </w:r>
      <w:r>
        <w:rPr>
          <w:rFonts w:ascii="宋体" w:hAnsi="宋体" w:eastAsia="宋体" w:cs="宋体"/>
          <w:color w:val="000000"/>
        </w:rPr>
        <w:t>【凝心聚力话发展踔厉奋发谱新篇】</w:t>
      </w:r>
    </w:p>
    <w:p w14:paraId="0AFF4EB7">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年是贯彻党的二十大精神的开局之年，是实施“十四五”规划承上启下的关键一年，我们要奋力谱写好中国式现代化新篇章。</w:t>
      </w:r>
    </w:p>
    <w:p w14:paraId="4FF27A11">
      <w:pPr>
        <w:spacing w:line="360" w:lineRule="auto"/>
        <w:ind w:firstLine="420"/>
        <w:jc w:val="left"/>
        <w:textAlignment w:val="center"/>
        <w:rPr>
          <w:color w:val="000000"/>
        </w:rPr>
      </w:pPr>
      <w:r>
        <w:rPr>
          <w:rFonts w:ascii="楷体" w:hAnsi="楷体" w:eastAsia="楷体" w:cs="楷体"/>
          <w:color w:val="000000"/>
        </w:rPr>
        <w:t>回首百年历程，中国共产党肩负起探索中国现代化道路的重任，党的领导确保中国式现代化锚定奋斗目标行稳致远，我们党的奋斗目标一以贯之，一代一代地接力推进，取得了举世瞩目、彪炳史册的辉煌业绩。</w:t>
      </w:r>
    </w:p>
    <w:p w14:paraId="2B8BF7C2">
      <w:pPr>
        <w:spacing w:line="360" w:lineRule="auto"/>
        <w:jc w:val="left"/>
        <w:textAlignment w:val="center"/>
        <w:rPr>
          <w:color w:val="000000"/>
        </w:rPr>
      </w:pPr>
      <w:r>
        <w:rPr>
          <w:color w:val="000000"/>
        </w:rPr>
        <w:t>（1）</w:t>
      </w:r>
      <w:r>
        <w:rPr>
          <w:rFonts w:ascii="宋体" w:hAnsi="宋体" w:eastAsia="宋体" w:cs="宋体"/>
          <w:color w:val="000000"/>
        </w:rPr>
        <w:t>运用所学知识，说明为什么坚持中国共产党的领导能确保中国式现代化行稳致远。</w:t>
      </w:r>
    </w:p>
    <w:p w14:paraId="5B92F1E0">
      <w:pPr>
        <w:spacing w:line="360" w:lineRule="auto"/>
        <w:ind w:firstLine="420"/>
        <w:jc w:val="left"/>
        <w:textAlignment w:val="center"/>
        <w:rPr>
          <w:color w:val="000000"/>
        </w:rPr>
      </w:pPr>
      <w:r>
        <w:rPr>
          <w:rFonts w:ascii="楷体" w:hAnsi="楷体" w:eastAsia="楷体" w:cs="楷体"/>
          <w:color w:val="000000"/>
        </w:rPr>
        <w:t>踔厉奋发这五年，云南省经济社会发展取得重大成就，这份来之不易的成绩单，进一步夯实了全省高质量发展的基础，为新征程上开局起步增添了动能。以下是某校九年级同学搜集和制作的部分成就资料卡：</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2"/>
        <w:gridCol w:w="7078"/>
      </w:tblGrid>
      <w:tr w14:paraId="3DDEF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25"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FAB75">
            <w:pPr>
              <w:spacing w:line="360" w:lineRule="auto"/>
              <w:jc w:val="both"/>
              <w:textAlignment w:val="center"/>
              <w:rPr>
                <w:color w:val="000000"/>
              </w:rPr>
            </w:pPr>
            <w:r>
              <w:rPr>
                <w:rFonts w:ascii="楷体" w:hAnsi="楷体" w:eastAsia="楷体" w:cs="楷体"/>
                <w:color w:val="000000"/>
              </w:rPr>
              <w:t>资料一</w:t>
            </w:r>
          </w:p>
        </w:tc>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3B030">
            <w:pPr>
              <w:spacing w:line="360" w:lineRule="auto"/>
              <w:ind w:firstLine="420"/>
              <w:jc w:val="left"/>
              <w:textAlignment w:val="center"/>
              <w:rPr>
                <w:color w:val="000000"/>
              </w:rPr>
            </w:pPr>
            <w:r>
              <w:rPr>
                <w:rFonts w:ascii="楷体" w:hAnsi="楷体" w:eastAsia="楷体" w:cs="楷体"/>
                <w:color w:val="000000"/>
              </w:rPr>
              <w:t>经济总量从</w:t>
            </w:r>
            <w:r>
              <w:rPr>
                <w:rFonts w:ascii="Times New Roman" w:hAnsi="Times New Roman" w:eastAsia="Times New Roman" w:cs="Times New Roman"/>
                <w:color w:val="000000"/>
              </w:rPr>
              <w:t>2017</w:t>
            </w:r>
            <w:r>
              <w:rPr>
                <w:rFonts w:ascii="楷体" w:hAnsi="楷体" w:eastAsia="楷体" w:cs="楷体"/>
                <w:color w:val="000000"/>
              </w:rPr>
              <w:t>年的</w:t>
            </w:r>
            <w:r>
              <w:rPr>
                <w:rFonts w:ascii="Times New Roman" w:hAnsi="Times New Roman" w:eastAsia="Times New Roman" w:cs="Times New Roman"/>
                <w:color w:val="000000"/>
              </w:rPr>
              <w:t>1.64</w:t>
            </w:r>
            <w:r>
              <w:rPr>
                <w:rFonts w:ascii="楷体" w:hAnsi="楷体" w:eastAsia="楷体" w:cs="楷体"/>
                <w:color w:val="000000"/>
              </w:rPr>
              <w:t>万亿元增加至</w:t>
            </w:r>
            <w:r>
              <w:rPr>
                <w:rFonts w:ascii="Times New Roman" w:hAnsi="Times New Roman" w:eastAsia="Times New Roman" w:cs="Times New Roman"/>
                <w:color w:val="000000"/>
              </w:rPr>
              <w:t>2.9</w:t>
            </w:r>
            <w:r>
              <w:rPr>
                <w:rFonts w:ascii="楷体" w:hAnsi="楷体" w:eastAsia="楷体" w:cs="楷体"/>
                <w:color w:val="000000"/>
              </w:rPr>
              <w:t>万亿元左右，年均增长</w:t>
            </w:r>
            <w:r>
              <w:rPr>
                <w:rFonts w:ascii="Times New Roman" w:hAnsi="Times New Roman" w:eastAsia="Times New Roman" w:cs="Times New Roman"/>
                <w:color w:val="000000"/>
              </w:rPr>
              <w:t>6.4%</w:t>
            </w:r>
            <w:r>
              <w:rPr>
                <w:rFonts w:ascii="楷体" w:hAnsi="楷体" w:eastAsia="楷体" w:cs="楷体"/>
                <w:color w:val="000000"/>
              </w:rPr>
              <w:t>，高于全国</w:t>
            </w:r>
            <w:r>
              <w:rPr>
                <w:rFonts w:ascii="Times New Roman" w:hAnsi="Times New Roman" w:eastAsia="Times New Roman" w:cs="Times New Roman"/>
                <w:color w:val="000000"/>
              </w:rPr>
              <w:t>1.2</w:t>
            </w:r>
            <w:r>
              <w:rPr>
                <w:rFonts w:ascii="楷体" w:hAnsi="楷体" w:eastAsia="楷体" w:cs="楷体"/>
                <w:color w:val="000000"/>
              </w:rPr>
              <w:t>个百分点；与南亚东南亚通航城市数量居全国首位，与</w:t>
            </w:r>
            <w:r>
              <w:rPr>
                <w:rFonts w:ascii="Times New Roman" w:hAnsi="Times New Roman" w:eastAsia="Times New Roman" w:cs="Times New Roman"/>
                <w:color w:val="000000"/>
              </w:rPr>
              <w:t>9</w:t>
            </w:r>
            <w:r>
              <w:rPr>
                <w:rFonts w:ascii="楷体" w:hAnsi="楷体" w:eastAsia="楷体" w:cs="楷体"/>
                <w:color w:val="000000"/>
              </w:rPr>
              <w:t>个国家建立</w:t>
            </w:r>
            <w:r>
              <w:rPr>
                <w:rFonts w:ascii="Times New Roman" w:hAnsi="Times New Roman" w:eastAsia="Times New Roman" w:cs="Times New Roman"/>
                <w:color w:val="000000"/>
              </w:rPr>
              <w:t>12</w:t>
            </w:r>
            <w:r>
              <w:rPr>
                <w:rFonts w:ascii="楷体" w:hAnsi="楷体" w:eastAsia="楷体" w:cs="楷体"/>
                <w:color w:val="000000"/>
              </w:rPr>
              <w:t>个多双边合作机制，进出口总额年均增长</w:t>
            </w:r>
            <w:r>
              <w:rPr>
                <w:rFonts w:ascii="Times New Roman" w:hAnsi="Times New Roman" w:eastAsia="Times New Roman" w:cs="Times New Roman"/>
                <w:color w:val="000000"/>
              </w:rPr>
              <w:t>16.3%</w:t>
            </w:r>
            <w:r>
              <w:rPr>
                <w:rFonts w:ascii="楷体" w:hAnsi="楷体" w:eastAsia="楷体" w:cs="楷体"/>
                <w:color w:val="000000"/>
              </w:rPr>
              <w:t>。</w:t>
            </w:r>
          </w:p>
        </w:tc>
      </w:tr>
      <w:tr w14:paraId="0147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10"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565AE">
            <w:pPr>
              <w:spacing w:line="360" w:lineRule="auto"/>
              <w:jc w:val="both"/>
              <w:textAlignment w:val="center"/>
              <w:rPr>
                <w:color w:val="000000"/>
              </w:rPr>
            </w:pPr>
            <w:r>
              <w:rPr>
                <w:rFonts w:ascii="楷体" w:hAnsi="楷体" w:eastAsia="楷体" w:cs="楷体"/>
                <w:color w:val="000000"/>
              </w:rPr>
              <w:t>资料二</w:t>
            </w:r>
          </w:p>
        </w:tc>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00221">
            <w:pPr>
              <w:spacing w:line="360" w:lineRule="auto"/>
              <w:ind w:firstLine="420"/>
              <w:jc w:val="left"/>
              <w:textAlignment w:val="center"/>
              <w:rPr>
                <w:color w:val="000000"/>
              </w:rPr>
            </w:pPr>
            <w:r>
              <w:rPr>
                <w:rFonts w:ascii="楷体" w:hAnsi="楷体" w:eastAsia="楷体" w:cs="楷体"/>
                <w:color w:val="000000"/>
              </w:rPr>
              <w:t>获省部级以上农业科技成果奖</w:t>
            </w:r>
            <w:r>
              <w:rPr>
                <w:rFonts w:ascii="Times New Roman" w:hAnsi="Times New Roman" w:eastAsia="Times New Roman" w:cs="Times New Roman"/>
                <w:color w:val="000000"/>
              </w:rPr>
              <w:t>231</w:t>
            </w:r>
            <w:r>
              <w:rPr>
                <w:rFonts w:ascii="楷体" w:hAnsi="楷体" w:eastAsia="楷体" w:cs="楷体"/>
                <w:color w:val="000000"/>
              </w:rPr>
              <w:t>项，茶叶、咖啡、坚果等品种选育技术全国领先，“云岭牛”成为我国首个自主培育三元杂交肉牛新品种；州市政府所在地城市空气质量优良天数比率稳定在</w:t>
            </w:r>
            <w:r>
              <w:rPr>
                <w:rFonts w:ascii="Times New Roman" w:hAnsi="Times New Roman" w:eastAsia="Times New Roman" w:cs="Times New Roman"/>
                <w:color w:val="000000"/>
              </w:rPr>
              <w:t>98%</w:t>
            </w:r>
            <w:r>
              <w:rPr>
                <w:rFonts w:ascii="楷体" w:hAnsi="楷体" w:eastAsia="楷体" w:cs="楷体"/>
                <w:color w:val="000000"/>
              </w:rPr>
              <w:t>以上，</w:t>
            </w:r>
            <w:r>
              <w:rPr>
                <w:rFonts w:ascii="Times New Roman" w:hAnsi="Times New Roman" w:eastAsia="Times New Roman" w:cs="Times New Roman"/>
                <w:color w:val="000000"/>
              </w:rPr>
              <w:t>2022</w:t>
            </w:r>
            <w:r>
              <w:rPr>
                <w:rFonts w:ascii="楷体" w:hAnsi="楷体" w:eastAsia="楷体" w:cs="楷体"/>
                <w:color w:val="000000"/>
              </w:rPr>
              <w:t>年居全国第</w:t>
            </w:r>
            <w:r>
              <w:rPr>
                <w:rFonts w:ascii="Times New Roman" w:hAnsi="Times New Roman" w:eastAsia="Times New Roman" w:cs="Times New Roman"/>
                <w:color w:val="000000"/>
              </w:rPr>
              <w:t>1</w:t>
            </w:r>
            <w:r>
              <w:rPr>
                <w:rFonts w:ascii="楷体" w:hAnsi="楷体" w:eastAsia="楷体" w:cs="楷体"/>
                <w:color w:val="000000"/>
              </w:rPr>
              <w:t>位，森林覆盖率稳居全国前列。</w:t>
            </w:r>
          </w:p>
        </w:tc>
      </w:tr>
      <w:tr w14:paraId="1CB6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35"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31B676">
            <w:pPr>
              <w:spacing w:line="360" w:lineRule="auto"/>
              <w:jc w:val="both"/>
              <w:textAlignment w:val="center"/>
              <w:rPr>
                <w:color w:val="000000"/>
              </w:rPr>
            </w:pPr>
            <w:r>
              <w:rPr>
                <w:rFonts w:ascii="楷体" w:hAnsi="楷体" w:eastAsia="楷体" w:cs="楷体"/>
                <w:color w:val="000000"/>
              </w:rPr>
              <w:t>资料三</w:t>
            </w:r>
          </w:p>
        </w:tc>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242C6">
            <w:pPr>
              <w:spacing w:line="360" w:lineRule="auto"/>
              <w:ind w:firstLine="420"/>
              <w:jc w:val="left"/>
              <w:textAlignment w:val="center"/>
              <w:rPr>
                <w:color w:val="000000"/>
              </w:rPr>
            </w:pPr>
            <w:r>
              <w:rPr>
                <w:rFonts w:ascii="Times New Roman" w:hAnsi="Times New Roman" w:eastAsia="Times New Roman" w:cs="Times New Roman"/>
                <w:color w:val="000000"/>
              </w:rPr>
              <w:t>88</w:t>
            </w:r>
            <w:r>
              <w:rPr>
                <w:rFonts w:ascii="楷体" w:hAnsi="楷体" w:eastAsia="楷体" w:cs="楷体"/>
                <w:color w:val="000000"/>
              </w:rPr>
              <w:t>个贫困县全部摘帽，</w:t>
            </w:r>
            <w:r>
              <w:rPr>
                <w:rFonts w:ascii="Times New Roman" w:hAnsi="Times New Roman" w:eastAsia="Times New Roman" w:cs="Times New Roman"/>
                <w:color w:val="000000"/>
              </w:rPr>
              <w:t>8502</w:t>
            </w:r>
            <w:r>
              <w:rPr>
                <w:rFonts w:ascii="楷体" w:hAnsi="楷体" w:eastAsia="楷体" w:cs="楷体"/>
                <w:color w:val="000000"/>
              </w:rPr>
              <w:t>个贫困村全部出列，</w:t>
            </w:r>
            <w:r>
              <w:rPr>
                <w:rFonts w:ascii="Times New Roman" w:hAnsi="Times New Roman" w:eastAsia="Times New Roman" w:cs="Times New Roman"/>
                <w:color w:val="000000"/>
              </w:rPr>
              <w:t>933</w:t>
            </w:r>
            <w:r>
              <w:rPr>
                <w:rFonts w:ascii="楷体" w:hAnsi="楷体" w:eastAsia="楷体" w:cs="楷体"/>
                <w:color w:val="000000"/>
              </w:rPr>
              <w:t>万农村贫困人口全部脱贫；居民人均可支配收入超过</w:t>
            </w:r>
            <w:r>
              <w:rPr>
                <w:rFonts w:ascii="Times New Roman" w:hAnsi="Times New Roman" w:eastAsia="Times New Roman" w:cs="Times New Roman"/>
                <w:color w:val="000000"/>
              </w:rPr>
              <w:t>2.6</w:t>
            </w:r>
            <w:r>
              <w:rPr>
                <w:rFonts w:ascii="楷体" w:hAnsi="楷体" w:eastAsia="楷体" w:cs="楷体"/>
                <w:color w:val="000000"/>
              </w:rPr>
              <w:t>万元。</w:t>
            </w:r>
          </w:p>
        </w:tc>
      </w:tr>
    </w:tbl>
    <w:p w14:paraId="6FD3FFFB">
      <w:pPr>
        <w:spacing w:line="360" w:lineRule="auto"/>
        <w:jc w:val="left"/>
        <w:textAlignment w:val="center"/>
        <w:rPr>
          <w:color w:val="000000"/>
        </w:rPr>
      </w:pPr>
      <w:r>
        <w:rPr>
          <w:color w:val="000000"/>
        </w:rPr>
        <w:t>（2）</w:t>
      </w:r>
      <w:r>
        <w:rPr>
          <w:rFonts w:ascii="宋体" w:hAnsi="宋体" w:eastAsia="宋体" w:cs="宋体"/>
          <w:color w:val="000000"/>
        </w:rPr>
        <w:t>结合材料并运用所学知识，分别概括出我省取得的重大成就。</w:t>
      </w:r>
    </w:p>
    <w:p w14:paraId="3734FF45">
      <w:pPr>
        <w:spacing w:line="360" w:lineRule="auto"/>
        <w:ind w:firstLine="420"/>
        <w:jc w:val="left"/>
        <w:textAlignment w:val="center"/>
        <w:rPr>
          <w:color w:val="000000"/>
        </w:rPr>
      </w:pPr>
      <w:r>
        <w:rPr>
          <w:rFonts w:ascii="楷体" w:hAnsi="楷体" w:eastAsia="楷体" w:cs="楷体"/>
          <w:color w:val="000000"/>
        </w:rPr>
        <w:t>“茶者，南方之嘉木也。”数千年前、中国人就开始采茶、制茶、饮茶。中国的茶文化世代传承，与茶相关的一切，深深融入了中国人生产生活的方方面面。比如，客人来访要上茶；新婚夫妇在婚礼上要给双方父母奉茶；茶友之间品茶，斗茶……在这些充满仪式感的时刻中，人们体悟自然、感悟人生，形成了含蓄内敛的品格，提升了精神境界和道德修养。茶作为载体，也见证了中外文化交流的历史，如近邻的日本茶道、漂洋过海的英式下午茶，都源于中国茶叶。</w:t>
      </w:r>
      <w:r>
        <w:rPr>
          <w:rFonts w:ascii="Times New Roman" w:hAnsi="Times New Roman" w:eastAsia="Times New Roman" w:cs="Times New Roman"/>
          <w:color w:val="000000"/>
        </w:rPr>
        <w:t>2022</w:t>
      </w:r>
      <w:r>
        <w:rPr>
          <w:rFonts w:ascii="楷体" w:hAnsi="楷体" w:eastAsia="楷体" w:cs="楷体"/>
          <w:color w:val="000000"/>
        </w:rPr>
        <w:t>年，中国传统制茶技艺及其相关习俗被列入联合国教科文组织非物质文化遗产代表作名录。</w:t>
      </w:r>
    </w:p>
    <w:p w14:paraId="62C63B7F">
      <w:pPr>
        <w:spacing w:line="360" w:lineRule="auto"/>
        <w:jc w:val="left"/>
        <w:textAlignment w:val="center"/>
        <w:rPr>
          <w:color w:val="000000"/>
        </w:rPr>
      </w:pPr>
      <w:r>
        <w:rPr>
          <w:color w:val="000000"/>
        </w:rPr>
        <w:t>（3）</w:t>
      </w:r>
      <w:r>
        <w:rPr>
          <w:rFonts w:ascii="宋体" w:hAnsi="宋体" w:eastAsia="宋体" w:cs="宋体"/>
          <w:color w:val="000000"/>
        </w:rPr>
        <w:t>运用文化的相关知识，分析上述材料传递出了哪些信息。</w:t>
      </w:r>
    </w:p>
    <w:p w14:paraId="65850204">
      <w:pPr>
        <w:spacing w:line="360" w:lineRule="auto"/>
        <w:ind w:firstLine="420"/>
        <w:jc w:val="left"/>
        <w:textAlignment w:val="center"/>
        <w:rPr>
          <w:color w:val="000000"/>
        </w:rPr>
      </w:pPr>
      <w:r>
        <w:rPr>
          <w:rFonts w:ascii="楷体" w:hAnsi="楷体" w:eastAsia="楷体" w:cs="楷体"/>
          <w:color w:val="000000"/>
        </w:rPr>
        <w:t>青少年正处在追逐梦想、实现梦想的新时代，承载着国家和民族的未来命运。九年级，意味着结束，更意味着开始。当下，未来，国家，世界，我们面对一个个新的课题。升学，就业，需要我们作出理性选择，做好职业规划与准备。</w:t>
      </w:r>
    </w:p>
    <w:p w14:paraId="0E2A05B0">
      <w:pPr>
        <w:spacing w:line="360" w:lineRule="auto"/>
        <w:jc w:val="left"/>
        <w:textAlignment w:val="center"/>
        <w:rPr>
          <w:color w:val="000000"/>
        </w:rPr>
      </w:pPr>
      <w:r>
        <w:rPr>
          <w:color w:val="000000"/>
        </w:rPr>
        <w:drawing>
          <wp:inline distT="0" distB="0" distL="114300" distR="114300">
            <wp:extent cx="2524125" cy="1447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524125" cy="1447800"/>
                    </a:xfrm>
                    <a:prstGeom prst="rect">
                      <a:avLst/>
                    </a:prstGeom>
                  </pic:spPr>
                </pic:pic>
              </a:graphicData>
            </a:graphic>
          </wp:inline>
        </w:drawing>
      </w:r>
      <w:r>
        <w:rPr>
          <w:color w:val="000000"/>
        </w:rPr>
        <w:t xml:space="preserve">  </w:t>
      </w:r>
    </w:p>
    <w:p w14:paraId="12442A21">
      <w:pPr>
        <w:spacing w:line="360" w:lineRule="auto"/>
        <w:jc w:val="left"/>
        <w:textAlignment w:val="center"/>
        <w:rPr>
          <w:color w:val="000000"/>
        </w:rPr>
      </w:pPr>
      <w:r>
        <w:rPr>
          <w:color w:val="000000"/>
        </w:rPr>
        <w:t>（4）</w:t>
      </w:r>
      <w:r>
        <w:rPr>
          <w:rFonts w:ascii="宋体" w:hAnsi="宋体" w:eastAsia="宋体" w:cs="宋体"/>
          <w:color w:val="000000"/>
        </w:rPr>
        <w:t>未来的路，你有什么选择，又将怎样坚持？</w:t>
      </w:r>
    </w:p>
    <w:p w14:paraId="3095CC38">
      <w:pPr>
        <w:spacing w:line="360" w:lineRule="auto"/>
        <w:jc w:val="left"/>
        <w:textAlignment w:val="center"/>
        <w:rPr>
          <w:color w:val="000000"/>
        </w:rPr>
      </w:pPr>
      <w:r>
        <w:rPr>
          <w:rFonts w:ascii="宋体" w:hAnsi="宋体" w:eastAsia="宋体" w:cs="宋体"/>
          <w:color w:val="000000"/>
        </w:rPr>
        <w:t>①我选择：</w:t>
      </w:r>
      <w:r>
        <w:rPr>
          <w:color w:val="000000"/>
        </w:rPr>
        <w:t>___________________________________________________</w:t>
      </w:r>
    </w:p>
    <w:p w14:paraId="31FB77FE">
      <w:pPr>
        <w:spacing w:line="360" w:lineRule="auto"/>
        <w:jc w:val="left"/>
        <w:textAlignment w:val="center"/>
        <w:rPr>
          <w:color w:val="000000"/>
        </w:rPr>
      </w:pPr>
      <w:r>
        <w:rPr>
          <w:rFonts w:ascii="宋体" w:hAnsi="宋体" w:eastAsia="宋体" w:cs="宋体"/>
          <w:color w:val="000000"/>
        </w:rPr>
        <w:t>②我将：</w:t>
      </w:r>
      <w:r>
        <w:rPr>
          <w:color w:val="000000"/>
        </w:rPr>
        <w:t>_____________________________________________________</w:t>
      </w:r>
    </w:p>
    <w:p w14:paraId="1122986D">
      <w:pPr>
        <w:spacing w:line="360" w:lineRule="auto"/>
        <w:jc w:val="left"/>
        <w:textAlignment w:val="center"/>
        <w:rPr>
          <w:color w:val="000000"/>
        </w:rPr>
      </w:pPr>
      <w:r>
        <w:rPr>
          <w:rFonts w:ascii="宋体" w:hAnsi="宋体" w:eastAsia="宋体" w:cs="宋体"/>
          <w:color w:val="000000"/>
        </w:rPr>
        <w:t>（要求；结合自身实际，观点明确，内容积极向上，从</w:t>
      </w:r>
      <w:r>
        <w:rPr>
          <w:rFonts w:ascii="Times New Roman" w:hAnsi="Times New Roman" w:eastAsia="Times New Roman" w:cs="Times New Roman"/>
          <w:color w:val="000000"/>
        </w:rPr>
        <w:t>3</w:t>
      </w:r>
      <w:r>
        <w:rPr>
          <w:rFonts w:ascii="宋体" w:hAnsi="宋体" w:eastAsia="宋体" w:cs="宋体"/>
          <w:color w:val="000000"/>
        </w:rPr>
        <w:t>个角度作答。）</w:t>
      </w:r>
    </w:p>
    <w:p w14:paraId="735C14C0">
      <w:pPr>
        <w:spacing w:line="360" w:lineRule="auto"/>
        <w:textAlignment w:val="center"/>
        <w:rPr>
          <w:color w:val="000000"/>
        </w:rPr>
      </w:pPr>
      <w:r>
        <w:rPr>
          <w:color w:val="2E75B6"/>
        </w:rPr>
        <w:t>【答案】</w:t>
      </w:r>
      <w:r>
        <w:rPr>
          <w:color w:val="000000"/>
        </w:rPr>
        <w:t xml:space="preserve">（1）中国共产党领导是中国特色社会主义最本质的特征，是中国特色社会主义制度的最大优势，党是最高政治领导力量；办好中国的事情关键在党。    </w:t>
      </w:r>
    </w:p>
    <w:p w14:paraId="23F1E394">
      <w:pPr>
        <w:spacing w:line="360" w:lineRule="auto"/>
        <w:textAlignment w:val="center"/>
        <w:rPr>
          <w:color w:val="000000"/>
        </w:rPr>
      </w:pPr>
      <w:r>
        <w:rPr>
          <w:color w:val="000000"/>
        </w:rPr>
        <w:t xml:space="preserve">（2）资料一：云南省经济持续增长，经济实力不断增强，对外开放不断扩大，促进经济发展；资料二：云南省农业自主创新能力不断增强，科技兴农取得很大成效；生态环境成绩显著；资料三：云南省人民生活水平有了很大提高，脱贫攻坚取得全面胜利。    </w:t>
      </w:r>
    </w:p>
    <w:p w14:paraId="5E8A23D1">
      <w:pPr>
        <w:spacing w:line="360" w:lineRule="auto"/>
        <w:textAlignment w:val="center"/>
        <w:rPr>
          <w:color w:val="000000"/>
        </w:rPr>
      </w:pPr>
      <w:r>
        <w:rPr>
          <w:color w:val="000000"/>
        </w:rPr>
        <w:t xml:space="preserve">（3）①中华文化博大精深、源远流长；薪火相传、历久弥新；②中华文化积淀着中华民族最深层的精神追求，代表着中华民族独特的精神标识，为中华民族的伟大复兴提供精神动力；③中华文化具有独一无二的理念、智慧、气度、神韵、增添了中国人民和中华民族内心深处的自信和自豪；④中华文化对世界文化的影响越来越大，多样的文化让人们的生活更加丰富多彩，让世界变得更加绚丽多姿。外国人能够感受中华文化的魅力，接受中华文化的熏陶。⑤中国重视优秀文化的传承；中华文化是世界文化的重要组成部分。    </w:t>
      </w:r>
    </w:p>
    <w:p w14:paraId="6542CCB5">
      <w:pPr>
        <w:spacing w:line="360" w:lineRule="auto"/>
        <w:textAlignment w:val="center"/>
        <w:rPr>
          <w:color w:val="000000"/>
        </w:rPr>
      </w:pPr>
      <w:r>
        <w:rPr>
          <w:color w:val="000000"/>
        </w:rPr>
        <w:t>（4）    ①. 选择到重点高中学习。    ②. 努力学习，提高各方面素养，发扬艰苦奋斗的精神和实干精神，增强法治意识、创新意识；践行社会主义核心价值观，有社会责任感，肩负起民族振兴的使命。</w:t>
      </w:r>
    </w:p>
    <w:p w14:paraId="39BADB67">
      <w:pPr>
        <w:spacing w:line="360" w:lineRule="auto"/>
        <w:textAlignment w:val="center"/>
        <w:rPr>
          <w:color w:val="000000"/>
        </w:rPr>
      </w:pPr>
      <w:r>
        <w:rPr>
          <w:color w:val="2E75B6"/>
        </w:rPr>
        <w:t>【解析】</w:t>
      </w:r>
    </w:p>
    <w:p w14:paraId="2C2F63FD">
      <w:pPr>
        <w:spacing w:line="360" w:lineRule="auto"/>
        <w:jc w:val="left"/>
        <w:textAlignment w:val="center"/>
        <w:rPr>
          <w:color w:val="000000"/>
        </w:rPr>
      </w:pPr>
      <w:r>
        <w:rPr>
          <w:color w:val="000000"/>
        </w:rPr>
        <w:t>【分析】考点考查：对中国共产党的正确认识、创新型国家、对外开放、生态文明建设、中华文化、做好职业规划</w:t>
      </w:r>
    </w:p>
    <w:p w14:paraId="740809DD">
      <w:pPr>
        <w:spacing w:line="360" w:lineRule="auto"/>
        <w:jc w:val="left"/>
        <w:textAlignment w:val="center"/>
        <w:rPr>
          <w:color w:val="000000"/>
        </w:rPr>
      </w:pPr>
      <w:r>
        <w:rPr>
          <w:color w:val="000000"/>
        </w:rPr>
        <w:t>能力考查：运用所学知识分析问题和解决问题的能力</w:t>
      </w:r>
    </w:p>
    <w:p w14:paraId="16B59973">
      <w:pPr>
        <w:spacing w:line="360" w:lineRule="auto"/>
        <w:jc w:val="left"/>
        <w:textAlignment w:val="center"/>
        <w:rPr>
          <w:color w:val="000000"/>
        </w:rPr>
      </w:pPr>
      <w:r>
        <w:rPr>
          <w:color w:val="000000"/>
        </w:rPr>
        <w:t>核心素养：政治认同、道德修养、法治观念、健全人格、责任意识</w:t>
      </w:r>
    </w:p>
    <w:p w14:paraId="04D8C8AE">
      <w:pPr>
        <w:spacing w:line="360" w:lineRule="auto"/>
        <w:jc w:val="left"/>
        <w:textAlignment w:val="center"/>
        <w:rPr>
          <w:color w:val="000000"/>
        </w:rPr>
      </w:pPr>
      <w:r>
        <w:rPr>
          <w:color w:val="000000"/>
        </w:rPr>
        <w:t>【小问1详解】</w:t>
      </w:r>
    </w:p>
    <w:p w14:paraId="224ACBCD">
      <w:pPr>
        <w:spacing w:line="360" w:lineRule="auto"/>
        <w:jc w:val="left"/>
        <w:textAlignment w:val="center"/>
        <w:rPr>
          <w:color w:val="000000"/>
        </w:rPr>
      </w:pPr>
      <w:r>
        <w:rPr>
          <w:color w:val="000000"/>
        </w:rPr>
        <w:t>第一步：审设问，明确主体、作答范围及作答角度</w:t>
      </w:r>
      <w:r>
        <w:rPr>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p w14:paraId="7FF3E856">
      <w:pPr>
        <w:spacing w:line="360" w:lineRule="auto"/>
        <w:jc w:val="left"/>
        <w:textAlignment w:val="center"/>
        <w:rPr>
          <w:color w:val="000000"/>
        </w:rPr>
      </w:pPr>
      <w:r>
        <w:rPr>
          <w:color w:val="000000"/>
        </w:rPr>
        <w:t>本题的设问主体为国家， 需要运用党的有关知识，从认知类习题的角度进行作答。</w:t>
      </w:r>
    </w:p>
    <w:p w14:paraId="7E228D10">
      <w:pPr>
        <w:spacing w:line="360" w:lineRule="auto"/>
        <w:jc w:val="left"/>
        <w:textAlignment w:val="center"/>
        <w:rPr>
          <w:color w:val="000000"/>
        </w:rPr>
      </w:pPr>
      <w:r>
        <w:rPr>
          <w:color w:val="000000"/>
        </w:rPr>
        <w:t>第二步：审材料，提取关键词，链接教材知识。</w:t>
      </w:r>
    </w:p>
    <w:p w14:paraId="5E03E76C">
      <w:pPr>
        <w:spacing w:line="360" w:lineRule="auto"/>
        <w:jc w:val="left"/>
        <w:textAlignment w:val="center"/>
        <w:rPr>
          <w:color w:val="000000"/>
        </w:rPr>
      </w:pPr>
      <w:r>
        <w:rPr>
          <w:color w:val="000000"/>
        </w:rPr>
        <w:t>关键词：坚持中国共产党的领导能确保中国式现代化行稳致远→可链接中国共产党领导是中国特色社会主义最本质的特征，是中国特色社会主义制度的最大优势，党是最高政治领导力量；办好中国的事情关键在党。</w:t>
      </w:r>
    </w:p>
    <w:p w14:paraId="52A13179">
      <w:pPr>
        <w:spacing w:line="360" w:lineRule="auto"/>
        <w:jc w:val="left"/>
        <w:textAlignment w:val="center"/>
        <w:rPr>
          <w:color w:val="000000"/>
        </w:rPr>
      </w:pPr>
      <w:r>
        <w:rPr>
          <w:color w:val="000000"/>
        </w:rPr>
        <w:t>第三步：整合信息，组织答案。</w:t>
      </w:r>
    </w:p>
    <w:p w14:paraId="7C39DBE4">
      <w:pPr>
        <w:spacing w:line="360" w:lineRule="auto"/>
        <w:jc w:val="left"/>
        <w:textAlignment w:val="center"/>
        <w:rPr>
          <w:color w:val="000000"/>
        </w:rPr>
      </w:pPr>
      <w:r>
        <w:rPr>
          <w:color w:val="000000"/>
        </w:rPr>
        <w:t>【小问2详解】</w:t>
      </w:r>
    </w:p>
    <w:p w14:paraId="1CEDB1D7">
      <w:pPr>
        <w:spacing w:line="360" w:lineRule="auto"/>
        <w:jc w:val="left"/>
        <w:textAlignment w:val="center"/>
        <w:rPr>
          <w:color w:val="000000"/>
        </w:rPr>
      </w:pPr>
      <w:r>
        <w:rPr>
          <w:color w:val="000000"/>
        </w:rPr>
        <w:t>第一步：审设问，明确主体、作答范围及作答角度。</w:t>
      </w:r>
    </w:p>
    <w:p w14:paraId="0F686F19">
      <w:pPr>
        <w:spacing w:line="360" w:lineRule="auto"/>
        <w:jc w:val="left"/>
        <w:textAlignment w:val="center"/>
        <w:rPr>
          <w:color w:val="000000"/>
        </w:rPr>
      </w:pPr>
      <w:r>
        <w:rPr>
          <w:color w:val="000000"/>
        </w:rPr>
        <w:t>本题的设问主体为政府， 需要运用创新型国家、对外开放、生态文明建设等有关知识，从认知类习题的角度进行作答。</w:t>
      </w:r>
    </w:p>
    <w:p w14:paraId="01E4416D">
      <w:pPr>
        <w:spacing w:line="360" w:lineRule="auto"/>
        <w:jc w:val="left"/>
        <w:textAlignment w:val="center"/>
        <w:rPr>
          <w:color w:val="000000"/>
        </w:rPr>
      </w:pPr>
      <w:r>
        <w:rPr>
          <w:color w:val="000000"/>
        </w:rPr>
        <w:t>第二步：审材料，提取关键词，链接教材知识。</w:t>
      </w:r>
    </w:p>
    <w:p w14:paraId="480EABC4">
      <w:pPr>
        <w:spacing w:line="360" w:lineRule="auto"/>
        <w:jc w:val="left"/>
        <w:textAlignment w:val="center"/>
        <w:rPr>
          <w:color w:val="000000"/>
        </w:rPr>
      </w:pPr>
      <w:r>
        <w:rPr>
          <w:color w:val="000000"/>
        </w:rPr>
        <w:t>关键词①：经济总量从2017年的1.64万亿元增加至2.9万亿元左右，年均增长6.4%，高于全国1.2个百分点→可链接经济持续增长；</w:t>
      </w:r>
    </w:p>
    <w:p w14:paraId="160CC042">
      <w:pPr>
        <w:spacing w:line="360" w:lineRule="auto"/>
        <w:jc w:val="left"/>
        <w:textAlignment w:val="center"/>
        <w:rPr>
          <w:color w:val="000000"/>
        </w:rPr>
      </w:pPr>
      <w:r>
        <w:rPr>
          <w:color w:val="000000"/>
        </w:rPr>
        <w:t>关键词②：与南亚东南亚通航城市数量居全国首位，与9个国家建立12个多双边合作机制，进出口总额年均增长→可链接扩大对外开放，促进经济</w:t>
      </w:r>
      <w:r>
        <w:rPr>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发展；</w:t>
      </w:r>
    </w:p>
    <w:p w14:paraId="672CCB6B">
      <w:pPr>
        <w:spacing w:line="360" w:lineRule="auto"/>
        <w:jc w:val="left"/>
        <w:textAlignment w:val="center"/>
        <w:rPr>
          <w:color w:val="000000"/>
        </w:rPr>
      </w:pPr>
      <w:r>
        <w:rPr>
          <w:color w:val="000000"/>
        </w:rPr>
        <w:t>关键词③：获省部级以上农业科技成果奖231项，茶叶、咖啡、坚果等品种选育技术全国领先，“云岭牛”成为我国首个自主培育三元杂交肉牛新品种→可链接农业自主创新能力不断增强，科技兴农取得很大成效；</w:t>
      </w:r>
    </w:p>
    <w:p w14:paraId="424F1598">
      <w:pPr>
        <w:spacing w:line="360" w:lineRule="auto"/>
        <w:jc w:val="left"/>
        <w:textAlignment w:val="center"/>
        <w:rPr>
          <w:color w:val="000000"/>
        </w:rPr>
      </w:pPr>
      <w:r>
        <w:rPr>
          <w:color w:val="000000"/>
        </w:rPr>
        <w:t>关键词④：所在地城市空气质量优良天数比率稳定在98%以上，2022年居全国第1位，森林覆盖率稳居全国前列→可链接生态环境成绩显著；</w:t>
      </w:r>
    </w:p>
    <w:p w14:paraId="5567EA0C">
      <w:pPr>
        <w:spacing w:line="360" w:lineRule="auto"/>
        <w:jc w:val="left"/>
        <w:textAlignment w:val="center"/>
        <w:rPr>
          <w:color w:val="000000"/>
        </w:rPr>
      </w:pPr>
      <w:r>
        <w:rPr>
          <w:color w:val="000000"/>
        </w:rPr>
        <w:t>关键词⑤：88个贫困县全部摘帽，8502个贫困村全部出列，933万农村贫困人口全部脱贫→可链接脱贫攻坚取得全面胜利；</w:t>
      </w:r>
    </w:p>
    <w:p w14:paraId="0A011176">
      <w:pPr>
        <w:spacing w:line="360" w:lineRule="auto"/>
        <w:jc w:val="left"/>
        <w:textAlignment w:val="center"/>
        <w:rPr>
          <w:color w:val="000000"/>
        </w:rPr>
      </w:pPr>
      <w:r>
        <w:rPr>
          <w:color w:val="000000"/>
        </w:rPr>
        <w:t>关键词⑥：居民人均可支配收入超过2.6万元→可链接人民生活水平不断提升。</w:t>
      </w:r>
    </w:p>
    <w:p w14:paraId="601E6B67">
      <w:pPr>
        <w:spacing w:line="360" w:lineRule="auto"/>
        <w:jc w:val="left"/>
        <w:textAlignment w:val="center"/>
        <w:rPr>
          <w:color w:val="000000"/>
        </w:rPr>
      </w:pPr>
      <w:r>
        <w:rPr>
          <w:color w:val="000000"/>
        </w:rPr>
        <w:t>第三步：整合信息，组织答案。</w:t>
      </w:r>
    </w:p>
    <w:p w14:paraId="3DE58C6C">
      <w:pPr>
        <w:spacing w:line="360" w:lineRule="auto"/>
        <w:jc w:val="left"/>
        <w:textAlignment w:val="center"/>
        <w:rPr>
          <w:color w:val="000000"/>
        </w:rPr>
      </w:pPr>
      <w:r>
        <w:rPr>
          <w:color w:val="000000"/>
        </w:rPr>
        <w:t>【小问3详解】</w:t>
      </w:r>
    </w:p>
    <w:p w14:paraId="22F15BD2">
      <w:pPr>
        <w:spacing w:line="360" w:lineRule="auto"/>
        <w:jc w:val="left"/>
        <w:textAlignment w:val="center"/>
        <w:rPr>
          <w:color w:val="000000"/>
        </w:rPr>
      </w:pPr>
      <w:r>
        <w:rPr>
          <w:color w:val="000000"/>
        </w:rPr>
        <w:t>第一步：审设问，明确主体、作答范围及作答角度。</w:t>
      </w:r>
    </w:p>
    <w:p w14:paraId="3BA62F92">
      <w:pPr>
        <w:spacing w:line="360" w:lineRule="auto"/>
        <w:jc w:val="left"/>
        <w:textAlignment w:val="center"/>
        <w:rPr>
          <w:color w:val="000000"/>
        </w:rPr>
      </w:pPr>
      <w:r>
        <w:rPr>
          <w:color w:val="000000"/>
        </w:rPr>
        <w:t>本题的设问主体为国家， 需要运用中华文化、世界文化的多样性等有关知识，从认知类习题的角度进行作答。</w:t>
      </w:r>
    </w:p>
    <w:p w14:paraId="3741C870">
      <w:pPr>
        <w:spacing w:line="360" w:lineRule="auto"/>
        <w:jc w:val="left"/>
        <w:textAlignment w:val="center"/>
        <w:rPr>
          <w:color w:val="000000"/>
        </w:rPr>
      </w:pPr>
      <w:r>
        <w:rPr>
          <w:color w:val="000000"/>
        </w:rPr>
        <w:t>第二步：审材料，提取关键词，链接教材知识。</w:t>
      </w:r>
    </w:p>
    <w:p w14:paraId="4935D2D9">
      <w:pPr>
        <w:spacing w:line="360" w:lineRule="auto"/>
        <w:jc w:val="left"/>
        <w:textAlignment w:val="center"/>
        <w:rPr>
          <w:color w:val="000000"/>
        </w:rPr>
      </w:pPr>
      <w:r>
        <w:rPr>
          <w:color w:val="000000"/>
        </w:rPr>
        <w:t>关键词①：数千年前、中国人就开始采茶、制茶、饮茶。中国的茶文化世代传承→可链接源远流长；薪火相传；</w:t>
      </w:r>
    </w:p>
    <w:p w14:paraId="0C54E011">
      <w:pPr>
        <w:spacing w:line="360" w:lineRule="auto"/>
        <w:jc w:val="left"/>
        <w:textAlignment w:val="center"/>
        <w:rPr>
          <w:color w:val="000000"/>
        </w:rPr>
      </w:pPr>
      <w:r>
        <w:rPr>
          <w:color w:val="000000"/>
        </w:rPr>
        <w:t>关键词②：与茶相关的一切，深深融入了中国人生产生活的方方面面→可链接中华文化的作用；</w:t>
      </w:r>
    </w:p>
    <w:p w14:paraId="6D532274">
      <w:pPr>
        <w:spacing w:line="360" w:lineRule="auto"/>
        <w:jc w:val="left"/>
        <w:textAlignment w:val="center"/>
        <w:rPr>
          <w:color w:val="000000"/>
        </w:rPr>
      </w:pPr>
      <w:r>
        <w:rPr>
          <w:color w:val="000000"/>
        </w:rPr>
        <w:t>关键词③：茶作为载体，也见证了中外文化交流的历史→可链接中华文化对世界文化的影响越来越大，多样的文化让人们的生活更加丰富多彩；</w:t>
      </w:r>
    </w:p>
    <w:p w14:paraId="3DD467AF">
      <w:pPr>
        <w:spacing w:line="360" w:lineRule="auto"/>
        <w:jc w:val="left"/>
        <w:textAlignment w:val="center"/>
        <w:rPr>
          <w:color w:val="000000"/>
        </w:rPr>
      </w:pPr>
      <w:r>
        <w:rPr>
          <w:color w:val="000000"/>
        </w:rPr>
        <w:t>关键词④：中国传统制茶技艺及其相关习俗被列入联合国教科文组织非物质文化遗产代表作名录→可链接中国重视优秀文化的传承；中华文化是世界文化的重要组成部分。</w:t>
      </w:r>
    </w:p>
    <w:p w14:paraId="0085C843">
      <w:pPr>
        <w:spacing w:line="360" w:lineRule="auto"/>
        <w:jc w:val="left"/>
        <w:textAlignment w:val="center"/>
        <w:rPr>
          <w:color w:val="000000"/>
        </w:rPr>
      </w:pPr>
      <w:r>
        <w:rPr>
          <w:color w:val="000000"/>
        </w:rPr>
        <w:t>第三步：整合信息，组织答案。</w:t>
      </w:r>
    </w:p>
    <w:p w14:paraId="68AB8392">
      <w:pPr>
        <w:spacing w:line="360" w:lineRule="auto"/>
        <w:jc w:val="left"/>
        <w:textAlignment w:val="center"/>
        <w:rPr>
          <w:color w:val="000000"/>
        </w:rPr>
      </w:pPr>
      <w:r>
        <w:rPr>
          <w:color w:val="000000"/>
        </w:rPr>
        <w:t>【小问4详解】</w:t>
      </w:r>
    </w:p>
    <w:p w14:paraId="6457A870">
      <w:pPr>
        <w:spacing w:line="360" w:lineRule="auto"/>
        <w:jc w:val="left"/>
        <w:textAlignment w:val="center"/>
        <w:rPr>
          <w:color w:val="000000"/>
        </w:rPr>
      </w:pPr>
      <w:r>
        <w:rPr>
          <w:color w:val="000000"/>
        </w:rPr>
        <w:t>小问1：本问为开放性试题，所写选择符合自己实际即可。</w:t>
      </w:r>
    </w:p>
    <w:p w14:paraId="2934D41F">
      <w:pPr>
        <w:spacing w:line="360" w:lineRule="auto"/>
        <w:jc w:val="left"/>
        <w:textAlignment w:val="center"/>
        <w:rPr>
          <w:color w:val="000000"/>
        </w:rPr>
      </w:pPr>
      <w:r>
        <w:rPr>
          <w:color w:val="000000"/>
        </w:rPr>
        <w:t>小问2：本问考查如何实现自己选择的成才目标，答案角度多元化符合题意即可。</w:t>
      </w:r>
    </w:p>
    <w:p w14:paraId="6500F30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E62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5C7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112D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9164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FFE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93A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4971F4"/>
    <w:rsid w:val="2DF008E5"/>
    <w:rsid w:val="345A61D2"/>
    <w:rsid w:val="349130AA"/>
    <w:rsid w:val="38274566"/>
    <w:rsid w:val="3AC97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13363</Words>
  <Characters>13950</Characters>
  <Lines>0</Lines>
  <Paragraphs>0</Paragraphs>
  <TotalTime>4</TotalTime>
  <ScaleCrop>false</ScaleCrop>
  <LinksUpToDate>false</LinksUpToDate>
  <CharactersWithSpaces>14445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2023-06-18T17:01:00Z</dcterms:created>
  <dc:creator>学科网试题生产平台</dc:creator>
  <dc:description>3261774552006656</dc:description>
  <cp:lastModifiedBy>上帝掷骰子吗</cp:lastModifiedBy>
  <dcterms:modified xsi:type="dcterms:W3CDTF">2024-07-20T16:16:51Z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1EAE4CB13C644B8991BA148C26564796_12</vt:lpwstr>
  </property>
</Properties>
</file>