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6028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12496800</wp:posOffset>
            </wp:positionV>
            <wp:extent cx="266700" cy="381000"/>
            <wp:effectExtent l="0" t="0" r="0" b="0"/>
            <wp:wrapNone/>
            <wp:docPr id="100230" name="图片 10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0" name="图片 1002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 w14:paraId="778061A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4C3B5BC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限时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506403B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B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N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Cl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35.5  Cr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52  Fe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56  Ag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108  Nd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144</w:t>
      </w:r>
    </w:p>
    <w:p w14:paraId="4CCF326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分。每题只有一个选项最符合题意。</w:t>
      </w:r>
    </w:p>
    <w:p w14:paraId="4E56DA0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我国探月工程取得重大进展。月壤中含有</w:t>
      </w:r>
      <w:r>
        <w:rPr>
          <w:rFonts w:ascii="Times New Roman" w:hAnsi="Times New Roman" w:eastAsia="Times New Roman" w:cs="Times New Roman"/>
          <w:color w:val="auto"/>
        </w:rPr>
        <w:t>Ca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Fe</w:t>
      </w:r>
      <w:r>
        <w:rPr>
          <w:rFonts w:ascii="宋体" w:hAnsi="宋体" w:eastAsia="宋体" w:cs="宋体"/>
          <w:color w:val="auto"/>
        </w:rPr>
        <w:t>等元素的磷酸盐，下列元素位于元素周期表第二周期的是</w:t>
      </w:r>
    </w:p>
    <w:p w14:paraId="38D703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O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P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Ca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Fe</w:t>
      </w:r>
    </w:p>
    <w:p w14:paraId="59FD6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12" o:title="eqIdfd9e748af0f279f59655f593ec2dddf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可用于壁画修复。下列说法正确的是</w:t>
      </w:r>
    </w:p>
    <w:p w14:paraId="6AD604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4" o:title="eqId35259135531db85cd20b43c0849cdd3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的结构示意图为</w:t>
      </w:r>
      <w:r>
        <w:rPr>
          <w:color w:val="000000"/>
        </w:rPr>
        <w:drawing>
          <wp:inline distT="0" distB="0" distL="114300" distR="114300">
            <wp:extent cx="781050" cy="695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7" o:title="eqIdde35fc0240c4bae100a822e77e3262a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中既含离子键又含共价键</w:t>
      </w:r>
    </w:p>
    <w:p w14:paraId="719498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19" o:title="eqId3e467b1d06fca46dc6b0fb64aa7e476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元素的化合价为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1" o:title="eqIde9c5f697359886700a47bc94bebae8d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3" o:title="eqId98183b7becdd0efb6fe8f57cdcbce98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的空间构型为直线形</w:t>
      </w:r>
    </w:p>
    <w:p w14:paraId="7313F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实验室进行铁钉镀锌实验。下列相关原理、装置及操作不正确的是</w:t>
      </w:r>
    </w:p>
    <w:tbl>
      <w:tblPr>
        <w:tblStyle w:val="4"/>
        <w:tblW w:w="8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0"/>
        <w:gridCol w:w="2060"/>
        <w:gridCol w:w="1825"/>
        <w:gridCol w:w="2430"/>
      </w:tblGrid>
      <w:tr w14:paraId="4CE2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4905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A74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B62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8B12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  <w:tr w14:paraId="0BD3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B65E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81075" cy="142875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19A0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66800" cy="10858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A95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85825" cy="55245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299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81125" cy="94297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17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92D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配制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9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CB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铁钉除油污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9F6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铁钉除锈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E3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铁钉镀锌</w:t>
            </w:r>
          </w:p>
        </w:tc>
      </w:tr>
    </w:tbl>
    <w:p w14:paraId="54B2EB82">
      <w:pPr>
        <w:spacing w:line="360" w:lineRule="auto"/>
        <w:jc w:val="left"/>
        <w:textAlignment w:val="center"/>
        <w:rPr>
          <w:color w:val="000000"/>
        </w:rPr>
      </w:pPr>
    </w:p>
    <w:p w14:paraId="4A02CB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7AE0A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明矾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1.75pt;width:110.25pt;" o:ole="t" filled="f" o:preferrelative="t" stroked="f" coordsize="21600,21600">
            <v:path/>
            <v:fill on="f" focussize="0,0"/>
            <v:stroke on="f" joinstyle="miter"/>
            <v:imagedata r:id="rId31" o:title="eqId9e76debb557711d5123e3f52021e244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可用作净水剂。下列说法正确的是</w:t>
      </w:r>
    </w:p>
    <w:p w14:paraId="38E683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半径：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1.75pt;width:84pt;" o:ole="t" filled="f" o:preferrelative="t" stroked="f" coordsize="21600,21600">
            <v:path/>
            <v:fill on="f" focussize="0,0"/>
            <v:stroke on="f" joinstyle="miter"/>
            <v:imagedata r:id="rId33" o:title="eqId15177671196bdc41a2eda94a923cea3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电负性：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35" o:title="eqId3ccbadd9ffbd32c4ea4f6aacab0ffa4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 w14:paraId="041F78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沸点：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25pt;width:57.5pt;" o:ole="t" filled="f" o:preferrelative="t" stroked="f" coordsize="21600,21600">
            <v:path/>
            <v:fill on="f" focussize="0,0"/>
            <v:stroke on="f" joinstyle="miter"/>
            <v:imagedata r:id="rId37" o:title="eqId77ac3c64ac26dec7e804bea67a67316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碱性：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25pt;width:87pt;" o:ole="t" filled="f" o:preferrelative="t" stroked="f" coordsize="21600,21600">
            <v:path/>
            <v:fill on="f" focussize="0,0"/>
            <v:stroke on="f" joinstyle="miter"/>
            <v:imagedata r:id="rId39" o:title="eqId970bf66687c95f01b41c4b97f31aa80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 w14:paraId="62608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催化剂能改变化学反应速率而不改变反应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3197369" name="图片 963197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97369" name="图片 96319736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焓变，常见倠化剂有金属及其氧化物、酸和碱等。倠化反应广泛存在，如豆科植物固氮、石墨制金刚石、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42" o:title="eqIda4298cb837170c021b9f2cd4e674a6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4" o:title="eqId7644a7769a5fa1bdab46cc0b2dee286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6" o:title="eqIdae8957816dcba4d350e21dcdfafa8c6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二甲醚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35pt;width:27.85pt;" o:ole="t" filled="f" o:preferrelative="t" stroked="f" coordsize="21600,21600">
            <v:path/>
            <v:fill on="f" focussize="0,0"/>
            <v:stroke on="f" joinstyle="miter"/>
            <v:imagedata r:id="rId48" o:title="eqIdf70a6fcb37772d09130c9cfc6d681f1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倠化氧化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等。催化剂有选择性，如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52" o:title="eqIdd4e6553c72b887ca38fa8b1381a128f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4" o:title="eqId1e762a80c1216318892c2155bef7968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反应用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催化生成</w:t>
      </w:r>
      <w:r>
        <w:rPr>
          <w:color w:val="000000"/>
        </w:rPr>
        <w:drawing>
          <wp:inline distT="0" distB="0" distL="114300" distR="114300">
            <wp:extent cx="752475" cy="381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环氧乙烷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、用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7.9pt;width:70.25pt;" o:ole="t" filled="f" o:preferrelative="t" stroked="f" coordsize="21600,21600">
            <v:path/>
            <v:fill on="f" focussize="0,0"/>
            <v:stroke on="f" joinstyle="miter"/>
            <v:imagedata r:id="rId57" o:title="eqId78337b40c6a76388b157e7f8b8dbb52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催化生成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59" o:title="eqIda16133a6e7a16d5aae213a8caafefa7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。催化作用能消除污染和影响环境，如汽车尾气处理、废水中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61" o:title="eqId65c41754d5a6063c49f6ee429dc68065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电倠化生成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63" o:title="eqIdf5547e0098754a8e3f31bae5d5bcb4d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、氯自由基催化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.3pt;width:15.05pt;" o:ole="t" filled="f" o:preferrelative="t" stroked="f" coordsize="21600,21600">
            <v:path/>
            <v:fill on="f" focussize="0,0"/>
            <v:stroke on="f" joinstyle="miter"/>
            <v:imagedata r:id="rId65" o:title="eqId2a5a90de46accfca98d5583bd27ce8b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分解形成臭氧空洞。我国在石油催化领域领先世界，高效、经济、绿色是未来催化剂研究的发展方向。完成下列小题。</w:t>
      </w:r>
    </w:p>
    <w:p w14:paraId="232C6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72DB9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豆科植物固氮过程中，固氮酶能提高该反应的活化能</w:t>
      </w:r>
    </w:p>
    <w:p w14:paraId="42D8B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52" o:title="eqIdd4e6553c72b887ca38fa8b1381a128f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4" o:title="eqId1e762a80c1216318892c2155bef7968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反应中，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催化能提高生成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59" o:title="eqIda16133a6e7a16d5aae213a8caafefa7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的选择性</w:t>
      </w:r>
    </w:p>
    <w:p w14:paraId="1DCD4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4" o:title="eqId1e762a80c1216318892c2155bef7968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反应中，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3" o:title="eqIda0641a680d3500ca3bcdb5612441b6a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能加快化学反应速率</w:t>
      </w:r>
    </w:p>
    <w:p w14:paraId="5F242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4" o:title="eqId1e762a80c1216318892c2155bef7968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反应中，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5pt;width:27.85pt;" o:ole="t" filled="f" o:preferrelative="t" stroked="f" coordsize="21600,21600">
            <v:path/>
            <v:fill on="f" focussize="0,0"/>
            <v:stroke on="f" joinstyle="miter"/>
            <v:imagedata r:id="rId48" o:title="eqIdf70a6fcb37772d09130c9cfc6d681f1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能减小该反应的焓变</w:t>
      </w:r>
    </w:p>
    <w:p w14:paraId="2BC1D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下列化学反应表示正确的是</w:t>
      </w:r>
    </w:p>
    <w:p w14:paraId="12B9B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汽车尾气处理：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7.95pt;width:151.85pt;" o:ole="t" filled="f" o:preferrelative="t" stroked="f" coordsize="21600,21600">
            <v:path/>
            <v:fill on="f" focussize="0,0"/>
            <v:stroke on="f" joinstyle="miter"/>
            <v:imagedata r:id="rId78" o:title="eqId040b0171912cec1b5dacff2e2514bb5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 w14:paraId="3260A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61" o:title="eqId65c41754d5a6063c49f6ee429dc680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电催化为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63" o:title="eqIdf5547e0098754a8e3f31bae5d5bcb4d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3197363" name="图片 963197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97363" name="图片 96319736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阳极反应：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9.2pt;width:175.2pt;" o:ole="t" filled="f" o:preferrelative="t" stroked="f" coordsize="21600,21600">
            <v:path/>
            <v:fill on="f" focussize="0,0"/>
            <v:stroke on="f" joinstyle="miter"/>
            <v:imagedata r:id="rId82" o:title="eqId44d53b3ea84386c852515f741b86cd1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</w:p>
    <w:p w14:paraId="561F6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硝酸工业中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84" o:title="eqIddbe2066525aa0616cf44d051d57bf71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的氧化反应：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8.25pt;width:152.25pt;" o:ole="t" filled="f" o:preferrelative="t" stroked="f" coordsize="21600,21600">
            <v:path/>
            <v:fill on="f" focussize="0,0"/>
            <v:stroke on="f" joinstyle="miter"/>
            <v:imagedata r:id="rId86" o:title="eqId3a40c00c5610e9dda9dacfe55ee676a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</w:p>
    <w:p w14:paraId="05C82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42" o:title="eqIda4298cb837170c021b9f2cd4e674a6a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4" o:title="eqId7644a7769a5fa1bdab46cc0b2dee286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催化制二甲醚：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95pt;width:212.95pt;" o:ole="t" filled="f" o:preferrelative="t" stroked="f" coordsize="21600,21600">
            <v:path/>
            <v:fill on="f" focussize="0,0"/>
            <v:stroke on="f" joinstyle="miter"/>
            <v:imagedata r:id="rId90" o:title="eqIdd09211af42e50a5e161c26539843979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 w14:paraId="4E179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下列有关反应描述正确的是</w:t>
      </w:r>
    </w:p>
    <w:p w14:paraId="4B726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92" o:title="eqId84a62a1e1415b6a0b8bbb237a98dc9d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催化氧化为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59" o:title="eqIda16133a6e7a16d5aae213a8caafefa7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92" o:title="eqId84a62a1e1415b6a0b8bbb237a98dc9d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断裂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96" o:title="eqId17d8ce11967618d4fc96991104d8907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</w:t>
      </w:r>
    </w:p>
    <w:p w14:paraId="5252B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氟氯烃破坏臭氧层，氟氯烃产生的氯自由基改变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.3pt;width:15.05pt;" o:ole="t" filled="f" o:preferrelative="t" stroked="f" coordsize="21600,21600">
            <v:path/>
            <v:fill on="f" focussize="0,0"/>
            <v:stroke on="f" joinstyle="miter"/>
            <v:imagedata r:id="rId65" o:title="eqId2a5a90de46accfca98d5583bd27ce8b9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分解的历程</w:t>
      </w:r>
    </w:p>
    <w:p w14:paraId="0AB98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丁烷催化裂化为乙烷和乙烯，丁烷断裂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9" o:title="eqId863e25133c50796285c241e4825eba23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01" o:title="eqId70f5389990c3a0c5373f3bd9fb2454c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</w:t>
      </w:r>
    </w:p>
    <w:p w14:paraId="7FA4C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石墨转化为金刚石，碳原子轨道的杂化类型由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3" o:title="eqId4d44f86dbf656505802193c21eb44bf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转变为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5" o:title="eqIde6a7f012ce92bb29997d4ff95f8ac64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</w:p>
    <w:p w14:paraId="06BCB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碱性锌锰电池的总反应为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2pt;width:191.85pt;" o:ole="t" filled="f" o:preferrelative="t" stroked="f" coordsize="21600,21600">
            <v:path/>
            <v:fill on="f" focussize="0,0"/>
            <v:stroke on="f" joinstyle="miter"/>
            <v:imagedata r:id="rId107" o:title="eqId80ba78d93ffe6f2be9573aba378af3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，电池构造示意图如图所示。下列有关说法正确的是</w:t>
      </w:r>
    </w:p>
    <w:p w14:paraId="5119B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4097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99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电池工作时，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10" o:title="eqId93a83767ccb065185092c78c76120c8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发生氧化反应</w:t>
      </w:r>
    </w:p>
    <w:p w14:paraId="05703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电池工作时，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pt;width:28.3pt;" o:ole="t" filled="f" o:preferrelative="t" stroked="f" coordsize="21600,21600">
            <v:path/>
            <v:fill on="f" focussize="0,0"/>
            <v:stroke on="f" joinstyle="miter"/>
            <v:imagedata r:id="rId112" o:title="eqIde4e38f492eda9905b962dfbfc36feef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通过隔膜向正极移动</w:t>
      </w:r>
    </w:p>
    <w:p w14:paraId="124C6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环境温度过低，不利于电池放电</w:t>
      </w:r>
    </w:p>
    <w:p w14:paraId="3E24F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反应中每生成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114" o:title="eqIddd0b3ca80cf23014841d006fddf4e31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，转移电子数为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16" o:title="eqId11ea993c60e8e103dc98e6b35766862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</w:p>
    <w:p w14:paraId="4E455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化合物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是一种药物的重要中间体，部分合成路线如下：</w:t>
      </w:r>
    </w:p>
    <w:p w14:paraId="0398F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91000" cy="8763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EC3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394B7C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分子中所有碳原子共平面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9" o:title="eqId587f06a085f62f76939e737c6b820c0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最多能与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21" o:title="eqId86af7f91a515403860380205f1a199e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发生加成反应</w:t>
      </w:r>
    </w:p>
    <w:p w14:paraId="4EB0BB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不能与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23" o:title="eqId3acc489af36e00b1965f0f01bb557e6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25" o:title="eqIdfa0b800f39df5ac9491cea4d5dc1aa1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均能使酸性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127" o:title="eqId7a63afc18472bb4f4d6388cf207da8b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溶液褪色</w:t>
      </w:r>
    </w:p>
    <w:p w14:paraId="7DAAC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在给定条件下，下列制备过程涉及的物质转化均可实现的是</w:t>
      </w:r>
    </w:p>
    <w:p w14:paraId="0B091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制备：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9" o:title="eqId24a7a58438b831b6a45a9874adce105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.5pt;width:55pt;" o:ole="t" filled="f" o:preferrelative="t" stroked="f" coordsize="21600,21600">
            <v:path/>
            <v:fill on="f" focussize="0,0"/>
            <v:stroke on="f" joinstyle="miter"/>
            <v:imagedata r:id="rId131" o:title="eqId032820e889ac6daa9e40005cbc3fa5a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05pt;width:81.15pt;" o:ole="t" filled="f" o:preferrelative="t" stroked="f" coordsize="21600,21600">
            <v:path/>
            <v:fill on="f" focussize="0,0"/>
            <v:stroke on="f" joinstyle="miter"/>
            <v:imagedata r:id="rId133" o:title="eqId398129f13b8634789f7706500406964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</w:p>
    <w:p w14:paraId="451C0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金属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制备：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95pt;width:127pt;" o:ole="t" filled="f" o:preferrelative="t" stroked="f" coordsize="21600,21600">
            <v:path/>
            <v:fill on="f" focussize="0,0"/>
            <v:stroke on="f" joinstyle="miter"/>
            <v:imagedata r:id="rId135" o:title="eqId480f46c65c21d52ff2bb745a451179e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3.9pt;width:36pt;" o:ole="t" filled="f" o:preferrelative="t" stroked="f" coordsize="21600,21600">
            <v:path/>
            <v:fill on="f" focussize="0,0"/>
            <v:stroke on="f" joinstyle="miter"/>
            <v:imagedata r:id="rId137" o:title="eqIde84e6353abc13bcf345acf223b4217c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</w:p>
    <w:p w14:paraId="4DD536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纯碱工业：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9" o:title="eqId24a7a58438b831b6a45a9874adce105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9.15pt;width:160.5pt;" o:ole="t" filled="f" o:preferrelative="t" stroked="f" coordsize="21600,21600">
            <v:path/>
            <v:fill on="f" focussize="0,0"/>
            <v:stroke on="f" joinstyle="miter"/>
            <v:imagedata r:id="rId140" o:title="eqId951305fd7c33a2fb81921c7e50a5765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</w:p>
    <w:p w14:paraId="60B2E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硫酸工业：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9.15pt;width:141.2pt;" o:ole="t" filled="f" o:preferrelative="t" stroked="f" coordsize="21600,21600">
            <v:path/>
            <v:fill on="f" focussize="0,0"/>
            <v:stroke on="f" joinstyle="miter"/>
            <v:imagedata r:id="rId142" o:title="eqIda59889084f8f34f65ceb69b9d5cc613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 w14:paraId="5E666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室温下，根据下列实验过程及现象，能验证相应实验结论的是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7"/>
        <w:gridCol w:w="6693"/>
        <w:gridCol w:w="2756"/>
      </w:tblGrid>
      <w:tr w14:paraId="23677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C57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8CA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实验过程及现象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1E9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2B05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B25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49A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</w:t>
            </w:r>
            <w:r>
              <w:object>
                <v:shape id="_x0000_i1094" o:spt="75" alt="学科网(www.zxxk.com)--教育资源门户，提供试卷、教案、课件、论文、素材以及各类教学资源下载，还有大量而丰富的教学相关资讯！" type="#_x0000_t75" style="height:15.9pt;width:93.05pt;" o:ole="t" filled="f" o:preferrelative="t" stroked="f" coordsize="21600,21600">
                  <v:path/>
                  <v:fill on="f" focussize="0,0"/>
                  <v:stroke on="f" joinstyle="miter"/>
                  <v:imagedata r:id="rId144" o:title="eqId6d3a462bdc2ad062a7c61addba4fe7e5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4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溶液分别中和等体积的</w:t>
            </w: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19.5pt;width:93pt;" o:ole="t" filled="f" o:preferrelative="t" stroked="f" coordsize="21600,21600">
                  <v:path/>
                  <v:fill on="f" focussize="0,0"/>
                  <v:stroke on="f" joinstyle="miter"/>
                  <v:imagedata r:id="rId146" o:title="eqId806522124bd4f2f1d0f4e5793a41e27c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溶液和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8.75pt;width:116.25pt;" o:ole="t" filled="f" o:preferrelative="t" stroked="f" coordsize="21600,21600">
                  <v:path/>
                  <v:fill on="f" focussize="0,0"/>
                  <v:stroke on="f" joinstyle="miter"/>
                  <v:imagedata r:id="rId148" o:title="eqIda5ad29ecf99174a0d195ccc34e71e5d3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150" o:title="eqIddabf3433f95b16485024c4eede9f2a50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4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消耗的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9" o:title="eqIdce93086f0133444d40743d654cba1c55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E3A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酸性：</w:t>
            </w:r>
            <w:r>
              <w:object>
                <v:shape id="_x0000_i1099" o:spt="75" alt="学科网(www.zxxk.com)--教育资源门户，提供试卷、教案、课件、论文、素材以及各类教学资源下载，还有大量而丰富的教学相关资讯！" type="#_x0000_t75" style="height:17.9pt;width:104.3pt;" o:ole="t" filled="f" o:preferrelative="t" stroked="f" coordsize="21600,21600">
                  <v:path/>
                  <v:fill on="f" focussize="0,0"/>
                  <v:stroke on="f" joinstyle="miter"/>
                  <v:imagedata r:id="rId153" o:title="eqId5c83a7b57b6d46a9cae71467ca0f5bc6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2">
                  <o:LockedField>false</o:LockedField>
                </o:OLEObject>
              </w:object>
            </w:r>
          </w:p>
        </w:tc>
      </w:tr>
      <w:tr w14:paraId="212CE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82A1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AB6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19.35pt;width:111.05pt;" o:ole="t" filled="f" o:preferrelative="t" stroked="f" coordsize="21600,21600">
                  <v:path/>
                  <v:fill on="f" focussize="0,0"/>
                  <v:stroke on="f" joinstyle="miter"/>
                  <v:imagedata r:id="rId155" o:title="eqId7bb1e2bee704822b8f0907988d9a90f4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5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溶液中滴加几滴溴水，振荡，产生淡黄色沉淀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ADA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氧化性：</w:t>
            </w: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8pt;width:37.9pt;" o:ole="t" filled="f" o:preferrelative="t" stroked="f" coordsize="21600,21600">
                  <v:path/>
                  <v:fill on="f" focussize="0,0"/>
                  <v:stroke on="f" joinstyle="miter"/>
                  <v:imagedata r:id="rId157" o:title="eqId348cf111a7dad74a5bf7a23b435d1060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56">
                  <o:LockedField>false</o:LockedField>
                </o:OLEObject>
              </w:object>
            </w:r>
          </w:p>
        </w:tc>
      </w:tr>
      <w:tr w14:paraId="107F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2E9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510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      <v:path/>
                  <v:fill on="f" focussize="0,0"/>
                  <v:stroke on="f" joinstyle="miter"/>
                  <v:imagedata r:id="rId159" o:title="eqIda1edb51361dbad554bdd2f31caed7b4d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5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浓度均为</w:t>
            </w: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6.1pt;width:55.9pt;" o:ole="t" filled="f" o:preferrelative="t" stroked="f" coordsize="21600,21600">
                  <v:path/>
                  <v:fill on="f" focussize="0,0"/>
                  <v:stroke on="f" joinstyle="miter"/>
                  <v:imagedata r:id="rId161" o:title="eqIdd6cfd7bdf4228be7fdd5e712d429fba2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</w:t>
            </w:r>
            <w:r>
              <w:object>
                <v:shape id="_x0000_i1104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163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10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165" o:title="eqId388fdfb236c5196bcfbe821d7712f13f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混合溶液中滴加少量</w:t>
            </w: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9.15pt;width:99.1pt;" o:ole="t" filled="f" o:preferrelative="t" stroked="f" coordsize="21600,21600">
                  <v:path/>
                  <v:fill on="f" focussize="0,0"/>
                  <v:stroke on="f" joinstyle="miter"/>
                  <v:imagedata r:id="rId167" o:title="eqId826d507c759b1ff187a58364618b84b8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溶液，振荡，产生白色沉淀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29A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溶度积常数：</w:t>
            </w: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7.9pt;width:83.8pt;" o:ole="t" filled="f" o:preferrelative="t" stroked="f" coordsize="21600,21600">
                  <v:path/>
                  <v:fill on="f" focussize="0,0"/>
                  <v:stroke on="f" joinstyle="miter"/>
                  <v:imagedata r:id="rId169" o:title="eqIde3842b33682c4956aaa44d763ec6060f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68">
                  <o:LockedField>false</o:LockedField>
                </o:OLEObject>
              </w:object>
            </w:r>
          </w:p>
        </w:tc>
      </w:tr>
      <w:tr w14:paraId="09E30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F9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17FF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试纸分别测定</w:t>
            </w: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8pt;width:63.75pt;" o:ole="t" filled="f" o:preferrelative="t" stroked="f" coordsize="21600,21600">
                  <v:path/>
                  <v:fill on="f" focussize="0,0"/>
                  <v:stroke on="f" joinstyle="miter"/>
                  <v:imagedata r:id="rId171" o:title="eqId0b779f39f58dc21cf9153e15b0a9a65b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溶液和</w:t>
            </w:r>
            <w:r>
              <w:object>
                <v:shape id="_x0000_i1109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      <v:path/>
                  <v:fill on="f" focussize="0,0"/>
                  <v:stroke on="f" joinstyle="miter"/>
                  <v:imagedata r:id="rId173" o:title="eqIdcd39caa9fc6aec3068b815bef5d78437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10" o:spt="75" alt="学科网(www.zxxk.com)--教育资源门户，提供试卷、教案、课件、论文、素材以及各类教学资源下载，还有大量而丰富的教学相关资讯！" type="#_x0000_t75" style="height:18pt;width:63.75pt;" o:ole="t" filled="f" o:preferrelative="t" stroked="f" coordsize="21600,21600">
                  <v:path/>
                  <v:fill on="f" focussize="0,0"/>
                  <v:stroke on="f" joinstyle="miter"/>
                  <v:imagedata r:id="rId171" o:title="eqId0b779f39f58dc21cf9153e15b0a9a65b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100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结合</w:t>
            </w:r>
            <w:r>
              <w:object>
                <v:shape id="_x0000_i1111" o:spt="75" alt="学科网(www.zxxk.com)--教育资源门户，提供试卷、教案、课件、论文、素材以及各类教学资源下载，还有大量而丰富的教学相关资讯！" type="#_x0000_t75" style="height:13.9pt;width:13.9pt;" o:ole="t" filled="f" o:preferrelative="t" stroked="f" coordsize="21600,21600">
                  <v:path/>
                  <v:fill on="f" focussize="0,0"/>
                  <v:stroke on="f" joinstyle="miter"/>
                  <v:imagedata r:id="rId176" o:title="eqIda8b6ede55013761f0df50ef4854cb9d4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能力：</w:t>
            </w:r>
            <w:r>
              <w:object>
                <v:shape id="_x0000_i1112" o:spt="75" alt="学科网(www.zxxk.com)--教育资源门户，提供试卷、教案、课件、论文、素材以及各类教学资源下载，还有大量而丰富的教学相关资讯！" type="#_x0000_t75" style="height:18.75pt;width:89.9pt;" o:ole="t" filled="f" o:preferrelative="t" stroked="f" coordsize="21600,21600">
                  <v:path/>
                  <v:fill on="f" focussize="0,0"/>
                  <v:stroke on="f" joinstyle="miter"/>
                  <v:imagedata r:id="rId178" o:title="eqId524b9b4d69dd447426816e7df15fe515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77">
                  <o:LockedField>false</o:LockedField>
                </o:OLEObject>
              </w:object>
            </w:r>
          </w:p>
        </w:tc>
      </w:tr>
    </w:tbl>
    <w:p w14:paraId="7BBC344A">
      <w:pPr>
        <w:spacing w:line="360" w:lineRule="auto"/>
        <w:jc w:val="left"/>
        <w:textAlignment w:val="center"/>
        <w:rPr>
          <w:color w:val="000000"/>
        </w:rPr>
      </w:pPr>
    </w:p>
    <w:p w14:paraId="4A01B6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626C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室温下，通过下列实验探究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的性质。已知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20.5pt;width:117.4pt;" o:ole="t" filled="f" o:preferrelative="t" stroked="f" coordsize="21600,21600">
            <v:path/>
            <v:fill on="f" focussize="0,0"/>
            <v:stroke on="f" joinstyle="miter"/>
            <v:imagedata r:id="rId181" o:title="eqId5e27f8ada1ba42ff2a8f3abe72fa344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20.5pt;width:120.45pt;" o:ole="t" filled="f" o:preferrelative="t" stroked="f" coordsize="21600,21600">
            <v:path/>
            <v:fill on="f" focussize="0,0"/>
            <v:stroke on="f" joinstyle="miter"/>
            <v:imagedata r:id="rId183" o:title="eqIdc29e625c493cf396c8cbf7e3c8edb88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123AB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：将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气体通入水中，测得溶液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86" o:title="eqId962dbb505ab2e0cfa42c9b98275890e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7DDAC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：将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气体通入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9pt;width:93.05pt;" o:ole="t" filled="f" o:preferrelative="t" stroked="f" coordsize="21600,21600">
            <v:path/>
            <v:fill on="f" focussize="0,0"/>
            <v:stroke on="f" joinstyle="miter"/>
            <v:imagedata r:id="rId144" o:title="eqId6d3a462bdc2ad062a7c61addba4fe7e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溶液中，当溶液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90" o:title="eqId6ef1afc0f650422fdd7bca87cde7fef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时停止通气。</w:t>
      </w:r>
    </w:p>
    <w:p w14:paraId="5F070B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：将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50" o:title="eqId3cd6200aa9357b208a994c93c210ff6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气体通入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6.1pt;width:55.9pt;" o:ole="t" filled="f" o:preferrelative="t" stroked="f" coordsize="21600,21600">
            <v:path/>
            <v:fill on="f" focussize="0,0"/>
            <v:stroke on="f" joinstyle="miter"/>
            <v:imagedata r:id="rId161" o:title="eqIdd6cfd7bdf4228be7fdd5e712d429fba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酸性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127" o:title="eqId7a63afc18472bb4f4d6388cf207da8b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溶液中，当溶液恰好褪色时停止通气。</w:t>
      </w:r>
    </w:p>
    <w:p w14:paraId="6DE0E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7885D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所得溶液中：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21.8pt;width:142.25pt;" o:ole="t" filled="f" o:preferrelative="t" stroked="f" coordsize="21600,21600">
            <v:path/>
            <v:fill on="f" focussize="0,0"/>
            <v:stroke on="f" joinstyle="miter"/>
            <v:imagedata r:id="rId195" o:title="eqId7b47172ba5698919ea02d6915fcd9d62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</w:p>
    <w:p w14:paraId="7DE99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所得溶液中：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22.2pt;width:102pt;" o:ole="t" filled="f" o:preferrelative="t" stroked="f" coordsize="21600,21600">
            <v:path/>
            <v:fill on="f" focussize="0,0"/>
            <v:stroke on="f" joinstyle="miter"/>
            <v:imagedata r:id="rId197" o:title="eqId7905599b6f719041ada7d3cdbc482d9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6">
            <o:LockedField>false</o:LockedField>
          </o:OLEObject>
        </w:object>
      </w:r>
    </w:p>
    <w:p w14:paraId="41822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所得溶液经蒸干、灼烧制得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7.9pt;width:46.2pt;" o:ole="t" filled="f" o:preferrelative="t" stroked="f" coordsize="21600,21600">
            <v:path/>
            <v:fill on="f" focussize="0,0"/>
            <v:stroke on="f" joinstyle="miter"/>
            <v:imagedata r:id="rId199" o:title="eqId50cfe4515a3bd1ca27591a45dba550dd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</w:t>
      </w:r>
    </w:p>
    <w:p w14:paraId="06EB2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所得溶液中：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1.8pt;width:98.6pt;" o:ole="t" filled="f" o:preferrelative="t" stroked="f" coordsize="21600,21600">
            <v:path/>
            <v:fill on="f" focussize="0,0"/>
            <v:stroke on="f" joinstyle="miter"/>
            <v:imagedata r:id="rId201" o:title="eqId76a1f98d778c842217b8c2f3ed3c7c3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0">
            <o:LockedField>false</o:LockedField>
          </o:OLEObject>
        </w:object>
      </w:r>
    </w:p>
    <w:p w14:paraId="6CC2C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二氧化碳加氢制甲醇的过程中的主要反应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忽略其他副反应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为：</w:t>
      </w:r>
    </w:p>
    <w:p w14:paraId="5C892F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.25pt;width:179.25pt;" o:ole="t" filled="f" o:preferrelative="t" stroked="f" coordsize="21600,21600">
            <v:path/>
            <v:fill on="f" focussize="0,0"/>
            <v:stroke on="f" joinstyle="miter"/>
            <v:imagedata r:id="rId203" o:title="eqIdec6d2d154a67a5a2666a0a48e47df94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.75pt;width:100.35pt;" o:ole="t" filled="f" o:preferrelative="t" stroked="f" coordsize="21600,21600">
            <v:path/>
            <v:fill on="f" focussize="0,0"/>
            <v:stroke on="f" joinstyle="miter"/>
            <v:imagedata r:id="rId205" o:title="eqId0418d331b636c04b8f8790d8e91b089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4">
            <o:LockedField>false</o:LockedField>
          </o:OLEObject>
        </w:object>
      </w:r>
    </w:p>
    <w:p w14:paraId="3910DB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152.25pt;" o:ole="t" filled="f" o:preferrelative="t" stroked="f" coordsize="21600,21600">
            <v:path/>
            <v:fill on="f" focussize="0,0"/>
            <v:stroke on="f" joinstyle="miter"/>
            <v:imagedata r:id="rId207" o:title="eqId2fc3f93243a811b85e94e7979d54bbf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7.9pt;width:24.15pt;" o:ole="t" filled="f" o:preferrelative="t" stroked="f" coordsize="21600,21600">
            <v:path/>
            <v:fill on="f" focussize="0,0"/>
            <v:stroke on="f" joinstyle="miter"/>
            <v:imagedata r:id="rId209" o:title="eqId304ca2a48396fdc2973bbb1ba12538e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</w:p>
    <w:p w14:paraId="7671102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pt;width:31.2pt;" o:ole="t" filled="f" o:preferrelative="t" stroked="f" coordsize="21600,21600">
            <v:path/>
            <v:fill on="f" focussize="0,0"/>
            <v:stroke on="f" joinstyle="miter"/>
            <v:imagedata r:id="rId211" o:title="eqId463de4a8e1439e0158462bfa861c230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6.05pt;width:47.1pt;" o:ole="t" filled="f" o:preferrelative="t" stroked="f" coordsize="21600,21600">
            <v:path/>
            <v:fill on="f" focussize="0,0"/>
            <v:stroke on="f" joinstyle="miter"/>
            <v:imagedata r:id="rId213" o:title="eqId8d6e5d47f12068aa9d61537de1e2e93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下，将一定比例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42" o:title="eqIda4298cb837170c021b9f2cd4e674a6a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4" o:title="eqId7644a7769a5fa1bdab46cc0b2dee286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混合气匀速通过装有催化剂的绝热反应管。装置及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…位点处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相邻位点距离相同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的气体温度、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.4pt;width:42.15pt;" o:ole="t" filled="f" o:preferrelative="t" stroked="f" coordsize="21600,21600">
            <v:path/>
            <v:fill on="f" focussize="0,0"/>
            <v:stroke on="f" joinstyle="miter"/>
            <v:imagedata r:id="rId217" o:title="eqId50a5c6d26e9821c59de16c928dcb79f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的体积分数如图所示。下列说法正确的是</w:t>
      </w:r>
    </w:p>
    <w:p w14:paraId="1E60B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17621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CF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处与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处反应①的平衡常数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相等</w:t>
      </w:r>
    </w:p>
    <w:p w14:paraId="5CD37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反应②的焓变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43.5pt;" o:ole="t" filled="f" o:preferrelative="t" stroked="f" coordsize="21600,21600">
            <v:path/>
            <v:fill on="f" focussize="0,0"/>
            <v:stroke on="f" joinstyle="miter"/>
            <v:imagedata r:id="rId220" o:title="eqIda987fd24bde4f3c400ed34fca01c979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9">
            <o:LockedField>false</o:LockedField>
          </o:OLEObject>
        </w:object>
      </w:r>
    </w:p>
    <w:p w14:paraId="26DE3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处的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3" o:title="eqId98183b7becdd0efb6fe8f57cdcbce98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的体积分数大于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处</w:t>
      </w:r>
    </w:p>
    <w:p w14:paraId="56ADB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混合气从起始到通过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处，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3197367" name="图片 963197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97367" name="图片 96319736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生成速率小于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23" o:title="eqIdd4d1f1e78b8ee320c79a71d3308b8db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的生成速率</w:t>
      </w:r>
    </w:p>
    <w:p w14:paraId="0BD9D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FEC1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回收磁性合金钕铁硼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7.9pt;width:49.95pt;" o:ole="t" filled="f" o:preferrelative="t" stroked="f" coordsize="21600,21600">
            <v:path/>
            <v:fill on="f" focussize="0,0"/>
            <v:stroke on="f" joinstyle="miter"/>
            <v:imagedata r:id="rId225" o:title="eqId544504d7815de3af548dffbcefd36d4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可制备半导体材料铁酸铋和光学材料氧化钕。</w:t>
      </w:r>
    </w:p>
    <w:p w14:paraId="5E138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钕铁硼在空气中焙烧转化为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27" o:title="eqId444ceab32f34d3e19bfb82f227865d7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229" o:title="eqIdbd64433131ff93fd151abc85cfe05db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忽略硼的化合物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，用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231" o:title="eqId8ec0ac83cc6493cd1acc3d9c3666960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盐酸酸浸后过滤得到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33" o:title="eqId544a27e59a5d36c46c904bd97113015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溶液和含铁滤渣。</w:t>
      </w:r>
      <w:r>
        <w:rPr>
          <w:rFonts w:ascii="Times New Roman" w:hAnsi="Times New Roman" w:eastAsia="Times New Roman" w:cs="Times New Roman"/>
          <w:color w:val="000000"/>
        </w:rPr>
        <w:t>Nd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浸出率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2.75pt;width:184.6pt;" o:ole="t" filled="f" o:preferrelative="t" stroked="f" coordsize="21600,21600">
            <v:path/>
            <v:fill on="f" focussize="0,0"/>
            <v:stroke on="f" joinstyle="miter"/>
            <v:imagedata r:id="rId235" o:title="eqIdef8d267e5076a3f56f9f96e49cd6540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随浸取时间变化如图所示。</w:t>
      </w:r>
    </w:p>
    <w:p w14:paraId="1FB39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4668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2F3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①含铁滤渣的主要成分为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C7D61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②浸出初期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浸出率先上升后下降的原因是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D2C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含铁滤渣用硫酸溶解，经萃取、反萃取提纯后，用于制备铁酸铋。</w:t>
      </w:r>
    </w:p>
    <w:p w14:paraId="44E979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①用含有机胺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7.9pt;width:25.8pt;" o:ole="t" filled="f" o:preferrelative="t" stroked="f" coordsize="21600,21600">
            <v:path/>
            <v:fill on="f" focussize="0,0"/>
            <v:stroke on="f" joinstyle="miter"/>
            <v:imagedata r:id="rId238" o:title="eqId1da6fc966916571549bf6ffb50e5008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的有机溶剂作为萃取剂提纯一定浓度的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240" o:title="eqIdb60a3df8839fb853f1583427d799c68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溶液，原理为：</w:t>
      </w:r>
    </w:p>
    <w:p w14:paraId="05F23B2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30.75pt;width:326.25pt;" o:ole="t" filled="f" o:preferrelative="t" stroked="f" coordsize="21600,21600">
            <v:path/>
            <v:fill on="f" focussize="0,0"/>
            <v:stroke on="f" joinstyle="miter"/>
            <v:imagedata r:id="rId242" o:title="eqIddf5c8b91c170a2afc9b47eedf20a0b1b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有机层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6D0FA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6.25pt;width:236.25pt;" o:ole="t" filled="f" o:preferrelative="t" stroked="f" coordsize="21600,21600">
            <v:path/>
            <v:fill on="f" focussize="0,0"/>
            <v:stroke on="f" joinstyle="miter"/>
            <v:imagedata r:id="rId244" o:title="eqId4e87a52db4321a6ab7bff63786145df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</w:p>
    <w:p w14:paraId="16DE53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其他条件不变，水层初始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0.2~0.8</w:t>
      </w:r>
      <w:r>
        <w:rPr>
          <w:rFonts w:ascii="宋体" w:hAnsi="宋体" w:eastAsia="宋体" w:cs="宋体"/>
          <w:color w:val="000000"/>
        </w:rPr>
        <w:t>范围内，随水层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增大，有机层中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元素含量迅速增多的原因是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1D2F6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②反萃取后，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240" o:title="eqIdb60a3df8839fb853f1583427d799c68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经转化可得到铁酸铋。铁酸铋晶胞如图所示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图中有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原子位于晶胞体对角线上，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原子未画出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，其中原子数目比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247" o:title="eqId776ddd820fa0132217ed76c11fb02aa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DEDF5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2763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CA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净化后的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.25pt;width:34.15pt;" o:ole="t" filled="f" o:preferrelative="t" stroked="f" coordsize="21600,21600">
            <v:path/>
            <v:fill on="f" focussize="0,0"/>
            <v:stroke on="f" joinstyle="miter"/>
            <v:imagedata r:id="rId250" o:title="eqIdea86aecc5805f48c4481e2d2e29de79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溶液通过沉钕、焙烧得到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7.9pt;width:36.2pt;" o:ole="t" filled="f" o:preferrelative="t" stroked="f" coordsize="21600,21600">
            <v:path/>
            <v:fill on="f" focussize="0,0"/>
            <v:stroke on="f" joinstyle="miter"/>
            <v:imagedata r:id="rId252" o:title="eqId8f3da3cf1995af40170d824bd69475a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CF6B0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①向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.25pt;width:34.15pt;" o:ole="t" filled="f" o:preferrelative="t" stroked="f" coordsize="21600,21600">
            <v:path/>
            <v:fill on="f" focussize="0,0"/>
            <v:stroke on="f" joinstyle="miter"/>
            <v:imagedata r:id="rId250" o:title="eqIdea86aecc5805f48c4481e2d2e29de79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溶液中加入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255" o:title="eqId769e1a3ec3acec6d398f7db7644a426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6.1pt;width:26.85pt;" o:ole="t" filled="f" o:preferrelative="t" stroked="f" coordsize="21600,21600">
            <v:path/>
            <v:fill on="f" focussize="0,0"/>
            <v:stroke on="f" joinstyle="miter"/>
            <v:imagedata r:id="rId257" o:title="eqIdf99818272dcc37a06583a3c32f5a26a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可转化为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259" o:title="eqId76555143a3b3560827f38ebe066e94f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沉淀。该反应的离子方程式为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7219C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261" o:title="eqIda18c209c5765ed14241b39bf74d88ba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摩尔质量为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7.9pt;width:58.9pt;" o:ole="t" filled="f" o:preferrelative="t" stroked="f" coordsize="21600,21600">
            <v:path/>
            <v:fill on="f" focussize="0,0"/>
            <v:stroke on="f" joinstyle="miter"/>
            <v:imagedata r:id="rId263" o:title="eqId0164aa57a74e52617dce4cb280d9585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在氮气氛围中焙烧，剩余固体质量随温度变化曲线如图所示。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65" o:title="eqId7b295676e593b81d2c0abe995e4859e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时，所得固体产物可表示为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267" o:title="eqId5614db71fce0570ca9902cd80c326c2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，通过以上实验数据确定该产物中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21.75pt;width:90pt;" o:ole="t" filled="f" o:preferrelative="t" stroked="f" coordsize="21600,21600">
            <v:path/>
            <v:fill on="f" focussize="0,0"/>
            <v:stroke on="f" joinstyle="miter"/>
            <v:imagedata r:id="rId269" o:title="eqId0bcf8adbcbc65930c64130445d16700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的比值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00E6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333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47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是合成含松柏基化合物的中间体，其合成路线如下：</w:t>
      </w:r>
    </w:p>
    <w:p w14:paraId="77C47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33825" cy="17335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90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分子中的含氧官能团名称为醚键和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CF3B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73" o:title="eqId2d74026f830a68eda02edc2a37e54c0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中有副产物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7.9pt;width:61.95pt;" o:ole="t" filled="f" o:preferrelative="t" stroked="f" coordsize="21600,21600">
            <v:path/>
            <v:fill on="f" focussize="0,0"/>
            <v:stroke on="f" joinstyle="miter"/>
            <v:imagedata r:id="rId275" o:title="eqId4012e01431a6bb9150f6383831a41b8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生成，该副产物的结构简式为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655E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77" o:title="eqId2730f1f7012be44f75ee159f4a9f3fc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3197365" name="图片 963197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97365" name="图片 96319736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反应类型为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时还生成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3" o:title="eqId98183b7becdd0efb6fe8f57cdcbce98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填结构简式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C02F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写出同时满足下列条件的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的一种芳香族同分异构体的结构简式：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EEF4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碱性条件下水解后酸化，生成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三种有机产物。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分子中含有一个手性碳原子；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分子中均有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种不同化学环境的氢原子，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能与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80" o:title="eqIdbba8c268b645f045374466cb02f5075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溶液发生显色反应，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不能被银氨溶液氧化。</w:t>
      </w:r>
    </w:p>
    <w:p w14:paraId="6AC4A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7.9pt;width:76.8pt;" o:ole="t" filled="f" o:preferrelative="t" stroked="f" coordsize="21600,21600">
            <v:path/>
            <v:fill on="f" focussize="0,0"/>
            <v:stroke on="f" joinstyle="miter"/>
            <v:imagedata r:id="rId282" o:title="eqIdc6140a75ed58148b99f7b7d3365d2b8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7.9pt;width:81.55pt;" o:ole="t" filled="f" o:preferrelative="t" stroked="f" coordsize="21600,21600">
            <v:path/>
            <v:fill on="f" focussize="0,0"/>
            <v:stroke on="f" joinstyle="miter"/>
            <v:imagedata r:id="rId284" o:title="eqId8266f74b24fd5239ea2c77e57e507ec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性质相似。写出以</w:t>
      </w:r>
      <w:r>
        <w:rPr>
          <w:color w:val="000000"/>
        </w:rPr>
        <w:drawing>
          <wp:inline distT="0" distB="0" distL="114300" distR="114300">
            <wp:extent cx="952500" cy="495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drawing>
          <wp:inline distT="0" distB="0" distL="114300" distR="114300">
            <wp:extent cx="942975" cy="4000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7.9pt;width:76.8pt;" o:ole="t" filled="f" o:preferrelative="t" stroked="f" coordsize="21600,21600">
            <v:path/>
            <v:fill on="f" focussize="0,0"/>
            <v:stroke on="f" joinstyle="miter"/>
            <v:imagedata r:id="rId282" o:title="eqIdc6140a75ed58148b99f7b7d3365d2b8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9" o:title="eqId75dc61582eedacd235f61d67ff0a013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为原料制备</w:t>
      </w:r>
      <w:r>
        <w:rPr>
          <w:color w:val="000000"/>
        </w:rPr>
        <w:drawing>
          <wp:inline distT="0" distB="0" distL="114300" distR="114300">
            <wp:extent cx="2419350" cy="6286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的合成路线流程图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无机试剂和有机溶剂任用，合成路线示例见本题题干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0955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贵金属银应用广泛。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与稀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292" o:title="eqId14353a38204376d0c45212ff20e540d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制得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294" o:title="eqId0d3f4b28e32ef69b9918b93092236bc2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，常用于循环处理高氯废水。</w:t>
      </w:r>
    </w:p>
    <w:p w14:paraId="0CEEB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沉淀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96" o:title="eqIdaef0aaf9f3442509a859fb2f9a07ca7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。在高氯水样中加入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98" o:title="eqIdb6a44e7b498e3a0a910d490035f2937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300" o:title="eqId4cec4917700e7fdf302924b6c8fe962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浓度约为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.7pt;width:76.85pt;" o:ole="t" filled="f" o:preferrelative="t" stroked="f" coordsize="21600,21600">
            <v:path/>
            <v:fill on="f" focussize="0,0"/>
            <v:stroke on="f" joinstyle="miter"/>
            <v:imagedata r:id="rId302" o:title="eqId712825fd24c662af48e6890237e78447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，当滴加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294" o:title="eqId0d3f4b28e32ef69b9918b93092236bc2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溶液至开始产生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7.9pt;width:47.85pt;" o:ole="t" filled="f" o:preferrelative="t" stroked="f" coordsize="21600,21600">
            <v:path/>
            <v:fill on="f" focussize="0,0"/>
            <v:stroke on="f" joinstyle="miter"/>
            <v:imagedata r:id="rId305" o:title="eqId3221e5b482d6615ceba22ca098fd57b0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忽略滴加过程的体积增加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，此时溶液中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96" o:title="eqIdaef0aaf9f3442509a859fb2f9a07ca7c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浓度约为</w:t>
      </w:r>
      <w:r>
        <w:rPr>
          <w:color w:val="000000"/>
        </w:rPr>
        <w:t>_______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6.25pt;width:42.05pt;" o:ole="t" filled="f" o:preferrelative="t" stroked="f" coordsize="21600,21600">
            <v:path/>
            <v:fill on="f" focussize="0,0"/>
            <v:stroke on="f" joinstyle="miter"/>
            <v:imagedata r:id="rId308" o:title="eqId5c4d9129b79ac985bc46c88b092aeb02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20.25pt;width:114pt;" o:ole="t" filled="f" o:preferrelative="t" stroked="f" coordsize="21600,21600">
            <v:path/>
            <v:fill on="f" focussize="0,0"/>
            <v:stroke on="f" joinstyle="miter"/>
            <v:imagedata r:id="rId310" o:title="eqIdd416165c4b3198b21d9fc2ac2739067b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312" o:title="eqId60f671aa1f2d99f35cbfed0f2ad8ee4f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5E8C9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还原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4" o:title="eqId2cd220a2a56ab5b27896bbe7a03b414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4" o:title="eqId2cd220a2a56ab5b27896bbe7a03b414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沉淀中埋入铁圈并压实，加入足量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317" o:title="eqId52eac03d6e5cafae7daa257bd0546e0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盐酸后静置，充分反应得到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。</w:t>
      </w:r>
    </w:p>
    <w:p w14:paraId="3DBF52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①铁将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4" o:title="eqId2cd220a2a56ab5b27896bbe7a03b414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转化为单质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7CF37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②不与铁圈直接接触的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4" o:title="eqId2cd220a2a56ab5b27896bbe7a03b414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也能转化为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8A13E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③为判断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4" o:title="eqId2cd220a2a56ab5b27896bbe7a03b414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是否完全转化，补充完整实验方案：取出铁圈，搅拌均匀，取少量混合物过滤，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实验中必须使用的试剂和设备：稀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292" o:title="eqId14353a38204376d0c45212ff20e540d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294" o:title="eqId0d3f4b28e32ef69b9918b93092236bc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溶液，通风设备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2357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3197371" name="图片 963197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97371" name="图片 96319737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抗菌性能。纳米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表面能产生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8.4pt;width:23pt;" o:ole="t" filled="f" o:preferrelative="t" stroked="f" coordsize="21600,21600">
            <v:path/>
            <v:fill on="f" focussize="0,0"/>
            <v:stroke on="f" joinstyle="miter"/>
            <v:imagedata r:id="rId324" o:title="eqId95e81bf3b5df079d0909900e380c020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杀死细菌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，其抗菌性能受溶解氧浓度影响。</w:t>
      </w:r>
    </w:p>
    <w:p w14:paraId="3FD23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17157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1B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①纳米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溶解产生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8.4pt;width:23pt;" o:ole="t" filled="f" o:preferrelative="t" stroked="f" coordsize="21600,21600">
            <v:path/>
            <v:fill on="f" focussize="0,0"/>
            <v:stroke on="f" joinstyle="miter"/>
            <v:imagedata r:id="rId324" o:title="eqId95e81bf3b5df079d0909900e380c020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的离子方程式为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A3A15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②实验表明溶解氧浓度过高，纳米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的抗菌性能下降，主要原因是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FAB5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氢能是理想清洁能源，氢能产业链由制氢、储氢和用氢组成。</w:t>
      </w:r>
    </w:p>
    <w:p w14:paraId="4944E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利用铁及其氧化物循环制氢，原理如图所示。反应器Ⅰ中化合价发生改变的元素有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；含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28" o:title="eqId750859dd7d5b821d909e6a32c11095c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</w:t>
      </w:r>
      <w:r>
        <w:rPr>
          <w:rFonts w:ascii="Times New Roman" w:hAnsi="Times New Roman" w:eastAsia="Times New Roman" w:cs="Times New Roman"/>
          <w:color w:val="000000"/>
        </w:rPr>
        <w:t>1mol</w:t>
      </w:r>
      <w:r>
        <w:rPr>
          <w:rFonts w:ascii="宋体" w:hAnsi="宋体" w:eastAsia="宋体" w:cs="宋体"/>
          <w:color w:val="000000"/>
        </w:rPr>
        <w:t>的混合气体通过该方法制氢，理论上可获得</w:t>
      </w:r>
      <w:r>
        <w:rPr>
          <w:color w:val="000000"/>
        </w:rPr>
        <w:t>_______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30" o:title="eqId266efac36b436d32b9fbcb0c6b0d8cc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DD6B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0001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04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一定条件下，将氮气和氢气按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20.25pt;width:93.75pt;" o:ole="t" filled="f" o:preferrelative="t" stroked="f" coordsize="21600,21600">
            <v:path/>
            <v:fill on="f" focussize="0,0"/>
            <v:stroke on="f" joinstyle="miter"/>
            <v:imagedata r:id="rId333" o:title="eqId5e919b7944c8c3ba99650a4ab04a495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混合匀速通入合成塔，发生反应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23.15pt;width:133.95pt;" o:ole="t" filled="f" o:preferrelative="t" stroked="f" coordsize="21600,21600">
            <v:path/>
            <v:fill on="f" focussize="0,0"/>
            <v:stroke on="f" joinstyle="miter"/>
            <v:imagedata r:id="rId335" o:title="eqIdb5b74df895c265d0472e4793dfd4055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。海绵状的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37" o:title="eqIdc5be3e3fa0a69dd120a038854055cf4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作催化剂，多孔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39" o:title="eqId17d51df16c763a44588b9cab73f9ff9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作为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37" o:title="eqIdc5be3e3fa0a69dd120a038854055cf40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的“骨架”和气体吸附剂。</w:t>
      </w:r>
    </w:p>
    <w:p w14:paraId="19715D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4" o:title="eqId7644a7769a5fa1bdab46cc0b2dee2861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会使催化剂中毒。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21.75pt;width:114.75pt;" o:ole="t" filled="f" o:preferrelative="t" stroked="f" coordsize="21600,21600">
            <v:path/>
            <v:fill on="f" focussize="0,0"/>
            <v:stroke on="f" joinstyle="miter"/>
            <v:imagedata r:id="rId343" o:title="eqIdfdc9d79ac8ec1a35b5f24973136fb72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和氨水的混合溶液能吸收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21.75pt;width:132.75pt;" o:ole="t" filled="f" o:preferrelative="t" stroked="f" coordsize="21600,21600">
            <v:path/>
            <v:fill on="f" focussize="0,0"/>
            <v:stroke on="f" joinstyle="miter"/>
            <v:imagedata r:id="rId345" o:title="eqIdaad2193aa5ec15055ec154212b2152f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E54F0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47" o:title="eqIdc80d9015ef1b9e7dee298b5cf0458ac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含量与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37" o:title="eqIdc5be3e3fa0a69dd120a038854055cf40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表面积、出口处氨含量关系如图所示。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47" o:title="eqIdc80d9015ef1b9e7dee298b5cf0458ac3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含量大于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51" o:title="eqIdc7a32a7dc4004cc5d940f8f6197e90ec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，出口处氨含量下降的原因是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0368E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57475" cy="17049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D1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38.15pt;width:170.15pt;" o:ole="t" filled="f" o:preferrelative="t" stroked="f" coordsize="21600,21600">
            <v:path/>
            <v:fill on="f" focussize="0,0"/>
            <v:stroke on="f" joinstyle="miter"/>
            <v:imagedata r:id="rId354" o:title="eqId37cbb0ee2de0f2e55d06a640ac21917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可用于储氢。</w:t>
      </w:r>
    </w:p>
    <w:p w14:paraId="1C6307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①密闭容器中，其他条件不变，向含有催化剂的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8.75pt;width:99pt;" o:ole="t" filled="f" o:preferrelative="t" stroked="f" coordsize="21600,21600">
            <v:path/>
            <v:fill on="f" focussize="0,0"/>
            <v:stroke on="f" joinstyle="miter"/>
            <v:imagedata r:id="rId356" o:title="eqIdae06fdfbb73206facd2c74702d37dea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溶液中通入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4" o:title="eqId7644a7769a5fa1bdab46cc0b2dee286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59" o:title="eqId11de67daf00e51b72dbfb3183766645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产率随温度变化如图所示。温度高于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361" o:title="eqIded6bef2cb190a95c42e08f15db58832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59" o:title="eqId11de67daf00e51b72dbfb3183766645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产率下降的可能原因是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227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90500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8BA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②使用含氨基物质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化学式为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7.9pt;width:45.8pt;" o:ole="t" filled="f" o:preferrelative="t" stroked="f" coordsize="21600,21600">
            <v:path/>
            <v:fill on="f" focussize="0,0"/>
            <v:stroke on="f" joinstyle="miter"/>
            <v:imagedata r:id="rId365" o:title="eqId4cd21dc63a5df9788aacfa2c07ca04f2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CN</w:t>
      </w:r>
      <w:r>
        <w:rPr>
          <w:rFonts w:ascii="宋体" w:hAnsi="宋体" w:eastAsia="宋体" w:cs="宋体"/>
          <w:color w:val="000000"/>
        </w:rPr>
        <w:t>是一种碳衍生材料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联合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.95pt;width:34.9pt;" o:ole="t" filled="f" o:preferrelative="t" stroked="f" coordsize="21600,21600">
            <v:path/>
            <v:fill on="f" focussize="0,0"/>
            <v:stroke on="f" joinstyle="miter"/>
            <v:imagedata r:id="rId367" o:title="eqId94334622b917a58509b716ef373297b0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催化剂储氢，可能机理如图所示。氨基能将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369" o:title="eqIdaf5533a64f801adeabf53d192906e95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控制在催化剂表面，其原理是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；用重氢气</w:t>
      </w:r>
      <w:r>
        <w:rPr>
          <w:rFonts w:ascii="Times New Roman" w:hAnsi="Times New Roman" w:eastAsia="Times New Roman" w:cs="Times New Roman"/>
          <w:color w:val="000000"/>
        </w:rPr>
        <w:t>(D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代替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，通过检测是否存在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确认反应过程中的加氢方式。</w:t>
      </w:r>
    </w:p>
    <w:p w14:paraId="7CE23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63830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09B6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0D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CCD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2C3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EA3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9D48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F25E69"/>
    <w:rsid w:val="617108F2"/>
    <w:rsid w:val="6BA6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oleObject" Target="embeddings/oleObject44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" Type="http://schemas.openxmlformats.org/officeDocument/2006/relationships/oleObject" Target="embeddings/oleObject42.bin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oleObject" Target="embeddings/oleObject36.bin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oleObject" Target="embeddings/oleObject33.bin"/><Relationship Id="rId75" Type="http://schemas.openxmlformats.org/officeDocument/2006/relationships/oleObject" Target="embeddings/oleObject32.bin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oleObject" Target="embeddings/oleObject27.bin"/><Relationship Id="rId67" Type="http://schemas.openxmlformats.org/officeDocument/2006/relationships/oleObject" Target="embeddings/oleObject26.bin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2" Type="http://schemas.openxmlformats.org/officeDocument/2006/relationships/fontTable" Target="fontTable.xml"/><Relationship Id="rId371" Type="http://schemas.openxmlformats.org/officeDocument/2006/relationships/customXml" Target="../customXml/item1.xml"/><Relationship Id="rId370" Type="http://schemas.openxmlformats.org/officeDocument/2006/relationships/image" Target="media/image169.png"/><Relationship Id="rId37" Type="http://schemas.openxmlformats.org/officeDocument/2006/relationships/image" Target="media/image17.wmf"/><Relationship Id="rId369" Type="http://schemas.openxmlformats.org/officeDocument/2006/relationships/image" Target="media/image168.wmf"/><Relationship Id="rId368" Type="http://schemas.openxmlformats.org/officeDocument/2006/relationships/oleObject" Target="embeddings/oleObject192.bin"/><Relationship Id="rId367" Type="http://schemas.openxmlformats.org/officeDocument/2006/relationships/image" Target="media/image167.wmf"/><Relationship Id="rId366" Type="http://schemas.openxmlformats.org/officeDocument/2006/relationships/oleObject" Target="embeddings/oleObject191.bin"/><Relationship Id="rId365" Type="http://schemas.openxmlformats.org/officeDocument/2006/relationships/image" Target="media/image166.wmf"/><Relationship Id="rId364" Type="http://schemas.openxmlformats.org/officeDocument/2006/relationships/oleObject" Target="embeddings/oleObject190.bin"/><Relationship Id="rId363" Type="http://schemas.openxmlformats.org/officeDocument/2006/relationships/image" Target="media/image165.png"/><Relationship Id="rId362" Type="http://schemas.openxmlformats.org/officeDocument/2006/relationships/oleObject" Target="embeddings/oleObject189.bin"/><Relationship Id="rId361" Type="http://schemas.openxmlformats.org/officeDocument/2006/relationships/image" Target="media/image164.wmf"/><Relationship Id="rId360" Type="http://schemas.openxmlformats.org/officeDocument/2006/relationships/oleObject" Target="embeddings/oleObject188.bin"/><Relationship Id="rId36" Type="http://schemas.openxmlformats.org/officeDocument/2006/relationships/oleObject" Target="embeddings/oleObject11.bin"/><Relationship Id="rId359" Type="http://schemas.openxmlformats.org/officeDocument/2006/relationships/image" Target="media/image163.wmf"/><Relationship Id="rId358" Type="http://schemas.openxmlformats.org/officeDocument/2006/relationships/oleObject" Target="embeddings/oleObject187.bin"/><Relationship Id="rId357" Type="http://schemas.openxmlformats.org/officeDocument/2006/relationships/oleObject" Target="embeddings/oleObject186.bin"/><Relationship Id="rId356" Type="http://schemas.openxmlformats.org/officeDocument/2006/relationships/image" Target="media/image162.wmf"/><Relationship Id="rId355" Type="http://schemas.openxmlformats.org/officeDocument/2006/relationships/oleObject" Target="embeddings/oleObject185.bin"/><Relationship Id="rId354" Type="http://schemas.openxmlformats.org/officeDocument/2006/relationships/image" Target="media/image161.wmf"/><Relationship Id="rId353" Type="http://schemas.openxmlformats.org/officeDocument/2006/relationships/oleObject" Target="embeddings/oleObject184.bin"/><Relationship Id="rId352" Type="http://schemas.openxmlformats.org/officeDocument/2006/relationships/image" Target="media/image160.png"/><Relationship Id="rId351" Type="http://schemas.openxmlformats.org/officeDocument/2006/relationships/image" Target="media/image159.wmf"/><Relationship Id="rId350" Type="http://schemas.openxmlformats.org/officeDocument/2006/relationships/oleObject" Target="embeddings/oleObject183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82.bin"/><Relationship Id="rId348" Type="http://schemas.openxmlformats.org/officeDocument/2006/relationships/oleObject" Target="embeddings/oleObject181.bin"/><Relationship Id="rId347" Type="http://schemas.openxmlformats.org/officeDocument/2006/relationships/image" Target="media/image158.wmf"/><Relationship Id="rId346" Type="http://schemas.openxmlformats.org/officeDocument/2006/relationships/oleObject" Target="embeddings/oleObject180.bin"/><Relationship Id="rId345" Type="http://schemas.openxmlformats.org/officeDocument/2006/relationships/image" Target="media/image157.wmf"/><Relationship Id="rId344" Type="http://schemas.openxmlformats.org/officeDocument/2006/relationships/oleObject" Target="embeddings/oleObject179.bin"/><Relationship Id="rId343" Type="http://schemas.openxmlformats.org/officeDocument/2006/relationships/image" Target="media/image156.wmf"/><Relationship Id="rId342" Type="http://schemas.openxmlformats.org/officeDocument/2006/relationships/oleObject" Target="embeddings/oleObject178.bin"/><Relationship Id="rId341" Type="http://schemas.openxmlformats.org/officeDocument/2006/relationships/oleObject" Target="embeddings/oleObject177.bin"/><Relationship Id="rId340" Type="http://schemas.openxmlformats.org/officeDocument/2006/relationships/oleObject" Target="embeddings/oleObject176.bin"/><Relationship Id="rId34" Type="http://schemas.openxmlformats.org/officeDocument/2006/relationships/oleObject" Target="embeddings/oleObject10.bin"/><Relationship Id="rId339" Type="http://schemas.openxmlformats.org/officeDocument/2006/relationships/image" Target="media/image155.wmf"/><Relationship Id="rId338" Type="http://schemas.openxmlformats.org/officeDocument/2006/relationships/oleObject" Target="embeddings/oleObject175.bin"/><Relationship Id="rId337" Type="http://schemas.openxmlformats.org/officeDocument/2006/relationships/image" Target="media/image154.wmf"/><Relationship Id="rId336" Type="http://schemas.openxmlformats.org/officeDocument/2006/relationships/oleObject" Target="embeddings/oleObject174.bin"/><Relationship Id="rId335" Type="http://schemas.openxmlformats.org/officeDocument/2006/relationships/image" Target="media/image153.wmf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2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1.png"/><Relationship Id="rId330" Type="http://schemas.openxmlformats.org/officeDocument/2006/relationships/image" Target="media/image150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1.bin"/><Relationship Id="rId328" Type="http://schemas.openxmlformats.org/officeDocument/2006/relationships/image" Target="media/image149.wmf"/><Relationship Id="rId327" Type="http://schemas.openxmlformats.org/officeDocument/2006/relationships/oleObject" Target="embeddings/oleObject170.bin"/><Relationship Id="rId326" Type="http://schemas.openxmlformats.org/officeDocument/2006/relationships/oleObject" Target="embeddings/oleObject169.bin"/><Relationship Id="rId325" Type="http://schemas.openxmlformats.org/officeDocument/2006/relationships/image" Target="media/image148.png"/><Relationship Id="rId324" Type="http://schemas.openxmlformats.org/officeDocument/2006/relationships/image" Target="media/image147.wmf"/><Relationship Id="rId323" Type="http://schemas.openxmlformats.org/officeDocument/2006/relationships/oleObject" Target="embeddings/oleObject168.bin"/><Relationship Id="rId322" Type="http://schemas.openxmlformats.org/officeDocument/2006/relationships/oleObject" Target="embeddings/oleObject167.bin"/><Relationship Id="rId321" Type="http://schemas.openxmlformats.org/officeDocument/2006/relationships/oleObject" Target="embeddings/oleObject166.bin"/><Relationship Id="rId320" Type="http://schemas.openxmlformats.org/officeDocument/2006/relationships/oleObject" Target="embeddings/oleObject165.bin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64.bin"/><Relationship Id="rId318" Type="http://schemas.openxmlformats.org/officeDocument/2006/relationships/oleObject" Target="embeddings/oleObject163.bin"/><Relationship Id="rId317" Type="http://schemas.openxmlformats.org/officeDocument/2006/relationships/image" Target="media/image146.wmf"/><Relationship Id="rId316" Type="http://schemas.openxmlformats.org/officeDocument/2006/relationships/oleObject" Target="embeddings/oleObject162.bin"/><Relationship Id="rId315" Type="http://schemas.openxmlformats.org/officeDocument/2006/relationships/oleObject" Target="embeddings/oleObject161.bin"/><Relationship Id="rId314" Type="http://schemas.openxmlformats.org/officeDocument/2006/relationships/image" Target="media/image145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44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43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2.wmf"/><Relationship Id="rId307" Type="http://schemas.openxmlformats.org/officeDocument/2006/relationships/oleObject" Target="embeddings/oleObject157.bin"/><Relationship Id="rId306" Type="http://schemas.openxmlformats.org/officeDocument/2006/relationships/oleObject" Target="embeddings/oleObject156.bin"/><Relationship Id="rId305" Type="http://schemas.openxmlformats.org/officeDocument/2006/relationships/image" Target="media/image141.wmf"/><Relationship Id="rId304" Type="http://schemas.openxmlformats.org/officeDocument/2006/relationships/oleObject" Target="embeddings/oleObject155.bin"/><Relationship Id="rId303" Type="http://schemas.openxmlformats.org/officeDocument/2006/relationships/oleObject" Target="embeddings/oleObject154.bin"/><Relationship Id="rId302" Type="http://schemas.openxmlformats.org/officeDocument/2006/relationships/image" Target="media/image140.wmf"/><Relationship Id="rId301" Type="http://schemas.openxmlformats.org/officeDocument/2006/relationships/oleObject" Target="embeddings/oleObject153.bin"/><Relationship Id="rId300" Type="http://schemas.openxmlformats.org/officeDocument/2006/relationships/image" Target="media/image139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38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37.wmf"/><Relationship Id="rId295" Type="http://schemas.openxmlformats.org/officeDocument/2006/relationships/oleObject" Target="embeddings/oleObject150.bin"/><Relationship Id="rId294" Type="http://schemas.openxmlformats.org/officeDocument/2006/relationships/image" Target="media/image136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34.png"/><Relationship Id="rId29" Type="http://schemas.openxmlformats.org/officeDocument/2006/relationships/image" Target="media/image13.wmf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7.bin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2.png"/><Relationship Id="rId285" Type="http://schemas.openxmlformats.org/officeDocument/2006/relationships/image" Target="media/image131.png"/><Relationship Id="rId284" Type="http://schemas.openxmlformats.org/officeDocument/2006/relationships/image" Target="media/image130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29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28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43.bin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4.png"/><Relationship Id="rId270" Type="http://schemas.openxmlformats.org/officeDocument/2006/relationships/image" Target="media/image123.png"/><Relationship Id="rId27" Type="http://schemas.openxmlformats.org/officeDocument/2006/relationships/image" Target="media/image12.png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11.png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1.bin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image" Target="media/image10.png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png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7.bin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09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08.wmf"/><Relationship Id="rId24" Type="http://schemas.openxmlformats.org/officeDocument/2006/relationships/image" Target="media/image9.png"/><Relationship Id="rId239" Type="http://schemas.openxmlformats.org/officeDocument/2006/relationships/oleObject" Target="embeddings/oleObject123.bin"/><Relationship Id="rId238" Type="http://schemas.openxmlformats.org/officeDocument/2006/relationships/image" Target="media/image107.wmf"/><Relationship Id="rId237" Type="http://schemas.openxmlformats.org/officeDocument/2006/relationships/oleObject" Target="embeddings/oleObject122.bin"/><Relationship Id="rId236" Type="http://schemas.openxmlformats.org/officeDocument/2006/relationships/image" Target="media/image106.png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19.bin"/><Relationship Id="rId23" Type="http://schemas.openxmlformats.org/officeDocument/2006/relationships/image" Target="media/image8.wmf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0.wmf"/><Relationship Id="rId224" Type="http://schemas.openxmlformats.org/officeDocument/2006/relationships/oleObject" Target="embeddings/oleObject116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5.bin"/><Relationship Id="rId221" Type="http://schemas.openxmlformats.org/officeDocument/2006/relationships/oleObject" Target="embeddings/oleObject114.bin"/><Relationship Id="rId220" Type="http://schemas.openxmlformats.org/officeDocument/2006/relationships/image" Target="media/image98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13.bin"/><Relationship Id="rId218" Type="http://schemas.openxmlformats.org/officeDocument/2006/relationships/image" Target="media/image97.png"/><Relationship Id="rId217" Type="http://schemas.openxmlformats.org/officeDocument/2006/relationships/image" Target="media/image96.wmf"/><Relationship Id="rId216" Type="http://schemas.openxmlformats.org/officeDocument/2006/relationships/oleObject" Target="embeddings/oleObject112.bin"/><Relationship Id="rId215" Type="http://schemas.openxmlformats.org/officeDocument/2006/relationships/oleObject" Target="embeddings/oleObject111.bin"/><Relationship Id="rId214" Type="http://schemas.openxmlformats.org/officeDocument/2006/relationships/oleObject" Target="embeddings/oleObject110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08.bin"/><Relationship Id="rId21" Type="http://schemas.openxmlformats.org/officeDocument/2006/relationships/image" Target="media/image7.wmf"/><Relationship Id="rId209" Type="http://schemas.openxmlformats.org/officeDocument/2006/relationships/image" Target="media/image93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2.wmf"/><Relationship Id="rId206" Type="http://schemas.openxmlformats.org/officeDocument/2006/relationships/oleObject" Target="embeddings/oleObject106.bin"/><Relationship Id="rId205" Type="http://schemas.openxmlformats.org/officeDocument/2006/relationships/image" Target="media/image91.wmf"/><Relationship Id="rId204" Type="http://schemas.openxmlformats.org/officeDocument/2006/relationships/oleObject" Target="embeddings/oleObject105.bin"/><Relationship Id="rId203" Type="http://schemas.openxmlformats.org/officeDocument/2006/relationships/image" Target="media/image90.wmf"/><Relationship Id="rId202" Type="http://schemas.openxmlformats.org/officeDocument/2006/relationships/oleObject" Target="embeddings/oleObject104.bin"/><Relationship Id="rId201" Type="http://schemas.openxmlformats.org/officeDocument/2006/relationships/image" Target="media/image89.wmf"/><Relationship Id="rId200" Type="http://schemas.openxmlformats.org/officeDocument/2006/relationships/oleObject" Target="embeddings/oleObject103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88.wmf"/><Relationship Id="rId198" Type="http://schemas.openxmlformats.org/officeDocument/2006/relationships/oleObject" Target="embeddings/oleObject102.bin"/><Relationship Id="rId197" Type="http://schemas.openxmlformats.org/officeDocument/2006/relationships/image" Target="media/image87.wmf"/><Relationship Id="rId196" Type="http://schemas.openxmlformats.org/officeDocument/2006/relationships/oleObject" Target="embeddings/oleObject101.bin"/><Relationship Id="rId195" Type="http://schemas.openxmlformats.org/officeDocument/2006/relationships/image" Target="media/image86.wmf"/><Relationship Id="rId194" Type="http://schemas.openxmlformats.org/officeDocument/2006/relationships/oleObject" Target="embeddings/oleObject100.bin"/><Relationship Id="rId193" Type="http://schemas.openxmlformats.org/officeDocument/2006/relationships/oleObject" Target="embeddings/oleObject99.bin"/><Relationship Id="rId192" Type="http://schemas.openxmlformats.org/officeDocument/2006/relationships/oleObject" Target="embeddings/oleObject98.bin"/><Relationship Id="rId191" Type="http://schemas.openxmlformats.org/officeDocument/2006/relationships/oleObject" Target="embeddings/oleObject97.bin"/><Relationship Id="rId190" Type="http://schemas.openxmlformats.org/officeDocument/2006/relationships/image" Target="media/image85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oleObject" Target="embeddings/oleObject94.bin"/><Relationship Id="rId186" Type="http://schemas.openxmlformats.org/officeDocument/2006/relationships/image" Target="media/image84.wmf"/><Relationship Id="rId185" Type="http://schemas.openxmlformats.org/officeDocument/2006/relationships/oleObject" Target="embeddings/oleObject93.bin"/><Relationship Id="rId184" Type="http://schemas.openxmlformats.org/officeDocument/2006/relationships/oleObject" Target="embeddings/oleObject92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7.bin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5.wmf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image" Target="media/image4.png"/><Relationship Id="rId149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4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3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8.bin"/><Relationship Id="rId138" Type="http://schemas.openxmlformats.org/officeDocument/2006/relationships/oleObject" Target="embeddings/oleObject67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2.png"/><Relationship Id="rId116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48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47.png"/><Relationship Id="rId107" Type="http://schemas.openxmlformats.org/officeDocument/2006/relationships/image" Target="media/image46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2586</Words>
  <Characters>2862</Characters>
  <Lines>0</Lines>
  <Paragraphs>0</Paragraphs>
  <TotalTime>0</TotalTime>
  <ScaleCrop>false</ScaleCrop>
  <LinksUpToDate>false</LinksUpToDate>
  <CharactersWithSpaces>2970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D7B827C7255D4980994ACC557260D7C3_12</vt:lpwstr>
  </property>
</Properties>
</file>