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67BB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12522200</wp:posOffset>
            </wp:positionV>
            <wp:extent cx="457200" cy="469900"/>
            <wp:effectExtent l="0" t="0" r="0" b="6350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AA86A6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3305416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:60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:55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DB0085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309pt;" o:ole="t" filled="f" o:preferrelative="t" stroked="f" coordsize="21600,21600">
            <v:path/>
            <v:fill on="f" focussize="0,0"/>
            <v:stroke on="f" joinstyle="miter"/>
            <v:imagedata r:id="rId12" o:title="eqId259cd477d6fb76909d2bba333c00de8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48ED029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,1~10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,11~15</w:t>
      </w:r>
      <w:r>
        <w:rPr>
          <w:rFonts w:ascii="宋体" w:hAnsi="宋体" w:eastAsia="宋体" w:cs="宋体"/>
          <w:b/>
          <w:color w:val="auto"/>
          <w:sz w:val="24"/>
        </w:rPr>
        <w:t>小题每小题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每小题只有一个选项符合题意）</w:t>
      </w:r>
    </w:p>
    <w:p w14:paraId="6A0CA79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物质是在不断变化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01514546" name="图片 901514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14546" name="图片 9015145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。下列变化属于化学变化的是</w:t>
      </w:r>
    </w:p>
    <w:p w14:paraId="67F2A4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灯泡发光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干冰升华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牛奶变质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石蜡熔化</w:t>
      </w:r>
    </w:p>
    <w:p w14:paraId="60EBF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我国科学家为推动科技发展作出了重大贡献。发明“联合制碱法”的科学家是</w:t>
      </w:r>
    </w:p>
    <w:p w14:paraId="56BF23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徐寿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侯德榜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张青莲</w:t>
      </w:r>
    </w:p>
    <w:p w14:paraId="71936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年世界环境日中国主题是“全面推进美丽中国建设”。下列做法不符合这一主题的是</w:t>
      </w:r>
    </w:p>
    <w:p w14:paraId="75FDAE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垃圾分类处理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节约用水</w:t>
      </w:r>
    </w:p>
    <w:p w14:paraId="7FF08E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使用一次性餐具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使用节能家电</w:t>
      </w:r>
    </w:p>
    <w:p w14:paraId="41DDC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学好化学对解决实际问题具有重要意义。下列说法错误的是</w:t>
      </w:r>
    </w:p>
    <w:p w14:paraId="3DFDA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服用葡萄糖酸锌口服液治疗贫血</w:t>
      </w:r>
    </w:p>
    <w:p w14:paraId="0C05B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服用含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15" o:title="eqIdf72542a68304ad84fac1891d47c4761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的药物缓解胃酸过多引起的胃痛、胃灼热感等症状</w:t>
      </w:r>
    </w:p>
    <w:p w14:paraId="0F1DA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通过分离液态空气得到氧气和氮气等气体</w:t>
      </w:r>
    </w:p>
    <w:p w14:paraId="26009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烤蓝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工艺延长某些铁制品使用寿命</w:t>
      </w:r>
    </w:p>
    <w:p w14:paraId="5BF8D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《天工开物》被誉为“中国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世纪的工艺百科全书”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其中蕴含了大量的化学知识。下列理解错误的是</w:t>
      </w:r>
    </w:p>
    <w:p w14:paraId="0FA65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“煤饼烧石成灰”——石灰石经煅烧变成生石灰</w:t>
      </w:r>
    </w:p>
    <w:p w14:paraId="30FAF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“凡金性又柔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可屈折如枝柳”——金的硬度比较小</w:t>
      </w:r>
    </w:p>
    <w:p w14:paraId="728FC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“火燃釜底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滚沸延及成盐”——加热蒸发溶剂析出食盐晶体</w:t>
      </w:r>
    </w:p>
    <w:p w14:paraId="4A52B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“烧铁器淬于胆矾水中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即成铜色也”——铁浸入铜盐溶液，表面生成红色铁锈</w:t>
      </w:r>
    </w:p>
    <w:p w14:paraId="2AA09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利用如图所示装置进行实验，探究水的组成。下列说法错误的是</w:t>
      </w:r>
    </w:p>
    <w:p w14:paraId="071C2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1733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4F5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中收集到的气体为氢气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反应生成氢气和氧气的质量比为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18" o:title="eqIdbbe103f073845122c66f22dcb14b711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 w14:paraId="7726EE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实验中电能转化为化学能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实验证明水是由氢、氧两种元素组成的</w:t>
      </w:r>
    </w:p>
    <w:p w14:paraId="14E85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“宏微结合”是化学学科特有的思维方式。下列对宏观事实的微观解释错误的是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3233"/>
      </w:tblGrid>
      <w:tr w14:paraId="0A54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62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E31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宏观事实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69A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微观解释</w:t>
            </w:r>
          </w:p>
        </w:tc>
      </w:tr>
      <w:tr w14:paraId="7FBD3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717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8E35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汽油置于敞口容器中逐渐减少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C78A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分子在不断运动</w:t>
            </w:r>
          </w:p>
        </w:tc>
      </w:tr>
      <w:tr w14:paraId="522E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048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9C9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碳酸分解生成水和二氧化碳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570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化学反应前后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分子种类发生改变</w:t>
            </w:r>
          </w:p>
        </w:tc>
      </w:tr>
      <w:tr w14:paraId="56F80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C4E6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F26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气体压缩储存于钢瓶中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56E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压强增大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气体分子变小</w:t>
            </w:r>
          </w:p>
        </w:tc>
      </w:tr>
      <w:tr w14:paraId="242B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29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56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氧气和臭氧化学性质不同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C55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分子结构不同</w:t>
            </w:r>
          </w:p>
        </w:tc>
      </w:tr>
    </w:tbl>
    <w:p w14:paraId="78CF2230">
      <w:pPr>
        <w:spacing w:line="360" w:lineRule="auto"/>
        <w:jc w:val="left"/>
        <w:textAlignment w:val="center"/>
        <w:rPr>
          <w:color w:val="000000"/>
        </w:rPr>
      </w:pPr>
    </w:p>
    <w:p w14:paraId="45820D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7575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三氟化氮是微电子工业中一种优良的蚀刻气体，其在一定条件下发生反应的微观示意图如下，下列说法错误的是</w:t>
      </w:r>
    </w:p>
    <w:p w14:paraId="44849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6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反应物和生成物都是由分子构成的</w:t>
      </w:r>
    </w:p>
    <w:p w14:paraId="5FB82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该反应属于分解反应</w:t>
      </w:r>
    </w:p>
    <w:p w14:paraId="44D25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反应前后，氮和氟的化合价都发生了改变</w:t>
      </w:r>
    </w:p>
    <w:p w14:paraId="072DA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反应后生成氮分子和氟分子的个数比为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1" o:title="eqIdff4806fb7f95f63e863c287faa51f8e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 w14:paraId="5EA005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工业上常用氧炔焰切割或焊接金属，一种切割工具如图所示。下列说法错误的是</w:t>
      </w:r>
    </w:p>
    <w:p w14:paraId="5832B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15144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44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调节乙炔和氧气的比例可以改变乙炔的着火点</w:t>
      </w:r>
    </w:p>
    <w:p w14:paraId="401DB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乙炔在氧气中完全燃烧的化学方程式为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152.25pt;" o:ole="t" filled="f" o:preferrelative="t" stroked="f" coordsize="21600,21600">
            <v:path/>
            <v:fill on="f" focussize="0,0"/>
            <v:stroke on="f" joinstyle="miter"/>
            <v:imagedata r:id="rId24" o:title="eqId523c24bd70fa282ba27d419b80d1fbb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</w:p>
    <w:p w14:paraId="24500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氧气用量相对不足时，容易生成炭黑或一氧化碳</w:t>
      </w:r>
    </w:p>
    <w:p w14:paraId="782C4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相同条件下，乙炔在氧气中燃烧比在空气中燃烧的火焰温度高</w:t>
      </w:r>
    </w:p>
    <w:p w14:paraId="4D896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实验是学习化学的重要途径。下列实验能达到目的的是</w:t>
      </w:r>
    </w:p>
    <w:p w14:paraId="37D4A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10572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C3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甲：配制溶质质量分数为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的氢氧化钠溶液</w:t>
      </w:r>
    </w:p>
    <w:p w14:paraId="4A114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01514542" name="图片 901514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14542" name="图片 90151454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乙：收集二氧化碳气体并验满</w:t>
      </w:r>
    </w:p>
    <w:p w14:paraId="4775E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丙：验证质量守恒定律</w:t>
      </w:r>
    </w:p>
    <w:p w14:paraId="4062A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丁：测定空气中氧气的体积分数</w:t>
      </w:r>
    </w:p>
    <w:p w14:paraId="48F54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化学实验中需要牢固树立安全和规范意识。下列说法正确的是</w:t>
      </w:r>
    </w:p>
    <w:p w14:paraId="23D0A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及时将实验产生的废物、废液倒入水池</w:t>
      </w:r>
    </w:p>
    <w:p w14:paraId="29072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如果实验室中的药品无毒无害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可以品尝其味道</w:t>
      </w:r>
    </w:p>
    <w:p w14:paraId="32AF6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4pt;width:19.4pt;" o:ole="t" filled="f" o:preferrelative="t" stroked="f" coordsize="21600,21600">
            <v:path/>
            <v:fill on="f" focussize="0,0"/>
            <v:stroke on="f" joinstyle="miter"/>
            <v:imagedata r:id="rId28" o:title="eqIde5a122e25cf4eb9f03ffe5ec823bfc3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30" o:title="eqIde878bb7d0a5642ef2136c1476f7b6ed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的实验中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先加热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30" o:title="eqIde878bb7d0a5642ef2136c1476f7b6e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后通入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4pt;width:19.4pt;" o:ole="t" filled="f" o:preferrelative="t" stroked="f" coordsize="21600,21600">
            <v:path/>
            <v:fill on="f" focussize="0,0"/>
            <v:stroke on="f" joinstyle="miter"/>
            <v:imagedata r:id="rId28" o:title="eqIde5a122e25cf4eb9f03ffe5ec823bfc3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</w:t>
      </w:r>
    </w:p>
    <w:p w14:paraId="3F0FF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将玻璃管插入胶皮管时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先将玻璃管一端用水润湿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然后稍稍用力转动插入</w:t>
      </w:r>
    </w:p>
    <w:p w14:paraId="5557A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我国科学家研发出一种分离丙烯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pt;width:39.1pt;" o:ole="t" filled="f" o:preferrelative="t" stroked="f" coordsize="21600,21600">
            <v:path/>
            <v:fill on="f" focussize="0,0"/>
            <v:stroke on="f" joinstyle="miter"/>
            <v:imagedata r:id="rId34" o:title="eqId45bf235bd90a6ac2c94cd4d8b95125a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和丙烷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pt;width:37.85pt;" o:ole="t" filled="f" o:preferrelative="t" stroked="f" coordsize="21600,21600">
            <v:path/>
            <v:fill on="f" focussize="0,0"/>
            <v:stroke on="f" joinstyle="miter"/>
            <v:imagedata r:id="rId36" o:title="eqId755a95ded2f2de2715fa97d71a7ffb1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混合气体的新型多孔材料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通过调控孔口大小和孔腔尺寸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使混合气体中的丙烯分子顺利通过孔道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实现了二者的精准筛分。下列说法错误的是</w:t>
      </w:r>
    </w:p>
    <w:p w14:paraId="33198F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丙烯和丙烷均属于有机物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丙烯和丙烷中碳元素的质量分数相同</w:t>
      </w:r>
    </w:p>
    <w:p w14:paraId="5EF4EB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丙烯分子尺寸小于丙烷分子尺寸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该分离技术原理与过滤相似</w:t>
      </w:r>
    </w:p>
    <w:p w14:paraId="3D7CA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我国在第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届联合国大会上提出努力争取在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充分体现了大国担当。如图为自然界中的“碳循环”示意图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下列说法错误的是</w:t>
      </w:r>
    </w:p>
    <w:p w14:paraId="56880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25527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3CC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碳中和是指用碱中和产生的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e71c86dcd9a9e9b09bbbb65b9d31343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途径①表示植物的光合作用</w:t>
      </w:r>
    </w:p>
    <w:p w14:paraId="6D26FD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途径②中部分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e71c86dcd9a9e9b09bbbb65b9d31343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最终转变为碳酸盐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化石燃料燃烧使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e71c86dcd9a9e9b09bbbb65b9d31343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排放量增加</w:t>
      </w:r>
    </w:p>
    <w:p w14:paraId="3301F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下列有关物质检验、鉴别和除杂的实验设计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4125"/>
      </w:tblGrid>
      <w:tr w14:paraId="0DCD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237E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DF7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8D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057C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F58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4D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检验二氧化碳气体中混有氯化氢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0D6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将气体通入硝酸银溶液</w:t>
            </w:r>
          </w:p>
        </w:tc>
      </w:tr>
      <w:tr w14:paraId="06B25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956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A49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鉴别碳酸钠与碳酸氢钠固体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F1A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分别加热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生成的气体通入澄清石灰水</w:t>
            </w:r>
          </w:p>
        </w:tc>
      </w:tr>
      <w:tr w14:paraId="14A7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C2BA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D1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除去氯化钠溶液中的少量氯化钙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24D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加入适量碳酸钾溶液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过滤</w:t>
            </w:r>
          </w:p>
        </w:tc>
      </w:tr>
      <w:tr w14:paraId="1202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88B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3A5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除去粗盐中的少量泥沙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A94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过滤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宋体" w:hAnsi="宋体" w:eastAsia="宋体" w:cs="宋体"/>
                <w:color w:val="000000"/>
              </w:rPr>
              <w:t>蒸发结晶</w:t>
            </w:r>
          </w:p>
        </w:tc>
      </w:tr>
    </w:tbl>
    <w:p w14:paraId="5E76929C">
      <w:pPr>
        <w:spacing w:line="360" w:lineRule="auto"/>
        <w:jc w:val="left"/>
        <w:textAlignment w:val="center"/>
        <w:rPr>
          <w:color w:val="000000"/>
        </w:rPr>
      </w:pPr>
    </w:p>
    <w:p w14:paraId="1EF14F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1061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3" o:title="eqId91f562c9ec623f185534ef88f0ba467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5" o:title="eqId95e5e50a62c390ae7f7cb638753931b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的溶解度曲线。下列说法正确的是</w:t>
      </w:r>
    </w:p>
    <w:p w14:paraId="4AC3E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752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B3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48" o:title="eqIdc26a2bea1ebf7df08d07275ad7b33cc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3" o:title="eqId91f562c9ec623f185534ef88f0ba467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5" o:title="eqId95e5e50a62c390ae7f7cb638753931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溶液的浓度一定相同</w:t>
      </w:r>
    </w:p>
    <w:p w14:paraId="62411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2" o:title="eqId211c7b625ba00438f5ecf6803be6f34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可配制溶质质量分数为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5" o:title="eqId95e5e50a62c390ae7f7cb638753931b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448B2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采用降温结晶的方法除去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5" o:title="eqId95e5e50a62c390ae7f7cb638753931b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中混有的少量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3" o:title="eqId91f562c9ec623f185534ef88f0ba467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19566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分别将等质量的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57" o:title="eqIdf7158d8fec00479a56aa0333f550a92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59" o:title="eqId7375cba7a0beb0694158d5f60830142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饱和溶液降温到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2" o:title="eqId211c7b625ba00438f5ecf6803be6f34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析出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3" o:title="eqId91f562c9ec623f185534ef88f0ba467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的质量大于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5" o:title="eqId95e5e50a62c390ae7f7cb638753931b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</w:t>
      </w:r>
    </w:p>
    <w:p w14:paraId="4C0EAFE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二、理解与应用（本题包括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360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化学科学对社会发展和人类文明进步有着重要价值。回答下列问题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44D92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《书经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益稷》记载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“烝民乃粒，万邦作乂”。“乃粒”指谷物，小麦属于常见谷物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从化学角度看，小麦中含有的主要营养物质是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1E5A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现代农业离不开优质的化学肥料。复合肥料磷酸二氢铵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4pt;width:69pt;" o:ole="t" filled="f" o:preferrelative="t" stroked="f" coordsize="21600,21600">
            <v:path/>
            <v:fill on="f" focussize="0,0"/>
            <v:stroke on="f" joinstyle="miter"/>
            <v:imagedata r:id="rId64" o:title="eqId615434b049ff81fa20b5d7d0fd11e4f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中含有的主要营养元素是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3B98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国家《</w:t>
      </w:r>
      <w:r>
        <w:rPr>
          <w:rFonts w:ascii="Times New Roman" w:hAnsi="Times New Roman" w:eastAsia="Times New Roman" w:cs="Times New Roman"/>
          <w:color w:val="000000"/>
        </w:rPr>
        <w:t>2024-2025</w:t>
      </w:r>
      <w:r>
        <w:rPr>
          <w:rFonts w:ascii="宋体" w:hAnsi="宋体" w:eastAsia="宋体" w:cs="宋体"/>
          <w:color w:val="000000"/>
        </w:rPr>
        <w:t>年节能降碳行动方案》提出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加快建筑光伏一体化建设。光伏发电是太阳能直接利用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1514548" name="图片 901514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14548" name="图片 9015145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有效方式。请列举一条光伏发电的优点：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4BBF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玻璃是现代社会广泛使用的无机非金属材料。普通玻璃成分中的硅酸钠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66" o:title="eqIde361347ffe265bedc28010649c74457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（填“酸”“碱”“盐”或“氧化物”）。</w:t>
      </w:r>
    </w:p>
    <w:p w14:paraId="11885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镍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68" o:title="eqIdf147b11df36bc7590f057176f7bfc36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是一种用途广泛的金属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可用作其他金属的保护层或用来生产耐腐蚀的合金钢、硬币及耐热元件。回答下列问题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40B46E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镍在室温条件下能与稀硫酸反应生成硫酸镍（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0" o:title="eqIdcb04f3e7c214f47816a2b06d929ceb25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易溶于水）和氢气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该反应的化学方程式为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。根据这一反应事实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可以得出镍和铜的金属活动性由强到弱的顺序为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0F9C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白铜是一种铜镍合金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纯净物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混合物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其硬度比纯铜的硬度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67EEC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我国科学家研发了室温、通电及催化剂存在下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甲烷和氧气转化制甲酸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72" o:title="eqId9e658a68e2aff8e704c9569d28b4355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的新技术。回答下列问题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15C2A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甲酸是重要的化工原料，其水溶液显酸性。蚊虫分泌物中含有甲酸，若不慎被蚊虫叮咬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涂抹肥皂水可以减轻痒痛，其原因是</w:t>
      </w:r>
      <w:r>
        <w:rPr>
          <w:color w:val="000000"/>
        </w:rPr>
        <w:t>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CB16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甲酸溶液显酸性是因为甲酸溶于水能解离出</w:t>
      </w:r>
      <w:r>
        <w:rPr>
          <w:color w:val="000000"/>
        </w:rPr>
        <w:t>________________，</w:t>
      </w:r>
      <w:r>
        <w:rPr>
          <w:rFonts w:ascii="宋体" w:hAnsi="宋体" w:eastAsia="宋体" w:cs="宋体"/>
          <w:color w:val="000000"/>
        </w:rPr>
        <w:t>验证甲酸溶液显酸性可使用的试剂（或用品）是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（答一种）。</w:t>
      </w:r>
    </w:p>
    <w:p w14:paraId="581D0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甲烷室温电催化转化与甲烷在氧气中的燃烧，反应物相同，产物却不同的原因是</w:t>
      </w:r>
      <w:r>
        <w:rPr>
          <w:color w:val="000000"/>
        </w:rPr>
        <w:t>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A7C8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我国科研人员在钛酸锶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4" o:title="eqId2fb0c1a66825fb3713e8cdacfea8fd0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材料研发方面取得突破性进展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推动了制冷技术的革新。回答下列问题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65334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8477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F5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7" o:title="eqId4fce3a0eebbbc2894e1b7eb1069b443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在元素周期表中的相关信息如图所示。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7" o:title="eqId4fce3a0eebbbc2894e1b7eb1069b443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（填“金属”或“非金属”）元素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其原子核外电子数为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60798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25pt;width:36.55pt;" o:ole="t" filled="f" o:preferrelative="t" stroked="f" coordsize="21600,21600">
            <v:path/>
            <v:fill on="f" focussize="0,0"/>
            <v:stroke on="f" joinstyle="miter"/>
            <v:imagedata r:id="rId80" o:title="eqIdfcc74d611f6f4750a791e12e40aa713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（填离子符号）和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9pt;width:31.25pt;" o:ole="t" filled="f" o:preferrelative="t" stroked="f" coordsize="21600,21600">
            <v:path/>
            <v:fill on="f" focussize="0,0"/>
            <v:stroke on="f" joinstyle="miter"/>
            <v:imagedata r:id="rId82" o:title="eqIdc592ed6770a12bf4686678b0ed75290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构成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其中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35pt;width:15.1pt;" o:ole="t" filled="f" o:preferrelative="t" stroked="f" coordsize="21600,21600">
            <v:path/>
            <v:fill on="f" focussize="0,0"/>
            <v:stroke on="f" joinstyle="miter"/>
            <v:imagedata r:id="rId84" o:title="eqIda205392d1cfe538e34c7c5bf7e927c2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72CB9DC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748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运用常见的装置和方法制取气体是中学生必备的化学实验技能。以下是实验室用于制取气体的部分装置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回答下列问题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1F0B4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466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3E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6E640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实验室用过氧化氢溶液和二氧化锰制取氧气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1514544" name="图片 90151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14544" name="图片 9015145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__________________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收集氧气可选用的装置是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2F60B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检查装置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的气密性时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先关闭弹簧夹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再向长颈漏斗内注水至形成一段水柱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若</w:t>
      </w:r>
      <w:r>
        <w:rPr>
          <w:color w:val="000000"/>
        </w:rPr>
        <w:t>________________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则证明装置气密性良好。</w:t>
      </w:r>
    </w:p>
    <w:p w14:paraId="31846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用氯化铵和氢氧化钙固体共热制取干燥的氨气（氨气极易溶于水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且水溶液显碱性）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可选用的干燥剂是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（填“浓硫酸”或“生石灰”）。</w:t>
      </w:r>
    </w:p>
    <w:p w14:paraId="6CA99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实验室常用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7" o:title="eqId8aed0fad5e08ec91fba4c3822026543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固体（易溶于水）与硫酸在常温下反应制取二氧化硫气体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最好选用的发生装置是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（填字母）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8F2A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某兴趣小组对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89" o:title="eqIdebbe1b7cf6c8d9e2f66a9ee7ec5b053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color w:val="000000"/>
        </w:rPr>
        <w:t>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1" o:title="eqIddcdf44e2284a92efeabbc0f1e9616a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1514550" name="图片 901514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14550" name="图片 9015145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反应进行了探究。回答下列问题</w:t>
      </w:r>
      <w:r>
        <w:rPr>
          <w:rFonts w:ascii="宋体" w:hAnsi="宋体" w:eastAsia="宋体" w:cs="宋体"/>
          <w:color w:val="000000"/>
        </w:rPr>
        <w:t>：</w:t>
      </w:r>
    </w:p>
    <w:p w14:paraId="75B77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（1）小组同学向盛有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89" o:title="eqIdebbe1b7cf6c8d9e2f66a9ee7ec5b053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color w:val="000000"/>
        </w:rPr>
        <w:t>溶液的试管中加入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1" o:title="eqIddcdf44e2284a92efeabbc0f1e9616a3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color w:val="000000"/>
        </w:rPr>
        <w:t>溶液，观察到的实验现象为________________，反应的化学方程式为_________________________。</w:t>
      </w:r>
    </w:p>
    <w:p w14:paraId="6480B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为确定（1）中反应后溶液的成分，小组同学开展了如下实验探究。</w:t>
      </w:r>
    </w:p>
    <w:p w14:paraId="4F622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【提出问题】溶液中含有的溶质有哪些?</w:t>
      </w:r>
    </w:p>
    <w:p w14:paraId="1C0C2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【作出猜想】</w:t>
      </w:r>
    </w:p>
    <w:p w14:paraId="7AFDD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（2）根据反应规律和元素守恒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提出以下猜想。</w:t>
      </w:r>
    </w:p>
    <w:p w14:paraId="331CB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猜想一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只有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95" o:title="eqIddfdf270bf3cfabfb02eb178198de6f5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9498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猜想二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95" o:title="eqIddfdf270bf3cfabfb02eb178198de6f5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1" o:title="eqIddcdf44e2284a92efeabbc0f1e9616a33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44B3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猜想三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有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95" o:title="eqIddfdf270bf3cfabfb02eb178198de6f51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color w:val="000000"/>
        </w:rPr>
        <w:t>和________________。</w:t>
      </w:r>
    </w:p>
    <w:p w14:paraId="6D488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【实验探究】</w:t>
      </w:r>
    </w:p>
    <w:p w14:paraId="6FBF1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（3）小组成员分别取（1）中反应后的溶液少许，置于A、B两支试管中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进行了如下实验。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3719"/>
        <w:gridCol w:w="1620"/>
        <w:gridCol w:w="1921"/>
      </w:tblGrid>
      <w:tr w14:paraId="5DF2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A8A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81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036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2D6F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实验结论</w:t>
            </w:r>
          </w:p>
        </w:tc>
      </w:tr>
      <w:tr w14:paraId="3A66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C6E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69FD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向试管A中加入________________溶液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86A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9C5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猜想二不成立</w:t>
            </w:r>
          </w:p>
        </w:tc>
      </w:tr>
      <w:tr w14:paraId="2A1B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7DC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481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向试管B中加入少量酚酞试液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E66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无色溶液变红色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8F8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</w:tr>
    </w:tbl>
    <w:p w14:paraId="19E84B3F">
      <w:pPr>
        <w:spacing w:line="360" w:lineRule="auto"/>
        <w:jc w:val="left"/>
        <w:textAlignment w:val="center"/>
        <w:rPr>
          <w:color w:val="000000"/>
        </w:rPr>
      </w:pPr>
    </w:p>
    <w:p w14:paraId="0B2E5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【交流讨论】</w:t>
      </w:r>
    </w:p>
    <w:p w14:paraId="48B21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（4）有同学认为使用稀硫酸代替酚酞试液进行实验，也能得出与实验Ⅱ相同的结论。你是否同意这一观点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________________；请阐述理由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____________。</w:t>
      </w:r>
    </w:p>
    <w:p w14:paraId="2F98CA3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四、分析与计算（本题包括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413E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22. 硅化镁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00" o:title="eqIda59eb7cedeaaf52d7de2f1fb7e01e3a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color w:val="000000"/>
        </w:rPr>
        <w:t>在能源器件、激光和半导体制造等领域具有重要应用价值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可通过石英砂（主要成分为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02" o:title="eqId61f83e3c8bcb8237b5aa8a808ad68a4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color w:val="000000"/>
        </w:rPr>
        <w:t>，杂质不含硅元素）和金属镁反应制得，反应的化学方程式为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8.25pt;width:135.75pt;" o:ole="t" filled="f" o:preferrelative="t" stroked="f" coordsize="21600,21600">
            <v:path/>
            <v:fill on="f" focussize="0,0"/>
            <v:stroke on="f" joinstyle="miter"/>
            <v:imagedata r:id="rId104" o:title="eqId03cd4411ac1f8f9ad6cc9d6cfb9c576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color w:val="000000"/>
        </w:rPr>
        <w:t>。</w:t>
      </w:r>
    </w:p>
    <w:p w14:paraId="0801F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（1）上述化学方程式中X为________________（填化学式）。</w:t>
      </w:r>
    </w:p>
    <w:p w14:paraId="1B84A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06" o:title="eqIde34d24e7eb73f35fab59b65b90bd59b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color w:val="000000"/>
        </w:rPr>
        <w:t>石英砂与足量镁充分反应得到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08" o:title="eqId582721ebcf95ba4d8ab2d6a6cb82699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color w:val="000000"/>
        </w:rPr>
        <w:t>硅化镁，计算石英砂中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02" o:title="eqId61f83e3c8bcb8237b5aa8a808ad68a4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color w:val="000000"/>
        </w:rPr>
        <w:t>的质量分数（写出计算过程）。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B15D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971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0C9C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4B5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323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4597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8913DE"/>
    <w:rsid w:val="603A211F"/>
    <w:rsid w:val="6FD2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image" Target="media/image41.wmf"/><Relationship Id="rId94" Type="http://schemas.openxmlformats.org/officeDocument/2006/relationships/oleObject" Target="embeddings/oleObject45.bin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7.png"/><Relationship Id="rId84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2.png"/><Relationship Id="rId74" Type="http://schemas.openxmlformats.org/officeDocument/2006/relationships/image" Target="media/image31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3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oleObject" Target="embeddings/oleObject32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1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6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png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oleObject" Target="embeddings/oleObject9.bin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1" Type="http://schemas.openxmlformats.org/officeDocument/2006/relationships/fontTable" Target="fontTable.xml"/><Relationship Id="rId110" Type="http://schemas.openxmlformats.org/officeDocument/2006/relationships/customXml" Target="../customXml/item1.xml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3031</Words>
  <Characters>3657</Characters>
  <Lines>0</Lines>
  <Paragraphs>0</Paragraphs>
  <TotalTime>5</TotalTime>
  <ScaleCrop>false</ScaleCrop>
  <LinksUpToDate>false</LinksUpToDate>
  <CharactersWithSpaces>3762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2024-10-31T14:50:00Z</dcterms:created>
  <dc:creator>学科网试题生产平台</dc:creator>
  <dc:description>3616411047370752</dc:description>
  <cp:lastModifiedBy>上帝掷骰子吗</cp:lastModifiedBy>
  <dcterms:modified xsi:type="dcterms:W3CDTF">2026-02-09T06:11:35Z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0EF7C9C72A2543BC9700DC086B98123D_12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