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5221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11264900</wp:posOffset>
            </wp:positionV>
            <wp:extent cx="469900" cy="444500"/>
            <wp:effectExtent l="0" t="0" r="635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年天津市初中学业水平考试试卷</w:t>
      </w:r>
    </w:p>
    <w:p w14:paraId="1FE2977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3850279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化学和物理合场考试，合计用时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F9BD2D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、第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两部分。第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页，第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II</w:t>
      </w:r>
      <w:r>
        <w:rPr>
          <w:rFonts w:ascii="宋体" w:hAnsi="宋体" w:eastAsia="宋体" w:cs="宋体"/>
          <w:b/>
          <w:color w:val="auto"/>
          <w:sz w:val="24"/>
        </w:rPr>
        <w:t>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0BCF74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1867E74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祝你考试顺利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!</w:t>
      </w:r>
    </w:p>
    <w:p w14:paraId="39719FD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</w:p>
    <w:p w14:paraId="465B5EE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4C2A8F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</w:t>
      </w:r>
    </w:p>
    <w:p w14:paraId="297ACDD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如需改动，用橡皮擦干净后，再选涂其他答案标号的信息点。</w:t>
      </w:r>
    </w:p>
    <w:p w14:paraId="5CF5F1E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7C7FB7D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  C-12    N-14    O-16    S-32    Ni-59    Cu-64</w:t>
      </w:r>
    </w:p>
    <w:p w14:paraId="38B9C5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分。每小题给出的四个选项中，只有一个最符合题意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52A6C1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下列变化属于化学变化的是</w:t>
      </w:r>
    </w:p>
    <w:p w14:paraId="359823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粮食酿酒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汽油挥发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石蜡熔化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玻璃破碎</w:t>
      </w:r>
    </w:p>
    <w:p w14:paraId="4BF5E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地壳中含量最多的金属元素是</w:t>
      </w:r>
    </w:p>
    <w:p w14:paraId="1E6D8B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氧</w:t>
      </w:r>
      <w:r>
        <w:rPr>
          <w:color w:val="000000"/>
        </w:rPr>
        <w:tab/>
      </w:r>
      <w:r>
        <w:rPr>
          <w:color w:val="000000"/>
        </w:rPr>
        <w:t>B. 硅</w:t>
      </w:r>
      <w:r>
        <w:rPr>
          <w:color w:val="000000"/>
        </w:rPr>
        <w:tab/>
      </w:r>
      <w:r>
        <w:rPr>
          <w:color w:val="000000"/>
        </w:rPr>
        <w:t>C. 铝</w:t>
      </w:r>
      <w:r>
        <w:rPr>
          <w:color w:val="000000"/>
        </w:rPr>
        <w:tab/>
      </w:r>
      <w:r>
        <w:rPr>
          <w:color w:val="000000"/>
        </w:rPr>
        <w:t>D. 铁</w:t>
      </w:r>
    </w:p>
    <w:p w14:paraId="3278E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“加铁酱油”中的“铁”指的是</w:t>
      </w:r>
    </w:p>
    <w:p w14:paraId="6301F4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单质</w:t>
      </w:r>
    </w:p>
    <w:p w14:paraId="14E97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下列食物的近似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分别是：苹果为</w:t>
      </w:r>
      <w:r>
        <w:rPr>
          <w:rFonts w:ascii="Times New Roman" w:hAnsi="Times New Roman" w:eastAsia="Times New Roman" w:cs="Times New Roman"/>
          <w:color w:val="000000"/>
        </w:rPr>
        <w:t>2.9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3.3</w:t>
      </w:r>
      <w:r>
        <w:rPr>
          <w:rFonts w:ascii="宋体" w:hAnsi="宋体" w:eastAsia="宋体" w:cs="宋体"/>
          <w:color w:val="000000"/>
        </w:rPr>
        <w:t>，蕃茄为</w:t>
      </w:r>
      <w:r>
        <w:rPr>
          <w:rFonts w:ascii="Times New Roman" w:hAnsi="Times New Roman" w:eastAsia="Times New Roman" w:cs="Times New Roman"/>
          <w:color w:val="000000"/>
        </w:rPr>
        <w:t>4.0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5.0</w:t>
      </w:r>
      <w:r>
        <w:rPr>
          <w:rFonts w:ascii="宋体" w:hAnsi="宋体" w:eastAsia="宋体" w:cs="宋体"/>
          <w:color w:val="000000"/>
        </w:rPr>
        <w:t>，牛奶为</w:t>
      </w:r>
      <w:r>
        <w:rPr>
          <w:rFonts w:ascii="Times New Roman" w:hAnsi="Times New Roman" w:eastAsia="Times New Roman" w:cs="Times New Roman"/>
          <w:color w:val="000000"/>
        </w:rPr>
        <w:t>6.3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6.6</w:t>
      </w:r>
      <w:r>
        <w:rPr>
          <w:rFonts w:ascii="宋体" w:hAnsi="宋体" w:eastAsia="宋体" w:cs="宋体"/>
          <w:color w:val="000000"/>
        </w:rPr>
        <w:t>，玉米粥为</w:t>
      </w:r>
      <w:r>
        <w:rPr>
          <w:rFonts w:ascii="Times New Roman" w:hAnsi="Times New Roman" w:eastAsia="Times New Roman" w:cs="Times New Roman"/>
          <w:color w:val="000000"/>
        </w:rPr>
        <w:t>6.8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8.0</w:t>
      </w:r>
      <w:r>
        <w:rPr>
          <w:rFonts w:ascii="宋体" w:hAnsi="宋体" w:eastAsia="宋体" w:cs="宋体"/>
          <w:color w:val="000000"/>
        </w:rPr>
        <w:t>。胃酸过多的人空腹时最适宜吃的食物是</w:t>
      </w:r>
    </w:p>
    <w:p w14:paraId="3F169A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苹果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蕃茄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玉米粥</w:t>
      </w:r>
    </w:p>
    <w:p w14:paraId="11C9B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下列食物富含糖类的是</w:t>
      </w:r>
    </w:p>
    <w:p w14:paraId="39CA1E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菠菜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鸡蛋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花生油</w:t>
      </w:r>
    </w:p>
    <w:p w14:paraId="1517B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下列图示中，实验操作正确的是</w:t>
      </w:r>
    </w:p>
    <w:p w14:paraId="4B32BF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二氧化碳的验满</w:t>
      </w:r>
      <w:r>
        <w:rPr>
          <w:color w:val="000000"/>
        </w:rPr>
        <w:drawing>
          <wp:inline distT="0" distB="0" distL="114300" distR="114300">
            <wp:extent cx="466725" cy="933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取用粉末药品</w:t>
      </w:r>
      <w:r>
        <w:rPr>
          <w:color w:val="000000"/>
        </w:rPr>
        <w:drawing>
          <wp:inline distT="0" distB="0" distL="114300" distR="114300">
            <wp:extent cx="1333500" cy="342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E21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读取液体体积</w:t>
      </w:r>
      <w:r>
        <w:rPr>
          <w:color w:val="000000"/>
        </w:rPr>
        <w:drawing>
          <wp:inline distT="0" distB="0" distL="114300" distR="114300">
            <wp:extent cx="752475" cy="923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981075" cy="8953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41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碳元素和氧元素最本质的区别是</w:t>
      </w:r>
    </w:p>
    <w:p w14:paraId="3B9CBA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质子数不同</w:t>
      </w:r>
      <w:r>
        <w:rPr>
          <w:color w:val="000000"/>
        </w:rPr>
        <w:tab/>
      </w:r>
      <w:r>
        <w:rPr>
          <w:color w:val="000000"/>
        </w:rPr>
        <w:t>B. 中子数不同</w:t>
      </w:r>
    </w:p>
    <w:p w14:paraId="51B9A5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相对原子质量不同</w:t>
      </w:r>
      <w:r>
        <w:rPr>
          <w:color w:val="000000"/>
        </w:rPr>
        <w:tab/>
      </w:r>
      <w:r>
        <w:rPr>
          <w:color w:val="000000"/>
        </w:rPr>
        <w:t>D. 中子数和核外电子数之和不同</w:t>
      </w:r>
    </w:p>
    <w:p w14:paraId="7790E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分类是学习化学的重要方法，下列物质的分类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0DC946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空气属于混合物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葡萄糖属于有机物</w:t>
      </w:r>
    </w:p>
    <w:p w14:paraId="642E84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水属于氧化物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碳酸钠属于碱</w:t>
      </w:r>
    </w:p>
    <w:p w14:paraId="5BC2D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下列对实验现象的描述正确的是</w:t>
      </w:r>
    </w:p>
    <w:p w14:paraId="599EE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红磷在空气中燃烧，产生大量白雾</w:t>
      </w:r>
    </w:p>
    <w:p w14:paraId="3616B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硫在空气中燃烧，发出蓝紫色火焰</w:t>
      </w:r>
    </w:p>
    <w:p w14:paraId="113F3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木炭在空气中充分燃烧，生成二氧化碳</w:t>
      </w:r>
    </w:p>
    <w:p w14:paraId="78757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过氧化氢溶液中加入二氧化锰，迅速产生大量气泡</w:t>
      </w:r>
    </w:p>
    <w:p w14:paraId="2D678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尿素</w:t>
      </w:r>
      <w:r>
        <w:rPr>
          <w:rFonts w:ascii="Times New Roman" w:hAnsi="Times New Roman" w:eastAsia="Times New Roman" w:cs="Times New Roman"/>
          <w:color w:val="000000"/>
        </w:rPr>
        <w:t>[CO(NH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是农业生产中常用的化肥，工业上制备尿素的化学方程式为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97.25pt;" o:ole="t" filled="f" o:preferrelative="t" stroked="f" coordsize="21600,21600">
            <v:path/>
            <v:fill on="f" focussize="0,0"/>
            <v:stroke on="f" joinstyle="miter"/>
            <v:imagedata r:id="rId16" o:title="eqIda10ce3e6ae209bf9383a5f56ff764bb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</w:t>
      </w:r>
    </w:p>
    <w:p w14:paraId="49FB8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</w:t>
      </w:r>
    </w:p>
    <w:p w14:paraId="771EF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尿素中氮元素的质量分数为</w:t>
      </w:r>
      <w:r>
        <w:rPr>
          <w:rFonts w:ascii="Times New Roman" w:hAnsi="Times New Roman" w:eastAsia="Times New Roman" w:cs="Times New Roman"/>
          <w:color w:val="000000"/>
        </w:rPr>
        <w:t>23.3%</w:t>
      </w:r>
    </w:p>
    <w:p w14:paraId="33F95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质量比为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22</w:t>
      </w:r>
    </w:p>
    <w:p w14:paraId="4EDEC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尿素中碳元素与氮元素的质量比为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4D2D3D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分。每小题给出的四个选项中，有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个符合题意。只有一个选项符合题意的，多选不得分；有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个选项符合题意的，只选一个且符合题意得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分，若选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个，有一个不符合题意则不得分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E6B7C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下列有关说法正确的是</w:t>
      </w:r>
    </w:p>
    <w:p w14:paraId="43518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回收利用废旧电池中铅、汞等，可减少对环境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52" name="图片 100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2" name="图片 10045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污染</w:t>
      </w:r>
    </w:p>
    <w:p w14:paraId="28B6D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夜间发现燃气泄漏，打开电灯查找漏气点</w:t>
      </w:r>
    </w:p>
    <w:p w14:paraId="01907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燃气灶火焰呈现黄色，锅底变黑，应调大灶具的进风口</w:t>
      </w:r>
    </w:p>
    <w:p w14:paraId="4E9D3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炒菜时油锅着火，可用锅盖盖灭，灭火原理是降低油的着火点</w:t>
      </w:r>
    </w:p>
    <w:p w14:paraId="0D1CD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下列劳动项目与所涉及的化学知识相符的是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530"/>
        <w:gridCol w:w="2760"/>
      </w:tblGrid>
      <w:tr w14:paraId="7AC7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074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AD3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劳动项目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BDD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化学知识</w:t>
            </w:r>
          </w:p>
        </w:tc>
      </w:tr>
      <w:tr w14:paraId="7D6D5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888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EDB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给校园中的花草施用硝酸铵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EB9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硝酸铵属于复合肥料</w:t>
            </w:r>
          </w:p>
        </w:tc>
      </w:tr>
      <w:tr w14:paraId="0BE4E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B06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885E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饭后洗净铁锅并擦干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1AB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铁在潮湿环境中易生锈</w:t>
            </w:r>
          </w:p>
        </w:tc>
      </w:tr>
      <w:tr w14:paraId="43C1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C873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827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用含有氢氧化钠的清洁剂擦拭灶具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EEE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氢氧化钠能去除油污</w:t>
            </w:r>
          </w:p>
        </w:tc>
      </w:tr>
      <w:tr w14:paraId="6429E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261F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1AEB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用白醋除水垢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含碳酸钙、氢氧化镁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6B5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水垢与醋酸只发生中和反应</w:t>
            </w:r>
          </w:p>
        </w:tc>
      </w:tr>
    </w:tbl>
    <w:p w14:paraId="7A939435">
      <w:pPr>
        <w:spacing w:line="360" w:lineRule="auto"/>
        <w:jc w:val="left"/>
        <w:textAlignment w:val="center"/>
        <w:rPr>
          <w:color w:val="000000"/>
        </w:rPr>
      </w:pPr>
    </w:p>
    <w:p w14:paraId="426E06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55C1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4020"/>
      </w:tblGrid>
      <w:tr w14:paraId="1181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B2E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161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AF3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51266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2AA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03E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除去氧气中的一氧化碳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C767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将混合气体通过足量的灼热氧化铜</w:t>
            </w:r>
          </w:p>
        </w:tc>
      </w:tr>
      <w:tr w14:paraId="6234D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9D0C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84E3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鉴别硝酸铵和氯化钠固体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813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取少量样品分别加等量水，比较温度变化</w:t>
            </w:r>
          </w:p>
        </w:tc>
      </w:tr>
      <w:tr w14:paraId="0B19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F49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0B1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分离氯化钙和氧化钙固体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16E4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加入适量水，过滤、蒸发结晶</w:t>
            </w:r>
          </w:p>
        </w:tc>
      </w:tr>
      <w:tr w14:paraId="3B31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429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B30D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检验碳酸钠中是否含碳酸氢钠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4218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取少量样品，加入足量稀盐酸</w:t>
            </w:r>
          </w:p>
        </w:tc>
      </w:tr>
    </w:tbl>
    <w:p w14:paraId="40F7D5B7">
      <w:pPr>
        <w:spacing w:line="360" w:lineRule="auto"/>
        <w:jc w:val="left"/>
        <w:textAlignment w:val="center"/>
        <w:rPr>
          <w:color w:val="000000"/>
        </w:rPr>
      </w:pPr>
    </w:p>
    <w:p w14:paraId="307735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0A22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如图所示为甲、乙、丙、丁四种物质间的相互关系，涉及的反应均为初中化学常见反应</w:t>
      </w:r>
      <w:r>
        <w:rPr>
          <w:rFonts w:ascii="Times New Roman" w:hAnsi="Times New Roman" w:eastAsia="Times New Roman" w:cs="Times New Roman"/>
          <w:color w:val="000000"/>
        </w:rPr>
        <w:t>(“—”</w:t>
      </w:r>
      <w:r>
        <w:rPr>
          <w:rFonts w:ascii="宋体" w:hAnsi="宋体" w:eastAsia="宋体" w:cs="宋体"/>
          <w:color w:val="000000"/>
        </w:rPr>
        <w:t>表示相连的两种物质能反应，</w:t>
      </w:r>
      <w:r>
        <w:rPr>
          <w:rFonts w:ascii="Times New Roman" w:hAnsi="Times New Roman" w:eastAsia="Times New Roman" w:cs="Times New Roman"/>
          <w:color w:val="000000"/>
        </w:rPr>
        <w:t>“→”</w:t>
      </w:r>
      <w:r>
        <w:rPr>
          <w:rFonts w:ascii="宋体" w:hAnsi="宋体" w:eastAsia="宋体" w:cs="宋体"/>
          <w:color w:val="000000"/>
        </w:rPr>
        <w:t>表示通过一步反应能实现转化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，下列选项符合图示关系的是</w:t>
      </w:r>
    </w:p>
    <w:p w14:paraId="50BF3A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219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985"/>
        <w:gridCol w:w="600"/>
        <w:gridCol w:w="913"/>
        <w:gridCol w:w="591"/>
      </w:tblGrid>
      <w:tr w14:paraId="3370B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41B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39F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F769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E7D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458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</w:tr>
      <w:tr w14:paraId="2D34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F1B3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1CA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4FB5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9D2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2BF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Mg</w:t>
            </w:r>
          </w:p>
        </w:tc>
      </w:tr>
      <w:tr w14:paraId="2E0A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52AC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ADD7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0657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893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Fe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FF4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14:paraId="64D6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FFE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5CD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9AF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B48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2552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</w:tr>
      <w:tr w14:paraId="242D6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005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85D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Ca(OH)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C9A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1A57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7DF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</w:p>
        </w:tc>
      </w:tr>
    </w:tbl>
    <w:p w14:paraId="79D63D37">
      <w:pPr>
        <w:spacing w:line="360" w:lineRule="auto"/>
        <w:jc w:val="left"/>
        <w:textAlignment w:val="center"/>
        <w:rPr>
          <w:color w:val="000000"/>
        </w:rPr>
      </w:pPr>
    </w:p>
    <w:p w14:paraId="3C6775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7AC49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年亚运会的主火炬采用废碳再生的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绿色零碳甲醇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作为燃料，生成甲醇的化学方程式为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7.8pt;width:169.8pt;" o:ole="t" filled="f" o:preferrelative="t" stroked="f" coordsize="21600,21600">
            <v:path/>
            <v:fill on="f" focussize="0,0"/>
            <v:stroke on="f" joinstyle="miter"/>
            <v:imagedata r:id="rId20" o:title="eqIde3e46a04a3d53999dad7847193e769b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。实验小组将一定质量的甲醇与</w:t>
      </w:r>
      <w:r>
        <w:rPr>
          <w:rFonts w:ascii="Times New Roman" w:hAnsi="Times New Roman" w:eastAsia="Times New Roman" w:cs="Times New Roman"/>
          <w:color w:val="000000"/>
        </w:rPr>
        <w:t>5.6g</w:t>
      </w:r>
      <w:r>
        <w:rPr>
          <w:rFonts w:ascii="宋体" w:hAnsi="宋体" w:eastAsia="宋体" w:cs="宋体"/>
          <w:color w:val="000000"/>
        </w:rPr>
        <w:t>氧气混合于密闭容器内，在一定条件下反应物完全耗尽，生成一氧化碳和二氧化碳混合气</w:t>
      </w:r>
      <w:r>
        <w:rPr>
          <w:rFonts w:ascii="Times New Roman" w:hAnsi="Times New Roman" w:eastAsia="Times New Roman" w:cs="Times New Roman"/>
          <w:color w:val="000000"/>
        </w:rPr>
        <w:t>5.1g</w:t>
      </w:r>
      <w:r>
        <w:rPr>
          <w:rFonts w:ascii="宋体" w:hAnsi="宋体" w:eastAsia="宋体" w:cs="宋体"/>
          <w:color w:val="000000"/>
        </w:rPr>
        <w:t>，同时生成水。下列说法正确的是</w:t>
      </w:r>
    </w:p>
    <w:p w14:paraId="2C6F5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生成</w:t>
      </w:r>
      <w:r>
        <w:rPr>
          <w:rFonts w:ascii="Times New Roman" w:hAnsi="Times New Roman" w:eastAsia="Times New Roman" w:cs="Times New Roman"/>
          <w:color w:val="000000"/>
        </w:rPr>
        <w:t>8t</w:t>
      </w:r>
      <w:r>
        <w:rPr>
          <w:rFonts w:ascii="宋体" w:hAnsi="宋体" w:eastAsia="宋体" w:cs="宋体"/>
          <w:color w:val="000000"/>
        </w:rPr>
        <w:t>甲醇，理论上可以吸收二氧化碳的质量为</w:t>
      </w:r>
      <w:r>
        <w:rPr>
          <w:rFonts w:ascii="Times New Roman" w:hAnsi="Times New Roman" w:eastAsia="Times New Roman" w:cs="Times New Roman"/>
          <w:color w:val="000000"/>
        </w:rPr>
        <w:t>11t</w:t>
      </w:r>
    </w:p>
    <w:p w14:paraId="267A9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密闭容器中生成一氧化碳的质量为</w:t>
      </w:r>
      <w:r>
        <w:rPr>
          <w:rFonts w:ascii="Times New Roman" w:hAnsi="Times New Roman" w:eastAsia="Times New Roman" w:cs="Times New Roman"/>
          <w:color w:val="000000"/>
        </w:rPr>
        <w:t>1.4g</w:t>
      </w:r>
    </w:p>
    <w:p w14:paraId="04959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密闭容器中参加反应的甲醇与生成的二氧化碳质量比为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11</w:t>
      </w:r>
    </w:p>
    <w:p w14:paraId="1084E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密闭容器中一氧化碳全部转化为二氧化碳，还需要</w:t>
      </w:r>
      <w:r>
        <w:rPr>
          <w:rFonts w:ascii="Times New Roman" w:hAnsi="Times New Roman" w:eastAsia="Times New Roman" w:cs="Times New Roman"/>
          <w:color w:val="000000"/>
        </w:rPr>
        <w:t>0.2g</w:t>
      </w:r>
      <w:r>
        <w:rPr>
          <w:rFonts w:ascii="宋体" w:hAnsi="宋体" w:eastAsia="宋体" w:cs="宋体"/>
          <w:color w:val="000000"/>
        </w:rPr>
        <w:t>氧气</w:t>
      </w:r>
    </w:p>
    <w:p w14:paraId="114B1D1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</w:t>
      </w:r>
    </w:p>
    <w:p w14:paraId="38B0D3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CF88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化学在生产、生活中有着广泛应用。现有①氧气②石墨③氖气④干冰⑤氢氧化钙⑥氯化钠，选择适当的物质填空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8C92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可用于人工降雨的是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D92F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可用作干电池电极的是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F4D4E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可用于制造电光源的是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F47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可供给人类呼吸的是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BA4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可用作厨房调味品的是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D61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可用于配制波尔多液的是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C5B1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在宏观、微观和符号之间建立联系是学习化学的重要思维方式。</w:t>
      </w:r>
    </w:p>
    <w:p w14:paraId="54CAA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从微观角度分析，氧气是由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构成的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氧分子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氧原子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</w:t>
      </w:r>
    </w:p>
    <w:p w14:paraId="7EF5D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下列对现象的解释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7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2056"/>
        <w:gridCol w:w="2455"/>
        <w:gridCol w:w="2445"/>
      </w:tblGrid>
      <w:tr w14:paraId="486B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1FCE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C23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746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03CA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</w:tr>
      <w:tr w14:paraId="15E4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C79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0F0C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端午时节，粽叶飘香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96E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酒精燃烧，水不燃烧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2C0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热水使变瘪的乒乓球复原</w:t>
            </w:r>
          </w:p>
        </w:tc>
      </w:tr>
      <w:tr w14:paraId="7B2A4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35E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0DE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分子总是在不断运动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DDD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分子不同，化学性质不同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C07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受热后分子体积变大</w:t>
            </w:r>
          </w:p>
        </w:tc>
      </w:tr>
    </w:tbl>
    <w:p w14:paraId="68C981E0">
      <w:pPr>
        <w:spacing w:line="360" w:lineRule="auto"/>
        <w:jc w:val="left"/>
        <w:textAlignment w:val="center"/>
        <w:rPr>
          <w:color w:val="000000"/>
        </w:rPr>
      </w:pPr>
    </w:p>
    <w:p w14:paraId="7AB19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金属锂可用于制造电池。锂元素常见化合价为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rFonts w:ascii="宋体" w:hAnsi="宋体" w:eastAsia="宋体" w:cs="宋体"/>
          <w:color w:val="000000"/>
        </w:rPr>
        <w:t>价，其在元素周期表中的部分信息如图所示，由此可知：</w:t>
      </w:r>
    </w:p>
    <w:p w14:paraId="2F69E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1906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71B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锂的原子序数为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68AD1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锂和氧两种元素形成化合物的化学式为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23D7B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汽车尾气中的有害气体甲和乙在催化剂的作用下反应生成丙和丁，能减轻空气污染。甲、乙、丙、丁四种物质的分子示意图如图，该反应的化学方程式为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5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5"/>
        <w:gridCol w:w="1050"/>
        <w:gridCol w:w="1260"/>
        <w:gridCol w:w="945"/>
        <w:gridCol w:w="1590"/>
      </w:tblGrid>
      <w:tr w14:paraId="35CD5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C03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B94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3412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7FB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0C86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57250" cy="790575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FB4B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2D2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85775" cy="30480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835C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14350" cy="314325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C7E5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47700" cy="31432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F43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47675" cy="238125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E8BB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B7B15B0">
      <w:pPr>
        <w:spacing w:line="360" w:lineRule="auto"/>
        <w:jc w:val="left"/>
        <w:textAlignment w:val="center"/>
        <w:rPr>
          <w:color w:val="000000"/>
        </w:rPr>
      </w:pPr>
    </w:p>
    <w:p w14:paraId="31615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年“中国水周”活动主题为“精打细算用好水资源，从严从细管好水资源”。</w:t>
      </w:r>
    </w:p>
    <w:p w14:paraId="6FE97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下列做法符合“中国水周”活动主题的是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1924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实验室中的废液直接倒入下水道</w:t>
      </w:r>
    </w:p>
    <w:p w14:paraId="08F9A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农业上以喷灌或滴灌形式浇灌</w:t>
      </w:r>
    </w:p>
    <w:p w14:paraId="5B366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如图为电解水的实验示意图。</w:t>
      </w:r>
    </w:p>
    <w:p w14:paraId="419021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15240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A54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①在电解器玻璃管中加满水。通电，观察到玻璃管中有气泡冒出，一段时间后，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管内气体体积比约为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A518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②切断电源，用燃着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458" name="图片 100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8" name="图片 10045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木条分别检验两个玻璃管中的气体，观察到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中气体使木条燃烧更旺。</w:t>
      </w:r>
    </w:p>
    <w:p w14:paraId="7F62F8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③写出电解水的化学方程式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428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某新能源汽车以氢气为燃料，使用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氢气平均可行驶</w:t>
      </w:r>
      <w:r>
        <w:rPr>
          <w:rFonts w:ascii="Times New Roman" w:hAnsi="Times New Roman" w:eastAsia="Times New Roman" w:cs="Times New Roman"/>
          <w:color w:val="000000"/>
        </w:rPr>
        <w:t>150km</w:t>
      </w:r>
      <w:r>
        <w:rPr>
          <w:rFonts w:ascii="宋体" w:hAnsi="宋体" w:eastAsia="宋体" w:cs="宋体"/>
          <w:color w:val="000000"/>
        </w:rPr>
        <w:t>。若通过电解水产生氢气，</w:t>
      </w:r>
      <w:r>
        <w:rPr>
          <w:rFonts w:ascii="Times New Roman" w:hAnsi="Times New Roman" w:eastAsia="Times New Roman" w:cs="Times New Roman"/>
          <w:color w:val="000000"/>
        </w:rPr>
        <w:t>54kg</w:t>
      </w:r>
      <w:r>
        <w:rPr>
          <w:rFonts w:ascii="宋体" w:hAnsi="宋体" w:eastAsia="宋体" w:cs="宋体"/>
          <w:color w:val="000000"/>
        </w:rPr>
        <w:t>水分解产生的氢气理论上可供这辆汽车行驶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km</w:t>
      </w:r>
      <w:r>
        <w:rPr>
          <w:rFonts w:ascii="宋体" w:hAnsi="宋体" w:eastAsia="宋体" w:cs="宋体"/>
          <w:color w:val="000000"/>
        </w:rPr>
        <w:t>。</w:t>
      </w:r>
    </w:p>
    <w:p w14:paraId="15F900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6406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写出下列反应的化学方程式。</w:t>
      </w:r>
    </w:p>
    <w:p w14:paraId="00C25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一氧化碳在空气中燃烧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1BF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高锰酸钾在加热条件下分解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C26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硫酸铜溶液与氯化钡溶液反应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9169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溶液与人类的生产、生活密切相关。</w:t>
      </w:r>
    </w:p>
    <w:p w14:paraId="3814B3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下列物质分别放入水中，能形成溶液的是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40267A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面粉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泥沙</w:t>
      </w:r>
    </w:p>
    <w:p w14:paraId="2205A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氯化铵和硝酸钾在不同温度时的溶解度如表。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810"/>
        <w:gridCol w:w="608"/>
        <w:gridCol w:w="608"/>
        <w:gridCol w:w="608"/>
        <w:gridCol w:w="608"/>
        <w:gridCol w:w="608"/>
        <w:gridCol w:w="608"/>
        <w:gridCol w:w="608"/>
      </w:tblGrid>
      <w:tr w14:paraId="2349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D725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30A0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DA8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ED88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6A7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885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2AF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359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</w:tr>
      <w:tr w14:paraId="4AF3B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2F3F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0F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6985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667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456" name="图片 100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56" name="图片 100456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1F8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7B54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2EB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761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55.2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DB7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60.2</w:t>
            </w:r>
          </w:p>
        </w:tc>
      </w:tr>
      <w:tr w14:paraId="2D56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A9B4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E76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610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4CA1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B54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12F8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8B84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4EC6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8A5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138</w:t>
            </w:r>
          </w:p>
        </w:tc>
      </w:tr>
    </w:tbl>
    <w:p w14:paraId="4DF1AE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℃时，氯化铵的溶解度为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CC16D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℃时，将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氯化铵加入到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水中，充分搅拌后所得溶液为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65B99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℃时，将</w:t>
      </w:r>
      <w:r>
        <w:rPr>
          <w:rFonts w:ascii="Times New Roman" w:hAnsi="Times New Roman" w:eastAsia="Times New Roman" w:cs="Times New Roman"/>
          <w:color w:val="000000"/>
        </w:rPr>
        <w:t>60g</w:t>
      </w:r>
      <w:r>
        <w:rPr>
          <w:rFonts w:ascii="宋体" w:hAnsi="宋体" w:eastAsia="宋体" w:cs="宋体"/>
          <w:color w:val="000000"/>
        </w:rPr>
        <w:t>硝酸钾溶于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水中，充分溶解后，所得溶液的质量为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1219CA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④将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℃相同质量的氯化铵饱和溶液和硝酸钾饱和溶液分别降温至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℃时，析出晶体的质量：氯化铵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硝酸钾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填“大于”、“等于”或“小于”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1054E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℃时，向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12%</w:t>
      </w:r>
      <w:r>
        <w:rPr>
          <w:rFonts w:ascii="宋体" w:hAnsi="宋体" w:eastAsia="宋体" w:cs="宋体"/>
          <w:color w:val="000000"/>
        </w:rPr>
        <w:t>的硝酸钾溶液中加入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硝酸钾固体，完全溶解，所得溶液中溶质的质量分数为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50CC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金属材料在生产、生活中具有广泛的用途。</w:t>
      </w:r>
    </w:p>
    <w:p w14:paraId="45D76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“天津之眼”摩天轮的轿厢使用铝合金材料，利用铝合金的性质是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99D1B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良好的导电、导热性</w:t>
      </w:r>
    </w:p>
    <w:p w14:paraId="58258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密度小且抗腐蚀性强</w:t>
      </w:r>
    </w:p>
    <w:p w14:paraId="19045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工业上炼铁原理是利用一氧化碳与氧化铁在高温下反应，该反应的化学方程式为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223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“乌铜走银”是我国特有的铜制工艺技术，迄今已有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余年的历史。该工艺的废料经初步处理后可得到硝酸银和硝酸铜的混合溶液，向其中加入一定量的金属锌，充分反应后过滤，得到滤渣和滤液。向滤渣中滴加稀盐酸，有气泡产生，则滤液中含有的溶质为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EB3CF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我国神舟载人飞船上的天线使用了钛镍合金，其中镍</w:t>
      </w:r>
      <w:r>
        <w:rPr>
          <w:rFonts w:ascii="Times New Roman" w:hAnsi="Times New Roman" w:eastAsia="Times New Roman" w:cs="Times New Roman"/>
          <w:color w:val="000000"/>
        </w:rPr>
        <w:t>(Ni)</w:t>
      </w:r>
      <w:r>
        <w:rPr>
          <w:rFonts w:ascii="宋体" w:hAnsi="宋体" w:eastAsia="宋体" w:cs="宋体"/>
          <w:color w:val="000000"/>
        </w:rPr>
        <w:t>和铁的金属活动性相近，该元素常见的化合价为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宋体" w:hAnsi="宋体" w:eastAsia="宋体" w:cs="宋体"/>
          <w:color w:val="000000"/>
        </w:rPr>
        <w:t>价。将</w:t>
      </w:r>
      <w:r>
        <w:rPr>
          <w:rFonts w:ascii="Times New Roman" w:hAnsi="Times New Roman" w:eastAsia="Times New Roman" w:cs="Times New Roman"/>
          <w:color w:val="000000"/>
        </w:rPr>
        <w:t>8g</w:t>
      </w:r>
      <w:r>
        <w:rPr>
          <w:rFonts w:ascii="宋体" w:hAnsi="宋体" w:eastAsia="宋体" w:cs="宋体"/>
          <w:color w:val="000000"/>
        </w:rPr>
        <w:t>镍加入到一定量的硫酸铜溶液中，充分反应后过滤，得到金属混合物</w:t>
      </w:r>
      <w:r>
        <w:rPr>
          <w:rFonts w:ascii="Times New Roman" w:hAnsi="Times New Roman" w:eastAsia="Times New Roman" w:cs="Times New Roman"/>
          <w:color w:val="000000"/>
        </w:rPr>
        <w:t>8.5g</w:t>
      </w:r>
      <w:r>
        <w:rPr>
          <w:rFonts w:ascii="宋体" w:hAnsi="宋体" w:eastAsia="宋体" w:cs="宋体"/>
          <w:color w:val="000000"/>
        </w:rPr>
        <w:t>，则该混合物中铜的质量为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FFC9A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B2B2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化学是一门以实验为基础的科学。</w:t>
      </w:r>
    </w:p>
    <w:p w14:paraId="7C7DA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根据如图所示实验装置回答。</w:t>
      </w:r>
    </w:p>
    <w:p w14:paraId="4E0146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1D1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①写出仪器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1E78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②实验室用加热高锰酸钾的方法制取并收集氧气，选用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4EF23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③实验室用大理石和稀盐酸制取并收集二氧化碳，选用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EF0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用制得的气体进行相关性质实验。</w:t>
      </w:r>
    </w:p>
    <w:p w14:paraId="7FF3F1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①铁丝在氧气中燃烧，集气瓶中预留少量水的目的是防止集气瓶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7321F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②将二氧化碳通入足量澄清石灰水中，发生反应的化学方程式为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6E90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在农业生产上常需要用质量分数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的氯化钠溶液选种。在实验室中配制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的氯化钠溶液。</w:t>
      </w:r>
    </w:p>
    <w:p w14:paraId="58896E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62425" cy="11239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265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①配制过程的操作如图所示，正确的操作顺序是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8FE37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454" name="图片 100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4" name="图片 10045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caedb        B.ceadb          C.dbeca</w:t>
      </w:r>
    </w:p>
    <w:p w14:paraId="7C5057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②配制该溶液，需要水的质量为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1C9A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如图所示，在白色点滴板上进行酸、碱、盐性质的实验。</w:t>
      </w:r>
    </w:p>
    <w:p w14:paraId="3415C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2096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07E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完成以下实验报告：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14"/>
        <w:gridCol w:w="2004"/>
        <w:gridCol w:w="1778"/>
        <w:gridCol w:w="2999"/>
      </w:tblGrid>
      <w:tr w14:paraId="2D7C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3E1D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5F9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7B9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1DE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分析或解释</w:t>
            </w:r>
          </w:p>
        </w:tc>
      </w:tr>
      <w:tr w14:paraId="10EC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C39C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探究酸的化学性质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EC3D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中滴加盐酸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C1F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粉末逐渐溶解，</w:t>
            </w:r>
          </w:p>
          <w:p w14:paraId="5297FF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形成黄色溶液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E0B4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盐酸与氧化铁反应</w:t>
            </w:r>
          </w:p>
        </w:tc>
      </w:tr>
      <w:tr w14:paraId="2D78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E113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EB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中滴加盐酸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A76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产生气泡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D78B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中的化学方程式为</w:t>
            </w:r>
            <w:r>
              <w:rPr>
                <w:color w:val="000000"/>
              </w:rPr>
              <w:t>______</w:t>
            </w:r>
          </w:p>
        </w:tc>
      </w:tr>
      <w:tr w14:paraId="5264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03B2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1F8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中滴加稀硫酸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DB5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溶液红色褪去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C5E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中的化学方程式为</w:t>
            </w:r>
            <w:r>
              <w:rPr>
                <w:color w:val="000000"/>
              </w:rPr>
              <w:t>______</w:t>
            </w:r>
          </w:p>
        </w:tc>
      </w:tr>
      <w:tr w14:paraId="6355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B3E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探究碱的</w:t>
            </w:r>
          </w:p>
          <w:p w14:paraId="5CFA29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化学性质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8C8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中滴加氢氧化钠溶液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1E1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中的现象为</w:t>
            </w: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E7BA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可溶性碱与指示剂作用</w:t>
            </w:r>
          </w:p>
        </w:tc>
      </w:tr>
      <w:tr w14:paraId="54E33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4E3D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FD6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中滴加氢氧化钠溶液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BDB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产生蓝色沉淀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800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蓝色沉淀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00450" name="图片 100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50" name="图片 10045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化学式为</w:t>
            </w:r>
            <w:r>
              <w:rPr>
                <w:color w:val="000000"/>
              </w:rPr>
              <w:t>______</w:t>
            </w:r>
          </w:p>
        </w:tc>
      </w:tr>
      <w:tr w14:paraId="63FF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567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探究盐的</w:t>
            </w:r>
          </w:p>
          <w:p w14:paraId="284075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化学性质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0FE5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中滴加氯化钙溶液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A50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溶液变浑浊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CBB5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两种物质发生反应的反应类型为</w:t>
            </w:r>
            <w:r>
              <w:rPr>
                <w:color w:val="000000"/>
              </w:rPr>
              <w:t>______</w:t>
            </w:r>
          </w:p>
        </w:tc>
      </w:tr>
    </w:tbl>
    <w:p w14:paraId="23A13B55">
      <w:pPr>
        <w:spacing w:line="360" w:lineRule="auto"/>
        <w:jc w:val="left"/>
        <w:textAlignment w:val="center"/>
        <w:rPr>
          <w:color w:val="000000"/>
        </w:rPr>
      </w:pPr>
    </w:p>
    <w:p w14:paraId="2363E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环境保护、能源利用和新材料使用被人们广泛关注。</w:t>
      </w:r>
    </w:p>
    <w:p w14:paraId="76A34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目前，人们使用的燃料大多来自化石燃料，如煤、石油和天然气等。化石燃料属于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可再生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不可再生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</w:t>
      </w:r>
    </w:p>
    <w:p w14:paraId="1BE17E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近日，国务院颁布《</w:t>
      </w:r>
      <w:r>
        <w:rPr>
          <w:rFonts w:ascii="Times New Roman" w:hAnsi="Times New Roman" w:eastAsia="Times New Roman" w:cs="Times New Roman"/>
          <w:color w:val="000000"/>
        </w:rPr>
        <w:t>2024—2025</w:t>
      </w:r>
      <w:r>
        <w:rPr>
          <w:rFonts w:ascii="宋体" w:hAnsi="宋体" w:eastAsia="宋体" w:cs="宋体"/>
          <w:color w:val="000000"/>
        </w:rPr>
        <w:t>年节能减碳行动方案》。生产、生活中有以下做法：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发展绿色公共交通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开发太阳能、风能等能源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植树造林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发展火力发电。下列选项符合节能减碳的是</w:t>
      </w:r>
      <w:r>
        <w:rPr>
          <w:rFonts w:ascii="Times New Roman" w:hAnsi="Times New Roman" w:eastAsia="Times New Roman" w:cs="Times New Roman"/>
          <w:color w:val="000000"/>
        </w:rPr>
        <w:t>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DBE416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①②③④</w:t>
      </w:r>
    </w:p>
    <w:p w14:paraId="7F417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含有氮化硅</w:t>
      </w:r>
      <w:r>
        <w:rPr>
          <w:rFonts w:ascii="Times New Roman" w:hAnsi="Times New Roman" w:eastAsia="Times New Roman" w:cs="Times New Roman"/>
          <w:color w:val="000000"/>
        </w:rPr>
        <w:t>(Si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的高温结构陶瓷用于火箭发动机。二氧化硅</w:t>
      </w:r>
      <w:r>
        <w:rPr>
          <w:rFonts w:ascii="Times New Roman" w:hAnsi="Times New Roman" w:eastAsia="Times New Roman" w:cs="Times New Roman"/>
          <w:color w:val="000000"/>
        </w:rPr>
        <w:t>(SiO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、碳单质和氮气在高温条件下反应生成氮化硅和一氧化碳，该反应的化学方程式为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591AF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年，我国首次掺氢天然气管道燃爆试验成功，掺氢天然气能改善天然气的品质。某掺氢天然气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假设该混合气仅含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中氢元素的质量分数为</w:t>
      </w:r>
      <w:r>
        <w:rPr>
          <w:rFonts w:ascii="Times New Roman" w:hAnsi="Times New Roman" w:eastAsia="Times New Roman" w:cs="Times New Roman"/>
          <w:color w:val="000000"/>
        </w:rPr>
        <w:t>40%</w:t>
      </w:r>
      <w:r>
        <w:rPr>
          <w:rFonts w:ascii="宋体" w:hAnsi="宋体" w:eastAsia="宋体" w:cs="宋体"/>
          <w:color w:val="000000"/>
        </w:rPr>
        <w:t>，则混合气体充分燃烧后生成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填最简比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AC84F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3154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蛋白质由甘氨酸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N)</w:t>
      </w:r>
      <w:r>
        <w:rPr>
          <w:rFonts w:ascii="宋体" w:hAnsi="宋体" w:eastAsia="宋体" w:cs="宋体"/>
          <w:color w:val="000000"/>
        </w:rPr>
        <w:t>等多种氨基酸构成。计算：</w:t>
      </w:r>
    </w:p>
    <w:p w14:paraId="7AD70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甘氨酸由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种元素组成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写数值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E664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一个甘氨酸分子中含有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个原子。</w:t>
      </w:r>
    </w:p>
    <w:p w14:paraId="48A23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75g</w:t>
      </w:r>
      <w:r>
        <w:rPr>
          <w:rFonts w:ascii="宋体" w:hAnsi="宋体" w:eastAsia="宋体" w:cs="宋体"/>
          <w:color w:val="000000"/>
        </w:rPr>
        <w:t>甘氨酸中含有氮元素的质量为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3C3BF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烧杯中盛有金属铜和氧化铜的固体粉末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，其中氧元素的质量分数为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，向烧杯中加入</w:t>
      </w:r>
      <w:r>
        <w:rPr>
          <w:rFonts w:ascii="Times New Roman" w:hAnsi="Times New Roman" w:eastAsia="Times New Roman" w:cs="Times New Roman"/>
          <w:color w:val="000000"/>
        </w:rPr>
        <w:t>140g</w:t>
      </w:r>
      <w:r>
        <w:rPr>
          <w:rFonts w:ascii="宋体" w:hAnsi="宋体" w:eastAsia="宋体" w:cs="宋体"/>
          <w:color w:val="000000"/>
        </w:rPr>
        <w:t>一定溶质质量分数的稀硫酸，恰好完全反应得到硫酸铜溶液。计算：</w:t>
      </w:r>
    </w:p>
    <w:p w14:paraId="6086F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原固体粉末中金属铜的质量。</w:t>
      </w:r>
    </w:p>
    <w:p w14:paraId="5B36B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所得溶液中溶质的质量分数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结果精确到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。</w:t>
      </w:r>
    </w:p>
    <w:p w14:paraId="7DEABB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的硫酸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密度为</w:t>
      </w:r>
      <w:r>
        <w:rPr>
          <w:rFonts w:ascii="Times New Roman" w:hAnsi="Times New Roman" w:eastAsia="Times New Roman" w:cs="Times New Roman"/>
          <w:color w:val="000000"/>
        </w:rPr>
        <w:t>1.5g/cm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配制上述所用</w:t>
      </w:r>
      <w:r>
        <w:rPr>
          <w:rFonts w:ascii="Times New Roman" w:hAnsi="Times New Roman" w:eastAsia="Times New Roman" w:cs="Times New Roman"/>
          <w:color w:val="000000"/>
        </w:rPr>
        <w:t>140g</w:t>
      </w:r>
      <w:r>
        <w:rPr>
          <w:rFonts w:ascii="宋体" w:hAnsi="宋体" w:eastAsia="宋体" w:cs="宋体"/>
          <w:color w:val="000000"/>
        </w:rPr>
        <w:t>一定溶质质量分数的稀硫酸，需要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的硫酸多少毫升</w:t>
      </w:r>
      <w:r>
        <w:rPr>
          <w:rFonts w:ascii="Times New Roman" w:hAnsi="Times New Roman" w:eastAsia="Times New Roman" w:cs="Times New Roman"/>
          <w:color w:val="000000"/>
        </w:rPr>
        <w:t>(1cm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=1mL</w:t>
      </w:r>
      <w:r>
        <w:rPr>
          <w:rFonts w:ascii="宋体" w:hAnsi="宋体" w:eastAsia="宋体" w:cs="宋体"/>
          <w:color w:val="000000"/>
        </w:rPr>
        <w:t>；结果精确到</w:t>
      </w:r>
      <w:r>
        <w:rPr>
          <w:rFonts w:ascii="Times New Roman" w:hAnsi="Times New Roman" w:eastAsia="Times New Roman" w:cs="Times New Roman"/>
          <w:color w:val="000000"/>
        </w:rPr>
        <w:t>0.1)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C48E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2988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D54B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823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139A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7DD7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9A3C6B"/>
    <w:rsid w:val="2A321EFB"/>
    <w:rsid w:val="38274566"/>
    <w:rsid w:val="652A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2071</Words>
  <Characters>2350</Characters>
  <Lines>0</Lines>
  <Paragraphs>0</Paragraphs>
  <TotalTime>5</TotalTime>
  <ScaleCrop>false</ScaleCrop>
  <LinksUpToDate>false</LinksUpToDate>
  <CharactersWithSpaces>2481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2024-06-25T17:20:00Z</dcterms:created>
  <dc:creator>学科网试题生产平台</dc:creator>
  <dc:description>3525873154498560</dc:description>
  <cp:lastModifiedBy>上帝掷骰子吗</cp:lastModifiedBy>
  <dcterms:modified xsi:type="dcterms:W3CDTF">2026-02-09T06:11:29Z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FFF0F7CB7F8B4959BCB0523BF6450EE8_12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