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C90CE">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11798300</wp:posOffset>
            </wp:positionV>
            <wp:extent cx="495300" cy="355600"/>
            <wp:effectExtent l="0" t="0" r="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宋体" w:hAnsi="宋体" w:eastAsia="宋体" w:cs="宋体"/>
          <w:b/>
          <w:color w:val="auto"/>
          <w:sz w:val="24"/>
        </w:rPr>
        <w:t>机密★启用前</w:t>
      </w:r>
    </w:p>
    <w:p w14:paraId="7C585850">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年西藏自治区初中学业水平考试</w:t>
      </w:r>
    </w:p>
    <w:p w14:paraId="2B113C03">
      <w:pPr>
        <w:spacing w:line="360" w:lineRule="auto"/>
        <w:jc w:val="center"/>
      </w:pPr>
      <w:r>
        <w:rPr>
          <w:rFonts w:ascii="宋体" w:hAnsi="宋体" w:eastAsia="宋体" w:cs="宋体"/>
          <w:b/>
          <w:color w:val="auto"/>
          <w:sz w:val="32"/>
        </w:rPr>
        <w:t>化学</w:t>
      </w:r>
    </w:p>
    <w:p w14:paraId="77A85968">
      <w:pPr>
        <w:spacing w:line="360" w:lineRule="auto"/>
        <w:jc w:val="left"/>
      </w:pPr>
      <w:r>
        <w:rPr>
          <w:rFonts w:ascii="宋体" w:hAnsi="宋体" w:eastAsia="宋体" w:cs="宋体"/>
          <w:b/>
          <w:color w:val="auto"/>
          <w:sz w:val="24"/>
        </w:rPr>
        <w:t>注意事项：</w:t>
      </w:r>
    </w:p>
    <w:p w14:paraId="6400B041">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页，三大题，满分</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17633DD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答卷前，考生务必将自己的姓名、准考证号填写在答题卡上。</w:t>
      </w:r>
    </w:p>
    <w:p w14:paraId="6BA2AA9B">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1D8C800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7714AF65">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S-32</w:t>
      </w:r>
      <w:r>
        <w:rPr>
          <w:rFonts w:ascii="宋体" w:hAnsi="宋体" w:eastAsia="宋体" w:cs="宋体"/>
          <w:b/>
          <w:color w:val="auto"/>
          <w:sz w:val="24"/>
        </w:rPr>
        <w:t>　</w:t>
      </w:r>
      <w:r>
        <w:rPr>
          <w:rFonts w:ascii="Times New Roman" w:hAnsi="Times New Roman" w:eastAsia="Times New Roman" w:cs="Times New Roman"/>
          <w:b/>
          <w:color w:val="auto"/>
          <w:sz w:val="24"/>
        </w:rPr>
        <w:t>Fe-56</w:t>
      </w:r>
      <w:r>
        <w:rPr>
          <w:rFonts w:ascii="宋体" w:hAnsi="宋体" w:eastAsia="宋体" w:cs="宋体"/>
          <w:b/>
          <w:color w:val="auto"/>
          <w:sz w:val="24"/>
        </w:rPr>
        <w:t>　</w:t>
      </w:r>
      <w:r>
        <w:rPr>
          <w:rFonts w:ascii="Times New Roman" w:hAnsi="Times New Roman" w:eastAsia="Times New Roman" w:cs="Times New Roman"/>
          <w:b/>
          <w:color w:val="auto"/>
          <w:sz w:val="24"/>
        </w:rPr>
        <w:t>Cu-64</w:t>
      </w:r>
    </w:p>
    <w:p w14:paraId="42AE4A25">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16</w:t>
      </w:r>
      <w:r>
        <w:rPr>
          <w:rFonts w:ascii="宋体" w:hAnsi="宋体" w:eastAsia="宋体" w:cs="宋体"/>
          <w:b/>
          <w:color w:val="auto"/>
          <w:sz w:val="24"/>
        </w:rPr>
        <w:t>分。在每小题给出的四个选项中，只有一项最符合题目要求，不选、错选或多选均不得分。</w:t>
      </w:r>
    </w:p>
    <w:p w14:paraId="75FF8771">
      <w:pPr>
        <w:spacing w:line="360" w:lineRule="auto"/>
        <w:jc w:val="left"/>
      </w:pPr>
      <w:r>
        <w:rPr>
          <w:color w:val="auto"/>
        </w:rPr>
        <w:t xml:space="preserve">1. </w:t>
      </w:r>
      <w:r>
        <w:rPr>
          <w:rFonts w:ascii="宋体" w:hAnsi="宋体" w:eastAsia="宋体" w:cs="宋体"/>
          <w:color w:val="auto"/>
        </w:rPr>
        <w:t>青稞经清洗、晾晒、炒熟、磨粉制成糌粑。糌粑制作中，属于化学变化的是</w:t>
      </w:r>
    </w:p>
    <w:p w14:paraId="481D89B6">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清洗</w:t>
      </w:r>
      <w:r>
        <w:tab/>
      </w:r>
      <w:r>
        <w:t xml:space="preserve">B. </w:t>
      </w:r>
      <w:r>
        <w:rPr>
          <w:rFonts w:ascii="宋体" w:hAnsi="宋体" w:eastAsia="宋体" w:cs="宋体"/>
          <w:color w:val="auto"/>
        </w:rPr>
        <w:t>晾晒</w:t>
      </w:r>
      <w:r>
        <w:tab/>
      </w:r>
      <w:r>
        <w:t xml:space="preserve">C. </w:t>
      </w:r>
      <w:r>
        <w:rPr>
          <w:rFonts w:ascii="宋体" w:hAnsi="宋体" w:eastAsia="宋体" w:cs="宋体"/>
          <w:color w:val="auto"/>
        </w:rPr>
        <w:t>炒熟</w:t>
      </w:r>
      <w:r>
        <w:tab/>
      </w:r>
      <w:r>
        <w:t xml:space="preserve">D. </w:t>
      </w:r>
      <w:r>
        <w:rPr>
          <w:rFonts w:ascii="宋体" w:hAnsi="宋体" w:eastAsia="宋体" w:cs="宋体"/>
          <w:color w:val="auto"/>
        </w:rPr>
        <w:t>磨粉</w:t>
      </w:r>
    </w:p>
    <w:p w14:paraId="43FE7092">
      <w:pPr>
        <w:spacing w:line="360" w:lineRule="auto"/>
        <w:jc w:val="left"/>
        <w:textAlignment w:val="center"/>
        <w:rPr>
          <w:color w:val="000000"/>
        </w:rPr>
      </w:pPr>
      <w:r>
        <w:rPr>
          <w:color w:val="000000"/>
        </w:rPr>
        <w:t xml:space="preserve">2. </w:t>
      </w:r>
      <w:r>
        <w:rPr>
          <w:rFonts w:ascii="宋体" w:hAnsi="宋体" w:eastAsia="宋体" w:cs="宋体"/>
          <w:color w:val="000000"/>
        </w:rPr>
        <w:t>规范操作是实验成功的关键因素。下列实验操作正确的是</w:t>
      </w:r>
    </w:p>
    <w:p w14:paraId="0EAAC7B4">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42975" cy="1047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1047750"/>
                    </a:xfrm>
                    <a:prstGeom prst="rect">
                      <a:avLst/>
                    </a:prstGeom>
                  </pic:spPr>
                </pic:pic>
              </a:graphicData>
            </a:graphic>
          </wp:inline>
        </w:drawing>
      </w:r>
      <w:r>
        <w:rPr>
          <w:rFonts w:ascii="宋体" w:hAnsi="宋体" w:eastAsia="宋体" w:cs="宋体"/>
          <w:color w:val="000000"/>
        </w:rPr>
        <w:t>氧气的验满</w:t>
      </w:r>
      <w:r>
        <w:rPr>
          <w:color w:val="000000"/>
        </w:rPr>
        <w:tab/>
      </w:r>
      <w:r>
        <w:rPr>
          <w:color w:val="000000"/>
        </w:rPr>
        <w:t xml:space="preserve">B. </w:t>
      </w:r>
      <w:r>
        <w:rPr>
          <w:color w:val="000000"/>
        </w:rPr>
        <w:drawing>
          <wp:inline distT="0" distB="0" distL="114300" distR="114300">
            <wp:extent cx="923925" cy="790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23925" cy="790575"/>
                    </a:xfrm>
                    <a:prstGeom prst="rect">
                      <a:avLst/>
                    </a:prstGeom>
                  </pic:spPr>
                </pic:pic>
              </a:graphicData>
            </a:graphic>
          </wp:inline>
        </w:drawing>
      </w:r>
      <w:r>
        <w:rPr>
          <w:rFonts w:ascii="宋体" w:hAnsi="宋体" w:eastAsia="宋体" w:cs="宋体"/>
          <w:color w:val="000000"/>
        </w:rPr>
        <w:t>酒精灯的使用</w:t>
      </w:r>
    </w:p>
    <w:p w14:paraId="6FF0AC5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90600" cy="9334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933450"/>
                    </a:xfrm>
                    <a:prstGeom prst="rect">
                      <a:avLst/>
                    </a:prstGeom>
                  </pic:spPr>
                </pic:pic>
              </a:graphicData>
            </a:graphic>
          </wp:inline>
        </w:drawing>
      </w:r>
      <w:r>
        <w:rPr>
          <w:rFonts w:ascii="宋体" w:hAnsi="宋体" w:eastAsia="宋体" w:cs="宋体"/>
          <w:color w:val="000000"/>
        </w:rPr>
        <w:t>液体的量取</w:t>
      </w:r>
      <w:r>
        <w:rPr>
          <w:color w:val="000000"/>
        </w:rPr>
        <w:tab/>
      </w:r>
      <w:r>
        <w:rPr>
          <w:color w:val="000000"/>
        </w:rPr>
        <w:t xml:space="preserve">D. </w:t>
      </w:r>
      <w:r>
        <w:rPr>
          <w:color w:val="000000"/>
        </w:rPr>
        <w:drawing>
          <wp:inline distT="0" distB="0" distL="114300" distR="114300">
            <wp:extent cx="120015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00150" cy="914400"/>
                    </a:xfrm>
                    <a:prstGeom prst="rect">
                      <a:avLst/>
                    </a:prstGeom>
                  </pic:spPr>
                </pic:pic>
              </a:graphicData>
            </a:graphic>
          </wp:inline>
        </w:drawing>
      </w:r>
      <w:r>
        <w:rPr>
          <w:rFonts w:ascii="宋体" w:hAnsi="宋体" w:eastAsia="宋体" w:cs="宋体"/>
          <w:color w:val="000000"/>
        </w:rPr>
        <w:t>浓硫酸的稀释</w:t>
      </w:r>
    </w:p>
    <w:p w14:paraId="3A28DBB1">
      <w:pPr>
        <w:spacing w:line="360" w:lineRule="auto"/>
        <w:jc w:val="left"/>
        <w:textAlignment w:val="center"/>
        <w:rPr>
          <w:color w:val="000000"/>
        </w:rPr>
      </w:pPr>
      <w:r>
        <w:rPr>
          <w:color w:val="000000"/>
        </w:rPr>
        <w:t xml:space="preserve">3. </w:t>
      </w:r>
      <w:r>
        <w:rPr>
          <w:rFonts w:ascii="宋体" w:hAnsi="宋体" w:eastAsia="宋体" w:cs="宋体"/>
          <w:color w:val="000000"/>
        </w:rPr>
        <w:t>风干牦牛肉中含量最多的营养素是</w:t>
      </w:r>
    </w:p>
    <w:p w14:paraId="00F134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油脂</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维生素</w:t>
      </w:r>
    </w:p>
    <w:p w14:paraId="01D93DB0">
      <w:pPr>
        <w:spacing w:line="360" w:lineRule="auto"/>
        <w:jc w:val="left"/>
        <w:textAlignment w:val="center"/>
        <w:rPr>
          <w:color w:val="000000"/>
        </w:rPr>
      </w:pPr>
      <w:r>
        <w:rPr>
          <w:color w:val="000000"/>
        </w:rPr>
        <w:t xml:space="preserve">4. </w:t>
      </w:r>
      <w:r>
        <w:rPr>
          <w:rFonts w:ascii="宋体" w:hAnsi="宋体" w:eastAsia="宋体" w:cs="宋体"/>
          <w:color w:val="000000"/>
        </w:rPr>
        <w:t>空气由多种物质组成，是一种宝贵的资源。空气中物质的性质与用途对应关系正确的是</w:t>
      </w:r>
    </w:p>
    <w:p w14:paraId="0ED5DC6F">
      <w:pPr>
        <w:spacing w:line="360" w:lineRule="auto"/>
        <w:jc w:val="left"/>
        <w:textAlignment w:val="center"/>
        <w:rPr>
          <w:color w:val="000000"/>
        </w:rPr>
      </w:pPr>
      <w:r>
        <w:rPr>
          <w:color w:val="000000"/>
        </w:rPr>
        <w:t xml:space="preserve">A. </w:t>
      </w:r>
      <w:r>
        <w:rPr>
          <w:rFonts w:ascii="宋体" w:hAnsi="宋体" w:eastAsia="宋体" w:cs="宋体"/>
          <w:color w:val="000000"/>
        </w:rPr>
        <w:t>氧气能支持燃烧，可用来灭火</w:t>
      </w:r>
    </w:p>
    <w:p w14:paraId="3BA13CD6">
      <w:pPr>
        <w:spacing w:line="360" w:lineRule="auto"/>
        <w:jc w:val="left"/>
        <w:textAlignment w:val="center"/>
        <w:rPr>
          <w:color w:val="000000"/>
        </w:rPr>
      </w:pPr>
      <w:r>
        <w:rPr>
          <w:color w:val="000000"/>
        </w:rPr>
        <w:t xml:space="preserve">B. </w:t>
      </w:r>
      <w:r>
        <w:rPr>
          <w:rFonts w:ascii="宋体" w:hAnsi="宋体" w:eastAsia="宋体" w:cs="宋体"/>
          <w:color w:val="000000"/>
        </w:rPr>
        <w:t>稀有气体具有稳定性，可作电光源</w:t>
      </w:r>
    </w:p>
    <w:p w14:paraId="3DE512F2">
      <w:pPr>
        <w:spacing w:line="360" w:lineRule="auto"/>
        <w:jc w:val="left"/>
        <w:textAlignment w:val="center"/>
        <w:rPr>
          <w:color w:val="000000"/>
        </w:rPr>
      </w:pPr>
      <w:r>
        <w:rPr>
          <w:color w:val="000000"/>
        </w:rPr>
        <w:t xml:space="preserve">C. </w:t>
      </w:r>
      <w:r>
        <w:rPr>
          <w:rFonts w:ascii="宋体" w:hAnsi="宋体" w:eastAsia="宋体" w:cs="宋体"/>
          <w:color w:val="000000"/>
        </w:rPr>
        <w:t>氮气的化学性质不活泼，可作保护气</w:t>
      </w:r>
    </w:p>
    <w:p w14:paraId="63649A3B">
      <w:pPr>
        <w:spacing w:line="360" w:lineRule="auto"/>
        <w:jc w:val="left"/>
        <w:textAlignment w:val="center"/>
        <w:rPr>
          <w:color w:val="000000"/>
        </w:rPr>
      </w:pPr>
      <w:r>
        <w:rPr>
          <w:color w:val="000000"/>
        </w:rPr>
        <w:t xml:space="preserve">D. </w:t>
      </w:r>
      <w:r>
        <w:rPr>
          <w:rFonts w:ascii="宋体" w:hAnsi="宋体" w:eastAsia="宋体" w:cs="宋体"/>
          <w:color w:val="000000"/>
        </w:rPr>
        <w:t>二氧化碳气体密度比空气大，可用于人工降雨</w:t>
      </w:r>
    </w:p>
    <w:p w14:paraId="1DFE9CFB">
      <w:pPr>
        <w:spacing w:line="360" w:lineRule="auto"/>
        <w:jc w:val="left"/>
        <w:textAlignment w:val="center"/>
        <w:rPr>
          <w:color w:val="000000"/>
        </w:rPr>
      </w:pPr>
      <w:r>
        <w:rPr>
          <w:color w:val="000000"/>
        </w:rPr>
        <w:t xml:space="preserve">5. </w:t>
      </w:r>
      <w:r>
        <w:rPr>
          <w:rFonts w:ascii="宋体" w:hAnsi="宋体" w:eastAsia="宋体" w:cs="宋体"/>
          <w:color w:val="000000"/>
        </w:rPr>
        <w:t>青藏高原有丰富的金属矿产资源。下列有关金属资源的利用和保护</w:t>
      </w:r>
      <w:r>
        <w:rPr>
          <w:rFonts w:ascii="宋体" w:hAnsi="宋体" w:eastAsia="宋体" w:cs="宋体"/>
          <w:color w:val="000000"/>
          <w:em w:val="dot"/>
        </w:rPr>
        <w:t>不正确</w:t>
      </w:r>
      <w:r>
        <w:rPr>
          <w:rFonts w:ascii="宋体" w:hAnsi="宋体" w:eastAsia="宋体" w:cs="宋体"/>
          <w:color w:val="000000"/>
        </w:rPr>
        <w:t>的是</w:t>
      </w:r>
    </w:p>
    <w:p w14:paraId="25763F3E">
      <w:pPr>
        <w:spacing w:line="360" w:lineRule="auto"/>
        <w:jc w:val="left"/>
        <w:textAlignment w:val="center"/>
        <w:rPr>
          <w:color w:val="000000"/>
        </w:rPr>
      </w:pPr>
      <w:r>
        <w:rPr>
          <w:color w:val="000000"/>
        </w:rPr>
        <w:t xml:space="preserve">A. </w:t>
      </w:r>
      <w:r>
        <w:rPr>
          <w:rFonts w:ascii="宋体" w:hAnsi="宋体" w:eastAsia="宋体" w:cs="宋体"/>
          <w:color w:val="000000"/>
        </w:rPr>
        <w:t>将铁制品放在潮湿的空气里</w:t>
      </w:r>
    </w:p>
    <w:p w14:paraId="625C940F">
      <w:pPr>
        <w:spacing w:line="360" w:lineRule="auto"/>
        <w:jc w:val="left"/>
        <w:textAlignment w:val="center"/>
        <w:rPr>
          <w:color w:val="000000"/>
        </w:rPr>
      </w:pPr>
      <w:r>
        <w:rPr>
          <w:color w:val="000000"/>
        </w:rPr>
        <w:t xml:space="preserve">B. </w:t>
      </w:r>
      <w:r>
        <w:rPr>
          <w:rFonts w:ascii="宋体" w:hAnsi="宋体" w:eastAsia="宋体" w:cs="宋体"/>
          <w:color w:val="000000"/>
        </w:rPr>
        <w:t>在钢铁表面涂油、刷漆都能防止生锈</w:t>
      </w:r>
    </w:p>
    <w:p w14:paraId="5AC9A5E2">
      <w:pPr>
        <w:spacing w:line="360" w:lineRule="auto"/>
        <w:jc w:val="left"/>
        <w:textAlignment w:val="center"/>
        <w:rPr>
          <w:color w:val="000000"/>
        </w:rPr>
      </w:pPr>
      <w:r>
        <w:rPr>
          <w:color w:val="000000"/>
        </w:rPr>
        <w:t xml:space="preserve">C. </w:t>
      </w:r>
      <w:r>
        <w:rPr>
          <w:rFonts w:ascii="宋体" w:hAnsi="宋体" w:eastAsia="宋体" w:cs="宋体"/>
          <w:color w:val="000000"/>
        </w:rPr>
        <w:t>废旧金属回收利用可以节约金属资源</w:t>
      </w:r>
    </w:p>
    <w:p w14:paraId="7DDE2D61">
      <w:pPr>
        <w:spacing w:line="360" w:lineRule="auto"/>
        <w:jc w:val="left"/>
        <w:textAlignment w:val="center"/>
        <w:rPr>
          <w:color w:val="000000"/>
        </w:rPr>
      </w:pPr>
      <w:r>
        <w:rPr>
          <w:color w:val="000000"/>
        </w:rPr>
        <w:t xml:space="preserve">D. </w:t>
      </w:r>
      <w:r>
        <w:rPr>
          <w:rFonts w:ascii="宋体" w:hAnsi="宋体" w:eastAsia="宋体" w:cs="宋体"/>
          <w:color w:val="000000"/>
        </w:rPr>
        <w:t>有计划、合理地开采矿物是保护金属资源的有效途径</w:t>
      </w:r>
    </w:p>
    <w:p w14:paraId="56F1EB3A">
      <w:pPr>
        <w:spacing w:line="360" w:lineRule="auto"/>
        <w:jc w:val="left"/>
        <w:textAlignment w:val="center"/>
        <w:rPr>
          <w:color w:val="000000"/>
        </w:rPr>
      </w:pPr>
      <w:r>
        <w:rPr>
          <w:color w:val="000000"/>
        </w:rPr>
        <w:t xml:space="preserve">6. </w:t>
      </w:r>
      <w:r>
        <w:rPr>
          <w:rFonts w:ascii="宋体" w:hAnsi="宋体" w:eastAsia="宋体" w:cs="宋体"/>
          <w:color w:val="000000"/>
        </w:rPr>
        <w:t>下表中鉴别物质的方法，</w:t>
      </w:r>
      <w:r>
        <w:rPr>
          <w:rFonts w:ascii="宋体" w:hAnsi="宋体" w:eastAsia="宋体" w:cs="宋体"/>
          <w:color w:val="000000"/>
          <w:em w:val="dot"/>
        </w:rPr>
        <w:t>不正确</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920"/>
        <w:gridCol w:w="2970"/>
      </w:tblGrid>
      <w:tr w14:paraId="68146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701E87">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1FAE1">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F58A5F">
            <w:pPr>
              <w:spacing w:line="360" w:lineRule="auto"/>
              <w:jc w:val="left"/>
              <w:textAlignment w:val="center"/>
              <w:rPr>
                <w:color w:val="000000"/>
              </w:rPr>
            </w:pPr>
            <w:r>
              <w:rPr>
                <w:rFonts w:ascii="宋体" w:hAnsi="宋体" w:eastAsia="宋体" w:cs="宋体"/>
                <w:color w:val="000000"/>
              </w:rPr>
              <w:t>鉴别方法</w:t>
            </w:r>
          </w:p>
        </w:tc>
      </w:tr>
      <w:tr w14:paraId="1028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2F3F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B60F77">
            <w:pPr>
              <w:spacing w:line="360" w:lineRule="auto"/>
              <w:jc w:val="left"/>
              <w:textAlignment w:val="center"/>
              <w:rPr>
                <w:color w:val="000000"/>
              </w:rPr>
            </w:pPr>
            <w:r>
              <w:rPr>
                <w:rFonts w:ascii="宋体" w:hAnsi="宋体" w:eastAsia="宋体" w:cs="宋体"/>
                <w:color w:val="000000"/>
              </w:rPr>
              <w:t>水和过氧化氢溶液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F590A">
            <w:pPr>
              <w:spacing w:line="360" w:lineRule="auto"/>
              <w:jc w:val="left"/>
              <w:textAlignment w:val="center"/>
              <w:rPr>
                <w:color w:val="000000"/>
              </w:rPr>
            </w:pPr>
            <w:r>
              <w:rPr>
                <w:rFonts w:ascii="宋体" w:hAnsi="宋体" w:eastAsia="宋体" w:cs="宋体"/>
                <w:color w:val="000000"/>
              </w:rPr>
              <w:t>分别加入二氧化锰，观察现象</w:t>
            </w:r>
          </w:p>
        </w:tc>
      </w:tr>
      <w:tr w14:paraId="5099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82CB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DB00E">
            <w:pPr>
              <w:spacing w:line="360" w:lineRule="auto"/>
              <w:jc w:val="left"/>
              <w:textAlignment w:val="center"/>
              <w:rPr>
                <w:color w:val="000000"/>
              </w:rPr>
            </w:pPr>
            <w:r>
              <w:rPr>
                <w:rFonts w:ascii="宋体" w:hAnsi="宋体" w:eastAsia="宋体" w:cs="宋体"/>
                <w:color w:val="000000"/>
              </w:rPr>
              <w:t>硝酸铵和氢氧化钠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36133">
            <w:pPr>
              <w:spacing w:line="360" w:lineRule="auto"/>
              <w:jc w:val="left"/>
              <w:textAlignment w:val="center"/>
              <w:rPr>
                <w:color w:val="000000"/>
              </w:rPr>
            </w:pPr>
            <w:r>
              <w:rPr>
                <w:rFonts w:ascii="宋体" w:hAnsi="宋体" w:eastAsia="宋体" w:cs="宋体"/>
                <w:color w:val="000000"/>
              </w:rPr>
              <w:t>分别溶于水，比较溶液温度</w:t>
            </w:r>
          </w:p>
        </w:tc>
      </w:tr>
      <w:tr w14:paraId="1D7A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C69C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99250">
            <w:pPr>
              <w:spacing w:line="360" w:lineRule="auto"/>
              <w:jc w:val="left"/>
              <w:textAlignment w:val="center"/>
              <w:rPr>
                <w:color w:val="000000"/>
              </w:rPr>
            </w:pPr>
            <w:r>
              <w:rPr>
                <w:rFonts w:ascii="宋体" w:hAnsi="宋体" w:eastAsia="宋体" w:cs="宋体"/>
                <w:color w:val="000000"/>
              </w:rPr>
              <w:t>铁粉和炭粉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A7EA80">
            <w:pPr>
              <w:spacing w:line="360" w:lineRule="auto"/>
              <w:jc w:val="left"/>
              <w:textAlignment w:val="center"/>
              <w:rPr>
                <w:color w:val="000000"/>
              </w:rPr>
            </w:pPr>
            <w:r>
              <w:rPr>
                <w:rFonts w:ascii="宋体" w:hAnsi="宋体" w:eastAsia="宋体" w:cs="宋体"/>
                <w:color w:val="000000"/>
              </w:rPr>
              <w:t>观察颜色</w:t>
            </w:r>
          </w:p>
        </w:tc>
      </w:tr>
      <w:tr w14:paraId="643D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5A00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898AD">
            <w:pPr>
              <w:spacing w:line="360" w:lineRule="auto"/>
              <w:jc w:val="left"/>
              <w:textAlignment w:val="center"/>
              <w:rPr>
                <w:color w:val="000000"/>
              </w:rPr>
            </w:pPr>
            <w:r>
              <w:rPr>
                <w:rFonts w:ascii="宋体" w:hAnsi="宋体" w:eastAsia="宋体" w:cs="宋体"/>
                <w:color w:val="000000"/>
              </w:rPr>
              <w:t>牛毛和涤纶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83997">
            <w:pPr>
              <w:spacing w:line="360" w:lineRule="auto"/>
              <w:jc w:val="left"/>
              <w:textAlignment w:val="center"/>
              <w:rPr>
                <w:color w:val="000000"/>
              </w:rPr>
            </w:pPr>
            <w:r>
              <w:rPr>
                <w:rFonts w:ascii="宋体" w:hAnsi="宋体" w:eastAsia="宋体" w:cs="宋体"/>
                <w:color w:val="000000"/>
              </w:rPr>
              <w:t>灼烧，观察现象</w:t>
            </w:r>
          </w:p>
        </w:tc>
      </w:tr>
    </w:tbl>
    <w:p w14:paraId="5F214738">
      <w:pPr>
        <w:spacing w:line="360" w:lineRule="auto"/>
        <w:jc w:val="left"/>
        <w:textAlignment w:val="center"/>
        <w:rPr>
          <w:color w:val="000000"/>
        </w:rPr>
      </w:pPr>
    </w:p>
    <w:p w14:paraId="4E8CC6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EE0E584">
      <w:pPr>
        <w:spacing w:line="360" w:lineRule="auto"/>
        <w:jc w:val="left"/>
        <w:textAlignment w:val="center"/>
        <w:rPr>
          <w:color w:val="000000"/>
        </w:rPr>
      </w:pPr>
      <w:r>
        <w:rPr>
          <w:color w:val="000000"/>
        </w:rPr>
        <w:t xml:space="preserve">7. </w:t>
      </w:r>
      <w:r>
        <w:rPr>
          <w:rFonts w:ascii="宋体" w:hAnsi="宋体" w:eastAsia="宋体" w:cs="宋体"/>
          <w:color w:val="000000"/>
        </w:rPr>
        <w:t>温度是影响固体溶解度的因素之一。氯化钠、硝酸钾两种物质的溶解度随温度变化情况如图所示。下列说法中正确的是</w:t>
      </w:r>
    </w:p>
    <w:p w14:paraId="06485791">
      <w:pPr>
        <w:spacing w:line="360" w:lineRule="auto"/>
        <w:jc w:val="left"/>
        <w:textAlignment w:val="center"/>
        <w:rPr>
          <w:color w:val="000000"/>
        </w:rPr>
      </w:pPr>
      <w:r>
        <w:rPr>
          <w:color w:val="000000"/>
        </w:rPr>
        <w:drawing>
          <wp:inline distT="0" distB="0" distL="114300" distR="114300">
            <wp:extent cx="2352675" cy="2552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352675" cy="2552700"/>
                    </a:xfrm>
                    <a:prstGeom prst="rect">
                      <a:avLst/>
                    </a:prstGeom>
                  </pic:spPr>
                </pic:pic>
              </a:graphicData>
            </a:graphic>
          </wp:inline>
        </w:drawing>
      </w:r>
    </w:p>
    <w:p w14:paraId="48D2BC59">
      <w:pPr>
        <w:spacing w:line="360" w:lineRule="auto"/>
        <w:jc w:val="left"/>
        <w:textAlignment w:val="center"/>
        <w:rPr>
          <w:color w:val="000000"/>
        </w:rPr>
      </w:pPr>
      <w:r>
        <w:rPr>
          <w:color w:val="000000"/>
        </w:rPr>
        <w:t xml:space="preserve">A. </w:t>
      </w:r>
      <w:r>
        <w:rPr>
          <w:rFonts w:ascii="宋体" w:hAnsi="宋体" w:eastAsia="宋体" w:cs="宋体"/>
          <w:color w:val="000000"/>
        </w:rPr>
        <w:t>氯化钠和硝酸钾的溶解度大小相等</w:t>
      </w:r>
    </w:p>
    <w:p w14:paraId="317C0A81">
      <w:pPr>
        <w:spacing w:line="360" w:lineRule="auto"/>
        <w:jc w:val="left"/>
        <w:textAlignment w:val="center"/>
        <w:rPr>
          <w:color w:val="000000"/>
        </w:rPr>
      </w:pPr>
      <w:r>
        <w:rPr>
          <w:color w:val="000000"/>
        </w:rPr>
        <w:t xml:space="preserve">B. </w:t>
      </w:r>
      <w:r>
        <w:rPr>
          <w:rFonts w:ascii="宋体" w:hAnsi="宋体" w:eastAsia="宋体" w:cs="宋体"/>
          <w:color w:val="000000"/>
        </w:rPr>
        <w:t>氯化钠和硝酸钾的溶解度随温度的升高而增大</w:t>
      </w:r>
    </w:p>
    <w:p w14:paraId="7C46C8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15g</w:t>
      </w:r>
      <w:r>
        <w:rPr>
          <w:rFonts w:ascii="宋体" w:hAnsi="宋体" w:eastAsia="宋体" w:cs="宋体"/>
          <w:color w:val="000000"/>
        </w:rPr>
        <w:t>氯化钠放入</w:t>
      </w:r>
      <w:r>
        <w:rPr>
          <w:rFonts w:ascii="Times New Roman" w:hAnsi="Times New Roman" w:eastAsia="Times New Roman" w:cs="Times New Roman"/>
          <w:color w:val="000000"/>
        </w:rPr>
        <w:t>50g</w:t>
      </w:r>
      <w:r>
        <w:rPr>
          <w:rFonts w:ascii="宋体" w:hAnsi="宋体" w:eastAsia="宋体" w:cs="宋体"/>
          <w:color w:val="000000"/>
        </w:rPr>
        <w:t>水中能形成饱和溶液</w:t>
      </w:r>
    </w:p>
    <w:p w14:paraId="5639F3D7">
      <w:pPr>
        <w:spacing w:line="360" w:lineRule="auto"/>
        <w:jc w:val="left"/>
        <w:textAlignment w:val="center"/>
        <w:rPr>
          <w:color w:val="000000"/>
        </w:rPr>
      </w:pPr>
      <w:r>
        <w:rPr>
          <w:color w:val="000000"/>
        </w:rPr>
        <w:t xml:space="preserve">D. </w:t>
      </w:r>
      <w:r>
        <w:rPr>
          <w:rFonts w:ascii="宋体" w:hAnsi="宋体" w:eastAsia="宋体" w:cs="宋体"/>
          <w:color w:val="000000"/>
        </w:rPr>
        <w:t>将接近饱和的硝酸钾溶液升高温度，可变为饱和溶液</w:t>
      </w:r>
    </w:p>
    <w:p w14:paraId="68788D27">
      <w:pPr>
        <w:spacing w:line="360" w:lineRule="auto"/>
        <w:jc w:val="left"/>
        <w:textAlignment w:val="center"/>
        <w:rPr>
          <w:color w:val="000000"/>
        </w:rPr>
      </w:pPr>
      <w:r>
        <w:rPr>
          <w:color w:val="000000"/>
        </w:rPr>
        <w:t xml:space="preserve">8. </w:t>
      </w:r>
      <w:r>
        <w:rPr>
          <w:rFonts w:ascii="宋体" w:hAnsi="宋体" w:eastAsia="宋体" w:cs="宋体"/>
          <w:color w:val="000000"/>
        </w:rPr>
        <w:t>化学用语是学习化学的重要工具。下列化学用语与含义相符的是</w:t>
      </w:r>
    </w:p>
    <w:p w14:paraId="281C3C99">
      <w:pPr>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6pt;width:21pt;" o:ole="t" filled="f" o:preferrelative="t" stroked="f" coordsize="21600,21600">
            <v:path/>
            <v:fill on="f" focussize="0,0"/>
            <v:stroke on="f" joinstyle="miter"/>
            <v:imagedata r:id="rId18" o:title="eqIddba67aa38857c9bcdb03161595252d74"/>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：表示</w:t>
      </w:r>
      <w:r>
        <w:rPr>
          <w:rFonts w:ascii="Times New Roman" w:hAnsi="Times New Roman" w:eastAsia="Times New Roman" w:cs="Times New Roman"/>
          <w:color w:val="000000"/>
        </w:rPr>
        <w:t>2</w:t>
      </w:r>
      <w:r>
        <w:rPr>
          <w:rFonts w:ascii="宋体" w:hAnsi="宋体" w:eastAsia="宋体" w:cs="宋体"/>
          <w:color w:val="000000"/>
        </w:rPr>
        <w:t>个氧原子</w:t>
      </w:r>
    </w:p>
    <w:p w14:paraId="35AE68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2Al</w:t>
      </w:r>
      <w:r>
        <w:rPr>
          <w:rFonts w:ascii="宋体" w:hAnsi="宋体" w:eastAsia="宋体" w:cs="宋体"/>
          <w:color w:val="000000"/>
        </w:rPr>
        <w:t>：表示</w:t>
      </w:r>
      <w:r>
        <w:rPr>
          <w:rFonts w:ascii="Times New Roman" w:hAnsi="Times New Roman" w:eastAsia="Times New Roman" w:cs="Times New Roman"/>
          <w:color w:val="000000"/>
        </w:rPr>
        <w:t>2</w:t>
      </w:r>
      <w:r>
        <w:rPr>
          <w:rFonts w:ascii="宋体" w:hAnsi="宋体" w:eastAsia="宋体" w:cs="宋体"/>
          <w:color w:val="000000"/>
        </w:rPr>
        <w:t>个铝元素</w:t>
      </w:r>
    </w:p>
    <w:p w14:paraId="204F5AE3">
      <w:pPr>
        <w:spacing w:line="360" w:lineRule="auto"/>
        <w:jc w:val="left"/>
        <w:textAlignment w:val="center"/>
        <w:rPr>
          <w:color w:val="000000"/>
        </w:rPr>
      </w:pPr>
      <w:r>
        <w:rPr>
          <w:color w:val="000000"/>
        </w:rPr>
        <w:t xml:space="preserve">C. </w:t>
      </w:r>
      <w:r>
        <w:object>
          <v:shape id="_x0000_i1026" o:spt="75" alt="学科网(www.zxxk.com)--教育资源门户，提供试卷、教案、课件、论文、素材以及各类教学资源下载，还有大量而丰富的教学相关资讯！" type="#_x0000_t75" style="height:18pt;width:28.5pt;" o:ole="t" filled="f" o:preferrelative="t" stroked="f" coordsize="21600,21600">
            <v:path/>
            <v:fill on="f" focussize="0,0"/>
            <v:stroke on="f" joinstyle="miter"/>
            <v:imagedata r:id="rId20" o:title="eqId7c06f548fb347c1e5631d199946b6e61"/>
            <o:lock v:ext="edit" aspectratio="t"/>
            <w10:wrap type="none"/>
            <w10:anchorlock/>
          </v:shape>
          <o:OLEObject Type="Embed" ProgID="Equation.DSMT4" ShapeID="_x0000_i1026" DrawAspect="Content" ObjectID="_1468075726" r:id="rId19">
            <o:LockedField>false</o:LockedField>
          </o:OLEObject>
        </w:object>
      </w:r>
      <w:r>
        <w:rPr>
          <w:color w:val="000000"/>
        </w:rPr>
        <w:t>：</w:t>
      </w:r>
      <w:r>
        <w:rPr>
          <w:rFonts w:ascii="宋体" w:hAnsi="宋体" w:eastAsia="宋体" w:cs="宋体"/>
          <w:color w:val="000000"/>
        </w:rPr>
        <w:t>表示</w:t>
      </w:r>
      <w:r>
        <w:rPr>
          <w:rFonts w:ascii="Times New Roman" w:hAnsi="Times New Roman" w:eastAsia="Times New Roman" w:cs="Times New Roman"/>
          <w:color w:val="000000"/>
        </w:rPr>
        <w:t>7</w:t>
      </w:r>
      <w:r>
        <w:rPr>
          <w:rFonts w:ascii="宋体" w:hAnsi="宋体" w:eastAsia="宋体" w:cs="宋体"/>
          <w:color w:val="000000"/>
        </w:rPr>
        <w:t>个二氧化硫</w:t>
      </w:r>
    </w:p>
    <w:p w14:paraId="1FD9A13F">
      <w:pPr>
        <w:spacing w:line="360" w:lineRule="auto"/>
        <w:jc w:val="left"/>
        <w:textAlignment w:val="center"/>
        <w:rPr>
          <w:color w:val="000000"/>
        </w:rPr>
      </w:pPr>
      <w:r>
        <w:rPr>
          <w:color w:val="000000"/>
        </w:rPr>
        <w:t xml:space="preserve">D. </w:t>
      </w:r>
      <w:r>
        <w:object>
          <v:shape id="_x0000_i1027" o:spt="75" alt="学科网(www.zxxk.com)--教育资源门户，提供试卷、教案、课件、论文、素材以及各类教学资源下载，还有大量而丰富的教学相关资讯！" type="#_x0000_t75" style="height:24.75pt;width:30pt;" o:ole="t" filled="f" o:preferrelative="t" stroked="f" coordsize="21600,21600">
            <v:path/>
            <v:fill on="f" focussize="0,0"/>
            <v:stroke on="f" joinstyle="miter"/>
            <v:imagedata r:id="rId22" o:title="eqId26b3c0c8103802f0fe2cfde7b154a335"/>
            <o:lock v:ext="edit" aspectratio="t"/>
            <w10:wrap type="none"/>
            <w10:anchorlock/>
          </v:shape>
          <o:OLEObject Type="Embed" ProgID="Equation.DSMT4" ShapeID="_x0000_i1027" DrawAspect="Content" ObjectID="_1468075727" r:id="rId21">
            <o:LockedField>false</o:LockedField>
          </o:OLEObject>
        </w:object>
      </w:r>
      <w:r>
        <w:rPr>
          <w:rFonts w:ascii="宋体" w:hAnsi="宋体" w:eastAsia="宋体" w:cs="宋体"/>
          <w:color w:val="000000"/>
        </w:rPr>
        <w:t>：表示五氧化二磷中磷元素的化合价为</w:t>
      </w:r>
      <w:r>
        <w:object>
          <v:shape id="_x0000_i1028" o:spt="75" alt="学科网(www.zxxk.com)--教育资源门户，提供试卷、教案、课件、论文、素材以及各类教学资源下载，还有大量而丰富的教学相关资讯！" type="#_x0000_t75" style="height:13.95pt;width:16pt;" o:ole="t" filled="f" o:preferrelative="t" stroked="f" coordsize="21600,21600">
            <v:path/>
            <v:fill on="f" focussize="0,0"/>
            <v:stroke on="f" joinstyle="miter"/>
            <v:imagedata r:id="rId24" o:title="eqIdd5ceec0d3f3d8d2978fe4729c70fd991"/>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价</w:t>
      </w:r>
    </w:p>
    <w:p w14:paraId="53D5339F">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623D9D62">
      <w:pPr>
        <w:spacing w:line="360" w:lineRule="auto"/>
        <w:jc w:val="left"/>
        <w:textAlignment w:val="center"/>
        <w:rPr>
          <w:color w:val="000000"/>
        </w:rPr>
      </w:pPr>
      <w:r>
        <w:rPr>
          <w:color w:val="000000"/>
        </w:rPr>
        <w:t xml:space="preserve">9. </w:t>
      </w:r>
      <w:r>
        <w:rPr>
          <w:rFonts w:ascii="宋体" w:hAnsi="宋体" w:eastAsia="宋体" w:cs="宋体"/>
          <w:color w:val="000000"/>
        </w:rPr>
        <w:t>暑假期间，达瓦同学一家人去过林卡。晚上，大家围着篝火跳起了欢快的锅庄，场面十分和谐、幸福。</w:t>
      </w:r>
    </w:p>
    <w:p w14:paraId="641C3A65">
      <w:pPr>
        <w:spacing w:line="360" w:lineRule="auto"/>
        <w:jc w:val="left"/>
        <w:textAlignment w:val="center"/>
        <w:rPr>
          <w:color w:val="000000"/>
        </w:rPr>
      </w:pPr>
      <w:r>
        <w:rPr>
          <w:color w:val="000000"/>
        </w:rPr>
        <w:t>（1）</w:t>
      </w:r>
      <w:r>
        <w:rPr>
          <w:rFonts w:ascii="宋体" w:hAnsi="宋体" w:eastAsia="宋体" w:cs="宋体"/>
          <w:color w:val="000000"/>
        </w:rPr>
        <w:t>木材燃烧需要：温度达到着火点和</w:t>
      </w:r>
      <w:r>
        <w:rPr>
          <w:color w:val="000000"/>
        </w:rPr>
        <w:t>_____</w:t>
      </w:r>
      <w:r>
        <w:rPr>
          <w:rFonts w:ascii="宋体" w:hAnsi="宋体" w:eastAsia="宋体" w:cs="宋体"/>
          <w:color w:val="000000"/>
          <w:position w:val="-12"/>
        </w:rPr>
        <w:drawing>
          <wp:inline distT="0" distB="0" distL="114300" distR="114300">
            <wp:extent cx="127000" cy="762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5"/>
                    <a:stretch>
                      <a:fillRect/>
                    </a:stretch>
                  </pic:blipFill>
                  <pic:spPr>
                    <a:xfrm>
                      <a:off x="0" y="0"/>
                      <a:ext cx="127000" cy="76200"/>
                    </a:xfrm>
                    <a:prstGeom prst="rect">
                      <a:avLst/>
                    </a:prstGeom>
                  </pic:spPr>
                </pic:pic>
              </a:graphicData>
            </a:graphic>
          </wp:inline>
        </w:drawing>
      </w:r>
    </w:p>
    <w:p w14:paraId="02686044">
      <w:pPr>
        <w:spacing w:line="360" w:lineRule="auto"/>
        <w:jc w:val="left"/>
        <w:textAlignment w:val="center"/>
        <w:rPr>
          <w:color w:val="000000"/>
        </w:rPr>
      </w:pPr>
      <w:r>
        <w:rPr>
          <w:color w:val="000000"/>
        </w:rPr>
        <w:t>（2）</w:t>
      </w:r>
      <w:r>
        <w:rPr>
          <w:rFonts w:ascii="宋体" w:hAnsi="宋体" w:eastAsia="宋体" w:cs="宋体"/>
          <w:color w:val="000000"/>
        </w:rPr>
        <w:t>篝火晚会结束后，为防止失火，达瓦同学可以通过</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填一种灭火方法即可</w:t>
      </w:r>
      <w:r>
        <w:rPr>
          <w:rFonts w:ascii="Times New Roman" w:hAnsi="Times New Roman" w:eastAsia="Times New Roman" w:cs="Times New Roman"/>
          <w:color w:val="000000"/>
        </w:rPr>
        <w:t>)</w:t>
      </w:r>
      <w:r>
        <w:rPr>
          <w:rFonts w:ascii="宋体" w:hAnsi="宋体" w:eastAsia="宋体" w:cs="宋体"/>
          <w:color w:val="000000"/>
        </w:rPr>
        <w:t>将篝火熄灭。</w:t>
      </w:r>
    </w:p>
    <w:p w14:paraId="5A728E66">
      <w:pPr>
        <w:spacing w:line="360" w:lineRule="auto"/>
        <w:jc w:val="left"/>
        <w:textAlignment w:val="center"/>
        <w:rPr>
          <w:color w:val="000000"/>
        </w:rPr>
      </w:pPr>
      <w:r>
        <w:rPr>
          <w:color w:val="000000"/>
        </w:rPr>
        <w:t>（3）</w:t>
      </w:r>
      <w:r>
        <w:rPr>
          <w:rFonts w:ascii="宋体" w:hAnsi="宋体" w:eastAsia="宋体" w:cs="宋体"/>
          <w:color w:val="000000"/>
        </w:rPr>
        <w:t>为响应垃圾分类的倡议，达瓦同学将喝完水的塑料瓶投入</w:t>
      </w:r>
      <w:r>
        <w:rPr>
          <w:rFonts w:ascii="Times New Roman" w:hAnsi="Times New Roman" w:eastAsia="Times New Roman" w:cs="Times New Roman"/>
          <w:color w:val="000000"/>
        </w:rPr>
        <w:t>_____</w:t>
      </w:r>
      <w:r>
        <w:rPr>
          <w:rFonts w:ascii="宋体" w:hAnsi="宋体" w:eastAsia="宋体" w:cs="宋体"/>
          <w:color w:val="000000"/>
        </w:rPr>
        <w:t>桶里最合适。</w:t>
      </w:r>
    </w:p>
    <w:p w14:paraId="19E06F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厨余垃圾</w:t>
      </w:r>
      <w:r>
        <w:rPr>
          <w:color w:val="000000"/>
        </w:rPr>
        <w:tab/>
      </w:r>
      <w:r>
        <w:rPr>
          <w:color w:val="000000"/>
        </w:rPr>
        <w:t xml:space="preserve">B. </w:t>
      </w:r>
      <w:r>
        <w:rPr>
          <w:rFonts w:ascii="宋体" w:hAnsi="宋体" w:eastAsia="宋体" w:cs="宋体"/>
          <w:color w:val="000000"/>
        </w:rPr>
        <w:t>其他垃圾</w:t>
      </w:r>
      <w:r>
        <w:rPr>
          <w:color w:val="000000"/>
        </w:rPr>
        <w:tab/>
      </w:r>
      <w:r>
        <w:rPr>
          <w:color w:val="000000"/>
        </w:rPr>
        <w:t xml:space="preserve">C. </w:t>
      </w:r>
      <w:r>
        <w:rPr>
          <w:rFonts w:ascii="宋体" w:hAnsi="宋体" w:eastAsia="宋体" w:cs="宋体"/>
          <w:color w:val="000000"/>
        </w:rPr>
        <w:t>有害垃圾</w:t>
      </w:r>
      <w:r>
        <w:rPr>
          <w:color w:val="000000"/>
        </w:rPr>
        <w:tab/>
      </w:r>
      <w:r>
        <w:rPr>
          <w:color w:val="000000"/>
        </w:rPr>
        <w:t xml:space="preserve">D. </w:t>
      </w:r>
      <w:r>
        <w:rPr>
          <w:rFonts w:ascii="宋体" w:hAnsi="宋体" w:eastAsia="宋体" w:cs="宋体"/>
          <w:color w:val="000000"/>
        </w:rPr>
        <w:t>可回收垃圾</w:t>
      </w:r>
    </w:p>
    <w:p w14:paraId="30F38752">
      <w:pPr>
        <w:spacing w:line="360" w:lineRule="auto"/>
        <w:jc w:val="left"/>
        <w:textAlignment w:val="center"/>
        <w:rPr>
          <w:color w:val="000000"/>
        </w:rPr>
      </w:pPr>
      <w:r>
        <w:rPr>
          <w:color w:val="000000"/>
        </w:rPr>
        <w:t xml:space="preserve">10. </w:t>
      </w:r>
      <w:r>
        <w:rPr>
          <w:rFonts w:ascii="宋体" w:hAnsi="宋体" w:eastAsia="宋体" w:cs="宋体"/>
          <w:color w:val="000000"/>
        </w:rPr>
        <w:t>阅读科普材料，用所学化学知识回答下列问题。</w:t>
      </w:r>
    </w:p>
    <w:p w14:paraId="2215CB20">
      <w:pPr>
        <w:spacing w:line="360" w:lineRule="auto"/>
        <w:jc w:val="left"/>
        <w:textAlignment w:val="center"/>
        <w:rPr>
          <w:color w:val="000000"/>
        </w:rPr>
      </w:pPr>
      <w:r>
        <w:rPr>
          <w:rFonts w:ascii="宋体" w:hAnsi="宋体" w:eastAsia="宋体" w:cs="宋体"/>
          <w:color w:val="000000"/>
        </w:rPr>
        <w:t>现代社会依赖化石燃料，如石油和天然气。然而，化石燃料不仅终将会被耗尽，也会引发如全球变暖等环境问题。因此，我们需要新一代能源来摆脱对化石燃料的依赖，在我们对新能源的期待中，燃料电池登场了。</w:t>
      </w:r>
    </w:p>
    <w:p w14:paraId="1BC09E28">
      <w:pPr>
        <w:spacing w:line="360" w:lineRule="auto"/>
        <w:jc w:val="left"/>
        <w:textAlignment w:val="center"/>
        <w:rPr>
          <w:color w:val="000000"/>
        </w:rPr>
      </w:pPr>
      <w:r>
        <w:rPr>
          <w:rFonts w:ascii="宋体" w:hAnsi="宋体" w:eastAsia="宋体" w:cs="宋体"/>
          <w:color w:val="000000"/>
        </w:rPr>
        <w:t>许多人都学习过电解水这一科学实验，即对水通电以获得气态的氢气</w:t>
      </w:r>
      <w:r>
        <w:object>
          <v:shape id="_x0000_i1029" o:spt="75" alt="学科网(www.zxxk.com)--教育资源门户，提供试卷、教案、课件、论文、素材以及各类教学资源下载，还有大量而丰富的教学相关资讯！" type="#_x0000_t75" style="height:20pt;width:27pt;" o:ole="t" filled="f" o:preferrelative="t" stroked="f" coordsize="21600,21600">
            <v:path/>
            <v:fill on="f" focussize="0,0"/>
            <v:stroke on="f" joinstyle="miter"/>
            <v:imagedata r:id="rId27" o:title="eqIdaf962621237d08bf1931ecdf91e0a308"/>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和氧气</w:t>
      </w:r>
      <w:r>
        <w:rPr>
          <w:rFonts w:ascii="Times New Roman" w:hAnsi="Times New Roman" w:eastAsia="Times New Roman" w:cs="Times New Roman"/>
          <w:color w:val="000000"/>
        </w:rPr>
        <w:t>(</w:t>
      </w:r>
      <w:r>
        <w:object>
          <v:shape id="_x0000_i1030" o:spt="75" alt="学科网(www.zxxk.com)--教育资源门户，提供试卷、教案、课件、论文、素材以及各类教学资源下载，还有大量而丰富的教学相关资讯！" type="#_x0000_t75" style="height:18pt;width:16.2pt;" o:ole="t" filled="f" o:preferrelative="t" stroked="f" coordsize="21600,21600">
            <v:path/>
            <v:fill on="f" focussize="0,0"/>
            <v:stroke on="f" joinstyle="miter"/>
            <v:imagedata r:id="rId29" o:title="eqId7fa4e407156124daed6d1d94dbb26e29"/>
            <o:lock v:ext="edit" aspectratio="t"/>
            <w10:wrap type="none"/>
            <w10:anchorlock/>
          </v:shape>
          <o:OLEObject Type="Embed" ProgID="Equation.DSMT4" ShapeID="_x0000_i1030" DrawAspect="Content" ObjectID="_1468075730" r:id="rId2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。燃料电池扭转了这一反应，它让氢气和氧气发生反应来获取电能。</w:t>
      </w:r>
    </w:p>
    <w:p w14:paraId="46309837">
      <w:pPr>
        <w:spacing w:line="360" w:lineRule="auto"/>
        <w:jc w:val="left"/>
        <w:textAlignment w:val="center"/>
        <w:rPr>
          <w:color w:val="000000"/>
        </w:rPr>
      </w:pPr>
      <w:r>
        <w:rPr>
          <w:rFonts w:ascii="宋体" w:hAnsi="宋体" w:eastAsia="宋体" w:cs="宋体"/>
          <w:color w:val="000000"/>
        </w:rPr>
        <w:t>燃料电池有望成为一种绿色能源，因为其唯一的生成物是水</w:t>
      </w:r>
      <w:r>
        <w:object>
          <v:shape id="_x0000_i1031"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31" o:title="eqId6e9b0547b553bc0c6d94299341006c14"/>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。然而，尽管有“电池”之名，燃料电池却并不能像锂电池那样可以储存电能。由于能够直接以氢气作为燃料来发电，燃料电池还有“小型发电厂”之称。</w:t>
      </w:r>
    </w:p>
    <w:p w14:paraId="4D40636A">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节选自《科学世界》</w:t>
      </w:r>
      <w:r>
        <w:rPr>
          <w:rFonts w:ascii="Times New Roman" w:hAnsi="Times New Roman" w:eastAsia="Times New Roman" w:cs="Times New Roman"/>
          <w:color w:val="000000"/>
        </w:rPr>
        <w:t>)</w:t>
      </w:r>
    </w:p>
    <w:p w14:paraId="165BAAF9">
      <w:pPr>
        <w:spacing w:line="360" w:lineRule="auto"/>
        <w:jc w:val="left"/>
        <w:textAlignment w:val="center"/>
        <w:rPr>
          <w:color w:val="000000"/>
        </w:rPr>
      </w:pPr>
      <w:r>
        <w:rPr>
          <w:color w:val="000000"/>
        </w:rPr>
        <w:t>（1）</w:t>
      </w:r>
      <w:r>
        <w:rPr>
          <w:rFonts w:ascii="宋体" w:hAnsi="宋体" w:eastAsia="宋体" w:cs="宋体"/>
          <w:color w:val="000000"/>
        </w:rPr>
        <w:t>写出燃料电池中氢气和氧气在一定条件下发生反应来获取电能的化学方程式：</w:t>
      </w:r>
      <w:r>
        <w:rPr>
          <w:color w:val="000000"/>
        </w:rPr>
        <w:t>_____</w:t>
      </w:r>
      <w:r>
        <w:rPr>
          <w:rFonts w:ascii="宋体" w:hAnsi="宋体" w:eastAsia="宋体" w:cs="宋体"/>
          <w:color w:val="000000"/>
        </w:rPr>
        <w:t>，该反应属于</w:t>
      </w:r>
      <w:r>
        <w:rPr>
          <w:color w:val="000000"/>
        </w:rPr>
        <w:t>_____</w:t>
      </w:r>
      <w:r>
        <w:rPr>
          <w:rFonts w:ascii="宋体" w:hAnsi="宋体" w:eastAsia="宋体" w:cs="宋体"/>
          <w:color w:val="000000"/>
        </w:rPr>
        <w:t>反应</w:t>
      </w:r>
      <w:r>
        <w:rPr>
          <w:rFonts w:ascii="Times New Roman" w:hAnsi="Times New Roman" w:eastAsia="Times New Roman" w:cs="Times New Roman"/>
          <w:color w:val="000000"/>
        </w:rPr>
        <w:t>(</w:t>
      </w:r>
      <w:r>
        <w:rPr>
          <w:rFonts w:ascii="宋体" w:hAnsi="宋体" w:eastAsia="宋体" w:cs="宋体"/>
          <w:color w:val="000000"/>
        </w:rPr>
        <w:t>填基本反应类型</w:t>
      </w:r>
      <w:r>
        <w:rPr>
          <w:rFonts w:ascii="Times New Roman" w:hAnsi="Times New Roman" w:eastAsia="Times New Roman" w:cs="Times New Roman"/>
          <w:color w:val="000000"/>
        </w:rPr>
        <w:t>)</w:t>
      </w:r>
      <w:r>
        <w:rPr>
          <w:rFonts w:ascii="宋体" w:hAnsi="宋体" w:eastAsia="宋体" w:cs="宋体"/>
          <w:color w:val="000000"/>
        </w:rPr>
        <w:t>。</w:t>
      </w:r>
    </w:p>
    <w:p w14:paraId="171BAD4A">
      <w:pPr>
        <w:spacing w:line="360" w:lineRule="auto"/>
        <w:jc w:val="left"/>
        <w:textAlignment w:val="center"/>
        <w:rPr>
          <w:color w:val="000000"/>
        </w:rPr>
      </w:pPr>
      <w:r>
        <w:rPr>
          <w:color w:val="000000"/>
        </w:rPr>
        <w:t>（2）</w:t>
      </w:r>
      <w:r>
        <w:rPr>
          <w:rFonts w:ascii="宋体" w:hAnsi="宋体" w:eastAsia="宋体" w:cs="宋体"/>
          <w:color w:val="000000"/>
        </w:rPr>
        <w:t>燃料电池工作时将化学能转化为</w:t>
      </w:r>
      <w:r>
        <w:rPr>
          <w:color w:val="000000"/>
        </w:rPr>
        <w:t>_____</w:t>
      </w:r>
      <w:r>
        <w:rPr>
          <w:rFonts w:ascii="宋体" w:hAnsi="宋体" w:eastAsia="宋体" w:cs="宋体"/>
          <w:color w:val="000000"/>
        </w:rPr>
        <w:t>。</w:t>
      </w:r>
    </w:p>
    <w:p w14:paraId="6FEC9259">
      <w:pPr>
        <w:spacing w:line="360" w:lineRule="auto"/>
        <w:jc w:val="left"/>
        <w:textAlignment w:val="center"/>
        <w:rPr>
          <w:color w:val="000000"/>
        </w:rPr>
      </w:pPr>
      <w:r>
        <w:rPr>
          <w:color w:val="000000"/>
        </w:rPr>
        <w:t>（3）</w:t>
      </w:r>
      <w:r>
        <w:rPr>
          <w:rFonts w:ascii="宋体" w:hAnsi="宋体" w:eastAsia="宋体" w:cs="宋体"/>
          <w:color w:val="000000"/>
        </w:rPr>
        <w:t>燃料电池有望成为一种绿色能源的原因：</w:t>
      </w:r>
      <w:r>
        <w:rPr>
          <w:color w:val="000000"/>
        </w:rPr>
        <w:t>_____</w:t>
      </w:r>
      <w:r>
        <w:rPr>
          <w:rFonts w:ascii="宋体" w:hAnsi="宋体" w:eastAsia="宋体" w:cs="宋体"/>
          <w:color w:val="000000"/>
        </w:rPr>
        <w:t>。</w:t>
      </w:r>
    </w:p>
    <w:p w14:paraId="0336FCB8">
      <w:pPr>
        <w:spacing w:line="360" w:lineRule="auto"/>
        <w:jc w:val="left"/>
        <w:textAlignment w:val="center"/>
        <w:rPr>
          <w:color w:val="000000"/>
        </w:rPr>
      </w:pPr>
      <w:r>
        <w:rPr>
          <w:color w:val="000000"/>
        </w:rPr>
        <w:t xml:space="preserve">11. </w:t>
      </w:r>
      <w:r>
        <w:rPr>
          <w:rFonts w:ascii="宋体" w:hAnsi="宋体" w:eastAsia="宋体" w:cs="宋体"/>
          <w:color w:val="000000"/>
        </w:rPr>
        <w:t>酥油茶色泽淡黄，味道鲜美，香气扑鼻，既能止渴，又能充饥，还能暖身，确</w:t>
      </w:r>
      <w:r>
        <w:rPr>
          <w:rFonts w:ascii="宋体" w:hAnsi="宋体" w:eastAsia="宋体" w:cs="宋体"/>
          <w:color w:val="000000"/>
          <w:position w:val="0"/>
        </w:rPr>
        <w:drawing>
          <wp:inline distT="0" distB="0" distL="114300" distR="114300">
            <wp:extent cx="132080" cy="16764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3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高原佳饮。酥油茶制作流程如图，请完成下列问题。</w:t>
      </w:r>
    </w:p>
    <w:p w14:paraId="71DB77C2">
      <w:pPr>
        <w:spacing w:line="360" w:lineRule="auto"/>
        <w:jc w:val="left"/>
        <w:textAlignment w:val="center"/>
        <w:rPr>
          <w:color w:val="000000"/>
        </w:rPr>
      </w:pPr>
      <w:r>
        <w:rPr>
          <w:color w:val="000000"/>
        </w:rPr>
        <w:drawing>
          <wp:inline distT="0" distB="0" distL="114300" distR="114300">
            <wp:extent cx="3800475" cy="6572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800475" cy="657225"/>
                    </a:xfrm>
                    <a:prstGeom prst="rect">
                      <a:avLst/>
                    </a:prstGeom>
                  </pic:spPr>
                </pic:pic>
              </a:graphicData>
            </a:graphic>
          </wp:inline>
        </w:drawing>
      </w:r>
    </w:p>
    <w:p w14:paraId="5E45F9CF">
      <w:pPr>
        <w:spacing w:line="360" w:lineRule="auto"/>
        <w:jc w:val="left"/>
        <w:textAlignment w:val="center"/>
        <w:rPr>
          <w:color w:val="000000"/>
        </w:rPr>
      </w:pPr>
      <w:r>
        <w:rPr>
          <w:color w:val="000000"/>
        </w:rPr>
        <w:t>（1）</w:t>
      </w:r>
      <w:r>
        <w:rPr>
          <w:rFonts w:ascii="宋体" w:hAnsi="宋体" w:eastAsia="宋体" w:cs="宋体"/>
          <w:color w:val="000000"/>
        </w:rPr>
        <w:t>操作①在化学实验操作中的名称：</w:t>
      </w:r>
      <w:r>
        <w:rPr>
          <w:color w:val="000000"/>
        </w:rPr>
        <w:t>_____</w:t>
      </w:r>
      <w:r>
        <w:rPr>
          <w:rFonts w:ascii="宋体" w:hAnsi="宋体" w:eastAsia="宋体" w:cs="宋体"/>
          <w:color w:val="000000"/>
        </w:rPr>
        <w:t>。</w:t>
      </w:r>
    </w:p>
    <w:p w14:paraId="537F86CB">
      <w:pPr>
        <w:spacing w:line="360" w:lineRule="auto"/>
        <w:jc w:val="left"/>
        <w:textAlignment w:val="center"/>
        <w:rPr>
          <w:color w:val="000000"/>
        </w:rPr>
      </w:pPr>
      <w:r>
        <w:rPr>
          <w:color w:val="000000"/>
        </w:rPr>
        <w:t>（2）</w:t>
      </w:r>
      <w:r>
        <w:rPr>
          <w:rFonts w:ascii="宋体" w:hAnsi="宋体" w:eastAsia="宋体" w:cs="宋体"/>
          <w:color w:val="000000"/>
        </w:rPr>
        <w:t>酥油茶属于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填“纯净物”或“混合物”</w:t>
      </w:r>
      <w:r>
        <w:rPr>
          <w:rFonts w:ascii="Times New Roman" w:hAnsi="Times New Roman" w:eastAsia="Times New Roman" w:cs="Times New Roman"/>
          <w:color w:val="000000"/>
        </w:rPr>
        <w:t>)</w:t>
      </w:r>
      <w:r>
        <w:rPr>
          <w:rFonts w:ascii="宋体" w:hAnsi="宋体" w:eastAsia="宋体" w:cs="宋体"/>
          <w:color w:val="000000"/>
        </w:rPr>
        <w:t>。</w:t>
      </w:r>
    </w:p>
    <w:p w14:paraId="151920B6">
      <w:pPr>
        <w:spacing w:line="360" w:lineRule="auto"/>
        <w:jc w:val="left"/>
        <w:textAlignment w:val="center"/>
        <w:rPr>
          <w:color w:val="000000"/>
        </w:rPr>
      </w:pPr>
      <w:r>
        <w:rPr>
          <w:color w:val="000000"/>
        </w:rPr>
        <w:t>（3）</w:t>
      </w:r>
      <w:r>
        <w:rPr>
          <w:rFonts w:ascii="宋体" w:hAnsi="宋体" w:eastAsia="宋体" w:cs="宋体"/>
          <w:color w:val="000000"/>
        </w:rPr>
        <w:t>生活中将硬水软化的方法是</w:t>
      </w:r>
      <w:r>
        <w:rPr>
          <w:color w:val="000000"/>
        </w:rPr>
        <w:t>_____</w:t>
      </w:r>
      <w:r>
        <w:rPr>
          <w:rFonts w:ascii="宋体" w:hAnsi="宋体" w:eastAsia="宋体" w:cs="宋体"/>
          <w:color w:val="000000"/>
        </w:rPr>
        <w:t>。</w:t>
      </w:r>
    </w:p>
    <w:p w14:paraId="01AC2FD0">
      <w:pPr>
        <w:spacing w:line="360" w:lineRule="auto"/>
        <w:jc w:val="left"/>
        <w:textAlignment w:val="center"/>
        <w:rPr>
          <w:color w:val="000000"/>
        </w:rPr>
      </w:pPr>
      <w:r>
        <w:rPr>
          <w:color w:val="000000"/>
        </w:rPr>
        <w:t>（4）</w:t>
      </w:r>
      <w:r>
        <w:rPr>
          <w:rFonts w:ascii="宋体" w:hAnsi="宋体" w:eastAsia="宋体" w:cs="宋体"/>
          <w:color w:val="000000"/>
        </w:rPr>
        <w:t>用洗涤剂清洗茶杯除去残余油污，这是利用洗涤剂的</w:t>
      </w:r>
      <w:r>
        <w:rPr>
          <w:color w:val="000000"/>
        </w:rPr>
        <w:t>_____</w:t>
      </w:r>
      <w:r>
        <w:rPr>
          <w:rFonts w:ascii="宋体" w:hAnsi="宋体" w:eastAsia="宋体" w:cs="宋体"/>
          <w:color w:val="000000"/>
        </w:rPr>
        <w:t>作用。</w:t>
      </w:r>
    </w:p>
    <w:p w14:paraId="652A0B53">
      <w:pPr>
        <w:spacing w:line="360" w:lineRule="auto"/>
        <w:jc w:val="left"/>
        <w:textAlignment w:val="center"/>
        <w:rPr>
          <w:color w:val="000000"/>
        </w:rPr>
      </w:pPr>
      <w:r>
        <w:rPr>
          <w:color w:val="000000"/>
        </w:rPr>
        <w:t>（5）</w:t>
      </w:r>
      <w:r>
        <w:rPr>
          <w:rFonts w:ascii="宋体" w:hAnsi="宋体" w:eastAsia="宋体" w:cs="宋体"/>
          <w:color w:val="000000"/>
        </w:rPr>
        <w:t>下列物质加入水中能形成溶液的是</w:t>
      </w:r>
      <w:r>
        <w:rPr>
          <w:rFonts w:ascii="Times New Roman" w:hAnsi="Times New Roman" w:eastAsia="Times New Roman" w:cs="Times New Roman"/>
          <w:color w:val="000000"/>
        </w:rPr>
        <w:t>_____</w:t>
      </w:r>
      <w:r>
        <w:rPr>
          <w:rFonts w:ascii="宋体" w:hAnsi="宋体" w:eastAsia="宋体" w:cs="宋体"/>
          <w:color w:val="000000"/>
        </w:rPr>
        <w:t>。</w:t>
      </w:r>
    </w:p>
    <w:p w14:paraId="46BD797B">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糌粑</w:t>
      </w:r>
      <w:r>
        <w:rPr>
          <w:color w:val="000000"/>
        </w:rPr>
        <w:tab/>
      </w:r>
      <w:r>
        <w:rPr>
          <w:color w:val="000000"/>
        </w:rPr>
        <w:t xml:space="preserve">B. </w:t>
      </w:r>
      <w:r>
        <w:rPr>
          <w:rFonts w:ascii="宋体" w:hAnsi="宋体" w:eastAsia="宋体" w:cs="宋体"/>
          <w:color w:val="000000"/>
        </w:rPr>
        <w:t>白糖</w:t>
      </w:r>
      <w:r>
        <w:rPr>
          <w:color w:val="000000"/>
        </w:rPr>
        <w:tab/>
      </w:r>
      <w:r>
        <w:rPr>
          <w:color w:val="000000"/>
        </w:rPr>
        <w:t xml:space="preserve">C. </w:t>
      </w:r>
      <w:r>
        <w:rPr>
          <w:rFonts w:ascii="宋体" w:hAnsi="宋体" w:eastAsia="宋体" w:cs="宋体"/>
          <w:color w:val="000000"/>
        </w:rPr>
        <w:t>酥油</w:t>
      </w:r>
    </w:p>
    <w:p w14:paraId="6647D0DB">
      <w:pPr>
        <w:spacing w:line="360" w:lineRule="auto"/>
        <w:jc w:val="left"/>
        <w:textAlignment w:val="center"/>
        <w:rPr>
          <w:color w:val="000000"/>
        </w:rPr>
      </w:pPr>
      <w:r>
        <w:rPr>
          <w:color w:val="000000"/>
        </w:rPr>
        <w:t xml:space="preserve">12. </w:t>
      </w:r>
      <w:r>
        <w:rPr>
          <w:rFonts w:ascii="宋体" w:hAnsi="宋体" w:eastAsia="宋体" w:cs="宋体"/>
          <w:color w:val="000000"/>
        </w:rPr>
        <w:t>碳酸氢铵</w:t>
      </w:r>
      <w:r>
        <w:rPr>
          <w:rFonts w:ascii="Times New Roman" w:hAnsi="Times New Roman" w:eastAsia="Times New Roman" w:cs="Times New Roman"/>
          <w:color w:val="000000"/>
        </w:rPr>
        <w:t>(</w:t>
      </w:r>
      <w:r>
        <w:rPr>
          <w:rFonts w:ascii="宋体" w:hAnsi="宋体" w:eastAsia="宋体" w:cs="宋体"/>
          <w:color w:val="000000"/>
        </w:rPr>
        <w:t>化学式：</w:t>
      </w:r>
      <w:r>
        <w:object>
          <v:shape id="_x0000_i1032"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35" o:title="eqIdc363de647e8cc8c08a58e452150c4cf8"/>
            <o:lock v:ext="edit" aspectratio="t"/>
            <w10:wrap type="none"/>
            <w10:anchorlock/>
          </v:shape>
          <o:OLEObject Type="Embed" ProgID="Equation.DSMT4" ShapeID="_x0000_i1032" DrawAspect="Content" ObjectID="_1468075732" r:id="rId34">
            <o:LockedField>false</o:LockedField>
          </o:OLEObject>
        </w:object>
      </w:r>
      <w:r>
        <w:rPr>
          <w:rFonts w:ascii="宋体" w:hAnsi="宋体" w:eastAsia="宋体" w:cs="宋体"/>
          <w:color w:val="000000"/>
        </w:rPr>
        <w:t>，简称碳铵</w:t>
      </w:r>
      <w:r>
        <w:rPr>
          <w:rFonts w:ascii="Times New Roman" w:hAnsi="Times New Roman" w:eastAsia="Times New Roman" w:cs="Times New Roman"/>
          <w:color w:val="000000"/>
        </w:rPr>
        <w:t>)</w:t>
      </w:r>
      <w:r>
        <w:rPr>
          <w:rFonts w:ascii="宋体" w:hAnsi="宋体" w:eastAsia="宋体" w:cs="宋体"/>
          <w:color w:val="000000"/>
        </w:rPr>
        <w:t>是一种盐，可作化肥，化学性质不稳定，易分解。</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是初中化学常见的物质，物质</w:t>
      </w:r>
      <w:r>
        <w:rPr>
          <w:rFonts w:ascii="Times New Roman" w:hAnsi="Times New Roman" w:eastAsia="Times New Roman" w:cs="Times New Roman"/>
          <w:color w:val="000000"/>
        </w:rPr>
        <w:t>B</w:t>
      </w:r>
      <w:r>
        <w:rPr>
          <w:rFonts w:ascii="宋体" w:hAnsi="宋体" w:eastAsia="宋体" w:cs="宋体"/>
          <w:color w:val="000000"/>
        </w:rPr>
        <w:t>能使澄清的石灰水变浑浊，物质</w:t>
      </w:r>
      <w:r>
        <w:rPr>
          <w:rFonts w:ascii="Times New Roman" w:hAnsi="Times New Roman" w:eastAsia="Times New Roman" w:cs="Times New Roman"/>
          <w:color w:val="000000"/>
        </w:rPr>
        <w:t>D</w:t>
      </w:r>
      <w:r>
        <w:rPr>
          <w:rFonts w:ascii="宋体" w:hAnsi="宋体" w:eastAsia="宋体" w:cs="宋体"/>
          <w:color w:val="000000"/>
        </w:rPr>
        <w:t>俗称小苏打。各物质之间的相互转化关系如图所示，图中“</w:t>
      </w:r>
      <w:r>
        <w:rPr>
          <w:rFonts w:ascii="Times New Roman" w:hAnsi="Times New Roman" w:eastAsia="Times New Roman" w:cs="Times New Roman"/>
          <w:color w:val="000000"/>
        </w:rPr>
        <w:t>→</w:t>
      </w:r>
      <w:r>
        <w:rPr>
          <w:rFonts w:ascii="宋体" w:hAnsi="宋体" w:eastAsia="宋体" w:cs="宋体"/>
          <w:color w:val="000000"/>
        </w:rPr>
        <w:t>”表示可从一种物质转化为另一种物质，部分生成物已略去。回答下列问题。</w:t>
      </w:r>
    </w:p>
    <w:p w14:paraId="7B8794C8">
      <w:pPr>
        <w:spacing w:line="360" w:lineRule="auto"/>
        <w:jc w:val="left"/>
        <w:textAlignment w:val="center"/>
        <w:rPr>
          <w:color w:val="000000"/>
        </w:rPr>
      </w:pPr>
      <w:r>
        <w:rPr>
          <w:color w:val="000000"/>
        </w:rPr>
        <w:drawing>
          <wp:inline distT="0" distB="0" distL="114300" distR="114300">
            <wp:extent cx="4019550" cy="8572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019550" cy="857250"/>
                    </a:xfrm>
                    <a:prstGeom prst="rect">
                      <a:avLst/>
                    </a:prstGeom>
                  </pic:spPr>
                </pic:pic>
              </a:graphicData>
            </a:graphic>
          </wp:inline>
        </w:drawing>
      </w:r>
    </w:p>
    <w:p w14:paraId="3701DAE2">
      <w:pPr>
        <w:spacing w:line="360" w:lineRule="auto"/>
        <w:jc w:val="left"/>
        <w:textAlignment w:val="center"/>
        <w:rPr>
          <w:color w:val="000000"/>
        </w:rPr>
      </w:pPr>
      <w:r>
        <w:rPr>
          <w:color w:val="000000"/>
        </w:rPr>
        <w:t>（1）</w:t>
      </w:r>
      <w:r>
        <w:object>
          <v:shape id="_x0000_i1033"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35" o:title="eqIdc363de647e8cc8c08a58e452150c4cf8"/>
            <o:lock v:ext="edit" aspectratio="t"/>
            <w10:wrap type="none"/>
            <w10:anchorlock/>
          </v:shape>
          <o:OLEObject Type="Embed" ProgID="Equation.DSMT4" ShapeID="_x0000_i1033" DrawAspect="Content" ObjectID="_1468075733" r:id="rId37">
            <o:LockedField>false</o:LockedField>
          </o:OLEObject>
        </w:object>
      </w:r>
      <w:r>
        <w:rPr>
          <w:rFonts w:ascii="宋体" w:hAnsi="宋体" w:eastAsia="宋体" w:cs="宋体"/>
          <w:color w:val="000000"/>
        </w:rPr>
        <w:t>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填化肥种类</w:t>
      </w:r>
      <w:r>
        <w:rPr>
          <w:rFonts w:ascii="Times New Roman" w:hAnsi="Times New Roman" w:eastAsia="Times New Roman" w:cs="Times New Roman"/>
          <w:color w:val="000000"/>
        </w:rPr>
        <w:t>)</w:t>
      </w:r>
      <w:r>
        <w:rPr>
          <w:rFonts w:ascii="宋体" w:hAnsi="宋体" w:eastAsia="宋体" w:cs="宋体"/>
          <w:color w:val="000000"/>
        </w:rPr>
        <w:t>。</w:t>
      </w:r>
    </w:p>
    <w:p w14:paraId="71549B4A">
      <w:pPr>
        <w:spacing w:line="360" w:lineRule="auto"/>
        <w:jc w:val="left"/>
        <w:textAlignment w:val="center"/>
        <w:rPr>
          <w:color w:val="000000"/>
        </w:rPr>
      </w:pPr>
      <w:r>
        <w:rPr>
          <w:color w:val="000000"/>
        </w:rPr>
        <w:t>（2）</w:t>
      </w:r>
      <w:r>
        <w:rPr>
          <w:rFonts w:ascii="宋体" w:hAnsi="宋体" w:eastAsia="宋体" w:cs="宋体"/>
          <w:color w:val="000000"/>
        </w:rPr>
        <w:t>写出反应②的化学方程式：</w:t>
      </w:r>
      <w:r>
        <w:rPr>
          <w:color w:val="000000"/>
        </w:rPr>
        <w:t>_____</w:t>
      </w:r>
      <w:r>
        <w:rPr>
          <w:rFonts w:ascii="宋体" w:hAnsi="宋体" w:eastAsia="宋体" w:cs="宋体"/>
          <w:color w:val="000000"/>
        </w:rPr>
        <w:t>。</w:t>
      </w:r>
    </w:p>
    <w:p w14:paraId="67B9996F">
      <w:pPr>
        <w:spacing w:line="360" w:lineRule="auto"/>
        <w:jc w:val="left"/>
        <w:textAlignment w:val="center"/>
        <w:rPr>
          <w:color w:val="000000"/>
        </w:rPr>
      </w:pPr>
      <w:r>
        <w:rPr>
          <w:color w:val="000000"/>
        </w:rPr>
        <w:t>（3）</w:t>
      </w:r>
      <w:r>
        <w:rPr>
          <w:rFonts w:ascii="宋体" w:hAnsi="宋体" w:eastAsia="宋体" w:cs="宋体"/>
          <w:color w:val="000000"/>
        </w:rPr>
        <w:t>物质</w:t>
      </w:r>
      <w:r>
        <w:rPr>
          <w:rFonts w:ascii="Times New Roman" w:hAnsi="Times New Roman" w:eastAsia="Times New Roman" w:cs="Times New Roman"/>
          <w:color w:val="000000"/>
        </w:rPr>
        <w:t>D</w:t>
      </w:r>
      <w:r>
        <w:rPr>
          <w:rFonts w:ascii="宋体" w:hAnsi="宋体" w:eastAsia="宋体" w:cs="宋体"/>
          <w:color w:val="000000"/>
        </w:rPr>
        <w:t>的用途</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写出一种即可</w:t>
      </w:r>
      <w:r>
        <w:rPr>
          <w:rFonts w:ascii="Times New Roman" w:hAnsi="Times New Roman" w:eastAsia="Times New Roman" w:cs="Times New Roman"/>
          <w:color w:val="000000"/>
        </w:rPr>
        <w:t>)</w:t>
      </w:r>
      <w:r>
        <w:rPr>
          <w:rFonts w:ascii="宋体" w:hAnsi="宋体" w:eastAsia="宋体" w:cs="宋体"/>
          <w:color w:val="000000"/>
        </w:rPr>
        <w:t>。</w:t>
      </w:r>
    </w:p>
    <w:p w14:paraId="11E9919B">
      <w:pPr>
        <w:spacing w:line="360" w:lineRule="auto"/>
        <w:jc w:val="left"/>
        <w:textAlignment w:val="center"/>
        <w:rPr>
          <w:color w:val="000000"/>
        </w:rPr>
      </w:pPr>
      <w:r>
        <w:rPr>
          <w:color w:val="000000"/>
        </w:rPr>
        <w:t xml:space="preserve">13. </w:t>
      </w:r>
      <w:r>
        <w:rPr>
          <w:rFonts w:ascii="宋体" w:hAnsi="宋体" w:eastAsia="宋体" w:cs="宋体"/>
          <w:color w:val="000000"/>
        </w:rPr>
        <w:t>查阅资料：过氧化钠</w:t>
      </w:r>
      <w:r>
        <w:object>
          <v:shape id="_x0000_i1034" o:spt="75" alt="学科网(www.zxxk.com)--教育资源门户，提供试卷、教案、课件、论文、素材以及各类教学资源下载，还有大量而丰富的教学相关资讯！" type="#_x0000_t75" style="height:20.25pt;width:45.75pt;" o:ole="t" filled="f" o:preferrelative="t" stroked="f" coordsize="21600,21600">
            <v:path/>
            <v:fill on="f" focussize="0,0"/>
            <v:stroke on="f" joinstyle="miter"/>
            <v:imagedata r:id="rId39" o:title="eqId7e6f4139b3469910649db92f328a8f19"/>
            <o:lock v:ext="edit" aspectratio="t"/>
            <w10:wrap type="none"/>
            <w10:anchorlock/>
          </v:shape>
          <o:OLEObject Type="Embed" ProgID="Equation.DSMT4" ShapeID="_x0000_i1034" DrawAspect="Content" ObjectID="_1468075734" r:id="rId38">
            <o:LockedField>false</o:LockedField>
          </o:OLEObject>
        </w:object>
      </w:r>
      <w:r>
        <w:rPr>
          <w:rFonts w:ascii="宋体" w:hAnsi="宋体" w:eastAsia="宋体" w:cs="宋体"/>
          <w:color w:val="000000"/>
        </w:rPr>
        <w:t>为淡黄色固体，常在呼吸面具和潜水艇中作生氧剂，反应原理如下：</w:t>
      </w:r>
    </w:p>
    <w:p w14:paraId="196F0B54">
      <w:pPr>
        <w:spacing w:line="360" w:lineRule="auto"/>
        <w:jc w:val="left"/>
        <w:textAlignment w:val="center"/>
        <w:rPr>
          <w:color w:val="000000"/>
        </w:rPr>
      </w:pPr>
      <w:r>
        <w:rPr>
          <w:rFonts w:ascii="宋体" w:hAnsi="宋体" w:eastAsia="宋体" w:cs="宋体"/>
          <w:color w:val="000000"/>
        </w:rPr>
        <w:t>①</w:t>
      </w:r>
      <w:r>
        <w:object>
          <v:shape id="_x0000_i1035" o:spt="75" alt="学科网(www.zxxk.com)--教育资源门户，提供试卷、教案、课件、论文、素材以及各类教学资源下载，还有大量而丰富的教学相关资讯！" type="#_x0000_t75" style="height:16.5pt;width:144.75pt;" o:ole="t" filled="f" o:preferrelative="t" stroked="f" coordsize="21600,21600">
            <v:path/>
            <v:fill on="f" focussize="0,0"/>
            <v:stroke on="f" joinstyle="miter"/>
            <v:imagedata r:id="rId41" o:title="eqId587e2a892b9e0d131cf760980307d62f"/>
            <o:lock v:ext="edit" aspectratio="t"/>
            <w10:wrap type="none"/>
            <w10:anchorlock/>
          </v:shape>
          <o:OLEObject Type="Embed" ProgID="Equation.DSMT4" ShapeID="_x0000_i1035" DrawAspect="Content" ObjectID="_1468075735" r:id="rId40">
            <o:LockedField>false</o:LockedField>
          </o:OLEObject>
        </w:object>
      </w:r>
      <w:r>
        <w:rPr>
          <w:color w:val="000000"/>
        </w:rPr>
        <w:t xml:space="preserve">    </w:t>
      </w:r>
      <w:r>
        <w:rPr>
          <w:rFonts w:ascii="宋体" w:hAnsi="宋体" w:eastAsia="宋体" w:cs="宋体"/>
          <w:color w:val="000000"/>
        </w:rPr>
        <w:t>②</w:t>
      </w:r>
      <w:r>
        <w:object>
          <v:shape id="_x0000_i1036" o:spt="75" alt="学科网(www.zxxk.com)--教育资源门户，提供试卷、教案、课件、论文、素材以及各类教学资源下载，还有大量而丰富的教学相关资讯！" type="#_x0000_t75" style="height:19pt;width:165.75pt;" o:ole="t" filled="f" o:preferrelative="t" stroked="f" coordsize="21600,21600">
            <v:path/>
            <v:fill on="f" focussize="0,0"/>
            <v:stroke on="f" joinstyle="miter"/>
            <v:imagedata r:id="rId43" o:title="eqIde4448cdb5f87d27ea6d0f7b2bbef146b"/>
            <o:lock v:ext="edit" aspectratio="t"/>
            <w10:wrap type="none"/>
            <w10:anchorlock/>
          </v:shape>
          <o:OLEObject Type="Embed" ProgID="Equation.DSMT4" ShapeID="_x0000_i1036" DrawAspect="Content" ObjectID="_1468075736" r:id="rId42">
            <o:LockedField>false</o:LockedField>
          </o:OLEObject>
        </w:object>
      </w:r>
    </w:p>
    <w:p w14:paraId="62903371">
      <w:pPr>
        <w:spacing w:line="360" w:lineRule="auto"/>
        <w:jc w:val="left"/>
        <w:textAlignment w:val="center"/>
        <w:rPr>
          <w:color w:val="000000"/>
        </w:rPr>
      </w:pPr>
      <w:r>
        <w:rPr>
          <w:rFonts w:ascii="宋体" w:hAnsi="宋体" w:eastAsia="宋体" w:cs="宋体"/>
          <w:color w:val="000000"/>
        </w:rPr>
        <w:t>请结合图回答问题。</w:t>
      </w:r>
    </w:p>
    <w:p w14:paraId="47840E71">
      <w:pPr>
        <w:spacing w:line="360" w:lineRule="auto"/>
        <w:jc w:val="left"/>
        <w:textAlignment w:val="center"/>
        <w:rPr>
          <w:color w:val="000000"/>
        </w:rPr>
      </w:pPr>
      <w:r>
        <w:rPr>
          <w:color w:val="000000"/>
        </w:rPr>
        <w:drawing>
          <wp:inline distT="0" distB="0" distL="114300" distR="114300">
            <wp:extent cx="4610100" cy="1524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610100" cy="1524000"/>
                    </a:xfrm>
                    <a:prstGeom prst="rect">
                      <a:avLst/>
                    </a:prstGeom>
                  </pic:spPr>
                </pic:pic>
              </a:graphicData>
            </a:graphic>
          </wp:inline>
        </w:drawing>
      </w:r>
    </w:p>
    <w:p w14:paraId="586D629D">
      <w:pPr>
        <w:spacing w:line="360" w:lineRule="auto"/>
        <w:jc w:val="left"/>
        <w:textAlignment w:val="center"/>
        <w:rPr>
          <w:color w:val="000000"/>
        </w:rPr>
      </w:pPr>
      <w:r>
        <w:rPr>
          <w:color w:val="000000"/>
        </w:rPr>
        <w:t>（1）</w:t>
      </w:r>
      <w:r>
        <w:rPr>
          <w:rFonts w:ascii="宋体" w:hAnsi="宋体" w:eastAsia="宋体" w:cs="宋体"/>
          <w:color w:val="000000"/>
        </w:rPr>
        <w:t>在实验室条件下，用过氧化钠制取氧气选</w:t>
      </w:r>
      <w:r>
        <w:rPr>
          <w:rFonts w:ascii="Times New Roman" w:hAnsi="Times New Roman" w:eastAsia="Times New Roman" w:cs="Times New Roman"/>
          <w:color w:val="000000"/>
        </w:rPr>
        <w:t>B</w:t>
      </w:r>
      <w:r>
        <w:rPr>
          <w:rFonts w:ascii="宋体" w:hAnsi="宋体" w:eastAsia="宋体" w:cs="宋体"/>
          <w:color w:val="000000"/>
        </w:rPr>
        <w:t>作发生装置，则反应原理是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填“①”或“②”</w:t>
      </w:r>
      <w:r>
        <w:rPr>
          <w:rFonts w:ascii="Times New Roman" w:hAnsi="Times New Roman" w:eastAsia="Times New Roman" w:cs="Times New Roman"/>
          <w:color w:val="000000"/>
        </w:rPr>
        <w:t>)</w:t>
      </w:r>
      <w:r>
        <w:rPr>
          <w:rFonts w:ascii="宋体" w:hAnsi="宋体" w:eastAsia="宋体" w:cs="宋体"/>
          <w:color w:val="000000"/>
        </w:rPr>
        <w:t>。该发生装置还可以用来制取其他气体，请写出制取其中一种气体的化学方程式：</w:t>
      </w:r>
      <w:r>
        <w:rPr>
          <w:color w:val="000000"/>
        </w:rPr>
        <w:t>_____</w:t>
      </w:r>
      <w:r>
        <w:rPr>
          <w:rFonts w:ascii="宋体" w:hAnsi="宋体" w:eastAsia="宋体" w:cs="宋体"/>
          <w:color w:val="000000"/>
        </w:rPr>
        <w:t>。</w:t>
      </w:r>
    </w:p>
    <w:p w14:paraId="533C4D25">
      <w:pPr>
        <w:spacing w:line="360" w:lineRule="auto"/>
        <w:jc w:val="left"/>
        <w:textAlignment w:val="center"/>
        <w:rPr>
          <w:color w:val="000000"/>
        </w:rPr>
      </w:pPr>
      <w:r>
        <w:rPr>
          <w:color w:val="000000"/>
        </w:rPr>
        <w:t>（2）</w:t>
      </w:r>
      <w:r>
        <w:rPr>
          <w:rFonts w:ascii="宋体" w:hAnsi="宋体" w:eastAsia="宋体" w:cs="宋体"/>
          <w:color w:val="000000"/>
        </w:rPr>
        <w:t>能用</w:t>
      </w:r>
      <w:r>
        <w:rPr>
          <w:rFonts w:ascii="Times New Roman" w:hAnsi="Times New Roman" w:eastAsia="Times New Roman" w:cs="Times New Roman"/>
          <w:color w:val="000000"/>
        </w:rPr>
        <w:t>C</w:t>
      </w:r>
      <w:r>
        <w:rPr>
          <w:rFonts w:ascii="宋体" w:hAnsi="宋体" w:eastAsia="宋体" w:cs="宋体"/>
          <w:color w:val="000000"/>
        </w:rPr>
        <w:t>装置收集的气体具有的性质是</w:t>
      </w:r>
      <w:r>
        <w:rPr>
          <w:color w:val="000000"/>
        </w:rPr>
        <w:t>_____</w:t>
      </w:r>
      <w:r>
        <w:rPr>
          <w:rFonts w:ascii="宋体" w:hAnsi="宋体" w:eastAsia="宋体" w:cs="宋体"/>
          <w:color w:val="000000"/>
        </w:rPr>
        <w:t>。</w:t>
      </w:r>
    </w:p>
    <w:p w14:paraId="28A0F018">
      <w:pPr>
        <w:spacing w:line="360" w:lineRule="auto"/>
        <w:jc w:val="left"/>
        <w:textAlignment w:val="center"/>
        <w:rPr>
          <w:color w:val="000000"/>
        </w:rPr>
      </w:pPr>
      <w:r>
        <w:rPr>
          <w:color w:val="000000"/>
        </w:rPr>
        <w:t>（3）</w:t>
      </w:r>
      <w:r>
        <w:rPr>
          <w:rFonts w:ascii="宋体" w:hAnsi="宋体" w:eastAsia="宋体" w:cs="宋体"/>
          <w:color w:val="000000"/>
        </w:rPr>
        <w:t>在实验室可用加热氢氧化钙固体和氯化铵固体制取氨气</w:t>
      </w:r>
      <w:r>
        <w:object>
          <v:shape id="_x0000_i1037"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46" o:title="eqIdf2b636198907b70b02b2aff19d04b92f"/>
            <o:lock v:ext="edit" aspectratio="t"/>
            <w10:wrap type="none"/>
            <w10:anchorlock/>
          </v:shape>
          <o:OLEObject Type="Embed" ProgID="Equation.DSMT4" ShapeID="_x0000_i1037" DrawAspect="Content" ObjectID="_1468075737" r:id="rId45">
            <o:LockedField>false</o:LockedField>
          </o:OLEObject>
        </w:object>
      </w:r>
      <w:r>
        <w:rPr>
          <w:rFonts w:ascii="宋体" w:hAnsi="宋体" w:eastAsia="宋体" w:cs="宋体"/>
          <w:color w:val="000000"/>
        </w:rPr>
        <w:t>，氨气极易溶于水、密度比空气小。制取氨气的发生装置和收集装置是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填装置序号</w:t>
      </w:r>
      <w:r>
        <w:rPr>
          <w:rFonts w:ascii="Times New Roman" w:hAnsi="Times New Roman" w:eastAsia="Times New Roman" w:cs="Times New Roman"/>
          <w:color w:val="000000"/>
        </w:rPr>
        <w:t>)</w:t>
      </w:r>
      <w:r>
        <w:rPr>
          <w:rFonts w:ascii="宋体" w:hAnsi="宋体" w:eastAsia="宋体" w:cs="宋体"/>
          <w:color w:val="000000"/>
        </w:rPr>
        <w:t>。</w:t>
      </w:r>
    </w:p>
    <w:p w14:paraId="257E45F9">
      <w:pPr>
        <w:spacing w:line="360" w:lineRule="auto"/>
        <w:jc w:val="left"/>
        <w:textAlignment w:val="center"/>
        <w:rPr>
          <w:color w:val="000000"/>
        </w:rPr>
      </w:pPr>
      <w:r>
        <w:rPr>
          <w:color w:val="000000"/>
        </w:rPr>
        <w:t xml:space="preserve">14. </w:t>
      </w:r>
      <w:r>
        <w:rPr>
          <w:rFonts w:ascii="宋体" w:hAnsi="宋体" w:eastAsia="宋体" w:cs="宋体"/>
          <w:color w:val="000000"/>
        </w:rPr>
        <w:t>某校初中化学实验室有一瓶标签模糊不清的无色液体药品，可能是稀盐酸、氢氧化钠溶液和蒸馏水中的一种。为了加强学生的实验能力，掌握实验探究的过程，扎西同学和央宗同学通过实验探究来确定这瓶无色液体药品的成分。</w:t>
      </w:r>
    </w:p>
    <w:p w14:paraId="01E83AA4">
      <w:pPr>
        <w:spacing w:line="360" w:lineRule="auto"/>
        <w:jc w:val="left"/>
        <w:textAlignment w:val="center"/>
        <w:rPr>
          <w:color w:val="000000"/>
        </w:rPr>
      </w:pPr>
      <w:r>
        <w:rPr>
          <w:rFonts w:ascii="宋体" w:hAnsi="宋体" w:eastAsia="宋体" w:cs="宋体"/>
          <w:color w:val="000000"/>
        </w:rPr>
        <w:t>【提出问题】这瓶无色液体是什么呢？</w:t>
      </w:r>
    </w:p>
    <w:p w14:paraId="1DDC74BF">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4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作出猜想】</w:t>
      </w:r>
    </w:p>
    <w:p w14:paraId="17CB0858">
      <w:pPr>
        <w:spacing w:line="360" w:lineRule="auto"/>
        <w:jc w:val="left"/>
        <w:textAlignment w:val="center"/>
        <w:rPr>
          <w:color w:val="000000"/>
        </w:rPr>
      </w:pPr>
      <w:r>
        <w:rPr>
          <w:rFonts w:ascii="宋体" w:hAnsi="宋体" w:eastAsia="宋体" w:cs="宋体"/>
          <w:color w:val="000000"/>
        </w:rPr>
        <w:t>猜想一：稀盐酸</w:t>
      </w:r>
    </w:p>
    <w:p w14:paraId="0671409B">
      <w:pPr>
        <w:spacing w:line="360" w:lineRule="auto"/>
        <w:jc w:val="left"/>
        <w:textAlignment w:val="center"/>
        <w:rPr>
          <w:color w:val="000000"/>
        </w:rPr>
      </w:pPr>
      <w:r>
        <w:rPr>
          <w:rFonts w:ascii="宋体" w:hAnsi="宋体" w:eastAsia="宋体" w:cs="宋体"/>
          <w:color w:val="000000"/>
        </w:rPr>
        <w:t>猜想二：氢氧化钠溶液</w:t>
      </w:r>
    </w:p>
    <w:p w14:paraId="7EC56245">
      <w:pPr>
        <w:spacing w:line="360" w:lineRule="auto"/>
        <w:jc w:val="left"/>
        <w:textAlignment w:val="center"/>
        <w:rPr>
          <w:color w:val="000000"/>
        </w:rPr>
      </w:pPr>
      <w:r>
        <w:rPr>
          <w:rFonts w:ascii="宋体" w:hAnsi="宋体" w:eastAsia="宋体" w:cs="宋体"/>
          <w:color w:val="000000"/>
        </w:rPr>
        <w:t>猜想三：蒸馏水</w:t>
      </w:r>
    </w:p>
    <w:p w14:paraId="7E003743">
      <w:pPr>
        <w:spacing w:line="360" w:lineRule="auto"/>
        <w:jc w:val="left"/>
        <w:textAlignment w:val="center"/>
        <w:rPr>
          <w:color w:val="000000"/>
        </w:rPr>
      </w:pPr>
      <w:r>
        <w:rPr>
          <w:rFonts w:ascii="宋体" w:hAnsi="宋体" w:eastAsia="宋体" w:cs="宋体"/>
          <w:color w:val="000000"/>
        </w:rPr>
        <w:t>【进行实验】</w:t>
      </w:r>
    </w:p>
    <w:p w14:paraId="68100CDF">
      <w:pPr>
        <w:spacing w:line="360" w:lineRule="auto"/>
        <w:jc w:val="left"/>
        <w:textAlignment w:val="center"/>
        <w:rPr>
          <w:color w:val="000000"/>
        </w:rPr>
      </w:pPr>
      <w:r>
        <w:rPr>
          <w:color w:val="000000"/>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93"/>
        <w:gridCol w:w="4455"/>
        <w:gridCol w:w="914"/>
        <w:gridCol w:w="3024"/>
      </w:tblGrid>
      <w:tr w14:paraId="011D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68CEF">
            <w:pPr>
              <w:spacing w:line="360" w:lineRule="auto"/>
              <w:jc w:val="left"/>
              <w:textAlignment w:val="center"/>
              <w:rPr>
                <w:color w:val="000000"/>
              </w:rPr>
            </w:pPr>
            <w:r>
              <w:rPr>
                <w:rFonts w:ascii="宋体" w:hAnsi="宋体" w:eastAsia="宋体" w:cs="宋体"/>
                <w:color w:val="000000"/>
              </w:rPr>
              <w:t>实验方案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938E8">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BBAB0">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B852D">
            <w:pPr>
              <w:spacing w:line="360" w:lineRule="auto"/>
              <w:jc w:val="left"/>
              <w:textAlignment w:val="center"/>
              <w:rPr>
                <w:color w:val="000000"/>
              </w:rPr>
            </w:pPr>
            <w:r>
              <w:rPr>
                <w:rFonts w:ascii="宋体" w:hAnsi="宋体" w:eastAsia="宋体" w:cs="宋体"/>
                <w:color w:val="000000"/>
              </w:rPr>
              <w:t>实验结论</w:t>
            </w:r>
          </w:p>
        </w:tc>
      </w:tr>
      <w:tr w14:paraId="3DB5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0237C">
            <w:pPr>
              <w:spacing w:line="360" w:lineRule="auto"/>
              <w:jc w:val="left"/>
              <w:textAlignment w:val="center"/>
              <w:rPr>
                <w:color w:val="000000"/>
              </w:rPr>
            </w:pPr>
            <w:r>
              <w:rPr>
                <w:rFonts w:ascii="宋体" w:hAnsi="宋体" w:eastAsia="宋体" w:cs="宋体"/>
                <w:color w:val="000000"/>
              </w:rPr>
              <w:t>方案一</w:t>
            </w:r>
            <w:r>
              <w:rPr>
                <w:rFonts w:ascii="Calibri" w:hAnsi="Calibri" w:eastAsia="Calibri" w:cs="Calibri"/>
                <w:color w:val="000000"/>
              </w:rPr>
              <w:t>(</w:t>
            </w:r>
            <w:r>
              <w:rPr>
                <w:rFonts w:ascii="宋体" w:hAnsi="宋体" w:eastAsia="宋体" w:cs="宋体"/>
                <w:color w:val="000000"/>
              </w:rPr>
              <w:t>扎西同学的方案</w:t>
            </w:r>
            <w:r>
              <w:rPr>
                <w:rFonts w:ascii="Calibri" w:hAnsi="Calibri" w:eastAsia="Calibri" w:cs="Calibri"/>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7FBCB7">
            <w:pPr>
              <w:spacing w:line="360" w:lineRule="auto"/>
              <w:jc w:val="left"/>
              <w:textAlignment w:val="center"/>
              <w:rPr>
                <w:color w:val="000000"/>
              </w:rPr>
            </w:pPr>
            <w:r>
              <w:rPr>
                <w:rFonts w:ascii="宋体" w:hAnsi="宋体" w:eastAsia="宋体" w:cs="宋体"/>
                <w:color w:val="000000"/>
              </w:rPr>
              <w:t>用玻璃棒蘸取无色液体滴到</w:t>
            </w:r>
            <w:r>
              <w:rPr>
                <w:rFonts w:ascii="Times New Roman" w:hAnsi="Times New Roman" w:eastAsia="Times New Roman" w:cs="Times New Roman"/>
                <w:color w:val="000000"/>
              </w:rPr>
              <w:t>pH</w:t>
            </w:r>
            <w:r>
              <w:rPr>
                <w:rFonts w:ascii="宋体" w:hAnsi="宋体" w:eastAsia="宋体" w:cs="宋体"/>
                <w:color w:val="000000"/>
              </w:rPr>
              <w:t>试纸上，把试纸显示</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4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颜色与标准比色卡比较。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19740E">
            <w:pPr>
              <w:spacing w:line="360" w:lineRule="auto"/>
              <w:jc w:val="left"/>
              <w:textAlignment w:val="center"/>
              <w:rPr>
                <w:color w:val="000000"/>
              </w:rPr>
            </w:pPr>
            <w:r>
              <w:rPr>
                <w:rFonts w:ascii="宋体" w:hAnsi="宋体" w:eastAsia="宋体" w:cs="宋体"/>
                <w:color w:val="000000"/>
              </w:rPr>
              <w:t>试纸变红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37737">
            <w:pPr>
              <w:spacing w:line="360" w:lineRule="auto"/>
              <w:jc w:val="left"/>
              <w:textAlignment w:val="center"/>
              <w:rPr>
                <w:color w:val="000000"/>
              </w:rPr>
            </w:pPr>
            <w:r>
              <w:rPr>
                <w:rFonts w:ascii="Times New Roman" w:hAnsi="Times New Roman" w:eastAsia="Times New Roman" w:cs="Times New Roman"/>
                <w:color w:val="000000"/>
              </w:rPr>
              <w:t>pH</w:t>
            </w:r>
            <w:r>
              <w:rPr>
                <w:color w:val="000000"/>
              </w:rPr>
              <w:t>_____</w:t>
            </w:r>
            <w:r>
              <w:rPr>
                <w:rFonts w:ascii="Times New Roman" w:hAnsi="Times New Roman" w:eastAsia="Times New Roman" w:cs="Times New Roman"/>
                <w:color w:val="000000"/>
              </w:rPr>
              <w:t>7</w:t>
            </w:r>
            <w:r>
              <w:rPr>
                <w:rFonts w:ascii="Calibri" w:hAnsi="Calibri" w:eastAsia="Calibri" w:cs="Calibri"/>
                <w:color w:val="000000"/>
              </w:rPr>
              <w:t>(</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Calibri" w:hAnsi="Calibri" w:eastAsia="Calibri" w:cs="Calibri"/>
                <w:color w:val="000000"/>
              </w:rPr>
              <w:t>)</w:t>
            </w:r>
            <w:r>
              <w:rPr>
                <w:rFonts w:ascii="宋体" w:hAnsi="宋体" w:eastAsia="宋体" w:cs="宋体"/>
                <w:color w:val="000000"/>
              </w:rPr>
              <w:t>猜想一成立</w:t>
            </w:r>
          </w:p>
        </w:tc>
      </w:tr>
      <w:tr w14:paraId="24BD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9E404">
            <w:pPr>
              <w:spacing w:line="360" w:lineRule="auto"/>
              <w:jc w:val="left"/>
              <w:textAlignment w:val="center"/>
              <w:rPr>
                <w:color w:val="000000"/>
              </w:rPr>
            </w:pPr>
            <w:r>
              <w:rPr>
                <w:rFonts w:ascii="宋体" w:hAnsi="宋体" w:eastAsia="宋体" w:cs="宋体"/>
                <w:color w:val="000000"/>
              </w:rPr>
              <w:t>方案二</w:t>
            </w:r>
            <w:r>
              <w:rPr>
                <w:rFonts w:ascii="Calibri" w:hAnsi="Calibri" w:eastAsia="Calibri" w:cs="Calibri"/>
                <w:color w:val="000000"/>
              </w:rPr>
              <w:t>(</w:t>
            </w:r>
            <w:r>
              <w:rPr>
                <w:rFonts w:ascii="宋体" w:hAnsi="宋体" w:eastAsia="宋体" w:cs="宋体"/>
                <w:color w:val="000000"/>
              </w:rPr>
              <w:t>央宗同学的方案</w:t>
            </w:r>
            <w:r>
              <w:rPr>
                <w:rFonts w:ascii="Calibri" w:hAnsi="Calibri" w:eastAsia="Calibri" w:cs="Calibri"/>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856E8">
            <w:pPr>
              <w:spacing w:line="360" w:lineRule="auto"/>
              <w:jc w:val="left"/>
              <w:textAlignment w:val="center"/>
              <w:rPr>
                <w:color w:val="000000"/>
              </w:rPr>
            </w:pPr>
            <w:r>
              <w:rPr>
                <w:rFonts w:ascii="宋体" w:hAnsi="宋体" w:eastAsia="宋体" w:cs="宋体"/>
                <w:color w:val="000000"/>
              </w:rPr>
              <w:t>取少许无色液体于试管，向其中滴入少量酚酞溶液。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906ED">
            <w:pPr>
              <w:spacing w:line="360" w:lineRule="auto"/>
              <w:jc w:val="left"/>
              <w:textAlignment w:val="center"/>
              <w:rPr>
                <w:color w:val="000000"/>
              </w:rPr>
            </w:pPr>
            <w:r>
              <w:rPr>
                <w:rFonts w:ascii="宋体" w:hAnsi="宋体" w:eastAsia="宋体" w:cs="宋体"/>
                <w:color w:val="000000"/>
              </w:rPr>
              <w:t>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F5097">
            <w:pPr>
              <w:spacing w:line="360" w:lineRule="auto"/>
              <w:jc w:val="left"/>
              <w:textAlignment w:val="center"/>
              <w:rPr>
                <w:color w:val="000000"/>
              </w:rPr>
            </w:pPr>
            <w:r>
              <w:rPr>
                <w:rFonts w:ascii="宋体" w:hAnsi="宋体" w:eastAsia="宋体" w:cs="宋体"/>
                <w:color w:val="000000"/>
              </w:rPr>
              <w:t>猜想一成立</w:t>
            </w:r>
          </w:p>
        </w:tc>
      </w:tr>
    </w:tbl>
    <w:p w14:paraId="5C6A8CBB">
      <w:pPr>
        <w:spacing w:line="360" w:lineRule="auto"/>
        <w:jc w:val="left"/>
        <w:textAlignment w:val="center"/>
        <w:rPr>
          <w:color w:val="000000"/>
        </w:rPr>
      </w:pPr>
    </w:p>
    <w:p w14:paraId="1F62A19C">
      <w:pPr>
        <w:spacing w:line="360" w:lineRule="auto"/>
        <w:jc w:val="left"/>
        <w:textAlignment w:val="center"/>
        <w:rPr>
          <w:color w:val="000000"/>
        </w:rPr>
      </w:pPr>
      <w:r>
        <w:rPr>
          <w:rFonts w:ascii="宋体" w:hAnsi="宋体" w:eastAsia="宋体" w:cs="宋体"/>
          <w:color w:val="000000"/>
        </w:rPr>
        <w:t>【实验评价】</w:t>
      </w:r>
    </w:p>
    <w:p w14:paraId="5857EBB7">
      <w:pPr>
        <w:spacing w:line="360" w:lineRule="auto"/>
        <w:jc w:val="left"/>
        <w:textAlignment w:val="center"/>
        <w:rPr>
          <w:color w:val="000000"/>
        </w:rPr>
      </w:pPr>
      <w:r>
        <w:rPr>
          <w:color w:val="000000"/>
        </w:rPr>
        <w:t>（2）</w:t>
      </w:r>
      <w:r>
        <w:rPr>
          <w:rFonts w:ascii="宋体" w:hAnsi="宋体" w:eastAsia="宋体" w:cs="宋体"/>
          <w:color w:val="000000"/>
        </w:rPr>
        <w:t>以上两个实验方案不合理的是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填“方案一”或“方案二”</w:t>
      </w:r>
      <w:r>
        <w:rPr>
          <w:rFonts w:ascii="Times New Roman" w:hAnsi="Times New Roman" w:eastAsia="Times New Roman" w:cs="Times New Roman"/>
          <w:color w:val="000000"/>
        </w:rPr>
        <w:t>)</w:t>
      </w:r>
      <w:r>
        <w:rPr>
          <w:rFonts w:ascii="宋体" w:hAnsi="宋体" w:eastAsia="宋体" w:cs="宋体"/>
          <w:color w:val="000000"/>
        </w:rPr>
        <w:t>，原因是</w:t>
      </w:r>
      <w:r>
        <w:rPr>
          <w:color w:val="000000"/>
        </w:rPr>
        <w:t>_____</w:t>
      </w:r>
      <w:r>
        <w:rPr>
          <w:rFonts w:ascii="宋体" w:hAnsi="宋体" w:eastAsia="宋体" w:cs="宋体"/>
          <w:color w:val="000000"/>
        </w:rPr>
        <w:t>。</w:t>
      </w:r>
    </w:p>
    <w:p w14:paraId="691952B8">
      <w:pPr>
        <w:spacing w:line="360" w:lineRule="auto"/>
        <w:jc w:val="left"/>
        <w:textAlignment w:val="center"/>
        <w:rPr>
          <w:color w:val="000000"/>
        </w:rPr>
      </w:pPr>
      <w:r>
        <w:rPr>
          <w:rFonts w:ascii="宋体" w:hAnsi="宋体" w:eastAsia="宋体" w:cs="宋体"/>
          <w:color w:val="000000"/>
        </w:rPr>
        <w:t>【设计方案】</w:t>
      </w:r>
    </w:p>
    <w:p w14:paraId="4E0E3886">
      <w:pPr>
        <w:spacing w:line="360" w:lineRule="auto"/>
        <w:jc w:val="left"/>
        <w:textAlignment w:val="center"/>
        <w:rPr>
          <w:color w:val="000000"/>
        </w:rPr>
      </w:pPr>
      <w:r>
        <w:rPr>
          <w:color w:val="000000"/>
        </w:rPr>
        <w:t>（3）</w:t>
      </w:r>
      <w:r>
        <w:rPr>
          <w:rFonts w:ascii="宋体" w:hAnsi="宋体" w:eastAsia="宋体" w:cs="宋体"/>
          <w:color w:val="000000"/>
        </w:rPr>
        <w:t>请你另设计方案进行探究。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290"/>
      </w:tblGrid>
      <w:tr w14:paraId="55B6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F833E">
            <w:pPr>
              <w:spacing w:line="360" w:lineRule="auto"/>
              <w:jc w:val="left"/>
              <w:textAlignment w:val="center"/>
              <w:rPr>
                <w:color w:val="000000"/>
              </w:rPr>
            </w:pPr>
            <w:r>
              <w:rPr>
                <w:rFonts w:ascii="宋体" w:hAnsi="宋体" w:eastAsia="宋体" w:cs="宋体"/>
                <w:color w:val="000000"/>
              </w:rPr>
              <w:t>实验方案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4DF4E">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C0A8D">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3AF7D">
            <w:pPr>
              <w:spacing w:line="360" w:lineRule="auto"/>
              <w:jc w:val="left"/>
              <w:textAlignment w:val="center"/>
              <w:rPr>
                <w:color w:val="000000"/>
              </w:rPr>
            </w:pPr>
            <w:r>
              <w:rPr>
                <w:rFonts w:ascii="宋体" w:hAnsi="宋体" w:eastAsia="宋体" w:cs="宋体"/>
                <w:color w:val="000000"/>
              </w:rPr>
              <w:t>实验结论</w:t>
            </w:r>
          </w:p>
        </w:tc>
      </w:tr>
      <w:tr w14:paraId="613A6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45593">
            <w:pPr>
              <w:spacing w:line="360" w:lineRule="auto"/>
              <w:jc w:val="left"/>
              <w:textAlignment w:val="center"/>
              <w:rPr>
                <w:color w:val="000000"/>
              </w:rPr>
            </w:pPr>
            <w:r>
              <w:rPr>
                <w:rFonts w:ascii="宋体" w:hAnsi="宋体" w:eastAsia="宋体" w:cs="宋体"/>
                <w:color w:val="000000"/>
              </w:rPr>
              <w:t>你的方案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17AFF">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347D8B">
            <w:pPr>
              <w:spacing w:line="360" w:lineRule="auto"/>
              <w:jc w:val="left"/>
              <w:textAlignment w:val="center"/>
              <w:rPr>
                <w:color w:val="000000"/>
              </w:rPr>
            </w:pPr>
            <w:r>
              <w:rPr>
                <w:color w:val="000000"/>
              </w:rPr>
              <w:t>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9CC0D">
            <w:pPr>
              <w:spacing w:line="360" w:lineRule="auto"/>
              <w:jc w:val="left"/>
              <w:textAlignment w:val="center"/>
              <w:rPr>
                <w:color w:val="000000"/>
              </w:rPr>
            </w:pPr>
            <w:r>
              <w:rPr>
                <w:rFonts w:ascii="宋体" w:hAnsi="宋体" w:eastAsia="宋体" w:cs="宋体"/>
                <w:color w:val="000000"/>
              </w:rPr>
              <w:t>猜想一成立</w:t>
            </w:r>
          </w:p>
        </w:tc>
      </w:tr>
    </w:tbl>
    <w:p w14:paraId="12AB88F9">
      <w:pPr>
        <w:spacing w:line="360" w:lineRule="auto"/>
        <w:jc w:val="left"/>
        <w:textAlignment w:val="center"/>
        <w:rPr>
          <w:color w:val="000000"/>
        </w:rPr>
      </w:pPr>
    </w:p>
    <w:p w14:paraId="7E17DECA">
      <w:pPr>
        <w:spacing w:line="360" w:lineRule="auto"/>
        <w:jc w:val="left"/>
        <w:textAlignment w:val="center"/>
        <w:rPr>
          <w:color w:val="000000"/>
        </w:rPr>
      </w:pPr>
      <w:r>
        <w:rPr>
          <w:rFonts w:ascii="宋体" w:hAnsi="宋体" w:eastAsia="宋体" w:cs="宋体"/>
          <w:color w:val="000000"/>
        </w:rPr>
        <w:t>【反思交流】</w:t>
      </w:r>
    </w:p>
    <w:p w14:paraId="0D189472">
      <w:pPr>
        <w:spacing w:line="360" w:lineRule="auto"/>
        <w:jc w:val="left"/>
        <w:textAlignment w:val="center"/>
        <w:rPr>
          <w:color w:val="000000"/>
        </w:rPr>
      </w:pPr>
      <w:r>
        <w:rPr>
          <w:color w:val="000000"/>
        </w:rPr>
        <w:t>（4）</w:t>
      </w:r>
      <w:r>
        <w:rPr>
          <w:rFonts w:ascii="宋体" w:hAnsi="宋体" w:eastAsia="宋体" w:cs="宋体"/>
          <w:color w:val="000000"/>
        </w:rPr>
        <w:t>在实验操作过程中，为了防止标签被腐蚀，在倾倒液体药品时标签要</w:t>
      </w:r>
      <w:r>
        <w:rPr>
          <w:color w:val="000000"/>
        </w:rPr>
        <w:t>_____</w:t>
      </w:r>
      <w:r>
        <w:rPr>
          <w:rFonts w:ascii="宋体" w:hAnsi="宋体" w:eastAsia="宋体" w:cs="宋体"/>
          <w:color w:val="000000"/>
        </w:rPr>
        <w:t>。</w:t>
      </w:r>
    </w:p>
    <w:p w14:paraId="15F6E409">
      <w:pPr>
        <w:spacing w:line="360" w:lineRule="auto"/>
        <w:jc w:val="left"/>
        <w:textAlignment w:val="center"/>
        <w:rPr>
          <w:color w:val="000000"/>
        </w:rPr>
      </w:pPr>
      <w:r>
        <w:rPr>
          <w:rFonts w:ascii="宋体" w:hAnsi="宋体" w:eastAsia="宋体" w:cs="宋体"/>
          <w:b/>
          <w:color w:val="000000"/>
          <w:sz w:val="24"/>
        </w:rPr>
        <w:t>三、计算题：</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95657F8">
      <w:pPr>
        <w:spacing w:line="360" w:lineRule="auto"/>
        <w:jc w:val="left"/>
        <w:textAlignment w:val="center"/>
        <w:rPr>
          <w:color w:val="000000"/>
        </w:rPr>
      </w:pPr>
      <w:r>
        <w:rPr>
          <w:color w:val="000000"/>
        </w:rPr>
        <w:t xml:space="preserve">15. </w:t>
      </w:r>
      <w:r>
        <w:rPr>
          <w:rFonts w:ascii="宋体" w:hAnsi="宋体" w:eastAsia="宋体" w:cs="宋体"/>
          <w:color w:val="000000"/>
        </w:rPr>
        <w:t>《梦溪笔谈》卷二十五记载“熬胆矾</w:t>
      </w:r>
      <w:r>
        <w:rPr>
          <w:rFonts w:ascii="Cambria Math" w:hAnsi="Cambria Math" w:eastAsia="Cambria Math" w:cs="Cambria Math"/>
          <w:color w:val="000000"/>
          <w:vertAlign w:val="superscript"/>
        </w:rPr>
        <w:t>①</w:t>
      </w:r>
      <w:r>
        <w:rPr>
          <w:rFonts w:ascii="宋体" w:hAnsi="宋体" w:eastAsia="宋体" w:cs="宋体"/>
          <w:color w:val="000000"/>
        </w:rPr>
        <w:t>铁釜</w:t>
      </w:r>
      <w:r>
        <w:rPr>
          <w:rFonts w:ascii="Cambria Math" w:hAnsi="Cambria Math" w:eastAsia="Cambria Math" w:cs="Cambria Math"/>
          <w:color w:val="000000"/>
          <w:vertAlign w:val="superscript"/>
        </w:rPr>
        <w:t>②</w:t>
      </w:r>
      <w:r>
        <w:rPr>
          <w:rFonts w:ascii="宋体" w:hAnsi="宋体" w:eastAsia="宋体" w:cs="宋体"/>
          <w:color w:val="000000"/>
        </w:rPr>
        <w:t>，久之亦化为铜</w:t>
      </w:r>
      <w:r>
        <w:rPr>
          <w:rFonts w:ascii="Cambria Math" w:hAnsi="Cambria Math" w:eastAsia="Cambria Math" w:cs="Cambria Math"/>
          <w:color w:val="000000"/>
          <w:vertAlign w:val="superscript"/>
        </w:rPr>
        <w:t>③</w:t>
      </w:r>
      <w:r>
        <w:rPr>
          <w:rFonts w:ascii="宋体" w:hAnsi="宋体" w:eastAsia="宋体" w:cs="宋体"/>
          <w:color w:val="000000"/>
        </w:rPr>
        <w:t>。”</w:t>
      </w:r>
    </w:p>
    <w:p w14:paraId="1A622833">
      <w:pPr>
        <w:spacing w:line="360" w:lineRule="auto"/>
        <w:jc w:val="left"/>
        <w:textAlignment w:val="center"/>
        <w:rPr>
          <w:color w:val="000000"/>
        </w:rPr>
      </w:pPr>
      <w:r>
        <w:rPr>
          <w:rFonts w:ascii="宋体" w:hAnsi="宋体" w:eastAsia="宋体" w:cs="宋体"/>
          <w:color w:val="000000"/>
        </w:rPr>
        <w:t>【注释】</w:t>
      </w:r>
    </w:p>
    <w:p w14:paraId="678D4614">
      <w:pPr>
        <w:spacing w:line="360" w:lineRule="auto"/>
        <w:jc w:val="left"/>
        <w:textAlignment w:val="center"/>
        <w:rPr>
          <w:color w:val="000000"/>
        </w:rPr>
      </w:pPr>
      <w:r>
        <w:rPr>
          <w:rFonts w:ascii="宋体" w:hAnsi="宋体" w:eastAsia="宋体" w:cs="宋体"/>
          <w:color w:val="000000"/>
        </w:rPr>
        <w:t>①胆矾：硫酸铜水合物，蓝色结晶体，溶于水后为硫酸铜溶液。</w:t>
      </w:r>
    </w:p>
    <w:p w14:paraId="22620E97">
      <w:pPr>
        <w:spacing w:line="360" w:lineRule="auto"/>
        <w:jc w:val="left"/>
        <w:textAlignment w:val="center"/>
        <w:rPr>
          <w:color w:val="000000"/>
        </w:rPr>
      </w:pPr>
      <w:r>
        <w:rPr>
          <w:rFonts w:ascii="宋体" w:hAnsi="宋体" w:eastAsia="宋体" w:cs="宋体"/>
          <w:color w:val="000000"/>
        </w:rPr>
        <w:t>②釜：古代的一种锅。</w:t>
      </w:r>
    </w:p>
    <w:p w14:paraId="1BE70B88">
      <w:pPr>
        <w:spacing w:line="360" w:lineRule="auto"/>
        <w:jc w:val="left"/>
        <w:textAlignment w:val="center"/>
        <w:rPr>
          <w:color w:val="000000"/>
        </w:rPr>
      </w:pPr>
      <w:r>
        <w:rPr>
          <w:rFonts w:ascii="宋体" w:hAnsi="宋体" w:eastAsia="宋体" w:cs="宋体"/>
          <w:color w:val="000000"/>
        </w:rPr>
        <w:t>③铜：铁锅中的铁与硫酸铜发生了反应置换出了铜。</w:t>
      </w:r>
    </w:p>
    <w:p w14:paraId="4B50132F">
      <w:pPr>
        <w:spacing w:line="360" w:lineRule="auto"/>
        <w:jc w:val="left"/>
        <w:textAlignment w:val="center"/>
        <w:rPr>
          <w:color w:val="000000"/>
        </w:rPr>
      </w:pPr>
      <w:r>
        <w:rPr>
          <w:rFonts w:ascii="宋体" w:hAnsi="宋体" w:eastAsia="宋体" w:cs="宋体"/>
          <w:color w:val="000000"/>
        </w:rPr>
        <w:t>请结合题意分析如图流程，并回答下列问题。</w:t>
      </w:r>
    </w:p>
    <w:p w14:paraId="0E4FA860">
      <w:pPr>
        <w:spacing w:line="360" w:lineRule="auto"/>
        <w:jc w:val="left"/>
        <w:textAlignment w:val="center"/>
        <w:rPr>
          <w:color w:val="000000"/>
        </w:rPr>
      </w:pPr>
      <w:r>
        <w:rPr>
          <w:color w:val="000000"/>
        </w:rPr>
        <w:drawing>
          <wp:inline distT="0" distB="0" distL="114300" distR="114300">
            <wp:extent cx="3409950" cy="9429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3409950" cy="942975"/>
                    </a:xfrm>
                    <a:prstGeom prst="rect">
                      <a:avLst/>
                    </a:prstGeom>
                  </pic:spPr>
                </pic:pic>
              </a:graphicData>
            </a:graphic>
          </wp:inline>
        </w:drawing>
      </w:r>
    </w:p>
    <w:p w14:paraId="5FE39956">
      <w:pPr>
        <w:spacing w:line="360" w:lineRule="auto"/>
        <w:jc w:val="left"/>
        <w:textAlignment w:val="center"/>
        <w:rPr>
          <w:color w:val="000000"/>
        </w:rPr>
      </w:pPr>
      <w:r>
        <w:rPr>
          <w:color w:val="000000"/>
        </w:rPr>
        <w:t>（1）</w:t>
      </w:r>
      <w:r>
        <w:rPr>
          <w:rFonts w:ascii="宋体" w:hAnsi="宋体" w:eastAsia="宋体" w:cs="宋体"/>
          <w:color w:val="000000"/>
        </w:rPr>
        <w:t>比较两种金属的金属活动性：</w:t>
      </w:r>
      <w:r>
        <w:rPr>
          <w:rFonts w:ascii="Times New Roman" w:hAnsi="Times New Roman" w:eastAsia="Times New Roman" w:cs="Times New Roman"/>
          <w:color w:val="000000"/>
        </w:rPr>
        <w:t>Cu</w:t>
      </w:r>
      <w:r>
        <w:rPr>
          <w:color w:val="000000"/>
        </w:rPr>
        <w:t>_____</w:t>
      </w:r>
      <w:r>
        <w:rPr>
          <w:rFonts w:ascii="Times New Roman" w:hAnsi="Times New Roman" w:eastAsia="Times New Roman" w:cs="Times New Roman"/>
          <w:color w:val="000000"/>
        </w:rPr>
        <w:t>Fe(</w:t>
      </w:r>
      <w:r>
        <w:rPr>
          <w:rFonts w:ascii="宋体" w:hAnsi="宋体" w:eastAsia="宋体" w:cs="宋体"/>
          <w:color w:val="000000"/>
        </w:rPr>
        <w:t>选填“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5C9AAA84">
      <w:pPr>
        <w:spacing w:line="360" w:lineRule="auto"/>
        <w:jc w:val="left"/>
        <w:textAlignment w:val="center"/>
        <w:rPr>
          <w:color w:val="000000"/>
        </w:rPr>
      </w:pPr>
      <w:r>
        <w:rPr>
          <w:color w:val="000000"/>
        </w:rPr>
        <w:t>（2）</w:t>
      </w:r>
      <w:r>
        <w:rPr>
          <w:rFonts w:ascii="宋体" w:hAnsi="宋体" w:eastAsia="宋体" w:cs="宋体"/>
          <w:color w:val="000000"/>
        </w:rPr>
        <w:t>计算充分反应后，所得溶液中溶质的质量分数</w:t>
      </w:r>
      <w:r>
        <w:rPr>
          <w:rFonts w:ascii="Times New Roman" w:hAnsi="Times New Roman" w:eastAsia="Times New Roman" w:cs="Times New Roman"/>
          <w:color w:val="000000"/>
        </w:rPr>
        <w:t>(</w:t>
      </w:r>
      <w:r>
        <w:rPr>
          <w:rFonts w:ascii="宋体" w:hAnsi="宋体" w:eastAsia="宋体" w:cs="宋体"/>
          <w:color w:val="000000"/>
        </w:rPr>
        <w:t>结果精确到</w:t>
      </w:r>
      <w:r>
        <w:rPr>
          <w:rFonts w:ascii="Times New Roman" w:hAnsi="Times New Roman" w:eastAsia="Times New Roman" w:cs="Times New Roman"/>
          <w:color w:val="000000"/>
        </w:rPr>
        <w:t>0.1%</w:t>
      </w:r>
      <w:r>
        <w:rPr>
          <w:rFonts w:ascii="宋体" w:hAnsi="宋体" w:eastAsia="宋体" w:cs="宋体"/>
          <w:color w:val="000000"/>
        </w:rPr>
        <w:t>，不考虑过滤造成的溶液损失</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写出完整的解题过程</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30D7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BC3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7A26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E34B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4B2B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1F43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FF1929"/>
    <w:rsid w:val="38274566"/>
    <w:rsid w:val="5A66473B"/>
    <w:rsid w:val="6DE9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header" Target="header3.xml"/><Relationship Id="rId49" Type="http://schemas.openxmlformats.org/officeDocument/2006/relationships/image" Target="media/image27.png"/><Relationship Id="rId48" Type="http://schemas.openxmlformats.org/officeDocument/2006/relationships/image" Target="media/image26.wmf"/><Relationship Id="rId47" Type="http://schemas.openxmlformats.org/officeDocument/2006/relationships/image" Target="media/image25.wmf"/><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png"/><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wmf"/><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2319</Words>
  <Characters>2499</Characters>
  <Lines>0</Lines>
  <Paragraphs>0</Paragraphs>
  <TotalTime>5</TotalTime>
  <ScaleCrop>false</ScaleCrop>
  <LinksUpToDate>false</LinksUpToDate>
  <CharactersWithSpaces>2575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2024-10-09T09:50:00Z</dcterms:created>
  <dc:creator>学科网试题生产平台</dc:creator>
  <dc:description>3600736470466560</dc:description>
  <cp:lastModifiedBy>上帝掷骰子吗</cp:lastModifiedBy>
  <dcterms:modified xsi:type="dcterms:W3CDTF">2026-02-09T06:11:56Z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B0FA36C713B940C3BF254B6A29966170_12</vt:lpwstr>
  </property>
  <property fmtid="{D5CDD505-2E9C-101B-9397-08002B2CF9AE}" pid="8" name="KSOTemplateDocerSaveRecord">
    <vt:lpwstr>eyJoZGlkIjoiMjljNjk0N2RhMTc0NzI3ZTQwZWEyZWMyMzA2NzliMDQiLCJ1c2VySWQiOiI3ODUwOTA2ODcifQ==</vt:lpwstr>
  </property>
</Properties>
</file>