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20A0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11239500</wp:posOffset>
            </wp:positionV>
            <wp:extent cx="457200" cy="2921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292100"/>
                    </a:xfrm>
                    <a:prstGeom prst="rect">
                      <a:avLst/>
                    </a:prstGeom>
                  </pic:spPr>
                </pic:pic>
              </a:graphicData>
            </a:graphic>
          </wp:anchor>
        </w:drawing>
      </w:r>
      <w:r>
        <w:rPr>
          <w:rFonts w:ascii="宋体" w:hAnsi="宋体" w:eastAsia="宋体" w:cs="宋体"/>
          <w:b/>
          <w:color w:val="auto"/>
          <w:sz w:val="32"/>
        </w:rPr>
        <w:t>贵州省黔东南州</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年初中学业水平考试（中考）</w:t>
      </w:r>
    </w:p>
    <w:p w14:paraId="19175AEA">
      <w:pPr>
        <w:spacing w:line="285" w:lineRule="auto"/>
        <w:jc w:val="center"/>
      </w:pPr>
      <w:r>
        <w:rPr>
          <w:rFonts w:ascii="宋体" w:hAnsi="宋体" w:eastAsia="宋体" w:cs="宋体"/>
          <w:b/>
          <w:color w:val="auto"/>
          <w:sz w:val="32"/>
        </w:rPr>
        <w:t>文科综合历史</w:t>
      </w:r>
    </w:p>
    <w:p w14:paraId="3756ED1C">
      <w:pPr>
        <w:spacing w:line="285" w:lineRule="auto"/>
        <w:jc w:val="center"/>
      </w:pPr>
      <w:r>
        <w:rPr>
          <w:rFonts w:ascii="宋体" w:hAnsi="宋体" w:eastAsia="宋体" w:cs="宋体"/>
          <w:b/>
          <w:color w:val="auto"/>
          <w:sz w:val="24"/>
        </w:rPr>
        <w:t>（本试题包括道德与法治卷和历史卷，满分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E9A278E">
      <w:pPr>
        <w:spacing w:line="285" w:lineRule="auto"/>
        <w:jc w:val="left"/>
      </w:pPr>
      <w:r>
        <w:rPr>
          <w:rFonts w:ascii="宋体" w:hAnsi="宋体" w:eastAsia="宋体" w:cs="宋体"/>
          <w:b/>
          <w:color w:val="auto"/>
          <w:sz w:val="24"/>
        </w:rPr>
        <w:t>注意事项：</w:t>
      </w:r>
    </w:p>
    <w:p w14:paraId="51F26B4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．答题时，务必将自己的姓名、准考证号填写在答题卡规定的位置上。</w:t>
      </w:r>
    </w:p>
    <w:p w14:paraId="190DB852">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铅笔将答题卡上对应题目的答案标号涂黑，如需改动，用橡皮擦擦干净后，再选涂其它答案标号。</w:t>
      </w:r>
    </w:p>
    <w:p w14:paraId="779B7D95">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．答非选择题时，必须使用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623FEB55">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．所有题目必须在答题卡上作答，在试题卷上答题无效．（本试卷为</w:t>
      </w:r>
      <w:r>
        <w:rPr>
          <w:rFonts w:ascii="Times New Roman" w:hAnsi="Times New Roman" w:eastAsia="Times New Roman" w:cs="Times New Roman"/>
          <w:b/>
          <w:color w:val="auto"/>
          <w:sz w:val="24"/>
        </w:rPr>
        <w:t>5~8</w:t>
      </w:r>
      <w:r>
        <w:rPr>
          <w:rFonts w:ascii="宋体" w:hAnsi="宋体" w:eastAsia="宋体" w:cs="宋体"/>
          <w:b/>
          <w:color w:val="auto"/>
          <w:sz w:val="24"/>
        </w:rPr>
        <w:t>页，共四个大题，</w:t>
      </w:r>
      <w:r>
        <w:rPr>
          <w:rFonts w:ascii="Times New Roman" w:hAnsi="Times New Roman" w:eastAsia="Times New Roman" w:cs="Times New Roman"/>
          <w:b/>
          <w:color w:val="auto"/>
          <w:sz w:val="24"/>
        </w:rPr>
        <w:t>24</w:t>
      </w:r>
      <w:r>
        <w:rPr>
          <w:rFonts w:ascii="宋体" w:hAnsi="宋体" w:eastAsia="宋体" w:cs="宋体"/>
          <w:b/>
          <w:color w:val="auto"/>
          <w:sz w:val="24"/>
        </w:rPr>
        <w:t>个小题，满分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23A70E2">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0E4FFCD">
      <w:pPr>
        <w:spacing w:line="285" w:lineRule="auto"/>
        <w:jc w:val="left"/>
      </w:pPr>
      <w:r>
        <w:rPr>
          <w:rFonts w:ascii="宋体" w:hAnsi="宋体" w:eastAsia="宋体" w:cs="宋体"/>
          <w:b/>
          <w:color w:val="auto"/>
          <w:sz w:val="24"/>
        </w:rPr>
        <w:t>一、选择题：第</w:t>
      </w:r>
      <w:r>
        <w:rPr>
          <w:rFonts w:ascii="Times New Roman" w:hAnsi="Times New Roman" w:eastAsia="Times New Roman" w:cs="Times New Roman"/>
          <w:b/>
          <w:color w:val="auto"/>
          <w:sz w:val="24"/>
        </w:rPr>
        <w:t>1-15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分。（以下各题均只有</w:t>
      </w:r>
      <w:r>
        <w:rPr>
          <w:rFonts w:ascii="Times New Roman" w:hAnsi="Times New Roman" w:eastAsia="Times New Roman" w:cs="Times New Roman"/>
          <w:b/>
          <w:color w:val="auto"/>
          <w:sz w:val="24"/>
        </w:rPr>
        <w:t>1</w:t>
      </w:r>
      <w:r>
        <w:rPr>
          <w:rFonts w:ascii="宋体" w:hAnsi="宋体" w:eastAsia="宋体" w:cs="宋体"/>
          <w:b/>
          <w:color w:val="auto"/>
          <w:sz w:val="24"/>
        </w:rPr>
        <w:t>个最符合题意的选项，请在答题卡内用</w:t>
      </w:r>
      <w:r>
        <w:rPr>
          <w:rFonts w:ascii="Times New Roman" w:hAnsi="Times New Roman" w:eastAsia="Times New Roman" w:cs="Times New Roman"/>
          <w:b/>
          <w:color w:val="auto"/>
          <w:sz w:val="24"/>
        </w:rPr>
        <w:t>2B</w:t>
      </w:r>
      <w:r>
        <w:rPr>
          <w:rFonts w:ascii="宋体" w:hAnsi="宋体" w:eastAsia="宋体" w:cs="宋体"/>
          <w:b/>
          <w:color w:val="auto"/>
          <w:sz w:val="24"/>
        </w:rPr>
        <w:t>铅笔把对应题目的答案字母标号涂黑）</w:t>
      </w:r>
    </w:p>
    <w:p w14:paraId="7BF92583">
      <w:pPr>
        <w:spacing w:line="360" w:lineRule="auto"/>
        <w:jc w:val="left"/>
      </w:pPr>
      <w:r>
        <w:rPr>
          <w:color w:val="auto"/>
        </w:rPr>
        <w:t xml:space="preserve">1. </w:t>
      </w:r>
      <w:r>
        <w:rPr>
          <w:rFonts w:ascii="宋体" w:hAnsi="宋体" w:eastAsia="宋体" w:cs="宋体"/>
          <w:color w:val="auto"/>
        </w:rPr>
        <w:t>九年级黑板报展示了以下几幅图片，请你从下列选项中为其选定一个合适的主题（</w:t>
      </w:r>
      <w:r>
        <w:rPr>
          <w:rFonts w:ascii="Times New Roman" w:hAnsi="Times New Roman" w:eastAsia="Times New Roman" w:cs="Times New Roman"/>
          <w:color w:val="auto"/>
        </w:rPr>
        <w:t xml:space="preserve">    </w:t>
      </w:r>
      <w:r>
        <w:rPr>
          <w:rFonts w:ascii="宋体" w:hAnsi="宋体" w:eastAsia="宋体" w:cs="宋体"/>
          <w:color w:val="auto"/>
        </w:rPr>
        <w:t>）</w:t>
      </w:r>
    </w:p>
    <w:p w14:paraId="5CD5D1DD">
      <w:pPr>
        <w:spacing w:line="360" w:lineRule="auto"/>
        <w:jc w:val="left"/>
      </w:pPr>
      <w:r>
        <w:drawing>
          <wp:inline distT="0" distB="0" distL="114300" distR="114300">
            <wp:extent cx="4867275" cy="1704975"/>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867275" cy="1704975"/>
                    </a:xfrm>
                    <a:prstGeom prst="rect">
                      <a:avLst/>
                    </a:prstGeom>
                  </pic:spPr>
                </pic:pic>
              </a:graphicData>
            </a:graphic>
          </wp:inline>
        </w:drawing>
      </w:r>
    </w:p>
    <w:p w14:paraId="16368FAE">
      <w:pPr>
        <w:tabs>
          <w:tab w:val="left" w:pos="4873"/>
        </w:tabs>
        <w:spacing w:line="360" w:lineRule="auto"/>
        <w:jc w:val="left"/>
        <w:textAlignment w:val="center"/>
        <w:rPr>
          <w:color w:val="auto"/>
        </w:rPr>
      </w:pPr>
      <w:r>
        <w:t xml:space="preserve">A. </w:t>
      </w:r>
      <w:r>
        <w:rPr>
          <w:rFonts w:ascii="宋体" w:hAnsi="宋体" w:eastAsia="宋体" w:cs="宋体"/>
          <w:color w:val="auto"/>
        </w:rPr>
        <w:t>原始农业各具特色</w:t>
      </w:r>
      <w:r>
        <w:tab/>
      </w:r>
      <w:r>
        <w:t xml:space="preserve">B. </w:t>
      </w:r>
      <w:r>
        <w:rPr>
          <w:rFonts w:ascii="宋体" w:hAnsi="宋体" w:eastAsia="宋体" w:cs="宋体"/>
          <w:color w:val="auto"/>
        </w:rPr>
        <w:t>中华文明多元一体</w:t>
      </w:r>
    </w:p>
    <w:p w14:paraId="39B5FC13">
      <w:pPr>
        <w:tabs>
          <w:tab w:val="left" w:pos="4873"/>
        </w:tabs>
        <w:spacing w:line="360" w:lineRule="auto"/>
        <w:jc w:val="left"/>
        <w:textAlignment w:val="center"/>
        <w:rPr>
          <w:color w:val="000000"/>
        </w:rPr>
      </w:pPr>
      <w:r>
        <w:t>C</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经济发达商业繁荣</w:t>
      </w:r>
      <w:r>
        <w:tab/>
      </w:r>
      <w:r>
        <w:t xml:space="preserve">D. </w:t>
      </w:r>
      <w:r>
        <w:rPr>
          <w:rFonts w:ascii="宋体" w:hAnsi="宋体" w:eastAsia="宋体" w:cs="宋体"/>
          <w:color w:val="auto"/>
        </w:rPr>
        <w:t>神话传说源远流长</w:t>
      </w:r>
    </w:p>
    <w:p w14:paraId="147FADBB">
      <w:pPr>
        <w:spacing w:line="360" w:lineRule="auto"/>
        <w:jc w:val="left"/>
        <w:textAlignment w:val="center"/>
        <w:rPr>
          <w:color w:val="000000"/>
        </w:rPr>
      </w:pPr>
      <w:r>
        <w:rPr>
          <w:color w:val="000000"/>
        </w:rPr>
        <w:t xml:space="preserve">2. </w:t>
      </w:r>
      <w:r>
        <w:rPr>
          <w:rFonts w:ascii="宋体" w:hAnsi="宋体" w:eastAsia="宋体" w:cs="宋体"/>
          <w:color w:val="000000"/>
        </w:rPr>
        <w:t>阅读下面两则材料，找出其中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关联，可以得出的结论是（　　）</w:t>
      </w:r>
    </w:p>
    <w:tbl>
      <w:tblPr>
        <w:tblStyle w:val="4"/>
        <w:tblW w:w="8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65"/>
      </w:tblGrid>
      <w:tr w14:paraId="732C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C43A5">
            <w:pPr>
              <w:spacing w:line="360" w:lineRule="auto"/>
              <w:jc w:val="left"/>
              <w:textAlignment w:val="center"/>
              <w:rPr>
                <w:color w:val="000000"/>
              </w:rPr>
            </w:pPr>
            <w:r>
              <w:rPr>
                <w:rFonts w:ascii="宋体" w:hAnsi="宋体" w:eastAsia="宋体" w:cs="宋体"/>
                <w:color w:val="000000"/>
              </w:rPr>
              <w:t>材料一：楚越之地，地广人希（稀），饭稻羹鱼，或火耕而水耨……无积聚而多贫。</w:t>
            </w:r>
          </w:p>
          <w:p w14:paraId="11F7E69F">
            <w:pPr>
              <w:spacing w:line="360" w:lineRule="auto"/>
              <w:jc w:val="left"/>
              <w:textAlignment w:val="center"/>
              <w:rPr>
                <w:color w:val="000000"/>
              </w:rPr>
            </w:pPr>
            <w:r>
              <w:rPr>
                <w:rFonts w:ascii="宋体" w:hAnsi="宋体" w:eastAsia="宋体" w:cs="宋体"/>
                <w:color w:val="000000"/>
              </w:rPr>
              <w:t>——《史记•货殖列传》</w:t>
            </w:r>
          </w:p>
          <w:p w14:paraId="65481981">
            <w:pPr>
              <w:spacing w:line="360" w:lineRule="auto"/>
              <w:jc w:val="left"/>
              <w:textAlignment w:val="center"/>
              <w:rPr>
                <w:color w:val="000000"/>
              </w:rPr>
            </w:pPr>
            <w:r>
              <w:rPr>
                <w:rFonts w:ascii="宋体" w:hAnsi="宋体" w:eastAsia="宋体" w:cs="宋体"/>
                <w:color w:val="000000"/>
              </w:rPr>
              <w:t>材料二：“苏湖熟，天下足”——南宋谚语</w:t>
            </w:r>
          </w:p>
          <w:p w14:paraId="5853F0C3">
            <w:pPr>
              <w:spacing w:line="360" w:lineRule="auto"/>
              <w:jc w:val="left"/>
              <w:textAlignment w:val="center"/>
              <w:rPr>
                <w:color w:val="000000"/>
              </w:rPr>
            </w:pPr>
            <w:r>
              <w:rPr>
                <w:rFonts w:ascii="宋体" w:hAnsi="宋体" w:eastAsia="宋体" w:cs="宋体"/>
                <w:color w:val="000000"/>
              </w:rPr>
              <w:t>“国家根本，仰给东南”——《宋史》</w:t>
            </w:r>
          </w:p>
        </w:tc>
      </w:tr>
    </w:tbl>
    <w:p w14:paraId="0709A3E3">
      <w:pPr>
        <w:spacing w:line="360" w:lineRule="auto"/>
        <w:jc w:val="left"/>
        <w:textAlignment w:val="center"/>
        <w:rPr>
          <w:color w:val="000000"/>
        </w:rPr>
      </w:pPr>
    </w:p>
    <w:p w14:paraId="2CD020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南宋时期南方手工业兴盛</w:t>
      </w:r>
      <w:r>
        <w:rPr>
          <w:color w:val="000000"/>
        </w:rPr>
        <w:tab/>
      </w:r>
      <w:r>
        <w:rPr>
          <w:color w:val="000000"/>
        </w:rPr>
        <w:t xml:space="preserve">B. </w:t>
      </w:r>
      <w:r>
        <w:rPr>
          <w:rFonts w:ascii="宋体" w:hAnsi="宋体" w:eastAsia="宋体" w:cs="宋体"/>
          <w:color w:val="000000"/>
        </w:rPr>
        <w:t>南宋时期南方商业贸易繁荣</w:t>
      </w:r>
    </w:p>
    <w:p w14:paraId="65C66F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唐朝中期经济重心开始南移</w:t>
      </w:r>
      <w:r>
        <w:rPr>
          <w:color w:val="000000"/>
        </w:rPr>
        <w:tab/>
      </w:r>
      <w:r>
        <w:rPr>
          <w:color w:val="000000"/>
        </w:rPr>
        <w:t xml:space="preserve">D. </w:t>
      </w:r>
      <w:r>
        <w:rPr>
          <w:rFonts w:ascii="宋体" w:hAnsi="宋体" w:eastAsia="宋体" w:cs="宋体"/>
          <w:color w:val="000000"/>
        </w:rPr>
        <w:t>南宋时期经济重心南移最后完成</w:t>
      </w:r>
    </w:p>
    <w:p w14:paraId="555B7620">
      <w:pPr>
        <w:spacing w:line="360" w:lineRule="auto"/>
        <w:jc w:val="left"/>
        <w:textAlignment w:val="center"/>
        <w:rPr>
          <w:color w:val="000000"/>
        </w:rPr>
      </w:pPr>
      <w:r>
        <w:rPr>
          <w:color w:val="000000"/>
        </w:rPr>
        <w:t xml:space="preserve">3. </w:t>
      </w:r>
      <w:r>
        <w:rPr>
          <w:rFonts w:ascii="宋体" w:hAnsi="宋体" w:eastAsia="宋体" w:cs="宋体"/>
          <w:color w:val="000000"/>
        </w:rPr>
        <w:t>区分史实与史论是学习历史的必备能力之一。下列属于史论的是（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E34A45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1860</w:t>
      </w:r>
      <w:r>
        <w:rPr>
          <w:rFonts w:ascii="宋体" w:hAnsi="宋体" w:eastAsia="宋体" w:cs="宋体"/>
          <w:color w:val="000000"/>
        </w:rPr>
        <w:t>年英法联军放火烧毁圆明园</w:t>
      </w:r>
    </w:p>
    <w:p w14:paraId="6581DB23">
      <w:pPr>
        <w:spacing w:line="360" w:lineRule="auto"/>
        <w:jc w:val="left"/>
        <w:textAlignment w:val="center"/>
        <w:rPr>
          <w:color w:val="000000"/>
        </w:rPr>
      </w:pPr>
      <w:r>
        <w:rPr>
          <w:color w:val="000000"/>
        </w:rPr>
        <w:t xml:space="preserve">B. </w:t>
      </w:r>
      <w:r>
        <w:rPr>
          <w:rFonts w:ascii="宋体" w:hAnsi="宋体" w:eastAsia="宋体" w:cs="宋体"/>
          <w:color w:val="000000"/>
        </w:rPr>
        <w:t>日军占领旅顺后，连续进行了四天大屠杀，杀害了两万多中国人</w:t>
      </w:r>
    </w:p>
    <w:p w14:paraId="0480F75C">
      <w:pPr>
        <w:spacing w:line="360" w:lineRule="auto"/>
        <w:jc w:val="left"/>
        <w:textAlignment w:val="center"/>
        <w:rPr>
          <w:color w:val="000000"/>
        </w:rPr>
      </w:pPr>
      <w:r>
        <w:rPr>
          <w:color w:val="000000"/>
        </w:rPr>
        <w:t xml:space="preserve">C. </w:t>
      </w:r>
      <w:r>
        <w:rPr>
          <w:rFonts w:ascii="宋体" w:hAnsi="宋体" w:eastAsia="宋体" w:cs="宋体"/>
          <w:color w:val="000000"/>
        </w:rPr>
        <w:t>进驻东交民巷的外国军队不断四处寻衅，射杀团民、清军</w:t>
      </w:r>
    </w:p>
    <w:p w14:paraId="58F0DC0B">
      <w:pPr>
        <w:spacing w:line="360" w:lineRule="auto"/>
        <w:jc w:val="left"/>
        <w:textAlignment w:val="center"/>
        <w:rPr>
          <w:color w:val="000000"/>
        </w:rPr>
      </w:pPr>
      <w:r>
        <w:rPr>
          <w:color w:val="000000"/>
        </w:rPr>
        <w:t xml:space="preserve">D. </w:t>
      </w:r>
      <w:r>
        <w:rPr>
          <w:rFonts w:ascii="宋体" w:hAnsi="宋体" w:eastAsia="宋体" w:cs="宋体"/>
          <w:color w:val="000000"/>
        </w:rPr>
        <w:t>八国联军占领北京后，采取了报复性的屠杀、劫掠，充分暴露了侵略者的凶恶本质</w:t>
      </w:r>
    </w:p>
    <w:p w14:paraId="37FDF070">
      <w:pPr>
        <w:spacing w:line="360" w:lineRule="auto"/>
        <w:jc w:val="left"/>
        <w:textAlignment w:val="center"/>
        <w:rPr>
          <w:color w:val="000000"/>
        </w:rPr>
      </w:pPr>
      <w:r>
        <w:rPr>
          <w:color w:val="000000"/>
        </w:rPr>
        <w:t xml:space="preserve">4. </w:t>
      </w:r>
      <w:r>
        <w:rPr>
          <w:rFonts w:ascii="宋体" w:hAnsi="宋体" w:eastAsia="宋体" w:cs="宋体"/>
          <w:color w:val="000000"/>
        </w:rPr>
        <w:t>1895—1898年，梁启超主笔的《时务报》在15个省和国外设有分销处67所，销量过万。这表明</w:t>
      </w:r>
    </w:p>
    <w:p w14:paraId="4E0537B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维新思想广泛传播</w:t>
      </w:r>
      <w:r>
        <w:rPr>
          <w:color w:val="000000"/>
        </w:rPr>
        <w:tab/>
      </w:r>
      <w:r>
        <w:rPr>
          <w:color w:val="000000"/>
        </w:rPr>
        <w:t xml:space="preserve">B. </w:t>
      </w:r>
      <w:r>
        <w:rPr>
          <w:rFonts w:ascii="宋体" w:hAnsi="宋体" w:eastAsia="宋体" w:cs="宋体"/>
          <w:color w:val="000000"/>
        </w:rPr>
        <w:t>三民主义思潮兴起</w:t>
      </w:r>
    </w:p>
    <w:p w14:paraId="32F827D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清朝统治土崩瓦解</w:t>
      </w:r>
      <w:r>
        <w:rPr>
          <w:color w:val="000000"/>
        </w:rPr>
        <w:tab/>
      </w:r>
      <w:r>
        <w:rPr>
          <w:color w:val="000000"/>
        </w:rPr>
        <w:t xml:space="preserve">D. </w:t>
      </w:r>
      <w:r>
        <w:rPr>
          <w:rFonts w:ascii="宋体" w:hAnsi="宋体" w:eastAsia="宋体" w:cs="宋体"/>
          <w:color w:val="000000"/>
        </w:rPr>
        <w:t>文学革命应运而生</w:t>
      </w:r>
    </w:p>
    <w:p w14:paraId="2D61A7F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1918</w:t>
      </w:r>
      <w:r>
        <w:rPr>
          <w:rFonts w:ascii="宋体" w:hAnsi="宋体" w:eastAsia="宋体" w:cs="宋体"/>
          <w:color w:val="000000"/>
        </w:rPr>
        <w:t>年，李大钊回到家乡，亲戚问他：“你在北京干啥？”李大钊浅浅一笑说：“点种。”亲戚听了有些莫名其妙，“庄稼人种地要点种，你点什么种？”他回答：“革命</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火种。”次年，李大钊发表《我的马克思主义观》，首次较为全面地介绍马克思主义，由此可知，李大钊是中国（</w:t>
      </w:r>
      <w:r>
        <w:rPr>
          <w:rFonts w:ascii="Times New Roman" w:hAnsi="Times New Roman" w:eastAsia="Times New Roman" w:cs="Times New Roman"/>
          <w:color w:val="000000"/>
        </w:rPr>
        <w:t xml:space="preserve">    </w:t>
      </w:r>
      <w:r>
        <w:rPr>
          <w:rFonts w:ascii="宋体" w:hAnsi="宋体" w:eastAsia="宋体" w:cs="宋体"/>
          <w:color w:val="000000"/>
        </w:rPr>
        <w:t>）</w:t>
      </w:r>
    </w:p>
    <w:p w14:paraId="325FAF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报刊与杂志发展的推动者</w:t>
      </w:r>
      <w:r>
        <w:rPr>
          <w:color w:val="000000"/>
        </w:rPr>
        <w:tab/>
      </w:r>
      <w:r>
        <w:rPr>
          <w:color w:val="000000"/>
        </w:rPr>
        <w:t xml:space="preserve">B. </w:t>
      </w:r>
      <w:r>
        <w:rPr>
          <w:rFonts w:ascii="宋体" w:hAnsi="宋体" w:eastAsia="宋体" w:cs="宋体"/>
          <w:color w:val="000000"/>
        </w:rPr>
        <w:t>中体西用主张的践行者</w:t>
      </w:r>
    </w:p>
    <w:p w14:paraId="7AC5C1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马克思主义传播的先驱者</w:t>
      </w:r>
      <w:r>
        <w:rPr>
          <w:color w:val="000000"/>
        </w:rPr>
        <w:tab/>
      </w:r>
      <w:r>
        <w:rPr>
          <w:color w:val="000000"/>
        </w:rPr>
        <w:t xml:space="preserve">D. </w:t>
      </w:r>
      <w:r>
        <w:rPr>
          <w:rFonts w:ascii="宋体" w:hAnsi="宋体" w:eastAsia="宋体" w:cs="宋体"/>
          <w:color w:val="000000"/>
        </w:rPr>
        <w:t>实业救国思想的宣传者</w:t>
      </w:r>
    </w:p>
    <w:p w14:paraId="0D3D3BB1">
      <w:pPr>
        <w:spacing w:line="360" w:lineRule="auto"/>
        <w:jc w:val="left"/>
        <w:textAlignment w:val="center"/>
        <w:rPr>
          <w:color w:val="000000"/>
        </w:rPr>
      </w:pPr>
      <w:r>
        <w:rPr>
          <w:color w:val="000000"/>
        </w:rPr>
        <w:t xml:space="preserve">6. </w:t>
      </w:r>
      <w:r>
        <w:rPr>
          <w:rFonts w:ascii="宋体" w:hAnsi="宋体" w:eastAsia="宋体" w:cs="宋体"/>
          <w:color w:val="000000"/>
        </w:rPr>
        <w:t>第一次世界大战期间</w:t>
      </w:r>
      <w:r>
        <w:rPr>
          <w:rFonts w:ascii="Courier New" w:hAnsi="Courier New" w:eastAsia="Courier New" w:cs="Courier New"/>
          <w:color w:val="000000"/>
        </w:rPr>
        <w:t>,</w:t>
      </w:r>
      <w:r>
        <w:rPr>
          <w:rFonts w:ascii="宋体" w:hAnsi="宋体" w:eastAsia="宋体" w:cs="宋体"/>
          <w:color w:val="000000"/>
        </w:rPr>
        <w:t>全国华资纱厂的纱锭，由</w:t>
      </w:r>
      <w:r>
        <w:rPr>
          <w:rFonts w:ascii="Courier New" w:hAnsi="Courier New" w:eastAsia="Courier New" w:cs="Courier New"/>
          <w:color w:val="000000"/>
        </w:rPr>
        <w:t>48.4</w:t>
      </w:r>
      <w:r>
        <w:rPr>
          <w:rFonts w:ascii="宋体" w:hAnsi="宋体" w:eastAsia="宋体" w:cs="宋体"/>
          <w:color w:val="000000"/>
        </w:rPr>
        <w:t>万余枚增至</w:t>
      </w:r>
      <w:r>
        <w:rPr>
          <w:rFonts w:ascii="Courier New" w:hAnsi="Courier New" w:eastAsia="Courier New" w:cs="Courier New"/>
          <w:color w:val="000000"/>
        </w:rPr>
        <w:t>128.4</w:t>
      </w:r>
      <w:r>
        <w:rPr>
          <w:rFonts w:ascii="宋体" w:hAnsi="宋体" w:eastAsia="宋体" w:cs="宋体"/>
          <w:color w:val="000000"/>
        </w:rPr>
        <w:t>万余枚，增长</w:t>
      </w:r>
      <w:r>
        <w:rPr>
          <w:rFonts w:ascii="Courier New" w:hAnsi="Courier New" w:eastAsia="Courier New" w:cs="Courier New"/>
          <w:color w:val="000000"/>
        </w:rPr>
        <w:t xml:space="preserve">157.9% </w:t>
      </w:r>
      <w:r>
        <w:rPr>
          <w:rFonts w:ascii="宋体" w:hAnsi="宋体" w:eastAsia="宋体" w:cs="宋体"/>
          <w:color w:val="000000"/>
        </w:rPr>
        <w:t>；</w:t>
      </w:r>
      <w:r>
        <w:rPr>
          <w:rFonts w:ascii="Courier New" w:hAnsi="Courier New" w:eastAsia="Courier New" w:cs="Courier New"/>
          <w:color w:val="000000"/>
        </w:rPr>
        <w:t xml:space="preserve"> </w:t>
      </w:r>
      <w:r>
        <w:rPr>
          <w:rFonts w:ascii="宋体" w:hAnsi="宋体" w:eastAsia="宋体" w:cs="宋体"/>
          <w:color w:val="000000"/>
        </w:rPr>
        <w:t>织布机由</w:t>
      </w:r>
      <w:r>
        <w:rPr>
          <w:rFonts w:ascii="Courier New" w:hAnsi="Courier New" w:eastAsia="Courier New" w:cs="Courier New"/>
          <w:color w:val="000000"/>
        </w:rPr>
        <w:t>2016</w:t>
      </w:r>
      <w:r>
        <w:rPr>
          <w:rFonts w:ascii="宋体" w:hAnsi="宋体" w:eastAsia="宋体" w:cs="宋体"/>
          <w:color w:val="000000"/>
        </w:rPr>
        <w:t>台增至</w:t>
      </w:r>
      <w:r>
        <w:rPr>
          <w:rFonts w:ascii="Courier New" w:hAnsi="Courier New" w:eastAsia="Courier New" w:cs="Courier New"/>
          <w:color w:val="000000"/>
        </w:rPr>
        <w:t>5825</w:t>
      </w:r>
      <w:r>
        <w:rPr>
          <w:rFonts w:ascii="宋体" w:hAnsi="宋体" w:eastAsia="宋体" w:cs="宋体"/>
          <w:color w:val="000000"/>
        </w:rPr>
        <w:t>台，增长</w:t>
      </w:r>
      <w:r>
        <w:rPr>
          <w:rFonts w:ascii="Courier New" w:hAnsi="Courier New" w:eastAsia="Courier New" w:cs="Courier New"/>
          <w:color w:val="000000"/>
        </w:rPr>
        <w:t>188.9%</w:t>
      </w:r>
      <w:r>
        <w:rPr>
          <w:rFonts w:ascii="宋体" w:hAnsi="宋体" w:eastAsia="宋体" w:cs="宋体"/>
          <w:color w:val="000000"/>
        </w:rPr>
        <w:t>。出现这种变化的主要原因是</w:t>
      </w:r>
    </w:p>
    <w:p w14:paraId="5833B1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清政府鼓励民族工业的发展</w:t>
      </w:r>
      <w:r>
        <w:rPr>
          <w:color w:val="000000"/>
        </w:rPr>
        <w:tab/>
      </w:r>
      <w:r>
        <w:rPr>
          <w:color w:val="000000"/>
        </w:rPr>
        <w:t xml:space="preserve">B. </w:t>
      </w:r>
      <w:r>
        <w:rPr>
          <w:rFonts w:ascii="宋体" w:hAnsi="宋体" w:eastAsia="宋体" w:cs="宋体"/>
          <w:color w:val="000000"/>
        </w:rPr>
        <w:t>民族工业打败了列强在华的企业</w:t>
      </w:r>
    </w:p>
    <w:p w14:paraId="08068D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民族工业得到大量外国资本</w:t>
      </w:r>
      <w:r>
        <w:rPr>
          <w:color w:val="000000"/>
        </w:rPr>
        <w:tab/>
      </w:r>
      <w:r>
        <w:rPr>
          <w:color w:val="000000"/>
        </w:rPr>
        <w:t xml:space="preserve">D. </w:t>
      </w:r>
      <w:r>
        <w:rPr>
          <w:rFonts w:ascii="宋体" w:hAnsi="宋体" w:eastAsia="宋体" w:cs="宋体"/>
          <w:color w:val="000000"/>
        </w:rPr>
        <w:t>西方列强暂时放松了对中国的经济侵略</w:t>
      </w:r>
    </w:p>
    <w:p w14:paraId="2AD5D4B8">
      <w:pPr>
        <w:spacing w:line="360" w:lineRule="auto"/>
        <w:jc w:val="left"/>
        <w:textAlignment w:val="center"/>
        <w:rPr>
          <w:color w:val="000000"/>
        </w:rPr>
      </w:pPr>
      <w:r>
        <w:rPr>
          <w:color w:val="000000"/>
        </w:rPr>
        <w:t xml:space="preserve">7. </w:t>
      </w:r>
      <w:r>
        <w:rPr>
          <w:rFonts w:ascii="宋体" w:hAnsi="宋体" w:eastAsia="宋体" w:cs="宋体"/>
          <w:color w:val="000000"/>
        </w:rPr>
        <w:t>下列文艺作品中，极大地激发了中国人民抗日战争斗志的是（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E07F2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《义勇军进行曲》</w:t>
      </w:r>
      <w:r>
        <w:rPr>
          <w:color w:val="000000"/>
        </w:rPr>
        <w:tab/>
      </w:r>
      <w:r>
        <w:rPr>
          <w:color w:val="000000"/>
        </w:rPr>
        <w:t xml:space="preserve">B. </w:t>
      </w:r>
      <w:r>
        <w:rPr>
          <w:rFonts w:ascii="宋体" w:hAnsi="宋体" w:eastAsia="宋体" w:cs="宋体"/>
          <w:color w:val="000000"/>
        </w:rPr>
        <w:t>《狂人日记》</w:t>
      </w:r>
      <w:r>
        <w:rPr>
          <w:color w:val="000000"/>
        </w:rPr>
        <w:tab/>
      </w:r>
      <w:r>
        <w:rPr>
          <w:color w:val="000000"/>
        </w:rPr>
        <w:t xml:space="preserve">C. </w:t>
      </w:r>
      <w:r>
        <w:rPr>
          <w:rFonts w:ascii="宋体" w:hAnsi="宋体" w:eastAsia="宋体" w:cs="宋体"/>
          <w:color w:val="000000"/>
        </w:rPr>
        <w:t>《定军山》</w:t>
      </w:r>
      <w:r>
        <w:rPr>
          <w:color w:val="000000"/>
        </w:rPr>
        <w:tab/>
      </w:r>
      <w:r>
        <w:rPr>
          <w:color w:val="000000"/>
        </w:rPr>
        <w:t xml:space="preserve">D. </w:t>
      </w:r>
      <w:r>
        <w:rPr>
          <w:rFonts w:ascii="宋体" w:hAnsi="宋体" w:eastAsia="宋体" w:cs="宋体"/>
          <w:color w:val="000000"/>
        </w:rPr>
        <w:t>《骆驼祥子》</w:t>
      </w:r>
    </w:p>
    <w:p w14:paraId="6871B8CC">
      <w:pPr>
        <w:spacing w:line="360" w:lineRule="auto"/>
        <w:jc w:val="left"/>
        <w:textAlignment w:val="center"/>
        <w:rPr>
          <w:color w:val="000000"/>
        </w:rPr>
      </w:pPr>
      <w:r>
        <w:rPr>
          <w:color w:val="000000"/>
        </w:rPr>
        <w:t xml:space="preserve">8. </w:t>
      </w:r>
      <w:r>
        <w:rPr>
          <w:rFonts w:ascii="宋体" w:hAnsi="宋体" w:eastAsia="宋体" w:cs="宋体"/>
          <w:color w:val="000000"/>
        </w:rPr>
        <w:t>1951年，西藏地方政府派出以阿沛·阿旺晋美为首席代表的代表团抵达北京，与中央人民政府谈判，双方达成了和平解放西藏的协议，西藏获得和平解放。这标志着（        ）</w:t>
      </w:r>
    </w:p>
    <w:p w14:paraId="2C1E0E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祖国获得了统一</w:t>
      </w:r>
      <w:r>
        <w:rPr>
          <w:color w:val="000000"/>
        </w:rPr>
        <w:tab/>
      </w:r>
      <w:r>
        <w:rPr>
          <w:color w:val="000000"/>
        </w:rPr>
        <w:t xml:space="preserve">B. </w:t>
      </w:r>
      <w:r>
        <w:rPr>
          <w:rFonts w:ascii="宋体" w:hAnsi="宋体" w:eastAsia="宋体" w:cs="宋体"/>
          <w:color w:val="000000"/>
        </w:rPr>
        <w:t>祖国大陆获得了统一</w:t>
      </w:r>
    </w:p>
    <w:p w14:paraId="434544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西藏自治区成立</w:t>
      </w:r>
      <w:r>
        <w:rPr>
          <w:color w:val="000000"/>
        </w:rPr>
        <w:tab/>
      </w:r>
      <w:r>
        <w:rPr>
          <w:color w:val="000000"/>
        </w:rPr>
        <w:t xml:space="preserve">D. </w:t>
      </w:r>
      <w:r>
        <w:rPr>
          <w:rFonts w:ascii="宋体" w:hAnsi="宋体" w:eastAsia="宋体" w:cs="宋体"/>
          <w:color w:val="000000"/>
        </w:rPr>
        <w:t>西藏确立社会主义制度</w:t>
      </w:r>
    </w:p>
    <w:p w14:paraId="67C1F6AB">
      <w:pPr>
        <w:spacing w:line="360" w:lineRule="auto"/>
        <w:jc w:val="left"/>
        <w:textAlignment w:val="center"/>
        <w:rPr>
          <w:color w:val="000000"/>
        </w:rPr>
      </w:pPr>
      <w:r>
        <w:rPr>
          <w:color w:val="000000"/>
        </w:rPr>
        <w:t xml:space="preserve">9. </w:t>
      </w:r>
      <w:r>
        <w:rPr>
          <w:rFonts w:ascii="宋体" w:hAnsi="宋体" w:eastAsia="宋体" w:cs="宋体"/>
          <w:color w:val="000000"/>
        </w:rPr>
        <w:t>“村</w:t>
      </w:r>
      <w:r>
        <w:rPr>
          <w:rFonts w:ascii="Times New Roman" w:hAnsi="Times New Roman" w:eastAsia="Times New Roman" w:cs="Times New Roman"/>
          <w:color w:val="000000"/>
        </w:rPr>
        <w:t>BA</w:t>
      </w:r>
      <w:r>
        <w:rPr>
          <w:rFonts w:ascii="宋体" w:hAnsi="宋体" w:eastAsia="宋体" w:cs="宋体"/>
          <w:color w:val="000000"/>
        </w:rPr>
        <w:t>”“村超”通过新媒体传播火遍全网。据统计，在“村</w:t>
      </w:r>
      <w:r>
        <w:rPr>
          <w:rFonts w:ascii="Times New Roman" w:hAnsi="Times New Roman" w:eastAsia="Times New Roman" w:cs="Times New Roman"/>
          <w:color w:val="000000"/>
        </w:rPr>
        <w:t>BA</w:t>
      </w:r>
      <w:r>
        <w:rPr>
          <w:rFonts w:ascii="宋体" w:hAnsi="宋体" w:eastAsia="宋体" w:cs="宋体"/>
          <w:color w:val="000000"/>
        </w:rPr>
        <w:t>”的带动下，台江县</w:t>
      </w:r>
      <w:r>
        <w:rPr>
          <w:rFonts w:ascii="Times New Roman" w:hAnsi="Times New Roman" w:eastAsia="Times New Roman" w:cs="Times New Roman"/>
          <w:color w:val="000000"/>
        </w:rPr>
        <w:t>2023</w:t>
      </w:r>
      <w:r>
        <w:rPr>
          <w:rFonts w:ascii="宋体" w:hAnsi="宋体" w:eastAsia="宋体" w:cs="宋体"/>
          <w:color w:val="000000"/>
        </w:rPr>
        <w:t>年共接待游客</w:t>
      </w:r>
      <w:r>
        <w:rPr>
          <w:rFonts w:ascii="Times New Roman" w:hAnsi="Times New Roman" w:eastAsia="Times New Roman" w:cs="Times New Roman"/>
          <w:color w:val="000000"/>
        </w:rPr>
        <w:t>200</w:t>
      </w:r>
      <w:r>
        <w:rPr>
          <w:rFonts w:ascii="宋体" w:hAnsi="宋体" w:eastAsia="宋体" w:cs="宋体"/>
          <w:color w:val="000000"/>
        </w:rPr>
        <w:t>万人次，旅游收入超</w:t>
      </w:r>
      <w:r>
        <w:rPr>
          <w:rFonts w:ascii="Times New Roman" w:hAnsi="Times New Roman" w:eastAsia="Times New Roman" w:cs="Times New Roman"/>
          <w:color w:val="000000"/>
        </w:rPr>
        <w:t>23</w:t>
      </w:r>
      <w:r>
        <w:rPr>
          <w:rFonts w:ascii="宋体" w:hAnsi="宋体" w:eastAsia="宋体" w:cs="宋体"/>
          <w:color w:val="000000"/>
        </w:rPr>
        <w:t>亿元。这些成就主要反映的新发展理念是（</w:t>
      </w:r>
      <w:r>
        <w:rPr>
          <w:rFonts w:ascii="Times New Roman" w:hAnsi="Times New Roman" w:eastAsia="Times New Roman" w:cs="Times New Roman"/>
          <w:color w:val="000000"/>
        </w:rPr>
        <w:t xml:space="preserve">    </w:t>
      </w:r>
      <w:r>
        <w:rPr>
          <w:rFonts w:ascii="宋体" w:hAnsi="宋体" w:eastAsia="宋体" w:cs="宋体"/>
          <w:color w:val="000000"/>
        </w:rPr>
        <w:t>）</w:t>
      </w:r>
    </w:p>
    <w:p w14:paraId="638B0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协调</w:t>
      </w:r>
      <w:r>
        <w:rPr>
          <w:color w:val="000000"/>
        </w:rPr>
        <w:tab/>
      </w:r>
      <w:r>
        <w:rPr>
          <w:color w:val="000000"/>
        </w:rPr>
        <w:t xml:space="preserve">B. </w:t>
      </w:r>
      <w:r>
        <w:rPr>
          <w:rFonts w:ascii="宋体" w:hAnsi="宋体" w:eastAsia="宋体" w:cs="宋体"/>
          <w:color w:val="000000"/>
        </w:rPr>
        <w:t>绿色</w:t>
      </w:r>
      <w:r>
        <w:rPr>
          <w:color w:val="000000"/>
        </w:rPr>
        <w:tab/>
      </w:r>
      <w:r>
        <w:rPr>
          <w:color w:val="000000"/>
        </w:rPr>
        <w:t xml:space="preserve">C. </w:t>
      </w:r>
      <w:r>
        <w:rPr>
          <w:rFonts w:ascii="宋体" w:hAnsi="宋体" w:eastAsia="宋体" w:cs="宋体"/>
          <w:color w:val="000000"/>
        </w:rPr>
        <w:t>创新</w:t>
      </w:r>
      <w:r>
        <w:rPr>
          <w:color w:val="000000"/>
        </w:rPr>
        <w:tab/>
      </w:r>
      <w:r>
        <w:rPr>
          <w:color w:val="000000"/>
        </w:rPr>
        <w:t xml:space="preserve">D. </w:t>
      </w:r>
      <w:r>
        <w:rPr>
          <w:rFonts w:ascii="宋体" w:hAnsi="宋体" w:eastAsia="宋体" w:cs="宋体"/>
          <w:color w:val="000000"/>
        </w:rPr>
        <w:t>共享</w:t>
      </w:r>
    </w:p>
    <w:p w14:paraId="64838D11">
      <w:pPr>
        <w:spacing w:line="360" w:lineRule="auto"/>
        <w:jc w:val="left"/>
        <w:textAlignment w:val="center"/>
        <w:rPr>
          <w:color w:val="000000"/>
        </w:rPr>
      </w:pPr>
      <w:r>
        <w:rPr>
          <w:color w:val="000000"/>
        </w:rPr>
        <w:t xml:space="preserve">10. </w:t>
      </w:r>
      <w:r>
        <w:rPr>
          <w:rFonts w:ascii="宋体" w:hAnsi="宋体" w:eastAsia="宋体" w:cs="宋体"/>
          <w:color w:val="000000"/>
        </w:rPr>
        <w:t>中国的造纸术、指南针和火药等重大发明和印度的棉花、食糖等，从公元</w:t>
      </w:r>
      <w:r>
        <w:rPr>
          <w:rFonts w:ascii="Times New Roman" w:hAnsi="Times New Roman" w:eastAsia="Times New Roman" w:cs="Times New Roman"/>
          <w:color w:val="000000"/>
        </w:rPr>
        <w:t>8</w:t>
      </w:r>
      <w:r>
        <w:rPr>
          <w:rFonts w:ascii="宋体" w:hAnsi="宋体" w:eastAsia="宋体" w:cs="宋体"/>
          <w:color w:val="000000"/>
        </w:rPr>
        <w:t>世纪开始先后传入阿拉伯，再经阿拉伯人传入欧洲。材料表明，阿拉伯人在世界文明史上的突出贡献是（　　）</w:t>
      </w:r>
    </w:p>
    <w:p w14:paraId="3BAB63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创造完整的代数学</w:t>
      </w:r>
      <w:r>
        <w:rPr>
          <w:color w:val="000000"/>
        </w:rPr>
        <w:tab/>
      </w:r>
      <w:r>
        <w:rPr>
          <w:color w:val="000000"/>
        </w:rPr>
        <w:t xml:space="preserve">B. </w:t>
      </w:r>
      <w:r>
        <w:rPr>
          <w:rFonts w:ascii="宋体" w:hAnsi="宋体" w:eastAsia="宋体" w:cs="宋体"/>
          <w:color w:val="000000"/>
        </w:rPr>
        <w:t>创造灿烂的文学成就</w:t>
      </w:r>
    </w:p>
    <w:p w14:paraId="2CABD64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创造辉煌的医学成就</w:t>
      </w:r>
      <w:r>
        <w:rPr>
          <w:color w:val="000000"/>
        </w:rPr>
        <w:tab/>
      </w:r>
      <w:r>
        <w:rPr>
          <w:color w:val="000000"/>
        </w:rPr>
        <w:t xml:space="preserve">D. </w:t>
      </w:r>
      <w:r>
        <w:rPr>
          <w:rFonts w:ascii="宋体" w:hAnsi="宋体" w:eastAsia="宋体" w:cs="宋体"/>
          <w:color w:val="000000"/>
        </w:rPr>
        <w:t>沟通东西方文化交流</w:t>
      </w:r>
    </w:p>
    <w:p w14:paraId="48721EB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18</w:t>
      </w:r>
      <w:r>
        <w:rPr>
          <w:rFonts w:ascii="宋体" w:hAnsi="宋体" w:eastAsia="宋体" w:cs="宋体"/>
          <w:color w:val="000000"/>
        </w:rPr>
        <w:t>世纪末</w:t>
      </w:r>
      <w:r>
        <w:rPr>
          <w:rFonts w:ascii="Times New Roman" w:hAnsi="Times New Roman" w:eastAsia="Times New Roman" w:cs="Times New Roman"/>
          <w:color w:val="000000"/>
        </w:rPr>
        <w:t>19</w:t>
      </w:r>
      <w:r>
        <w:rPr>
          <w:rFonts w:ascii="宋体" w:hAnsi="宋体" w:eastAsia="宋体" w:cs="宋体"/>
          <w:color w:val="000000"/>
        </w:rPr>
        <w:t>世纪初，拉丁美洲掀起了一场反抗殖民统治、争取民族独立的运动。在这场运动中被誉为南美的“解放者”是（</w:t>
      </w:r>
      <w:r>
        <w:rPr>
          <w:rFonts w:ascii="Times New Roman" w:hAnsi="Times New Roman" w:eastAsia="Times New Roman" w:cs="Times New Roman"/>
          <w:color w:val="000000"/>
        </w:rPr>
        <w:t xml:space="preserve">    </w:t>
      </w:r>
      <w:r>
        <w:rPr>
          <w:rFonts w:ascii="宋体" w:hAnsi="宋体" w:eastAsia="宋体" w:cs="宋体"/>
          <w:color w:val="000000"/>
        </w:rPr>
        <w:t>）</w:t>
      </w:r>
    </w:p>
    <w:p w14:paraId="017F5611">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玻利瓦尔和圣马丁</w:t>
      </w:r>
      <w:r>
        <w:rPr>
          <w:color w:val="000000"/>
        </w:rPr>
        <w:tab/>
      </w:r>
      <w:r>
        <w:rPr>
          <w:color w:val="000000"/>
        </w:rPr>
        <w:t xml:space="preserve">B. </w:t>
      </w:r>
      <w:r>
        <w:rPr>
          <w:rFonts w:ascii="宋体" w:hAnsi="宋体" w:eastAsia="宋体" w:cs="宋体"/>
          <w:color w:val="000000"/>
        </w:rPr>
        <w:t>华盛顿和林肯</w:t>
      </w:r>
    </w:p>
    <w:p w14:paraId="0B9C7D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苏克雷和佩雷斯</w:t>
      </w:r>
      <w:r>
        <w:rPr>
          <w:color w:val="000000"/>
        </w:rPr>
        <w:tab/>
      </w:r>
      <w:r>
        <w:rPr>
          <w:color w:val="000000"/>
        </w:rPr>
        <w:t xml:space="preserve">D. </w:t>
      </w:r>
      <w:r>
        <w:rPr>
          <w:rFonts w:ascii="宋体" w:hAnsi="宋体" w:eastAsia="宋体" w:cs="宋体"/>
          <w:color w:val="000000"/>
        </w:rPr>
        <w:t>章西女王和甘地</w:t>
      </w:r>
    </w:p>
    <w:p w14:paraId="74697435">
      <w:pPr>
        <w:spacing w:line="360" w:lineRule="auto"/>
        <w:jc w:val="left"/>
        <w:textAlignment w:val="center"/>
        <w:rPr>
          <w:color w:val="000000"/>
        </w:rPr>
      </w:pPr>
      <w:r>
        <w:rPr>
          <w:color w:val="000000"/>
        </w:rPr>
        <w:t xml:space="preserve">12. </w:t>
      </w:r>
      <w:r>
        <w:rPr>
          <w:rFonts w:ascii="宋体" w:hAnsi="宋体" w:eastAsia="宋体" w:cs="宋体"/>
          <w:color w:val="000000"/>
        </w:rPr>
        <w:t>历史表明，社会制度和意识形态不同的国家能够联合起来，共同应对人类和平与发展面临的挑战。下列事件可以证明这一结论的是</w:t>
      </w:r>
    </w:p>
    <w:p w14:paraId="414DA3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三国同盟的形成</w:t>
      </w:r>
      <w:r>
        <w:rPr>
          <w:color w:val="000000"/>
        </w:rPr>
        <w:tab/>
      </w:r>
      <w:r>
        <w:rPr>
          <w:color w:val="000000"/>
        </w:rPr>
        <w:t xml:space="preserve">B. </w:t>
      </w:r>
      <w:r>
        <w:rPr>
          <w:rFonts w:ascii="宋体" w:hAnsi="宋体" w:eastAsia="宋体" w:cs="宋体"/>
          <w:color w:val="000000"/>
        </w:rPr>
        <w:t>世界反法西斯联盟的建立</w:t>
      </w:r>
    </w:p>
    <w:p w14:paraId="1D33DB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三国协约的形成</w:t>
      </w:r>
      <w:r>
        <w:rPr>
          <w:color w:val="000000"/>
        </w:rPr>
        <w:tab/>
      </w:r>
      <w:r>
        <w:rPr>
          <w:color w:val="000000"/>
        </w:rPr>
        <w:t xml:space="preserve">D. </w:t>
      </w:r>
      <w:r>
        <w:rPr>
          <w:rFonts w:ascii="宋体" w:hAnsi="宋体" w:eastAsia="宋体" w:cs="宋体"/>
          <w:color w:val="000000"/>
        </w:rPr>
        <w:t>凡尔赛—华盛顿体系的建立</w:t>
      </w:r>
    </w:p>
    <w:p w14:paraId="4F4B52C2">
      <w:pPr>
        <w:spacing w:line="360" w:lineRule="auto"/>
        <w:jc w:val="left"/>
        <w:textAlignment w:val="center"/>
        <w:rPr>
          <w:color w:val="000000"/>
        </w:rPr>
      </w:pPr>
      <w:r>
        <w:rPr>
          <w:color w:val="000000"/>
        </w:rPr>
        <w:t xml:space="preserve">13. </w:t>
      </w:r>
      <w:r>
        <w:rPr>
          <w:rFonts w:ascii="宋体" w:hAnsi="宋体" w:eastAsia="宋体" w:cs="宋体"/>
          <w:color w:val="000000"/>
        </w:rPr>
        <w:t>第二次世界大战后，丘吉尔在发表《欧洲的悲剧》的演说中指出：“摧毁了纳粹政权时……我向欧洲提出的建议可以概括为一句话——联合起来！”欧洲国家为此进行的实践是</w:t>
      </w:r>
    </w:p>
    <w:p w14:paraId="076544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建立国际联盟</w:t>
      </w:r>
      <w:r>
        <w:rPr>
          <w:color w:val="000000"/>
        </w:rPr>
        <w:tab/>
      </w:r>
      <w:r>
        <w:rPr>
          <w:color w:val="000000"/>
        </w:rPr>
        <w:t xml:space="preserve">B. </w:t>
      </w:r>
      <w:r>
        <w:rPr>
          <w:rFonts w:ascii="宋体" w:hAnsi="宋体" w:eastAsia="宋体" w:cs="宋体"/>
          <w:color w:val="000000"/>
        </w:rPr>
        <w:t>建立欧洲共同体</w:t>
      </w:r>
    </w:p>
    <w:p w14:paraId="3BFB464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成立独立国家联合体</w:t>
      </w:r>
      <w:r>
        <w:rPr>
          <w:color w:val="000000"/>
        </w:rPr>
        <w:tab/>
      </w:r>
      <w:r>
        <w:rPr>
          <w:color w:val="000000"/>
        </w:rPr>
        <w:t xml:space="preserve">D. </w:t>
      </w:r>
      <w:r>
        <w:rPr>
          <w:rFonts w:ascii="宋体" w:hAnsi="宋体" w:eastAsia="宋体" w:cs="宋体"/>
          <w:color w:val="000000"/>
        </w:rPr>
        <w:t>成立七十七国集团</w:t>
      </w:r>
    </w:p>
    <w:p w14:paraId="1D3F232E">
      <w:pPr>
        <w:spacing w:line="360" w:lineRule="auto"/>
        <w:jc w:val="left"/>
        <w:textAlignment w:val="center"/>
        <w:rPr>
          <w:color w:val="000000"/>
        </w:rPr>
      </w:pPr>
      <w:r>
        <w:rPr>
          <w:color w:val="000000"/>
        </w:rPr>
        <w:t xml:space="preserve">14. </w:t>
      </w:r>
      <w:r>
        <w:rPr>
          <w:rFonts w:ascii="宋体" w:hAnsi="宋体" w:eastAsia="宋体" w:cs="宋体"/>
          <w:color w:val="000000"/>
        </w:rPr>
        <w:t>这是某篇历史论文写作的一些史实，该论文的主题最有可能是（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3DC95933">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1492</w:t>
      </w:r>
      <w:r>
        <w:rPr>
          <w:rFonts w:ascii="宋体" w:hAnsi="宋体" w:eastAsia="宋体" w:cs="宋体"/>
          <w:color w:val="000000"/>
        </w:rPr>
        <w:t>年哥伦布“发现”新大陆：②</w:t>
      </w:r>
      <w:r>
        <w:rPr>
          <w:rFonts w:ascii="Times New Roman" w:hAnsi="Times New Roman" w:eastAsia="Times New Roman" w:cs="Times New Roman"/>
          <w:color w:val="000000"/>
        </w:rPr>
        <w:t>16</w:t>
      </w:r>
      <w:r>
        <w:rPr>
          <w:rFonts w:ascii="宋体" w:hAnsi="宋体" w:eastAsia="宋体" w:cs="宋体"/>
          <w:color w:val="000000"/>
        </w:rPr>
        <w:t>世纪末殖民主义扩张世界市场开始形成：</w:t>
      </w:r>
    </w:p>
    <w:p w14:paraId="375C477A">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18</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年代第一工业革命；④</w:t>
      </w:r>
      <w:r>
        <w:rPr>
          <w:rFonts w:ascii="Times New Roman" w:hAnsi="Times New Roman" w:eastAsia="Times New Roman" w:cs="Times New Roman"/>
          <w:color w:val="000000"/>
        </w:rPr>
        <w:t>20</w:t>
      </w:r>
      <w:r>
        <w:rPr>
          <w:rFonts w:ascii="宋体" w:hAnsi="宋体" w:eastAsia="宋体" w:cs="宋体"/>
          <w:color w:val="000000"/>
        </w:rPr>
        <w:t>世纪中期联合国、世界银行、关贸总协定成立；</w:t>
      </w:r>
    </w:p>
    <w:p w14:paraId="3A3CE8DC">
      <w:pPr>
        <w:spacing w:line="360" w:lineRule="auto"/>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年代世界贸易组织建立</w:t>
      </w:r>
    </w:p>
    <w:p w14:paraId="418B3F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科技</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进步与发展</w:t>
      </w:r>
      <w:r>
        <w:rPr>
          <w:color w:val="000000"/>
        </w:rPr>
        <w:tab/>
      </w:r>
      <w:r>
        <w:rPr>
          <w:color w:val="000000"/>
        </w:rPr>
        <w:t xml:space="preserve">B. </w:t>
      </w:r>
      <w:r>
        <w:rPr>
          <w:rFonts w:ascii="宋体" w:hAnsi="宋体" w:eastAsia="宋体" w:cs="宋体"/>
          <w:color w:val="000000"/>
        </w:rPr>
        <w:t>资本主义制度的衰落</w:t>
      </w:r>
    </w:p>
    <w:p w14:paraId="7017F8E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经济全球化的进程</w:t>
      </w:r>
      <w:r>
        <w:rPr>
          <w:color w:val="000000"/>
        </w:rPr>
        <w:tab/>
      </w:r>
      <w:r>
        <w:rPr>
          <w:color w:val="000000"/>
        </w:rPr>
        <w:t xml:space="preserve">D. </w:t>
      </w:r>
      <w:r>
        <w:rPr>
          <w:rFonts w:ascii="宋体" w:hAnsi="宋体" w:eastAsia="宋体" w:cs="宋体"/>
          <w:color w:val="000000"/>
        </w:rPr>
        <w:t>世界政治格局的演变</w:t>
      </w:r>
    </w:p>
    <w:p w14:paraId="78614134">
      <w:pPr>
        <w:spacing w:line="360" w:lineRule="auto"/>
        <w:jc w:val="left"/>
        <w:textAlignment w:val="center"/>
        <w:rPr>
          <w:color w:val="000000"/>
        </w:rPr>
      </w:pPr>
      <w:r>
        <w:rPr>
          <w:color w:val="000000"/>
        </w:rPr>
        <w:t xml:space="preserve">15. </w:t>
      </w:r>
      <w:r>
        <w:rPr>
          <w:rFonts w:ascii="宋体" w:hAnsi="宋体" w:eastAsia="宋体" w:cs="宋体"/>
          <w:color w:val="000000"/>
        </w:rPr>
        <w:t>电子邮件和即时通信工具使人们方便地建立联系，实现沟通，传统的人际交流方式因此改变。这种“改变”的关键性技术是</w:t>
      </w:r>
    </w:p>
    <w:p w14:paraId="20E01D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原子能技术</w:t>
      </w:r>
      <w:r>
        <w:rPr>
          <w:color w:val="000000"/>
        </w:rPr>
        <w:tab/>
      </w:r>
      <w:r>
        <w:rPr>
          <w:color w:val="000000"/>
        </w:rPr>
        <w:t xml:space="preserve">B. </w:t>
      </w:r>
      <w:r>
        <w:rPr>
          <w:rFonts w:ascii="宋体" w:hAnsi="宋体" w:eastAsia="宋体" w:cs="宋体"/>
          <w:color w:val="000000"/>
        </w:rPr>
        <w:t>生物工程技术</w:t>
      </w:r>
    </w:p>
    <w:p w14:paraId="63C4F3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计算机网络技术</w:t>
      </w:r>
      <w:r>
        <w:rPr>
          <w:color w:val="000000"/>
        </w:rPr>
        <w:tab/>
      </w:r>
      <w:r>
        <w:rPr>
          <w:color w:val="000000"/>
        </w:rPr>
        <w:t xml:space="preserve">D. </w:t>
      </w:r>
      <w:r>
        <w:rPr>
          <w:rFonts w:ascii="宋体" w:hAnsi="宋体" w:eastAsia="宋体" w:cs="宋体"/>
          <w:color w:val="000000"/>
        </w:rPr>
        <w:t>航天技术</w:t>
      </w:r>
    </w:p>
    <w:p w14:paraId="7BE10D8C">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04493FF6">
      <w:pPr>
        <w:spacing w:line="285" w:lineRule="auto"/>
        <w:jc w:val="left"/>
        <w:textAlignment w:val="center"/>
        <w:rPr>
          <w:color w:val="000000"/>
        </w:rPr>
      </w:pPr>
      <w:r>
        <w:rPr>
          <w:rFonts w:ascii="宋体" w:hAnsi="宋体" w:eastAsia="宋体" w:cs="宋体"/>
          <w:b/>
          <w:color w:val="000000"/>
          <w:sz w:val="24"/>
        </w:rPr>
        <w:t>二、填空题：第</w:t>
      </w:r>
      <w:r>
        <w:rPr>
          <w:rFonts w:ascii="Times New Roman" w:hAnsi="Times New Roman" w:eastAsia="Times New Roman" w:cs="Times New Roman"/>
          <w:b/>
          <w:color w:val="000000"/>
          <w:sz w:val="24"/>
        </w:rPr>
        <w:t>16-20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05468B0">
      <w:pPr>
        <w:spacing w:line="360" w:lineRule="auto"/>
        <w:jc w:val="left"/>
        <w:textAlignment w:val="center"/>
        <w:rPr>
          <w:color w:val="000000"/>
        </w:rPr>
      </w:pPr>
      <w:r>
        <w:rPr>
          <w:color w:val="000000"/>
        </w:rPr>
        <w:t xml:space="preserve">16. </w:t>
      </w:r>
      <w:r>
        <w:rPr>
          <w:rFonts w:ascii="宋体" w:hAnsi="宋体" w:eastAsia="宋体" w:cs="宋体"/>
          <w:color w:val="000000"/>
        </w:rPr>
        <w:t>为保证周初的政治形势，巩固疆土，西周实行“封邦建国，广建诸侯”的政治制度是</w:t>
      </w:r>
      <w:r>
        <w:rPr>
          <w:color w:val="000000"/>
        </w:rPr>
        <w:t>______</w:t>
      </w:r>
      <w:r>
        <w:rPr>
          <w:rFonts w:ascii="宋体" w:hAnsi="宋体" w:eastAsia="宋体" w:cs="宋体"/>
          <w:color w:val="000000"/>
        </w:rPr>
        <w:t>。</w:t>
      </w:r>
    </w:p>
    <w:p w14:paraId="5F0F41DF">
      <w:pPr>
        <w:spacing w:line="360" w:lineRule="auto"/>
        <w:jc w:val="left"/>
        <w:textAlignment w:val="center"/>
        <w:rPr>
          <w:color w:val="000000"/>
        </w:rPr>
      </w:pPr>
      <w:r>
        <w:rPr>
          <w:color w:val="000000"/>
        </w:rPr>
        <w:t xml:space="preserve">17. </w:t>
      </w:r>
      <w:r>
        <w:rPr>
          <w:rFonts w:ascii="宋体" w:hAnsi="宋体" w:eastAsia="宋体" w:cs="宋体"/>
          <w:color w:val="000000"/>
        </w:rPr>
        <w:t>中央电视台《国宝档案》曾介绍过青州博物馆“镇馆之宝”</w:t>
      </w:r>
      <w:r>
        <w:rPr>
          <w:rFonts w:ascii="Times New Roman" w:hAnsi="Times New Roman" w:eastAsia="Times New Roman" w:cs="Times New Roman"/>
          <w:color w:val="000000"/>
        </w:rPr>
        <w:t>——</w:t>
      </w:r>
      <w:r>
        <w:rPr>
          <w:rFonts w:ascii="宋体" w:hAnsi="宋体" w:eastAsia="宋体" w:cs="宋体"/>
          <w:color w:val="000000"/>
        </w:rPr>
        <w:t>赵秉忠状元卷。“状元”这一称号源于</w:t>
      </w:r>
      <w:r>
        <w:rPr>
          <w:color w:val="000000"/>
        </w:rPr>
        <w:t>______</w:t>
      </w:r>
      <w:r>
        <w:rPr>
          <w:rFonts w:ascii="宋体" w:hAnsi="宋体" w:eastAsia="宋体" w:cs="宋体"/>
          <w:color w:val="000000"/>
        </w:rPr>
        <w:t>。</w:t>
      </w:r>
    </w:p>
    <w:p w14:paraId="74B881F0">
      <w:pPr>
        <w:spacing w:line="360" w:lineRule="auto"/>
        <w:jc w:val="left"/>
        <w:textAlignment w:val="center"/>
        <w:rPr>
          <w:color w:val="000000"/>
        </w:rPr>
      </w:pPr>
      <w:r>
        <w:rPr>
          <w:color w:val="000000"/>
        </w:rPr>
        <w:t xml:space="preserve">18. </w:t>
      </w:r>
      <w:r>
        <w:rPr>
          <w:rFonts w:ascii="宋体" w:hAnsi="宋体" w:eastAsia="宋体" w:cs="宋体"/>
          <w:color w:val="000000"/>
        </w:rPr>
        <w:t>元朝疆域辽阔，为避免中央与地方空档过大状况的出现，做到上下结合、浑然一体，开创了</w:t>
      </w:r>
      <w:r>
        <w:rPr>
          <w:color w:val="000000"/>
        </w:rPr>
        <w:t>______</w:t>
      </w:r>
      <w:r>
        <w:rPr>
          <w:rFonts w:ascii="宋体" w:hAnsi="宋体" w:eastAsia="宋体" w:cs="宋体"/>
          <w:color w:val="000000"/>
        </w:rPr>
        <w:t>。</w:t>
      </w:r>
    </w:p>
    <w:p w14:paraId="01591A3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1915</w:t>
      </w:r>
      <w:r>
        <w:rPr>
          <w:rFonts w:ascii="宋体" w:hAnsi="宋体" w:eastAsia="宋体" w:cs="宋体"/>
          <w:color w:val="000000"/>
        </w:rPr>
        <w:t>年陈独秀在上海创办《青年杂志》，并在创刊号上发表《敬告青年》，正式吹响了新文化运动的号角。</w:t>
      </w:r>
      <w:r>
        <w:rPr>
          <w:color w:val="000000"/>
        </w:rPr>
        <w:t>______</w:t>
      </w:r>
      <w:r>
        <w:rPr>
          <w:rFonts w:ascii="宋体" w:hAnsi="宋体" w:eastAsia="宋体" w:cs="宋体"/>
          <w:color w:val="000000"/>
        </w:rPr>
        <w:t>是这次运动所标举的两大口号。</w:t>
      </w:r>
    </w:p>
    <w:p w14:paraId="7562FED8">
      <w:pPr>
        <w:spacing w:line="360" w:lineRule="auto"/>
        <w:jc w:val="left"/>
        <w:textAlignment w:val="center"/>
        <w:rPr>
          <w:color w:val="000000"/>
        </w:rPr>
      </w:pPr>
      <w:r>
        <w:rPr>
          <w:color w:val="000000"/>
        </w:rPr>
        <w:t xml:space="preserve">20. </w:t>
      </w:r>
      <w:r>
        <w:rPr>
          <w:rFonts w:ascii="宋体" w:hAnsi="宋体" w:eastAsia="宋体" w:cs="宋体"/>
          <w:color w:val="000000"/>
        </w:rPr>
        <w:t>我们学习了下图法律条文（节选）后，可以确定这部具有资产阶级共和国宪法性质的重要文件是</w:t>
      </w:r>
      <w:r>
        <w:rPr>
          <w:rFonts w:ascii="Times New Roman" w:hAnsi="Times New Roman" w:eastAsia="Times New Roman" w:cs="Times New Roman"/>
          <w:color w:val="000000"/>
          <w:u w:val="single"/>
        </w:rPr>
        <w:t xml:space="preserve">   </w:t>
      </w:r>
      <w:r>
        <w:rPr>
          <w:color w:val="000000"/>
        </w:rPr>
        <w:t>______</w:t>
      </w:r>
      <w:r>
        <w:rPr>
          <w:rFonts w:ascii="宋体" w:hAnsi="宋体" w:eastAsia="宋体" w:cs="宋体"/>
          <w:color w:val="000000"/>
        </w:rPr>
        <w:t>。</w:t>
      </w:r>
    </w:p>
    <w:p w14:paraId="1E926D2E">
      <w:pPr>
        <w:spacing w:line="360" w:lineRule="auto"/>
        <w:jc w:val="left"/>
        <w:textAlignment w:val="center"/>
        <w:rPr>
          <w:color w:val="000000"/>
        </w:rPr>
      </w:pPr>
      <w:r>
        <w:rPr>
          <w:color w:val="000000"/>
        </w:rPr>
        <w:drawing>
          <wp:inline distT="0" distB="0" distL="114300" distR="114300">
            <wp:extent cx="2095500" cy="1809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95500" cy="1809750"/>
                    </a:xfrm>
                    <a:prstGeom prst="rect">
                      <a:avLst/>
                    </a:prstGeom>
                  </pic:spPr>
                </pic:pic>
              </a:graphicData>
            </a:graphic>
          </wp:inline>
        </w:drawing>
      </w:r>
    </w:p>
    <w:p w14:paraId="077501B4">
      <w:pPr>
        <w:spacing w:line="285" w:lineRule="auto"/>
        <w:jc w:val="left"/>
        <w:textAlignment w:val="center"/>
        <w:rPr>
          <w:color w:val="000000"/>
        </w:rPr>
      </w:pPr>
      <w:r>
        <w:rPr>
          <w:rFonts w:ascii="宋体" w:hAnsi="宋体" w:eastAsia="宋体" w:cs="宋体"/>
          <w:b/>
          <w:color w:val="000000"/>
          <w:sz w:val="24"/>
        </w:rPr>
        <w:t>三、综合问答题：第</w:t>
      </w:r>
      <w:r>
        <w:rPr>
          <w:rFonts w:ascii="Times New Roman" w:hAnsi="Times New Roman" w:eastAsia="Times New Roman" w:cs="Times New Roman"/>
          <w:b/>
          <w:color w:val="000000"/>
          <w:sz w:val="24"/>
        </w:rPr>
        <w:t>21</w:t>
      </w:r>
      <w:r>
        <w:rPr>
          <w:rFonts w:ascii="宋体" w:hAnsi="宋体" w:eastAsia="宋体" w:cs="宋体"/>
          <w:b/>
          <w:color w:val="000000"/>
          <w:sz w:val="24"/>
        </w:rPr>
        <w:t>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0AF04FA">
      <w:pPr>
        <w:spacing w:line="360" w:lineRule="auto"/>
        <w:jc w:val="left"/>
        <w:textAlignment w:val="center"/>
        <w:rPr>
          <w:color w:val="000000"/>
        </w:rPr>
      </w:pPr>
      <w:r>
        <w:rPr>
          <w:color w:val="000000"/>
        </w:rPr>
        <w:t xml:space="preserve">21. </w:t>
      </w:r>
      <w:r>
        <w:rPr>
          <w:rFonts w:ascii="宋体" w:hAnsi="宋体" w:eastAsia="宋体" w:cs="宋体"/>
          <w:color w:val="000000"/>
        </w:rPr>
        <w:t>人民群众是历史的创造者，也是历史的见证者。阅读材料，回答问题。</w:t>
      </w:r>
    </w:p>
    <w:p w14:paraId="225785F0">
      <w:pPr>
        <w:spacing w:line="360" w:lineRule="auto"/>
        <w:jc w:val="left"/>
        <w:textAlignment w:val="center"/>
        <w:rPr>
          <w:color w:val="000000"/>
        </w:rPr>
      </w:pPr>
      <w:r>
        <w:rPr>
          <w:rFonts w:ascii="宋体" w:hAnsi="宋体" w:eastAsia="宋体" w:cs="宋体"/>
          <w:color w:val="000000"/>
        </w:rPr>
        <w:t>【人民的智慧】</w:t>
      </w:r>
    </w:p>
    <w:p w14:paraId="4299AA09">
      <w:pPr>
        <w:spacing w:line="360" w:lineRule="auto"/>
        <w:ind w:firstLine="420"/>
        <w:jc w:val="left"/>
        <w:textAlignment w:val="center"/>
        <w:rPr>
          <w:color w:val="000000"/>
        </w:rPr>
      </w:pPr>
      <w:r>
        <w:rPr>
          <w:rFonts w:ascii="楷体" w:hAnsi="楷体" w:eastAsia="楷体" w:cs="楷体"/>
          <w:color w:val="000000"/>
        </w:rPr>
        <w:t>材料一</w:t>
      </w:r>
    </w:p>
    <w:p w14:paraId="59648D67">
      <w:pPr>
        <w:spacing w:line="360" w:lineRule="auto"/>
        <w:jc w:val="left"/>
        <w:textAlignment w:val="center"/>
        <w:rPr>
          <w:color w:val="000000"/>
        </w:rPr>
      </w:pPr>
      <w:r>
        <w:rPr>
          <w:color w:val="000000"/>
        </w:rPr>
        <w:drawing>
          <wp:inline distT="0" distB="0" distL="114300" distR="114300">
            <wp:extent cx="3714750" cy="1485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714750" cy="1485900"/>
                    </a:xfrm>
                    <a:prstGeom prst="rect">
                      <a:avLst/>
                    </a:prstGeom>
                  </pic:spPr>
                </pic:pic>
              </a:graphicData>
            </a:graphic>
          </wp:inline>
        </w:drawing>
      </w:r>
    </w:p>
    <w:p w14:paraId="5590C457">
      <w:pPr>
        <w:spacing w:line="360" w:lineRule="auto"/>
        <w:jc w:val="left"/>
        <w:textAlignment w:val="center"/>
        <w:rPr>
          <w:color w:val="000000"/>
        </w:rPr>
      </w:pPr>
      <w:r>
        <w:rPr>
          <w:color w:val="000000"/>
        </w:rPr>
        <w:t>（1）</w:t>
      </w:r>
      <w:r>
        <w:rPr>
          <w:rFonts w:ascii="宋体" w:hAnsi="宋体" w:eastAsia="宋体" w:cs="宋体"/>
          <w:color w:val="000000"/>
        </w:rPr>
        <w:t>图一最早出现于何时？图二《本草纲目》总结了哪一方面的成就？</w:t>
      </w:r>
    </w:p>
    <w:p w14:paraId="5B166547">
      <w:pPr>
        <w:spacing w:line="360" w:lineRule="auto"/>
        <w:jc w:val="left"/>
        <w:textAlignment w:val="center"/>
        <w:rPr>
          <w:color w:val="000000"/>
        </w:rPr>
      </w:pPr>
      <w:r>
        <w:rPr>
          <w:rFonts w:ascii="宋体" w:hAnsi="宋体" w:eastAsia="宋体" w:cs="宋体"/>
          <w:color w:val="000000"/>
        </w:rPr>
        <w:t>【人民的力量】</w:t>
      </w:r>
    </w:p>
    <w:p w14:paraId="460756F8">
      <w:pPr>
        <w:spacing w:line="360" w:lineRule="auto"/>
        <w:ind w:firstLine="420"/>
        <w:jc w:val="left"/>
        <w:textAlignment w:val="center"/>
        <w:rPr>
          <w:color w:val="000000"/>
        </w:rPr>
      </w:pPr>
      <w:r>
        <w:rPr>
          <w:rFonts w:ascii="楷体" w:hAnsi="楷体" w:eastAsia="楷体" w:cs="楷体"/>
          <w:color w:val="000000"/>
        </w:rPr>
        <w:t>材料二 五四运动大事记（部分）</w:t>
      </w:r>
    </w:p>
    <w:tbl>
      <w:tblPr>
        <w:tblStyle w:val="4"/>
        <w:tblW w:w="6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4530"/>
      </w:tblGrid>
      <w:tr w14:paraId="2FCEF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020EFB">
            <w:pPr>
              <w:spacing w:line="360" w:lineRule="auto"/>
              <w:jc w:val="center"/>
              <w:textAlignment w:val="center"/>
              <w:rPr>
                <w:color w:val="000000"/>
              </w:rPr>
            </w:pPr>
            <w:r>
              <w:rPr>
                <w:rFonts w:ascii="楷体" w:hAnsi="楷体" w:eastAsia="楷体" w:cs="楷体"/>
                <w:color w:val="000000"/>
              </w:rPr>
              <w:t>时间</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EEAF00">
            <w:pPr>
              <w:spacing w:line="360" w:lineRule="auto"/>
              <w:jc w:val="center"/>
              <w:textAlignment w:val="center"/>
              <w:rPr>
                <w:color w:val="000000"/>
              </w:rPr>
            </w:pPr>
            <w:r>
              <w:rPr>
                <w:rFonts w:ascii="楷体" w:hAnsi="楷体" w:eastAsia="楷体" w:cs="楷体"/>
                <w:color w:val="000000"/>
              </w:rPr>
              <w:t>大事</w:t>
            </w:r>
          </w:p>
        </w:tc>
      </w:tr>
      <w:tr w14:paraId="69300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AF728">
            <w:pPr>
              <w:spacing w:line="360" w:lineRule="auto"/>
              <w:jc w:val="center"/>
              <w:textAlignment w:val="center"/>
              <w:rPr>
                <w:color w:val="000000"/>
              </w:rPr>
            </w:pPr>
            <w:r>
              <w:rPr>
                <w:rFonts w:ascii="楷体" w:hAnsi="楷体" w:eastAsia="楷体" w:cs="楷体"/>
                <w:color w:val="000000"/>
              </w:rPr>
              <w:t>五月五、六日</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3AB74">
            <w:pPr>
              <w:spacing w:line="360" w:lineRule="auto"/>
              <w:jc w:val="left"/>
              <w:textAlignment w:val="center"/>
              <w:rPr>
                <w:color w:val="000000"/>
              </w:rPr>
            </w:pPr>
            <w:r>
              <w:rPr>
                <w:rFonts w:ascii="楷体" w:hAnsi="楷体" w:eastAsia="楷体" w:cs="楷体"/>
                <w:color w:val="000000"/>
              </w:rPr>
              <w:t>北京总商会为学生被捕一事召开紧急会议，决定以实力赞助学生</w:t>
            </w:r>
          </w:p>
        </w:tc>
      </w:tr>
      <w:tr w14:paraId="55BA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E0988">
            <w:pPr>
              <w:spacing w:line="360" w:lineRule="auto"/>
              <w:jc w:val="center"/>
              <w:textAlignment w:val="center"/>
              <w:rPr>
                <w:color w:val="000000"/>
              </w:rPr>
            </w:pPr>
            <w:r>
              <w:rPr>
                <w:rFonts w:ascii="楷体" w:hAnsi="楷体" w:eastAsia="楷体" w:cs="楷体"/>
                <w:color w:val="000000"/>
              </w:rPr>
              <w:t>五月七日</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58F02">
            <w:pPr>
              <w:spacing w:line="360" w:lineRule="auto"/>
              <w:jc w:val="left"/>
              <w:textAlignment w:val="center"/>
              <w:rPr>
                <w:color w:val="000000"/>
              </w:rPr>
            </w:pPr>
            <w:r>
              <w:rPr>
                <w:rFonts w:ascii="楷体" w:hAnsi="楷体" w:eastAsia="楷体" w:cs="楷体"/>
                <w:color w:val="000000"/>
              </w:rPr>
              <w:t>上海举行国民大会。天津、南京等城市群众也先后集会声援北京学生</w:t>
            </w:r>
          </w:p>
        </w:tc>
      </w:tr>
      <w:tr w14:paraId="01C3D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AFC97">
            <w:pPr>
              <w:spacing w:line="360" w:lineRule="auto"/>
              <w:jc w:val="center"/>
              <w:textAlignment w:val="center"/>
              <w:rPr>
                <w:color w:val="000000"/>
              </w:rPr>
            </w:pPr>
            <w:r>
              <w:rPr>
                <w:rFonts w:ascii="楷体" w:hAnsi="楷体" w:eastAsia="楷体" w:cs="楷体"/>
                <w:color w:val="000000"/>
              </w:rPr>
              <w:t>五月二十日</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17906">
            <w:pPr>
              <w:spacing w:line="360" w:lineRule="auto"/>
              <w:jc w:val="left"/>
              <w:textAlignment w:val="center"/>
              <w:rPr>
                <w:color w:val="000000"/>
              </w:rPr>
            </w:pPr>
            <w:r>
              <w:rPr>
                <w:rFonts w:ascii="楷体" w:hAnsi="楷体" w:eastAsia="楷体" w:cs="楷体"/>
                <w:color w:val="000000"/>
              </w:rPr>
              <w:t>北京、武汉等地商界议决抵制日货办法</w:t>
            </w:r>
          </w:p>
        </w:tc>
      </w:tr>
      <w:tr w14:paraId="507E3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55EEA5">
            <w:pPr>
              <w:spacing w:line="360" w:lineRule="auto"/>
              <w:jc w:val="center"/>
              <w:textAlignment w:val="center"/>
              <w:rPr>
                <w:color w:val="000000"/>
              </w:rPr>
            </w:pPr>
            <w:r>
              <w:rPr>
                <w:rFonts w:ascii="楷体" w:hAnsi="楷体" w:eastAsia="楷体" w:cs="楷体"/>
                <w:color w:val="000000"/>
              </w:rPr>
              <w:t>六月五日</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16C7E">
            <w:pPr>
              <w:spacing w:line="360" w:lineRule="auto"/>
              <w:jc w:val="left"/>
              <w:textAlignment w:val="center"/>
              <w:rPr>
                <w:color w:val="000000"/>
              </w:rPr>
            </w:pPr>
            <w:r>
              <w:rPr>
                <w:rFonts w:ascii="楷体" w:hAnsi="楷体" w:eastAsia="楷体" w:cs="楷体"/>
                <w:color w:val="000000"/>
              </w:rPr>
              <w:t>上海工人开始罢工，要求释放学生，罢免曹、章、陆。各地工人纷纷响应</w:t>
            </w:r>
          </w:p>
        </w:tc>
      </w:tr>
    </w:tbl>
    <w:p w14:paraId="34C685AF">
      <w:pPr>
        <w:spacing w:line="360" w:lineRule="auto"/>
        <w:jc w:val="right"/>
        <w:textAlignment w:val="center"/>
        <w:rPr>
          <w:color w:val="000000"/>
        </w:rPr>
      </w:pPr>
      <w:r>
        <w:rPr>
          <w:rFonts w:ascii="楷体" w:hAnsi="楷体" w:eastAsia="楷体" w:cs="楷体"/>
          <w:color w:val="000000"/>
        </w:rPr>
        <w:t>——摘编自彭明《五四运动史》</w:t>
      </w:r>
    </w:p>
    <w:p w14:paraId="55BDC03C">
      <w:pPr>
        <w:spacing w:line="360" w:lineRule="auto"/>
        <w:jc w:val="left"/>
        <w:textAlignment w:val="center"/>
        <w:rPr>
          <w:color w:val="000000"/>
        </w:rPr>
      </w:pPr>
      <w:r>
        <w:rPr>
          <w:color w:val="000000"/>
        </w:rPr>
        <w:t>（2）</w:t>
      </w:r>
      <w:r>
        <w:rPr>
          <w:rFonts w:ascii="宋体" w:hAnsi="宋体" w:eastAsia="宋体" w:cs="宋体"/>
          <w:color w:val="000000"/>
        </w:rPr>
        <w:t>根据材料二，概括五四运动的发展具有哪些特点。</w:t>
      </w:r>
    </w:p>
    <w:p w14:paraId="59CDFFC6">
      <w:pPr>
        <w:spacing w:line="360" w:lineRule="auto"/>
        <w:jc w:val="left"/>
        <w:textAlignment w:val="center"/>
        <w:rPr>
          <w:color w:val="000000"/>
        </w:rPr>
      </w:pPr>
      <w:r>
        <w:rPr>
          <w:rFonts w:ascii="宋体" w:hAnsi="宋体" w:eastAsia="宋体" w:cs="宋体"/>
          <w:color w:val="000000"/>
        </w:rPr>
        <w:t>【人民的利益】</w:t>
      </w:r>
    </w:p>
    <w:p w14:paraId="5812CA10">
      <w:pPr>
        <w:spacing w:line="360" w:lineRule="auto"/>
        <w:ind w:firstLine="420"/>
        <w:jc w:val="left"/>
        <w:textAlignment w:val="center"/>
        <w:rPr>
          <w:color w:val="000000"/>
        </w:rPr>
      </w:pPr>
      <w:r>
        <w:rPr>
          <w:rFonts w:ascii="楷体" w:hAnsi="楷体" w:eastAsia="楷体" w:cs="楷体"/>
          <w:color w:val="000000"/>
        </w:rPr>
        <w:t>材料三 新中国大事记（部分）</w:t>
      </w:r>
    </w:p>
    <w:p w14:paraId="6BAA26B9">
      <w:pPr>
        <w:spacing w:line="360" w:lineRule="auto"/>
        <w:ind w:firstLine="420"/>
        <w:jc w:val="left"/>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年：中华人民共和国成立</w:t>
      </w:r>
    </w:p>
    <w:p w14:paraId="47C92CCE">
      <w:pPr>
        <w:spacing w:line="360" w:lineRule="auto"/>
        <w:ind w:firstLine="420"/>
        <w:jc w:val="left"/>
        <w:textAlignment w:val="center"/>
        <w:rPr>
          <w:color w:val="000000"/>
        </w:rPr>
      </w:pPr>
      <w:r>
        <w:rPr>
          <w:rFonts w:ascii="Times New Roman" w:hAnsi="Times New Roman" w:eastAsia="Times New Roman" w:cs="Times New Roman"/>
          <w:color w:val="000000"/>
        </w:rPr>
        <w:t>1983</w:t>
      </w:r>
      <w:r>
        <w:rPr>
          <w:rFonts w:ascii="楷体" w:hAnsi="楷体" w:eastAsia="楷体" w:cs="楷体"/>
          <w:color w:val="000000"/>
        </w:rPr>
        <w:t>年：家庭联产承包责任制在全国普遍实行</w:t>
      </w:r>
    </w:p>
    <w:p w14:paraId="7AD0ECC2">
      <w:pPr>
        <w:spacing w:line="360" w:lineRule="auto"/>
        <w:ind w:firstLine="420"/>
        <w:jc w:val="left"/>
        <w:textAlignment w:val="center"/>
        <w:rPr>
          <w:color w:val="000000"/>
        </w:rPr>
      </w:pPr>
      <w:r>
        <w:rPr>
          <w:rFonts w:ascii="Times New Roman" w:hAnsi="Times New Roman" w:eastAsia="Times New Roman" w:cs="Times New Roman"/>
          <w:color w:val="000000"/>
        </w:rPr>
        <w:t>2001</w:t>
      </w:r>
      <w:r>
        <w:rPr>
          <w:rFonts w:ascii="楷体" w:hAnsi="楷体" w:eastAsia="楷体" w:cs="楷体"/>
          <w:color w:val="000000"/>
        </w:rPr>
        <w:t>年：开始实施两免一补（免书本费、免杂费，补助寄宿生生活费）</w:t>
      </w:r>
    </w:p>
    <w:p w14:paraId="6EA2F7BC">
      <w:pPr>
        <w:spacing w:line="360" w:lineRule="auto"/>
        <w:ind w:firstLine="420"/>
        <w:jc w:val="left"/>
        <w:textAlignment w:val="center"/>
        <w:rPr>
          <w:color w:val="000000"/>
        </w:rPr>
      </w:pPr>
      <w:r>
        <w:rPr>
          <w:rFonts w:ascii="Times New Roman" w:hAnsi="Times New Roman" w:eastAsia="Times New Roman" w:cs="Times New Roman"/>
          <w:color w:val="000000"/>
        </w:rPr>
        <w:t>2006</w:t>
      </w:r>
      <w:r>
        <w:rPr>
          <w:rFonts w:ascii="楷体" w:hAnsi="楷体" w:eastAsia="楷体" w:cs="楷体"/>
          <w:color w:val="000000"/>
        </w:rPr>
        <w:t>年：取消农业税（国家对一切从事农业生产、有农业收入的单位和个人征收的一种税，俗称公粮）</w:t>
      </w:r>
    </w:p>
    <w:p w14:paraId="5B094DEB">
      <w:pPr>
        <w:spacing w:line="360" w:lineRule="auto"/>
        <w:ind w:firstLine="420"/>
        <w:jc w:val="left"/>
        <w:textAlignment w:val="center"/>
        <w:rPr>
          <w:color w:val="000000"/>
        </w:rPr>
      </w:pPr>
      <w:r>
        <w:rPr>
          <w:rFonts w:ascii="Times New Roman" w:hAnsi="Times New Roman" w:eastAsia="Times New Roman" w:cs="Times New Roman"/>
          <w:color w:val="000000"/>
        </w:rPr>
        <w:t>2020</w:t>
      </w:r>
      <w:r>
        <w:rPr>
          <w:rFonts w:ascii="楷体" w:hAnsi="楷体" w:eastAsia="楷体" w:cs="楷体"/>
          <w:color w:val="000000"/>
        </w:rPr>
        <w:t>年：实现全面脱贫</w:t>
      </w:r>
    </w:p>
    <w:p w14:paraId="6DA08655">
      <w:pPr>
        <w:spacing w:line="360" w:lineRule="auto"/>
        <w:ind w:firstLine="420"/>
        <w:jc w:val="left"/>
        <w:textAlignment w:val="center"/>
        <w:rPr>
          <w:color w:val="000000"/>
        </w:rPr>
      </w:pPr>
      <w:r>
        <w:rPr>
          <w:rFonts w:ascii="楷体" w:hAnsi="楷体" w:eastAsia="楷体" w:cs="楷体"/>
          <w:color w:val="000000"/>
        </w:rPr>
        <w:t>……</w:t>
      </w:r>
    </w:p>
    <w:p w14:paraId="5B9DE5A6">
      <w:pPr>
        <w:spacing w:line="360" w:lineRule="auto"/>
        <w:jc w:val="left"/>
        <w:textAlignment w:val="center"/>
        <w:rPr>
          <w:color w:val="000000"/>
        </w:rPr>
      </w:pPr>
      <w:r>
        <w:rPr>
          <w:color w:val="000000"/>
        </w:rPr>
        <w:t>（3）</w:t>
      </w:r>
      <w:r>
        <w:rPr>
          <w:rFonts w:ascii="宋体" w:hAnsi="宋体" w:eastAsia="宋体" w:cs="宋体"/>
          <w:color w:val="000000"/>
        </w:rPr>
        <w:t>从材料三中任选一项史实，结合所学知识谈谈其对人民的意义。</w:t>
      </w:r>
    </w:p>
    <w:p w14:paraId="56826737">
      <w:pPr>
        <w:spacing w:line="360" w:lineRule="auto"/>
        <w:jc w:val="left"/>
        <w:textAlignment w:val="center"/>
        <w:rPr>
          <w:color w:val="000000"/>
        </w:rPr>
      </w:pPr>
      <w:r>
        <w:rPr>
          <w:rFonts w:ascii="宋体" w:hAnsi="宋体" w:eastAsia="宋体" w:cs="宋体"/>
          <w:color w:val="000000"/>
        </w:rPr>
        <w:t>【人民的使命】</w:t>
      </w:r>
    </w:p>
    <w:p w14:paraId="391E1DFA">
      <w:pPr>
        <w:spacing w:line="360" w:lineRule="auto"/>
        <w:jc w:val="left"/>
        <w:textAlignment w:val="center"/>
        <w:rPr>
          <w:color w:val="000000"/>
        </w:rPr>
      </w:pPr>
      <w:r>
        <w:rPr>
          <w:color w:val="000000"/>
        </w:rPr>
        <w:t>（4）</w:t>
      </w:r>
      <w:r>
        <w:rPr>
          <w:rFonts w:ascii="宋体" w:hAnsi="宋体" w:eastAsia="宋体" w:cs="宋体"/>
          <w:color w:val="000000"/>
        </w:rPr>
        <w:t>中华民族复兴面临重重挑战，你能为祖国的发展做些什么？</w:t>
      </w:r>
    </w:p>
    <w:p w14:paraId="769B7C8D">
      <w:pPr>
        <w:spacing w:line="285" w:lineRule="auto"/>
        <w:jc w:val="left"/>
        <w:textAlignment w:val="center"/>
        <w:rPr>
          <w:color w:val="000000"/>
        </w:rPr>
      </w:pPr>
      <w:r>
        <w:rPr>
          <w:rFonts w:ascii="宋体" w:hAnsi="宋体" w:eastAsia="宋体" w:cs="宋体"/>
          <w:b/>
          <w:color w:val="000000"/>
          <w:sz w:val="24"/>
        </w:rPr>
        <w:t>四、材料解析题：第</w:t>
      </w:r>
      <w:r>
        <w:rPr>
          <w:rFonts w:ascii="Times New Roman" w:hAnsi="Times New Roman" w:eastAsia="Times New Roman" w:cs="Times New Roman"/>
          <w:b/>
          <w:color w:val="000000"/>
          <w:sz w:val="24"/>
        </w:rPr>
        <w:t>22-24</w:t>
      </w:r>
      <w:r>
        <w:rPr>
          <w:rFonts w:ascii="宋体" w:hAnsi="宋体" w:eastAsia="宋体" w:cs="宋体"/>
          <w:b/>
          <w:color w:val="000000"/>
          <w:sz w:val="24"/>
        </w:rPr>
        <w:t>小题，共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214B70F6">
      <w:pPr>
        <w:spacing w:line="360" w:lineRule="auto"/>
        <w:jc w:val="left"/>
        <w:textAlignment w:val="center"/>
        <w:rPr>
          <w:color w:val="000000"/>
        </w:rPr>
      </w:pPr>
      <w:r>
        <w:rPr>
          <w:color w:val="000000"/>
        </w:rPr>
        <w:t xml:space="preserve">22. </w:t>
      </w:r>
      <w:r>
        <w:rPr>
          <w:rFonts w:ascii="宋体" w:hAnsi="宋体" w:eastAsia="宋体" w:cs="宋体"/>
          <w:color w:val="000000"/>
        </w:rPr>
        <w:t>阅读材料，回答问题。</w:t>
      </w:r>
    </w:p>
    <w:p w14:paraId="7DF74C36">
      <w:pPr>
        <w:spacing w:line="360" w:lineRule="auto"/>
        <w:ind w:firstLine="420"/>
        <w:jc w:val="left"/>
        <w:textAlignment w:val="center"/>
        <w:rPr>
          <w:color w:val="000000"/>
        </w:rPr>
      </w:pPr>
      <w:r>
        <w:rPr>
          <w:rFonts w:ascii="楷体" w:hAnsi="楷体" w:eastAsia="楷体" w:cs="楷体"/>
          <w:color w:val="000000"/>
        </w:rPr>
        <w:t>材料一 自从张骞开通通往西域的道路后，汉朝和西域的使者开始相互往来，东西方的经济文化交流日趋频繁。商人们载着汉朝的丝绸等货物，从长安出发，穿过河西走廊，经西域运往中亚、西亚，再转运到史远的欧洲；又把西域的特产和奇珍异宝运到中原。</w:t>
      </w:r>
    </w:p>
    <w:p w14:paraId="05F8D5C2">
      <w:pPr>
        <w:spacing w:line="360" w:lineRule="auto"/>
        <w:jc w:val="right"/>
        <w:textAlignment w:val="center"/>
        <w:rPr>
          <w:color w:val="000000"/>
        </w:rPr>
      </w:pPr>
      <w:r>
        <w:rPr>
          <w:rFonts w:ascii="楷体" w:hAnsi="楷体" w:eastAsia="楷体" w:cs="楷体"/>
          <w:color w:val="000000"/>
        </w:rPr>
        <w:t>——摘编自统编版七年级上册《中国历史》</w:t>
      </w:r>
    </w:p>
    <w:p w14:paraId="6DA09373">
      <w:pPr>
        <w:spacing w:line="360" w:lineRule="auto"/>
        <w:jc w:val="left"/>
        <w:textAlignment w:val="center"/>
        <w:rPr>
          <w:color w:val="000000"/>
        </w:rPr>
      </w:pPr>
      <w:r>
        <w:rPr>
          <w:color w:val="000000"/>
        </w:rPr>
        <w:t>（1）</w:t>
      </w:r>
      <w:r>
        <w:rPr>
          <w:rFonts w:ascii="宋体" w:hAnsi="宋体" w:eastAsia="宋体" w:cs="宋体"/>
          <w:color w:val="000000"/>
        </w:rPr>
        <w:t>根据材料一及所学，张骞开通的这条路被后世称为？通过这条路传入中原的物品有哪些？（写出两例即可）</w:t>
      </w:r>
    </w:p>
    <w:p w14:paraId="2C8D6C3B">
      <w:pPr>
        <w:spacing w:line="360" w:lineRule="auto"/>
        <w:ind w:firstLine="420"/>
        <w:jc w:val="left"/>
        <w:textAlignment w:val="center"/>
        <w:rPr>
          <w:color w:val="000000"/>
        </w:rPr>
      </w:pPr>
      <w:r>
        <w:rPr>
          <w:rFonts w:ascii="楷体" w:hAnsi="楷体" w:eastAsia="楷体" w:cs="楷体"/>
          <w:color w:val="000000"/>
        </w:rPr>
        <w:t>材料二 郑和的船队先后到达亚洲和非洲的</w:t>
      </w:r>
      <w:r>
        <w:rPr>
          <w:rFonts w:ascii="Times New Roman" w:hAnsi="Times New Roman" w:eastAsia="Times New Roman" w:cs="Times New Roman"/>
          <w:color w:val="000000"/>
        </w:rPr>
        <w:t>30</w:t>
      </w:r>
      <w:r>
        <w:rPr>
          <w:rFonts w:ascii="楷体" w:hAnsi="楷体" w:eastAsia="楷体" w:cs="楷体"/>
          <w:color w:val="000000"/>
        </w:rPr>
        <w:t>多个国家和地区，最远到达非洲东海岸和红海沿岸。……郑和及随行人员都要访问当地的首领，赠送物品，表达通好的意愿，同时与当地居民进行交易。</w:t>
      </w:r>
    </w:p>
    <w:p w14:paraId="5112DF98">
      <w:pPr>
        <w:spacing w:line="360" w:lineRule="auto"/>
        <w:jc w:val="right"/>
        <w:textAlignment w:val="center"/>
        <w:rPr>
          <w:color w:val="000000"/>
        </w:rPr>
      </w:pPr>
      <w:r>
        <w:rPr>
          <w:rFonts w:ascii="楷体" w:hAnsi="楷体" w:eastAsia="楷体" w:cs="楷体"/>
          <w:color w:val="000000"/>
        </w:rPr>
        <w:t>——摘编自统编版七年级下册《中国历史》</w:t>
      </w:r>
    </w:p>
    <w:p w14:paraId="53684930">
      <w:pPr>
        <w:spacing w:line="360" w:lineRule="auto"/>
        <w:jc w:val="left"/>
        <w:textAlignment w:val="center"/>
        <w:rPr>
          <w:color w:val="000000"/>
        </w:rPr>
      </w:pPr>
      <w:r>
        <w:rPr>
          <w:color w:val="000000"/>
        </w:rPr>
        <w:t>（2）</w:t>
      </w:r>
      <w:r>
        <w:rPr>
          <w:rFonts w:ascii="宋体" w:hAnsi="宋体" w:eastAsia="宋体" w:cs="宋体"/>
          <w:color w:val="000000"/>
        </w:rPr>
        <w:t>根据材料二及所学，郑和下西洋的主要目的是什么？还有哪些人物为中国古代对外交往做出了贡献？（请写出一位）</w:t>
      </w:r>
    </w:p>
    <w:p w14:paraId="490A9440">
      <w:pPr>
        <w:spacing w:line="360" w:lineRule="auto"/>
        <w:ind w:firstLine="420"/>
        <w:jc w:val="left"/>
        <w:textAlignment w:val="center"/>
        <w:rPr>
          <w:color w:val="000000"/>
        </w:rPr>
      </w:pPr>
      <w:r>
        <w:rPr>
          <w:rFonts w:ascii="楷体" w:hAnsi="楷体" w:eastAsia="楷体" w:cs="楷体"/>
          <w:color w:val="000000"/>
        </w:rPr>
        <w:t>材料三 中国……积极参与全球治理体系改革和建设，推动构建人类命运共同体。……中国的国际地位不断提高，成为维护和促进世界和平、稳定与发展的坚定力量，在国际事务中发挥着日益重要的作用。</w:t>
      </w:r>
    </w:p>
    <w:p w14:paraId="0158C8B2">
      <w:pPr>
        <w:spacing w:line="360" w:lineRule="auto"/>
        <w:jc w:val="right"/>
        <w:textAlignment w:val="center"/>
        <w:rPr>
          <w:color w:val="000000"/>
        </w:rPr>
      </w:pPr>
      <w:r>
        <w:rPr>
          <w:rFonts w:ascii="楷体" w:hAnsi="楷体" w:eastAsia="楷体" w:cs="楷体"/>
          <w:color w:val="000000"/>
        </w:rPr>
        <w:t>——摘编自统编版八年级下册《中国历史》</w:t>
      </w:r>
    </w:p>
    <w:p w14:paraId="02154C8F">
      <w:pPr>
        <w:spacing w:line="360" w:lineRule="auto"/>
        <w:jc w:val="left"/>
        <w:textAlignment w:val="center"/>
        <w:rPr>
          <w:color w:val="000000"/>
        </w:rPr>
      </w:pPr>
      <w:r>
        <w:rPr>
          <w:color w:val="000000"/>
        </w:rPr>
        <w:t>（3）</w:t>
      </w:r>
      <w:r>
        <w:rPr>
          <w:rFonts w:ascii="宋体" w:hAnsi="宋体" w:eastAsia="宋体" w:cs="宋体"/>
          <w:color w:val="000000"/>
        </w:rPr>
        <w:t>根据材料三及所学，新中国成立后实行的外交政策是什么？新时期中国又形成了怎样的外交布局？写出一项这一时期的外交成就。</w:t>
      </w:r>
    </w:p>
    <w:p w14:paraId="5493EEE2">
      <w:pPr>
        <w:spacing w:line="360" w:lineRule="auto"/>
        <w:jc w:val="left"/>
        <w:textAlignment w:val="center"/>
        <w:rPr>
          <w:color w:val="000000"/>
        </w:rPr>
      </w:pPr>
      <w:r>
        <w:rPr>
          <w:color w:val="000000"/>
        </w:rPr>
        <w:t>（4）</w:t>
      </w:r>
      <w:r>
        <w:rPr>
          <w:rFonts w:ascii="宋体" w:hAnsi="宋体" w:eastAsia="宋体" w:cs="宋体"/>
          <w:color w:val="000000"/>
        </w:rPr>
        <w:t>面对当今纷繁复杂的国际形势，你认为应该怎么处理国家之间的关系？</w:t>
      </w:r>
    </w:p>
    <w:p w14:paraId="48C3F2FF">
      <w:pPr>
        <w:spacing w:line="360" w:lineRule="auto"/>
        <w:jc w:val="left"/>
        <w:textAlignment w:val="center"/>
        <w:rPr>
          <w:color w:val="000000"/>
        </w:rPr>
      </w:pPr>
      <w:r>
        <w:rPr>
          <w:color w:val="000000"/>
        </w:rPr>
        <w:t xml:space="preserve">23. </w:t>
      </w:r>
      <w:r>
        <w:rPr>
          <w:rFonts w:ascii="宋体" w:hAnsi="宋体" w:eastAsia="宋体" w:cs="宋体"/>
          <w:color w:val="000000"/>
        </w:rPr>
        <w:t>阅读材料，回答问题。</w:t>
      </w:r>
    </w:p>
    <w:p w14:paraId="527A3A2F">
      <w:pPr>
        <w:spacing w:line="360" w:lineRule="auto"/>
        <w:ind w:firstLine="420"/>
        <w:jc w:val="left"/>
        <w:textAlignment w:val="center"/>
        <w:rPr>
          <w:color w:val="000000"/>
        </w:rPr>
      </w:pPr>
      <w:r>
        <w:rPr>
          <w:rFonts w:ascii="楷体" w:hAnsi="楷体" w:eastAsia="楷体" w:cs="楷体"/>
          <w:color w:val="000000"/>
        </w:rPr>
        <w:t>材料一 英国的殖民掠夺和海外贸易积聚了数量极为庞大的财富，在十六和十七世纪时，社会和政治结构以及人们的价值标准已经发展到适合于工业化的程度。到十八世纪，手工工场内部有了比较精细的分工，生产工具实行了专门化，但产品仍不能满足日益扩大的市场需求。</w:t>
      </w:r>
    </w:p>
    <w:p w14:paraId="7B1DAA04">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摘编自刘宗绪主编《世界近代史》</w:t>
      </w:r>
    </w:p>
    <w:p w14:paraId="0A187190">
      <w:pPr>
        <w:spacing w:line="360" w:lineRule="auto"/>
        <w:jc w:val="left"/>
        <w:textAlignment w:val="center"/>
        <w:rPr>
          <w:color w:val="000000"/>
        </w:rPr>
      </w:pPr>
      <w:r>
        <w:rPr>
          <w:color w:val="000000"/>
        </w:rPr>
        <w:t>（1）</w:t>
      </w:r>
      <w:r>
        <w:rPr>
          <w:rFonts w:ascii="宋体" w:hAnsi="宋体" w:eastAsia="宋体" w:cs="宋体"/>
          <w:color w:val="000000"/>
        </w:rPr>
        <w:t>根据材料一，概括工业革命首先发生于英国的原因。这次革命把人类带入了什么时代？</w:t>
      </w:r>
    </w:p>
    <w:p w14:paraId="4D907806">
      <w:pPr>
        <w:spacing w:line="360" w:lineRule="auto"/>
        <w:ind w:firstLine="420"/>
        <w:jc w:val="left"/>
        <w:textAlignment w:val="center"/>
        <w:rPr>
          <w:color w:val="000000"/>
        </w:rPr>
      </w:pPr>
      <w:r>
        <w:rPr>
          <w:rFonts w:ascii="楷体" w:hAnsi="楷体" w:eastAsia="楷体" w:cs="楷体"/>
          <w:color w:val="000000"/>
        </w:rPr>
        <w:t xml:space="preserve">材料二 </w:t>
      </w:r>
      <w:r>
        <w:rPr>
          <w:rFonts w:ascii="Times New Roman" w:hAnsi="Times New Roman" w:eastAsia="Times New Roman" w:cs="Times New Roman"/>
          <w:color w:val="000000"/>
        </w:rPr>
        <w:t>19</w:t>
      </w:r>
      <w:r>
        <w:rPr>
          <w:rFonts w:ascii="楷体" w:hAnsi="楷体" w:eastAsia="楷体" w:cs="楷体"/>
          <w:color w:val="000000"/>
        </w:rPr>
        <w:t>世纪的欧美大学成为第二次工业革命的源头，为西方工业化提供了不竭的动力。众多科学家在大学实验室中刻苦研究，反复实践，在电磁学、化学和热力学等方面取得了重大突破，这些发明成果在生产实践中被不断转化为生产技术，新的技术、新的发明层出不穷，推动了第二次工业革命的深入发展。</w:t>
      </w:r>
    </w:p>
    <w:p w14:paraId="61799FEE">
      <w:pPr>
        <w:spacing w:line="360" w:lineRule="auto"/>
        <w:jc w:val="right"/>
        <w:textAlignment w:val="center"/>
        <w:rPr>
          <w:color w:val="000000"/>
        </w:rPr>
      </w:pPr>
      <w:r>
        <w:rPr>
          <w:rFonts w:ascii="楷体" w:hAnsi="楷体" w:eastAsia="楷体" w:cs="楷体"/>
          <w:color w:val="000000"/>
        </w:rPr>
        <w:t>——摘编自元鹏《大学与第二次工业革命》</w:t>
      </w:r>
    </w:p>
    <w:p w14:paraId="11F88A71">
      <w:pPr>
        <w:spacing w:line="360" w:lineRule="auto"/>
        <w:jc w:val="left"/>
        <w:textAlignment w:val="center"/>
        <w:rPr>
          <w:color w:val="000000"/>
        </w:rPr>
      </w:pPr>
      <w:r>
        <w:rPr>
          <w:color w:val="000000"/>
        </w:rPr>
        <w:t>（2）</w:t>
      </w:r>
      <w:r>
        <w:rPr>
          <w:rFonts w:ascii="宋体" w:hAnsi="宋体" w:eastAsia="宋体" w:cs="宋体"/>
          <w:color w:val="000000"/>
        </w:rPr>
        <w:t>根据材料二及所学，归纳第二次工业革命的特点。列举一项当时的重大发明。</w:t>
      </w:r>
    </w:p>
    <w:p w14:paraId="6EBA1F11">
      <w:pPr>
        <w:spacing w:line="360" w:lineRule="auto"/>
        <w:ind w:firstLine="420"/>
        <w:jc w:val="left"/>
        <w:textAlignment w:val="center"/>
        <w:rPr>
          <w:color w:val="000000"/>
        </w:rPr>
      </w:pPr>
      <w:r>
        <w:rPr>
          <w:rFonts w:ascii="楷体" w:hAnsi="楷体" w:eastAsia="楷体" w:cs="楷体"/>
          <w:color w:val="000000"/>
        </w:rPr>
        <w:t>材料三 自</w:t>
      </w:r>
      <w:r>
        <w:rPr>
          <w:rFonts w:ascii="Times New Roman" w:hAnsi="Times New Roman" w:eastAsia="Times New Roman" w:cs="Times New Roman"/>
          <w:color w:val="000000"/>
        </w:rPr>
        <w:t>2003</w:t>
      </w:r>
      <w:r>
        <w:rPr>
          <w:rFonts w:ascii="楷体" w:hAnsi="楷体" w:eastAsia="楷体" w:cs="楷体"/>
          <w:color w:val="000000"/>
        </w:rPr>
        <w:t>年来我国载人航天工程发射任务实现</w:t>
      </w:r>
      <w:r>
        <w:rPr>
          <w:rFonts w:ascii="Times New Roman" w:hAnsi="Times New Roman" w:eastAsia="Times New Roman" w:cs="Times New Roman"/>
          <w:color w:val="000000"/>
        </w:rPr>
        <w:t>30</w:t>
      </w:r>
      <w:r>
        <w:rPr>
          <w:rFonts w:ascii="楷体" w:hAnsi="楷体" w:eastAsia="楷体" w:cs="楷体"/>
          <w:color w:val="000000"/>
        </w:rPr>
        <w:t>战</w:t>
      </w:r>
      <w:r>
        <w:rPr>
          <w:rFonts w:ascii="Times New Roman" w:hAnsi="Times New Roman" w:eastAsia="Times New Roman" w:cs="Times New Roman"/>
          <w:color w:val="000000"/>
        </w:rPr>
        <w:t>30</w:t>
      </w:r>
      <w:r>
        <w:rPr>
          <w:rFonts w:ascii="楷体" w:hAnsi="楷体" w:eastAsia="楷体" w:cs="楷体"/>
          <w:color w:val="000000"/>
        </w:rPr>
        <w:t>捷。从短期停留到中长期驻留，从舱内实验到太空行走，我国航天事业不断创造新辉煌。</w:t>
      </w:r>
    </w:p>
    <w:p w14:paraId="4495138B">
      <w:pPr>
        <w:spacing w:line="360" w:lineRule="auto"/>
        <w:ind w:firstLine="420"/>
        <w:jc w:val="left"/>
        <w:textAlignment w:val="center"/>
        <w:rPr>
          <w:color w:val="000000"/>
        </w:rPr>
      </w:pPr>
      <w:r>
        <w:rPr>
          <w:rFonts w:ascii="楷体" w:hAnsi="楷体" w:eastAsia="楷体" w:cs="楷体"/>
          <w:color w:val="000000"/>
        </w:rPr>
        <w:t>材料四 中国要强盛、要复兴，就一定要大力发展科学技术，努力成为世界主要科学中心和创新高地……形势逼人，挑战逼人，使命逼人……我们比历史上任何时期都更需要建设世界科技强国！</w:t>
      </w:r>
    </w:p>
    <w:p w14:paraId="2F9A4395">
      <w:pPr>
        <w:spacing w:line="360" w:lineRule="auto"/>
        <w:jc w:val="right"/>
        <w:textAlignment w:val="center"/>
        <w:rPr>
          <w:color w:val="000000"/>
        </w:rPr>
      </w:pPr>
      <w:r>
        <w:rPr>
          <w:rFonts w:ascii="楷体" w:hAnsi="楷体" w:eastAsia="楷体" w:cs="楷体"/>
          <w:color w:val="000000"/>
        </w:rPr>
        <w:t>——摘编自习近平《努力成为世界主要科学中心和创新高地》</w:t>
      </w:r>
    </w:p>
    <w:p w14:paraId="23A2D3DE">
      <w:pPr>
        <w:spacing w:line="360" w:lineRule="auto"/>
        <w:jc w:val="left"/>
        <w:textAlignment w:val="center"/>
        <w:rPr>
          <w:color w:val="000000"/>
        </w:rPr>
      </w:pPr>
      <w:r>
        <w:rPr>
          <w:color w:val="000000"/>
        </w:rPr>
        <w:t>（3）</w:t>
      </w:r>
      <w:r>
        <w:rPr>
          <w:rFonts w:ascii="宋体" w:hAnsi="宋体" w:eastAsia="宋体" w:cs="宋体"/>
          <w:color w:val="000000"/>
        </w:rPr>
        <w:t>根据材料三、四及所学，分析我国载人航天工程取得辉煌成就的原因是什么？请你为我国建设世界科技强国建言献策。</w:t>
      </w:r>
    </w:p>
    <w:p w14:paraId="3576CE15">
      <w:pPr>
        <w:spacing w:line="360" w:lineRule="auto"/>
        <w:jc w:val="left"/>
        <w:textAlignment w:val="center"/>
        <w:rPr>
          <w:color w:val="000000"/>
        </w:rPr>
      </w:pPr>
      <w:r>
        <w:rPr>
          <w:color w:val="000000"/>
        </w:rPr>
        <w:t xml:space="preserve">24. </w:t>
      </w:r>
      <w:r>
        <w:rPr>
          <w:rFonts w:ascii="宋体" w:hAnsi="宋体" w:eastAsia="宋体" w:cs="宋体"/>
          <w:color w:val="000000"/>
        </w:rPr>
        <w:t>阅读材料，回答问题。</w:t>
      </w:r>
    </w:p>
    <w:p w14:paraId="141F9964">
      <w:pPr>
        <w:spacing w:line="360" w:lineRule="auto"/>
        <w:ind w:firstLine="420"/>
        <w:jc w:val="left"/>
        <w:textAlignment w:val="center"/>
        <w:rPr>
          <w:color w:val="000000"/>
        </w:rPr>
      </w:pPr>
      <w:r>
        <w:rPr>
          <w:rFonts w:ascii="楷体" w:hAnsi="楷体" w:eastAsia="楷体" w:cs="楷体"/>
          <w:color w:val="000000"/>
        </w:rPr>
        <w:t>材料一 在中华优秀传统文化的大观园中，诸子百家熠熠生辉，儒道释和谐共生，毫不夸张地说，优秀传统文化在思想上有大智，在科学上有大真，在伦理上有大善，在艺术上有大美。</w:t>
      </w:r>
    </w:p>
    <w:p w14:paraId="20C75D51">
      <w:pPr>
        <w:spacing w:line="360" w:lineRule="auto"/>
        <w:jc w:val="right"/>
        <w:textAlignment w:val="center"/>
        <w:rPr>
          <w:color w:val="000000"/>
        </w:rPr>
      </w:pPr>
      <w:r>
        <w:rPr>
          <w:rFonts w:ascii="楷体" w:hAnsi="楷体" w:eastAsia="楷体" w:cs="楷体"/>
          <w:color w:val="000000"/>
        </w:rPr>
        <w:t>——摘编自高文兵《从优秀传统文化中汲取实现中国梦的精神力量》</w:t>
      </w:r>
    </w:p>
    <w:p w14:paraId="065ED068">
      <w:pPr>
        <w:spacing w:line="360" w:lineRule="auto"/>
        <w:jc w:val="left"/>
        <w:textAlignment w:val="center"/>
        <w:rPr>
          <w:color w:val="000000"/>
        </w:rPr>
      </w:pPr>
      <w:r>
        <w:rPr>
          <w:color w:val="000000"/>
        </w:rPr>
        <w:t>（1）</w:t>
      </w:r>
      <w:r>
        <w:rPr>
          <w:rFonts w:ascii="宋体" w:hAnsi="宋体" w:eastAsia="宋体" w:cs="宋体"/>
          <w:color w:val="000000"/>
        </w:rPr>
        <w:t>根据材料一及所学，写出战国时期思想领域“熠熠生辉”局面的名称。你认为中华优秀传统文化在我们生活中有哪些体现？（至少写出两项）</w:t>
      </w:r>
    </w:p>
    <w:p w14:paraId="66873965">
      <w:pPr>
        <w:spacing w:line="360" w:lineRule="auto"/>
        <w:ind w:firstLine="420"/>
        <w:jc w:val="left"/>
        <w:textAlignment w:val="center"/>
        <w:rPr>
          <w:color w:val="000000"/>
        </w:rPr>
      </w:pPr>
      <w:r>
        <w:rPr>
          <w:rFonts w:ascii="楷体" w:hAnsi="楷体" w:eastAsia="楷体" w:cs="楷体"/>
          <w:color w:val="000000"/>
        </w:rPr>
        <w:t>材料二 但丁是一个富于个性的著作家。他的杰作《神曲》中的人物，都是活的，是有血肉的；他们已与中古文学中的刻板人物完全不同了。</w:t>
      </w:r>
    </w:p>
    <w:p w14:paraId="09FC7167">
      <w:pPr>
        <w:spacing w:line="360" w:lineRule="auto"/>
        <w:jc w:val="right"/>
        <w:textAlignment w:val="center"/>
        <w:rPr>
          <w:color w:val="000000"/>
        </w:rPr>
      </w:pPr>
      <w:r>
        <w:rPr>
          <w:rFonts w:ascii="楷体" w:hAnsi="楷体" w:eastAsia="楷体" w:cs="楷体"/>
          <w:color w:val="000000"/>
        </w:rPr>
        <w:t>——摘编自陈衡哲《西洋史》</w:t>
      </w:r>
    </w:p>
    <w:p w14:paraId="52D2EB7B">
      <w:pPr>
        <w:spacing w:line="360" w:lineRule="auto"/>
        <w:jc w:val="left"/>
        <w:textAlignment w:val="center"/>
        <w:rPr>
          <w:color w:val="000000"/>
        </w:rPr>
      </w:pPr>
      <w:r>
        <w:rPr>
          <w:color w:val="000000"/>
        </w:rPr>
        <w:t>（2）</w:t>
      </w:r>
      <w:r>
        <w:rPr>
          <w:rFonts w:ascii="宋体" w:hAnsi="宋体" w:eastAsia="宋体" w:cs="宋体"/>
          <w:color w:val="000000"/>
        </w:rPr>
        <w:t>根据材料二及所学，但丁是哪一历史事件的先驱？他的作品体现了什么精神？你知道还有哪些作品反映了这一精神？</w:t>
      </w:r>
    </w:p>
    <w:p w14:paraId="2145E149">
      <w:pPr>
        <w:spacing w:line="360" w:lineRule="auto"/>
        <w:ind w:firstLine="420"/>
        <w:jc w:val="left"/>
        <w:textAlignment w:val="center"/>
        <w:rPr>
          <w:color w:val="000000"/>
        </w:rPr>
      </w:pPr>
      <w:r>
        <w:rPr>
          <w:rFonts w:ascii="楷体" w:hAnsi="楷体" w:eastAsia="楷体" w:cs="楷体"/>
          <w:color w:val="000000"/>
        </w:rPr>
        <w:t>材料三 我们说要坚定中国特色社会主义道路自信、理论自信、制度自信，说到底是要坚定文化自信。文化自信是更基本、更深沉、更持久的力量。</w:t>
      </w:r>
    </w:p>
    <w:p w14:paraId="11D3410E">
      <w:pPr>
        <w:spacing w:line="360" w:lineRule="auto"/>
        <w:jc w:val="right"/>
        <w:textAlignment w:val="center"/>
        <w:rPr>
          <w:color w:val="000000"/>
        </w:rPr>
      </w:pPr>
      <w:r>
        <w:rPr>
          <w:rFonts w:ascii="楷体" w:hAnsi="楷体" w:eastAsia="楷体" w:cs="楷体"/>
          <w:color w:val="000000"/>
        </w:rPr>
        <w:t>——习近平《在哲学社会科学工作座谈会上的讲话》</w:t>
      </w:r>
    </w:p>
    <w:p w14:paraId="6F15B89D">
      <w:pPr>
        <w:spacing w:line="360" w:lineRule="auto"/>
        <w:jc w:val="left"/>
        <w:textAlignment w:val="center"/>
        <w:rPr>
          <w:color w:val="000000"/>
        </w:rPr>
      </w:pPr>
      <w:r>
        <w:rPr>
          <w:color w:val="000000"/>
        </w:rPr>
        <w:t>（3）</w:t>
      </w:r>
      <w:r>
        <w:rPr>
          <w:rFonts w:ascii="宋体" w:hAnsi="宋体" w:eastAsia="宋体" w:cs="宋体"/>
          <w:color w:val="000000"/>
        </w:rPr>
        <w:t>综合上述材料并结合所学知识，谈谈你对文化自信的认识。</w:t>
      </w:r>
    </w:p>
    <w:p w14:paraId="2C585109">
      <w:pPr>
        <w:spacing w:line="285" w:lineRule="auto"/>
        <w:jc w:val="left"/>
        <w:textAlignment w:val="center"/>
        <w:rPr>
          <w:color w:val="000000"/>
        </w:rPr>
      </w:pPr>
    </w:p>
    <w:p w14:paraId="513479ED">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72A3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BEAC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895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CCDD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E6C0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F82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970B89"/>
    <w:rsid w:val="38274566"/>
    <w:rsid w:val="3AAC18CC"/>
    <w:rsid w:val="73A72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4332</Words>
  <Characters>4572</Characters>
  <Lines>0</Lines>
  <Paragraphs>0</Paragraphs>
  <TotalTime>5</TotalTime>
  <ScaleCrop>false</ScaleCrop>
  <LinksUpToDate>false</LinksUpToDate>
  <CharactersWithSpaces>4745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2024-06-27T21:45:00Z</dcterms:created>
  <dc:creator>学科网试题生产平台</dc:creator>
  <dc:description>3527244600967168</dc:description>
  <cp:lastModifiedBy>上帝掷骰子吗</cp:lastModifiedBy>
  <dcterms:modified xsi:type="dcterms:W3CDTF">2026-02-09T06:12:45Z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B10C5CFA234D49E995F6FCB07ECBA06A_12</vt:lpwstr>
  </property>
  <property fmtid="{D5CDD505-2E9C-101B-9397-08002B2CF9AE}" pid="8" name="KSOTemplateDocerSaveRecord">
    <vt:lpwstr>eyJoZGlkIjoiMjljNjk0N2RhMTc0NzI3ZTQwZWEyZWMyMzA2NzliMDQiLCJ1c2VySWQiOiI3ODUwOTA2ODcifQ==</vt:lpwstr>
  </property>
</Properties>
</file>