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964E4D">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10248900</wp:posOffset>
            </wp:positionH>
            <wp:positionV relativeFrom="topMargin">
              <wp:posOffset>10414000</wp:posOffset>
            </wp:positionV>
            <wp:extent cx="292100" cy="406400"/>
            <wp:effectExtent l="0" t="0" r="12700" b="12700"/>
            <wp:wrapNone/>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0"/>
                    <a:stretch>
                      <a:fillRect/>
                    </a:stretch>
                  </pic:blipFill>
                  <pic:spPr>
                    <a:xfrm>
                      <a:off x="0" y="0"/>
                      <a:ext cx="292100" cy="406400"/>
                    </a:xfrm>
                    <a:prstGeom prst="rect">
                      <a:avLst/>
                    </a:prstGeom>
                  </pic:spPr>
                </pic:pic>
              </a:graphicData>
            </a:graphic>
          </wp:anchor>
        </w:drawing>
      </w:r>
      <w:r>
        <w:rPr>
          <w:rFonts w:ascii="宋体" w:hAnsi="宋体" w:eastAsia="宋体" w:cs="宋体"/>
          <w:b/>
          <w:color w:val="auto"/>
          <w:sz w:val="32"/>
        </w:rPr>
        <w:t>历史试题</w:t>
      </w:r>
    </w:p>
    <w:p w14:paraId="2970878B">
      <w:pPr>
        <w:spacing w:line="285" w:lineRule="auto"/>
        <w:jc w:val="center"/>
      </w:pPr>
      <w:r>
        <w:rPr>
          <w:rFonts w:ascii="宋体" w:hAnsi="宋体" w:eastAsia="宋体" w:cs="宋体"/>
          <w:b/>
          <w:color w:val="auto"/>
          <w:sz w:val="24"/>
        </w:rPr>
        <w:t>（共</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3FEFF457">
      <w:pPr>
        <w:spacing w:line="285" w:lineRule="auto"/>
        <w:jc w:val="left"/>
      </w:pPr>
      <w:r>
        <w:rPr>
          <w:rFonts w:ascii="宋体" w:hAnsi="宋体" w:eastAsia="宋体" w:cs="宋体"/>
          <w:b/>
          <w:color w:val="auto"/>
          <w:sz w:val="24"/>
        </w:rPr>
        <w:t>一、单项选择题：本大题共</w:t>
      </w:r>
      <w:r>
        <w:rPr>
          <w:rFonts w:ascii="Times New Roman" w:hAnsi="Times New Roman" w:eastAsia="Times New Roman" w:cs="Times New Roman"/>
          <w:b/>
          <w:color w:val="auto"/>
          <w:sz w:val="24"/>
        </w:rPr>
        <w:t>14</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5</w:t>
      </w:r>
      <w:r>
        <w:rPr>
          <w:rFonts w:ascii="宋体" w:hAnsi="宋体" w:eastAsia="宋体" w:cs="宋体"/>
          <w:b/>
          <w:color w:val="auto"/>
          <w:sz w:val="24"/>
        </w:rPr>
        <w:t>分，共</w:t>
      </w:r>
      <w:r>
        <w:rPr>
          <w:rFonts w:ascii="Times New Roman" w:hAnsi="Times New Roman" w:eastAsia="Times New Roman" w:cs="Times New Roman"/>
          <w:b/>
          <w:color w:val="auto"/>
          <w:sz w:val="24"/>
        </w:rPr>
        <w:t>21</w:t>
      </w:r>
      <w:r>
        <w:rPr>
          <w:rFonts w:ascii="宋体" w:hAnsi="宋体" w:eastAsia="宋体" w:cs="宋体"/>
          <w:b/>
          <w:color w:val="auto"/>
          <w:sz w:val="24"/>
        </w:rPr>
        <w:t>分。在每小题列出的四个选项中，只有一项最符合题目要求。</w:t>
      </w:r>
    </w:p>
    <w:p w14:paraId="19E52730">
      <w:pPr>
        <w:spacing w:line="360" w:lineRule="auto"/>
        <w:jc w:val="left"/>
      </w:pPr>
      <w:r>
        <w:rPr>
          <w:color w:val="auto"/>
        </w:rPr>
        <w:t xml:space="preserve">1. </w:t>
      </w:r>
      <w:r>
        <w:rPr>
          <w:rFonts w:ascii="宋体" w:hAnsi="宋体" w:eastAsia="宋体" w:cs="宋体"/>
          <w:color w:val="auto"/>
        </w:rPr>
        <w:t>史料是研究历史的基础。研究原始社会人类生产、生活的情况，最可信的史料来源是（</w:t>
      </w:r>
      <w:r>
        <w:rPr>
          <w:rFonts w:ascii="Times New Roman" w:hAnsi="Times New Roman" w:eastAsia="Times New Roman" w:cs="Times New Roman"/>
          <w:color w:val="auto"/>
        </w:rPr>
        <w:t xml:space="preserve">    </w:t>
      </w:r>
      <w:r>
        <w:rPr>
          <w:rFonts w:ascii="宋体" w:hAnsi="宋体" w:eastAsia="宋体" w:cs="宋体"/>
          <w:color w:val="auto"/>
        </w:rPr>
        <w:t>）</w:t>
      </w:r>
    </w:p>
    <w:p w14:paraId="15B11E2D">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神话传说</w:t>
      </w:r>
      <w:r>
        <w:tab/>
      </w:r>
      <w:r>
        <w:t xml:space="preserve">B. </w:t>
      </w:r>
      <w:r>
        <w:rPr>
          <w:rFonts w:ascii="宋体" w:hAnsi="宋体" w:eastAsia="宋体" w:cs="宋体"/>
          <w:color w:val="auto"/>
        </w:rPr>
        <w:t>考古发现</w:t>
      </w:r>
      <w:r>
        <w:tab/>
      </w:r>
      <w:r>
        <w:t xml:space="preserve">C. </w:t>
      </w:r>
      <w:r>
        <w:rPr>
          <w:rFonts w:ascii="宋体" w:hAnsi="宋体" w:eastAsia="宋体" w:cs="宋体"/>
          <w:color w:val="auto"/>
        </w:rPr>
        <w:t>史籍记录</w:t>
      </w:r>
      <w:r>
        <w:tab/>
      </w:r>
      <w:r>
        <w:t xml:space="preserve">D. </w:t>
      </w:r>
      <w:r>
        <w:rPr>
          <w:rFonts w:ascii="宋体" w:hAnsi="宋体" w:eastAsia="宋体" w:cs="宋体"/>
          <w:color w:val="auto"/>
        </w:rPr>
        <w:t>学者论著</w:t>
      </w:r>
    </w:p>
    <w:p w14:paraId="44FF31F0">
      <w:pPr>
        <w:spacing w:line="360" w:lineRule="auto"/>
        <w:jc w:val="left"/>
        <w:textAlignment w:val="center"/>
        <w:rPr>
          <w:color w:val="000000"/>
        </w:rPr>
      </w:pPr>
      <w:r>
        <w:rPr>
          <w:color w:val="000000"/>
        </w:rPr>
        <w:t xml:space="preserve">2. </w:t>
      </w:r>
      <w:r>
        <w:rPr>
          <w:rFonts w:ascii="宋体" w:hAnsi="宋体" w:eastAsia="宋体" w:cs="宋体"/>
          <w:color w:val="000000"/>
        </w:rPr>
        <w:t>按照西周的规定，天子可以享用九鼎。公元前</w:t>
      </w:r>
      <w:r>
        <w:rPr>
          <w:rFonts w:ascii="Times New Roman" w:hAnsi="Times New Roman" w:eastAsia="Times New Roman" w:cs="Times New Roman"/>
          <w:color w:val="000000"/>
        </w:rPr>
        <w:t>606</w:t>
      </w:r>
      <w:r>
        <w:rPr>
          <w:rFonts w:ascii="宋体" w:hAnsi="宋体" w:eastAsia="宋体" w:cs="宋体"/>
          <w:color w:val="000000"/>
        </w:rPr>
        <w:t>年，楚庄王竟问“鼎之小大轻重”，挑战周王权威。该事件反映了（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56F9EE1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王室衰微</w:t>
      </w:r>
      <w:r>
        <w:rPr>
          <w:color w:val="000000"/>
        </w:rPr>
        <w:tab/>
      </w:r>
      <w:r>
        <w:rPr>
          <w:color w:val="000000"/>
        </w:rPr>
        <w:t xml:space="preserve">B. </w:t>
      </w:r>
      <w:r>
        <w:rPr>
          <w:rFonts w:ascii="宋体" w:hAnsi="宋体" w:eastAsia="宋体" w:cs="宋体"/>
          <w:color w:val="000000"/>
        </w:rPr>
        <w:t>尊王攘夷</w:t>
      </w:r>
      <w:r>
        <w:rPr>
          <w:color w:val="000000"/>
        </w:rPr>
        <w:tab/>
      </w:r>
      <w:r>
        <w:rPr>
          <w:color w:val="000000"/>
        </w:rPr>
        <w:t xml:space="preserve">C. </w:t>
      </w:r>
      <w:r>
        <w:rPr>
          <w:rFonts w:ascii="宋体" w:hAnsi="宋体" w:eastAsia="宋体" w:cs="宋体"/>
          <w:color w:val="000000"/>
        </w:rPr>
        <w:t>分封建国</w:t>
      </w:r>
      <w:r>
        <w:rPr>
          <w:color w:val="000000"/>
        </w:rPr>
        <w:tab/>
      </w:r>
      <w:r>
        <w:rPr>
          <w:color w:val="000000"/>
        </w:rPr>
        <w:t xml:space="preserve">D. </w:t>
      </w:r>
      <w:r>
        <w:rPr>
          <w:rFonts w:ascii="宋体" w:hAnsi="宋体" w:eastAsia="宋体" w:cs="宋体"/>
          <w:color w:val="000000"/>
        </w:rPr>
        <w:t>诸侯争霸</w:t>
      </w:r>
    </w:p>
    <w:p w14:paraId="255DC921">
      <w:pPr>
        <w:spacing w:line="360" w:lineRule="auto"/>
        <w:jc w:val="left"/>
        <w:textAlignment w:val="center"/>
        <w:rPr>
          <w:color w:val="000000"/>
        </w:rPr>
      </w:pPr>
      <w:r>
        <w:rPr>
          <w:color w:val="000000"/>
        </w:rPr>
        <w:t xml:space="preserve">3. </w:t>
      </w:r>
      <w:r>
        <w:rPr>
          <w:rFonts w:ascii="宋体" w:hAnsi="宋体" w:eastAsia="宋体" w:cs="宋体"/>
          <w:color w:val="000000"/>
        </w:rPr>
        <w:t>钱币博物馆有下列展品，其中能充分证明中国文化影响了周边国家的是（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7B1E8A1">
      <w:pPr>
        <w:spacing w:line="360" w:lineRule="auto"/>
        <w:jc w:val="left"/>
        <w:textAlignment w:val="center"/>
        <w:rPr>
          <w:color w:val="000000"/>
        </w:rPr>
      </w:pPr>
      <w:r>
        <w:rPr>
          <w:color w:val="000000"/>
        </w:rPr>
        <w:drawing>
          <wp:inline distT="0" distB="0" distL="114300" distR="114300">
            <wp:extent cx="3838575" cy="9620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838575" cy="962025"/>
                    </a:xfrm>
                    <a:prstGeom prst="rect">
                      <a:avLst/>
                    </a:prstGeom>
                  </pic:spPr>
                </pic:pic>
              </a:graphicData>
            </a:graphic>
          </wp:inline>
        </w:drawing>
      </w:r>
    </w:p>
    <w:p w14:paraId="7F07B17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秦半两钱</w:t>
      </w:r>
      <w:r>
        <w:rPr>
          <w:color w:val="000000"/>
        </w:rPr>
        <w:tab/>
      </w:r>
      <w:r>
        <w:rPr>
          <w:color w:val="000000"/>
        </w:rPr>
        <w:t xml:space="preserve">B. </w:t>
      </w:r>
      <w:r>
        <w:rPr>
          <w:rFonts w:ascii="宋体" w:hAnsi="宋体" w:eastAsia="宋体" w:cs="宋体"/>
          <w:color w:val="000000"/>
        </w:rPr>
        <w:t>西夏货币</w:t>
      </w:r>
      <w:r>
        <w:rPr>
          <w:color w:val="000000"/>
        </w:rPr>
        <w:tab/>
      </w:r>
      <w:r>
        <w:rPr>
          <w:color w:val="000000"/>
        </w:rPr>
        <w:t xml:space="preserve">C. </w:t>
      </w:r>
      <w:r>
        <w:rPr>
          <w:rFonts w:ascii="宋体" w:hAnsi="宋体" w:eastAsia="宋体" w:cs="宋体"/>
          <w:color w:val="000000"/>
        </w:rPr>
        <w:t>和同开珎</w:t>
      </w:r>
      <w:r>
        <w:rPr>
          <w:color w:val="000000"/>
        </w:rPr>
        <w:tab/>
      </w:r>
      <w:r>
        <w:rPr>
          <w:color w:val="000000"/>
        </w:rPr>
        <w:t xml:space="preserve">D. </w:t>
      </w:r>
      <w:r>
        <w:rPr>
          <w:rFonts w:ascii="宋体" w:hAnsi="宋体" w:eastAsia="宋体" w:cs="宋体"/>
          <w:color w:val="000000"/>
        </w:rPr>
        <w:t>契丹货币</w:t>
      </w:r>
    </w:p>
    <w:p w14:paraId="638BD417">
      <w:pPr>
        <w:spacing w:line="360" w:lineRule="auto"/>
        <w:jc w:val="left"/>
        <w:textAlignment w:val="center"/>
        <w:rPr>
          <w:color w:val="000000"/>
        </w:rPr>
      </w:pPr>
      <w:r>
        <w:rPr>
          <w:color w:val="000000"/>
        </w:rPr>
        <w:t xml:space="preserve">4. </w:t>
      </w:r>
      <w:r>
        <w:rPr>
          <w:rFonts w:ascii="宋体" w:hAnsi="宋体" w:eastAsia="宋体" w:cs="宋体"/>
          <w:color w:val="000000"/>
        </w:rPr>
        <w:t>中国历史上的某位皇帝曾训谕其子孙以后做皇帝时，“并不许立丞相，臣下敢有奏请设立者，文武群臣即时劾奏，处以重刑”。这位皇帝是（</w:t>
      </w:r>
      <w:r>
        <w:rPr>
          <w:rFonts w:ascii="Times New Roman" w:hAnsi="Times New Roman" w:eastAsia="Times New Roman" w:cs="Times New Roman"/>
          <w:color w:val="000000"/>
        </w:rPr>
        <w:t xml:space="preserve">    </w:t>
      </w:r>
      <w:r>
        <w:rPr>
          <w:rFonts w:ascii="宋体" w:hAnsi="宋体" w:eastAsia="宋体" w:cs="宋体"/>
          <w:color w:val="000000"/>
        </w:rPr>
        <w:t>）</w:t>
      </w:r>
    </w:p>
    <w:p w14:paraId="07D3073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汉高祖</w:t>
      </w:r>
      <w:r>
        <w:rPr>
          <w:color w:val="000000"/>
        </w:rPr>
        <w:tab/>
      </w:r>
      <w:r>
        <w:rPr>
          <w:color w:val="000000"/>
        </w:rPr>
        <w:t xml:space="preserve">B. </w:t>
      </w:r>
      <w:r>
        <w:rPr>
          <w:rFonts w:ascii="宋体" w:hAnsi="宋体" w:eastAsia="宋体" w:cs="宋体"/>
          <w:color w:val="000000"/>
        </w:rPr>
        <w:t>唐太宗</w:t>
      </w:r>
      <w:r>
        <w:rPr>
          <w:color w:val="000000"/>
        </w:rPr>
        <w:tab/>
      </w:r>
      <w:r>
        <w:rPr>
          <w:color w:val="000000"/>
        </w:rPr>
        <w:t xml:space="preserve">C. </w:t>
      </w:r>
      <w:r>
        <w:rPr>
          <w:rFonts w:ascii="宋体" w:hAnsi="宋体" w:eastAsia="宋体" w:cs="宋体"/>
          <w:color w:val="000000"/>
        </w:rPr>
        <w:t>宋太祖</w:t>
      </w:r>
      <w:r>
        <w:rPr>
          <w:color w:val="000000"/>
        </w:rPr>
        <w:tab/>
      </w:r>
      <w:r>
        <w:rPr>
          <w:color w:val="000000"/>
        </w:rPr>
        <w:t xml:space="preserve">D. </w:t>
      </w:r>
      <w:r>
        <w:rPr>
          <w:rFonts w:ascii="宋体" w:hAnsi="宋体" w:eastAsia="宋体" w:cs="宋体"/>
          <w:color w:val="000000"/>
        </w:rPr>
        <w:t>明太祖</w:t>
      </w:r>
    </w:p>
    <w:p w14:paraId="1CA7DB6D">
      <w:pPr>
        <w:spacing w:line="360" w:lineRule="auto"/>
        <w:jc w:val="left"/>
        <w:textAlignment w:val="center"/>
        <w:rPr>
          <w:color w:val="000000"/>
        </w:rPr>
      </w:pPr>
      <w:r>
        <w:rPr>
          <w:color w:val="000000"/>
        </w:rPr>
        <w:t xml:space="preserve">5. </w:t>
      </w:r>
      <w:r>
        <w:rPr>
          <w:rFonts w:ascii="宋体" w:hAnsi="宋体" w:eastAsia="宋体" w:cs="宋体"/>
          <w:color w:val="000000"/>
        </w:rPr>
        <w:t>有同学在阅读书籍时，看到右侧漫画。据此推测，该漫画资料所涉及</w:t>
      </w:r>
      <w:r>
        <w:rPr>
          <w:rFonts w:ascii="宋体" w:hAnsi="宋体" w:eastAsia="宋体" w:cs="宋体"/>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史实应该是（</w:t>
      </w:r>
      <w:r>
        <w:rPr>
          <w:rFonts w:ascii="Times New Roman" w:hAnsi="Times New Roman" w:eastAsia="Times New Roman" w:cs="Times New Roman"/>
          <w:color w:val="000000"/>
        </w:rPr>
        <w:t xml:space="preserve">    </w:t>
      </w:r>
      <w:r>
        <w:rPr>
          <w:rFonts w:ascii="宋体" w:hAnsi="宋体" w:eastAsia="宋体" w:cs="宋体"/>
          <w:color w:val="000000"/>
        </w:rPr>
        <w:t>）</w:t>
      </w:r>
    </w:p>
    <w:p w14:paraId="4824441D">
      <w:pPr>
        <w:spacing w:line="360" w:lineRule="auto"/>
        <w:jc w:val="left"/>
        <w:textAlignment w:val="center"/>
        <w:rPr>
          <w:color w:val="000000"/>
        </w:rPr>
      </w:pPr>
      <w:r>
        <w:rPr>
          <w:color w:val="000000"/>
        </w:rPr>
        <w:drawing>
          <wp:inline distT="0" distB="0" distL="114300" distR="114300">
            <wp:extent cx="1562100" cy="22574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562100" cy="2257425"/>
                    </a:xfrm>
                    <a:prstGeom prst="rect">
                      <a:avLst/>
                    </a:prstGeom>
                  </pic:spPr>
                </pic:pic>
              </a:graphicData>
            </a:graphic>
          </wp:inline>
        </w:drawing>
      </w:r>
    </w:p>
    <w:p w14:paraId="750CB88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鸦片战争</w:t>
      </w:r>
      <w:r>
        <w:rPr>
          <w:color w:val="000000"/>
        </w:rPr>
        <w:tab/>
      </w:r>
      <w:r>
        <w:rPr>
          <w:color w:val="000000"/>
        </w:rPr>
        <w:t xml:space="preserve">B. </w:t>
      </w:r>
      <w:r>
        <w:rPr>
          <w:rFonts w:ascii="宋体" w:hAnsi="宋体" w:eastAsia="宋体" w:cs="宋体"/>
          <w:color w:val="000000"/>
        </w:rPr>
        <w:t>第二次鸦片战争</w:t>
      </w:r>
    </w:p>
    <w:p w14:paraId="53F3738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中法战争</w:t>
      </w:r>
      <w:r>
        <w:rPr>
          <w:color w:val="000000"/>
        </w:rPr>
        <w:tab/>
      </w:r>
      <w:r>
        <w:rPr>
          <w:color w:val="000000"/>
        </w:rPr>
        <w:t xml:space="preserve">D. </w:t>
      </w:r>
      <w:r>
        <w:rPr>
          <w:rFonts w:ascii="宋体" w:hAnsi="宋体" w:eastAsia="宋体" w:cs="宋体"/>
          <w:color w:val="000000"/>
        </w:rPr>
        <w:t>甲午中日战争</w:t>
      </w:r>
    </w:p>
    <w:p w14:paraId="11237C92">
      <w:pPr>
        <w:spacing w:line="360" w:lineRule="auto"/>
        <w:jc w:val="left"/>
        <w:textAlignment w:val="center"/>
        <w:rPr>
          <w:color w:val="000000"/>
        </w:rPr>
      </w:pPr>
      <w:r>
        <w:rPr>
          <w:color w:val="000000"/>
        </w:rPr>
        <w:t xml:space="preserve">6. </w:t>
      </w:r>
      <w:r>
        <w:rPr>
          <w:rFonts w:ascii="宋体" w:hAnsi="宋体" w:eastAsia="宋体" w:cs="宋体"/>
          <w:color w:val="000000"/>
        </w:rPr>
        <w:t>少年时代</w:t>
      </w:r>
      <w:r>
        <w:rPr>
          <w:rFonts w:ascii="宋体" w:hAnsi="宋体" w:eastAsia="宋体" w:cs="宋体"/>
          <w:color w:val="000000"/>
          <w:position w:val="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瞿秋白在常州府中学堂念书。一天传来一则消息，他十分高兴，立即拿起剪刀剪下辫子，连跑带跳地对母亲说：“皇帝倒了，辫子剪了！”据此推测，这则消息是（</w:t>
      </w:r>
      <w:r>
        <w:rPr>
          <w:rFonts w:ascii="Times New Roman" w:hAnsi="Times New Roman" w:eastAsia="Times New Roman" w:cs="Times New Roman"/>
          <w:color w:val="000000"/>
        </w:rPr>
        <w:t xml:space="preserve">    </w:t>
      </w:r>
      <w:r>
        <w:rPr>
          <w:rFonts w:ascii="宋体" w:hAnsi="宋体" w:eastAsia="宋体" w:cs="宋体"/>
          <w:color w:val="000000"/>
        </w:rPr>
        <w:t>）</w:t>
      </w:r>
    </w:p>
    <w:p w14:paraId="684699F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维新变法开始</w:t>
      </w:r>
      <w:r>
        <w:rPr>
          <w:color w:val="000000"/>
        </w:rPr>
        <w:tab/>
      </w:r>
      <w:r>
        <w:rPr>
          <w:color w:val="000000"/>
        </w:rPr>
        <w:t xml:space="preserve">B. </w:t>
      </w:r>
      <w:r>
        <w:rPr>
          <w:rFonts w:ascii="宋体" w:hAnsi="宋体" w:eastAsia="宋体" w:cs="宋体"/>
          <w:color w:val="000000"/>
        </w:rPr>
        <w:t>辛亥革命爆发</w:t>
      </w:r>
    </w:p>
    <w:p w14:paraId="2363BBE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新文化运动兴起</w:t>
      </w:r>
      <w:r>
        <w:rPr>
          <w:color w:val="000000"/>
        </w:rPr>
        <w:tab/>
      </w:r>
      <w:r>
        <w:rPr>
          <w:color w:val="000000"/>
        </w:rPr>
        <w:t xml:space="preserve">D. </w:t>
      </w:r>
      <w:r>
        <w:rPr>
          <w:rFonts w:ascii="宋体" w:hAnsi="宋体" w:eastAsia="宋体" w:cs="宋体"/>
          <w:color w:val="000000"/>
        </w:rPr>
        <w:t>中共一大召开</w:t>
      </w:r>
    </w:p>
    <w:p w14:paraId="1367FC12">
      <w:pPr>
        <w:spacing w:line="360" w:lineRule="auto"/>
        <w:jc w:val="left"/>
        <w:textAlignment w:val="center"/>
        <w:rPr>
          <w:color w:val="000000"/>
        </w:rPr>
      </w:pPr>
      <w:r>
        <w:rPr>
          <w:color w:val="000000"/>
        </w:rPr>
        <w:t xml:space="preserve">7. </w:t>
      </w:r>
      <w:r>
        <w:rPr>
          <w:rFonts w:ascii="宋体" w:hAnsi="宋体" w:eastAsia="宋体" w:cs="宋体"/>
          <w:color w:val="000000"/>
        </w:rPr>
        <w:t>下面的表格归纳了新中国初期，为巩固人民政权，建设新生的共和国，党和政府领导人民进行的一系列探索和斗争。表中的①②③处分别应填写（</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65"/>
        <w:gridCol w:w="2780"/>
        <w:gridCol w:w="2780"/>
      </w:tblGrid>
      <w:tr w14:paraId="6424E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F4F826">
            <w:pPr>
              <w:spacing w:line="360" w:lineRule="auto"/>
              <w:jc w:val="left"/>
              <w:textAlignment w:val="center"/>
              <w:rPr>
                <w:color w:val="000000"/>
              </w:rPr>
            </w:pPr>
            <w:r>
              <w:rPr>
                <w:rFonts w:ascii="宋体" w:hAnsi="宋体" w:eastAsia="宋体" w:cs="宋体"/>
                <w:color w:val="000000"/>
              </w:rPr>
              <w:t>时间</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16AC47">
            <w:pPr>
              <w:spacing w:line="360" w:lineRule="auto"/>
              <w:jc w:val="left"/>
              <w:textAlignment w:val="center"/>
              <w:rPr>
                <w:color w:val="000000"/>
              </w:rPr>
            </w:pPr>
            <w:r>
              <w:rPr>
                <w:rFonts w:ascii="宋体" w:hAnsi="宋体" w:eastAsia="宋体" w:cs="宋体"/>
                <w:color w:val="000000"/>
              </w:rPr>
              <w:t>历史事件</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838903">
            <w:pPr>
              <w:spacing w:line="360" w:lineRule="auto"/>
              <w:jc w:val="left"/>
              <w:textAlignment w:val="center"/>
              <w:rPr>
                <w:color w:val="000000"/>
              </w:rPr>
            </w:pPr>
            <w:r>
              <w:rPr>
                <w:rFonts w:ascii="宋体" w:hAnsi="宋体" w:eastAsia="宋体" w:cs="宋体"/>
                <w:color w:val="000000"/>
              </w:rPr>
              <w:t>意义</w:t>
            </w:r>
          </w:p>
        </w:tc>
      </w:tr>
      <w:tr w14:paraId="4A80B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C812FD">
            <w:pPr>
              <w:spacing w:line="360" w:lineRule="auto"/>
              <w:jc w:val="left"/>
              <w:textAlignment w:val="center"/>
              <w:rPr>
                <w:color w:val="000000"/>
              </w:rPr>
            </w:pPr>
            <w:r>
              <w:rPr>
                <w:rFonts w:ascii="Times New Roman" w:hAnsi="Times New Roman" w:eastAsia="Times New Roman" w:cs="Times New Roman"/>
                <w:color w:val="000000"/>
              </w:rPr>
              <w:t>1950</w:t>
            </w:r>
            <w:r>
              <w:rPr>
                <w:rFonts w:ascii="宋体" w:hAnsi="宋体" w:eastAsia="宋体" w:cs="宋体"/>
                <w:color w:val="000000"/>
              </w:rPr>
              <w:t>年—</w:t>
            </w:r>
            <w:r>
              <w:rPr>
                <w:rFonts w:ascii="Times New Roman" w:hAnsi="Times New Roman" w:eastAsia="Times New Roman" w:cs="Times New Roman"/>
                <w:color w:val="000000"/>
              </w:rPr>
              <w:t>1953</w:t>
            </w:r>
            <w:r>
              <w:rPr>
                <w:rFonts w:ascii="宋体" w:hAnsi="宋体" w:eastAsia="宋体" w:cs="宋体"/>
                <w:color w:val="000000"/>
              </w:rPr>
              <w:t>年</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AD29BB">
            <w:pPr>
              <w:spacing w:line="360" w:lineRule="auto"/>
              <w:jc w:val="left"/>
              <w:textAlignment w:val="center"/>
              <w:rPr>
                <w:color w:val="000000"/>
              </w:rPr>
            </w:pPr>
            <w:r>
              <w:rPr>
                <w:rFonts w:ascii="宋体" w:hAnsi="宋体" w:eastAsia="宋体" w:cs="宋体"/>
                <w:color w:val="000000"/>
              </w:rPr>
              <w:t>抗美援朝</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F9FAC6">
            <w:pPr>
              <w:spacing w:line="360" w:lineRule="auto"/>
              <w:jc w:val="left"/>
              <w:textAlignment w:val="center"/>
              <w:rPr>
                <w:color w:val="000000"/>
              </w:rPr>
            </w:pPr>
            <w:r>
              <w:rPr>
                <w:rFonts w:ascii="宋体" w:hAnsi="宋体" w:eastAsia="宋体" w:cs="宋体"/>
                <w:color w:val="000000"/>
              </w:rPr>
              <w:t>大大提高了我国国际地位</w:t>
            </w:r>
          </w:p>
        </w:tc>
      </w:tr>
      <w:tr w14:paraId="0C38E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A37BDF">
            <w:pPr>
              <w:spacing w:line="360" w:lineRule="auto"/>
              <w:jc w:val="left"/>
              <w:textAlignment w:val="center"/>
              <w:rPr>
                <w:color w:val="000000"/>
              </w:rPr>
            </w:pPr>
            <w:r>
              <w:rPr>
                <w:rFonts w:ascii="Times New Roman" w:hAnsi="Times New Roman" w:eastAsia="Times New Roman" w:cs="Times New Roman"/>
                <w:color w:val="000000"/>
              </w:rPr>
              <w:t>1950</w:t>
            </w:r>
            <w:r>
              <w:rPr>
                <w:rFonts w:ascii="宋体" w:hAnsi="宋体" w:eastAsia="宋体" w:cs="宋体"/>
                <w:color w:val="000000"/>
              </w:rPr>
              <w:t>年—</w:t>
            </w:r>
            <w:r>
              <w:rPr>
                <w:rFonts w:ascii="Times New Roman" w:hAnsi="Times New Roman" w:eastAsia="Times New Roman" w:cs="Times New Roman"/>
                <w:color w:val="000000"/>
              </w:rPr>
              <w:t>1952</w:t>
            </w:r>
            <w:r>
              <w:rPr>
                <w:rFonts w:ascii="宋体" w:hAnsi="宋体" w:eastAsia="宋体" w:cs="宋体"/>
                <w:color w:val="000000"/>
              </w:rPr>
              <w:t>年</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CE0D0A">
            <w:pPr>
              <w:spacing w:line="360" w:lineRule="auto"/>
              <w:jc w:val="left"/>
              <w:textAlignment w:val="center"/>
              <w:rPr>
                <w:color w:val="000000"/>
              </w:rPr>
            </w:pPr>
            <w:r>
              <w:rPr>
                <w:rFonts w:ascii="宋体" w:hAnsi="宋体" w:eastAsia="宋体" w:cs="宋体"/>
                <w:color w:val="000000"/>
              </w:rPr>
              <w:t>①</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75A5A8">
            <w:pPr>
              <w:spacing w:line="360" w:lineRule="auto"/>
              <w:jc w:val="left"/>
              <w:textAlignment w:val="center"/>
              <w:rPr>
                <w:color w:val="000000"/>
              </w:rPr>
            </w:pPr>
            <w:r>
              <w:rPr>
                <w:rFonts w:ascii="宋体" w:hAnsi="宋体" w:eastAsia="宋体" w:cs="宋体"/>
                <w:color w:val="000000"/>
              </w:rPr>
              <w:t>彻底摧毁了封建土地制度</w:t>
            </w:r>
          </w:p>
        </w:tc>
      </w:tr>
      <w:tr w14:paraId="68F08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D85AEA">
            <w:pPr>
              <w:spacing w:line="360" w:lineRule="auto"/>
              <w:jc w:val="left"/>
              <w:textAlignment w:val="center"/>
              <w:rPr>
                <w:color w:val="000000"/>
              </w:rPr>
            </w:pPr>
            <w:r>
              <w:rPr>
                <w:rFonts w:ascii="Times New Roman" w:hAnsi="Times New Roman" w:eastAsia="Times New Roman" w:cs="Times New Roman"/>
                <w:color w:val="000000"/>
              </w:rPr>
              <w:t>1953</w:t>
            </w:r>
            <w:r>
              <w:rPr>
                <w:rFonts w:ascii="宋体" w:hAnsi="宋体" w:eastAsia="宋体" w:cs="宋体"/>
                <w:color w:val="000000"/>
              </w:rPr>
              <w:t>年—</w:t>
            </w:r>
            <w:r>
              <w:rPr>
                <w:rFonts w:ascii="Times New Roman" w:hAnsi="Times New Roman" w:eastAsia="Times New Roman" w:cs="Times New Roman"/>
                <w:color w:val="000000"/>
              </w:rPr>
              <w:t>1956</w:t>
            </w:r>
            <w:r>
              <w:rPr>
                <w:rFonts w:ascii="宋体" w:hAnsi="宋体" w:eastAsia="宋体" w:cs="宋体"/>
                <w:color w:val="000000"/>
              </w:rPr>
              <w:t>年</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E1E6E0">
            <w:pPr>
              <w:spacing w:line="360" w:lineRule="auto"/>
              <w:jc w:val="left"/>
              <w:textAlignment w:val="center"/>
              <w:rPr>
                <w:color w:val="000000"/>
              </w:rPr>
            </w:pPr>
            <w:r>
              <w:rPr>
                <w:rFonts w:ascii="宋体" w:hAnsi="宋体" w:eastAsia="宋体" w:cs="宋体"/>
                <w:color w:val="000000"/>
              </w:rPr>
              <w:t>②</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608372">
            <w:pPr>
              <w:spacing w:line="360" w:lineRule="auto"/>
              <w:jc w:val="left"/>
              <w:textAlignment w:val="center"/>
              <w:rPr>
                <w:color w:val="000000"/>
              </w:rPr>
            </w:pPr>
            <w:r>
              <w:rPr>
                <w:rFonts w:ascii="宋体" w:hAnsi="宋体" w:eastAsia="宋体" w:cs="宋体"/>
                <w:color w:val="000000"/>
              </w:rPr>
              <w:t>社会主义制度在我国建立起来</w:t>
            </w:r>
          </w:p>
        </w:tc>
      </w:tr>
      <w:tr w14:paraId="2446B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0D4908">
            <w:pPr>
              <w:spacing w:line="360" w:lineRule="auto"/>
              <w:jc w:val="left"/>
              <w:textAlignment w:val="center"/>
              <w:rPr>
                <w:color w:val="000000"/>
              </w:rPr>
            </w:pPr>
            <w:r>
              <w:rPr>
                <w:rFonts w:ascii="Times New Roman" w:hAnsi="Times New Roman" w:eastAsia="Times New Roman" w:cs="Times New Roman"/>
                <w:color w:val="000000"/>
              </w:rPr>
              <w:t>1953</w:t>
            </w:r>
            <w:r>
              <w:rPr>
                <w:rFonts w:ascii="宋体" w:hAnsi="宋体" w:eastAsia="宋体" w:cs="宋体"/>
                <w:color w:val="000000"/>
              </w:rPr>
              <w:t>年—</w:t>
            </w:r>
            <w:r>
              <w:rPr>
                <w:rFonts w:ascii="Times New Roman" w:hAnsi="Times New Roman" w:eastAsia="Times New Roman" w:cs="Times New Roman"/>
                <w:color w:val="000000"/>
              </w:rPr>
              <w:t>1957</w:t>
            </w:r>
            <w:r>
              <w:rPr>
                <w:rFonts w:ascii="宋体" w:hAnsi="宋体" w:eastAsia="宋体" w:cs="宋体"/>
                <w:color w:val="000000"/>
              </w:rPr>
              <w:t>年</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3571A9">
            <w:pPr>
              <w:spacing w:line="360" w:lineRule="auto"/>
              <w:jc w:val="left"/>
              <w:textAlignment w:val="center"/>
              <w:rPr>
                <w:color w:val="000000"/>
              </w:rPr>
            </w:pPr>
            <w:r>
              <w:rPr>
                <w:rFonts w:ascii="宋体" w:hAnsi="宋体" w:eastAsia="宋体" w:cs="宋体"/>
                <w:color w:val="000000"/>
              </w:rPr>
              <w:t>③</w:t>
            </w:r>
          </w:p>
        </w:tc>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E6B39E">
            <w:pPr>
              <w:spacing w:line="360" w:lineRule="auto"/>
              <w:jc w:val="left"/>
              <w:textAlignment w:val="center"/>
              <w:rPr>
                <w:color w:val="000000"/>
              </w:rPr>
            </w:pPr>
            <w:r>
              <w:rPr>
                <w:rFonts w:ascii="宋体" w:hAnsi="宋体" w:eastAsia="宋体" w:cs="宋体"/>
                <w:color w:val="000000"/>
              </w:rPr>
              <w:t>我国开始改变工业落后的面貌</w:t>
            </w:r>
          </w:p>
        </w:tc>
      </w:tr>
    </w:tbl>
    <w:p w14:paraId="6D363AF7">
      <w:pPr>
        <w:spacing w:line="360" w:lineRule="auto"/>
        <w:jc w:val="left"/>
        <w:textAlignment w:val="center"/>
        <w:rPr>
          <w:color w:val="000000"/>
        </w:rPr>
      </w:pPr>
    </w:p>
    <w:p w14:paraId="30E3222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三大改造、一五计划、土地改革</w:t>
      </w:r>
      <w:r>
        <w:rPr>
          <w:color w:val="000000"/>
        </w:rPr>
        <w:tab/>
      </w:r>
      <w:r>
        <w:rPr>
          <w:color w:val="000000"/>
        </w:rPr>
        <w:t xml:space="preserve">B. </w:t>
      </w:r>
      <w:r>
        <w:rPr>
          <w:rFonts w:ascii="宋体" w:hAnsi="宋体" w:eastAsia="宋体" w:cs="宋体"/>
          <w:color w:val="000000"/>
        </w:rPr>
        <w:t>三大改造、土地改革、一五计划</w:t>
      </w:r>
    </w:p>
    <w:p w14:paraId="6E51BF4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土地改革、一五计划、三大改造</w:t>
      </w:r>
      <w:r>
        <w:rPr>
          <w:color w:val="000000"/>
        </w:rPr>
        <w:tab/>
      </w:r>
      <w:r>
        <w:rPr>
          <w:color w:val="000000"/>
        </w:rPr>
        <w:t xml:space="preserve">D. </w:t>
      </w:r>
      <w:r>
        <w:rPr>
          <w:rFonts w:ascii="宋体" w:hAnsi="宋体" w:eastAsia="宋体" w:cs="宋体"/>
          <w:color w:val="000000"/>
        </w:rPr>
        <w:t>土地改革、三大改造、一五计划</w:t>
      </w:r>
    </w:p>
    <w:p w14:paraId="7EBE3D09">
      <w:pPr>
        <w:spacing w:line="360" w:lineRule="auto"/>
        <w:jc w:val="left"/>
        <w:textAlignment w:val="center"/>
        <w:rPr>
          <w:color w:val="000000"/>
        </w:rPr>
      </w:pPr>
      <w:r>
        <w:rPr>
          <w:color w:val="000000"/>
        </w:rPr>
        <w:t xml:space="preserve">8. </w:t>
      </w:r>
      <w:r>
        <w:rPr>
          <w:rFonts w:ascii="宋体" w:hAnsi="宋体" w:eastAsia="宋体" w:cs="宋体"/>
          <w:color w:val="000000"/>
        </w:rPr>
        <w:t>我国</w:t>
      </w:r>
      <w:r>
        <w:rPr>
          <w:rFonts w:ascii="Times New Roman" w:hAnsi="Times New Roman" w:eastAsia="Times New Roman" w:cs="Times New Roman"/>
          <w:color w:val="000000"/>
        </w:rPr>
        <w:t>1964</w:t>
      </w:r>
      <w:r>
        <w:rPr>
          <w:rFonts w:ascii="宋体" w:hAnsi="宋体" w:eastAsia="宋体" w:cs="宋体"/>
          <w:color w:val="000000"/>
        </w:rPr>
        <w:t>年的一场成功试验标志着我国国防现代化进入了一个新阶段，有力打击了当时世界上霸权主义国家的核垄断、核讹诈。这次试验是（</w:t>
      </w:r>
      <w:r>
        <w:rPr>
          <w:rFonts w:ascii="Times New Roman" w:hAnsi="Times New Roman" w:eastAsia="Times New Roman" w:cs="Times New Roman"/>
          <w:color w:val="000000"/>
        </w:rPr>
        <w:t xml:space="preserve">    </w:t>
      </w:r>
      <w:r>
        <w:rPr>
          <w:rFonts w:ascii="宋体" w:hAnsi="宋体" w:eastAsia="宋体" w:cs="宋体"/>
          <w:color w:val="000000"/>
        </w:rPr>
        <w:t>）</w:t>
      </w:r>
    </w:p>
    <w:p w14:paraId="78D52E87">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76501307" name="图片 17650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01307" name="图片 176501307"/>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第一颗原子弹爆炸成功</w:t>
      </w:r>
      <w:r>
        <w:rPr>
          <w:color w:val="000000"/>
        </w:rPr>
        <w:tab/>
      </w:r>
      <w:r>
        <w:rPr>
          <w:color w:val="000000"/>
        </w:rPr>
        <w:t xml:space="preserve">B. </w:t>
      </w:r>
      <w:r>
        <w:rPr>
          <w:rFonts w:ascii="宋体" w:hAnsi="宋体" w:eastAsia="宋体" w:cs="宋体"/>
          <w:color w:val="000000"/>
        </w:rPr>
        <w:t>第一次发射导弹核武器</w:t>
      </w:r>
    </w:p>
    <w:p w14:paraId="2C7F7EDB">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第一颗人造卫星发射成功</w:t>
      </w:r>
      <w:r>
        <w:rPr>
          <w:color w:val="000000"/>
        </w:rPr>
        <w:tab/>
      </w:r>
      <w:r>
        <w:rPr>
          <w:color w:val="000000"/>
        </w:rPr>
        <w:t xml:space="preserve">D. </w:t>
      </w:r>
      <w:r>
        <w:rPr>
          <w:rFonts w:ascii="宋体" w:hAnsi="宋体" w:eastAsia="宋体" w:cs="宋体"/>
          <w:color w:val="000000"/>
        </w:rPr>
        <w:t>第一颗氢弹爆炸成功</w:t>
      </w:r>
    </w:p>
    <w:p w14:paraId="52A554A6">
      <w:pPr>
        <w:spacing w:line="360" w:lineRule="auto"/>
        <w:jc w:val="left"/>
        <w:textAlignment w:val="center"/>
        <w:rPr>
          <w:color w:val="000000"/>
        </w:rPr>
      </w:pPr>
      <w:r>
        <w:rPr>
          <w:color w:val="000000"/>
        </w:rPr>
        <w:t xml:space="preserve">9. </w:t>
      </w:r>
      <w:r>
        <w:rPr>
          <w:rFonts w:ascii="宋体" w:hAnsi="宋体" w:eastAsia="宋体" w:cs="宋体"/>
          <w:color w:val="000000"/>
        </w:rPr>
        <w:t>下图是一幅关于公元前</w:t>
      </w:r>
      <w:r>
        <w:rPr>
          <w:rFonts w:ascii="Times New Roman" w:hAnsi="Times New Roman" w:eastAsia="Times New Roman" w:cs="Times New Roman"/>
          <w:color w:val="000000"/>
        </w:rPr>
        <w:t>2500</w:t>
      </w:r>
      <w:r>
        <w:rPr>
          <w:rFonts w:ascii="宋体" w:hAnsi="宋体" w:eastAsia="宋体" w:cs="宋体"/>
          <w:color w:val="000000"/>
        </w:rPr>
        <w:t>年左右的亚非文明的地图。图中这些古代文明发生和发展的地理环境主要是（</w:t>
      </w:r>
      <w:r>
        <w:rPr>
          <w:rFonts w:ascii="Times New Roman" w:hAnsi="Times New Roman" w:eastAsia="Times New Roman" w:cs="Times New Roman"/>
          <w:color w:val="000000"/>
        </w:rPr>
        <w:t xml:space="preserve">    </w:t>
      </w:r>
      <w:r>
        <w:rPr>
          <w:rFonts w:ascii="宋体" w:hAnsi="宋体" w:eastAsia="宋体" w:cs="宋体"/>
          <w:color w:val="000000"/>
        </w:rPr>
        <w:t>）</w:t>
      </w:r>
    </w:p>
    <w:p w14:paraId="14D0C23C">
      <w:pPr>
        <w:spacing w:line="360" w:lineRule="auto"/>
        <w:jc w:val="left"/>
        <w:textAlignment w:val="center"/>
        <w:rPr>
          <w:color w:val="000000"/>
        </w:rPr>
      </w:pPr>
      <w:r>
        <w:rPr>
          <w:color w:val="000000"/>
        </w:rPr>
        <w:drawing>
          <wp:inline distT="0" distB="0" distL="114300" distR="114300">
            <wp:extent cx="5238750" cy="1826895"/>
            <wp:effectExtent l="0" t="0" r="0" b="190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1827050"/>
                    </a:xfrm>
                    <a:prstGeom prst="rect">
                      <a:avLst/>
                    </a:prstGeom>
                  </pic:spPr>
                </pic:pic>
              </a:graphicData>
            </a:graphic>
          </wp:inline>
        </w:drawing>
      </w:r>
    </w:p>
    <w:p w14:paraId="5DC4619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大河流经</w:t>
      </w:r>
      <w:r>
        <w:rPr>
          <w:color w:val="000000"/>
        </w:rPr>
        <w:tab/>
      </w:r>
      <w:r>
        <w:rPr>
          <w:color w:val="000000"/>
        </w:rPr>
        <w:t xml:space="preserve">B. </w:t>
      </w:r>
      <w:r>
        <w:rPr>
          <w:rFonts w:ascii="宋体" w:hAnsi="宋体" w:eastAsia="宋体" w:cs="宋体"/>
          <w:color w:val="000000"/>
        </w:rPr>
        <w:t>环海多山</w:t>
      </w:r>
      <w:r>
        <w:rPr>
          <w:color w:val="000000"/>
        </w:rPr>
        <w:tab/>
      </w:r>
      <w:r>
        <w:rPr>
          <w:color w:val="000000"/>
        </w:rPr>
        <w:t xml:space="preserve">C. </w:t>
      </w:r>
      <w:r>
        <w:rPr>
          <w:rFonts w:ascii="宋体" w:hAnsi="宋体" w:eastAsia="宋体" w:cs="宋体"/>
          <w:color w:val="000000"/>
        </w:rPr>
        <w:t>平原很少</w:t>
      </w:r>
      <w:r>
        <w:rPr>
          <w:color w:val="000000"/>
        </w:rPr>
        <w:tab/>
      </w:r>
      <w:r>
        <w:rPr>
          <w:color w:val="000000"/>
        </w:rPr>
        <w:t xml:space="preserve">D. </w:t>
      </w:r>
      <w:r>
        <w:rPr>
          <w:rFonts w:ascii="宋体" w:hAnsi="宋体" w:eastAsia="宋体" w:cs="宋体"/>
          <w:color w:val="000000"/>
        </w:rPr>
        <w:t>岛屿众多</w:t>
      </w:r>
    </w:p>
    <w:p w14:paraId="2DFF4300">
      <w:pPr>
        <w:spacing w:line="360" w:lineRule="auto"/>
        <w:jc w:val="left"/>
        <w:textAlignment w:val="center"/>
        <w:rPr>
          <w:color w:val="000000"/>
        </w:rPr>
      </w:pPr>
      <w:r>
        <w:rPr>
          <w:color w:val="000000"/>
        </w:rPr>
        <w:t xml:space="preserve">10. </w:t>
      </w:r>
      <w:r>
        <w:rPr>
          <w:rFonts w:ascii="宋体" w:hAnsi="宋体" w:eastAsia="宋体" w:cs="宋体"/>
          <w:color w:val="000000"/>
        </w:rPr>
        <w:t>拜占庭帝国自</w:t>
      </w:r>
      <w:r>
        <w:rPr>
          <w:rFonts w:ascii="Times New Roman" w:hAnsi="Times New Roman" w:eastAsia="Times New Roman" w:cs="Times New Roman"/>
          <w:color w:val="000000"/>
        </w:rPr>
        <w:t>14</w:t>
      </w:r>
      <w:r>
        <w:rPr>
          <w:rFonts w:ascii="宋体" w:hAnsi="宋体" w:eastAsia="宋体" w:cs="宋体"/>
          <w:color w:val="000000"/>
        </w:rPr>
        <w:t>世纪初开始面临来自亚洲的新威胁，这里的“新威胁”是指（</w:t>
      </w:r>
      <w:r>
        <w:rPr>
          <w:rFonts w:ascii="Times New Roman" w:hAnsi="Times New Roman" w:eastAsia="Times New Roman" w:cs="Times New Roman"/>
          <w:color w:val="000000"/>
        </w:rPr>
        <w:t xml:space="preserve">    </w:t>
      </w:r>
      <w:r>
        <w:rPr>
          <w:rFonts w:ascii="宋体" w:hAnsi="宋体" w:eastAsia="宋体" w:cs="宋体"/>
          <w:color w:val="000000"/>
        </w:rPr>
        <w:t>）</w:t>
      </w:r>
    </w:p>
    <w:p w14:paraId="3EEB01C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阿拉伯帝国</w:t>
      </w:r>
      <w:r>
        <w:rPr>
          <w:color w:val="000000"/>
        </w:rPr>
        <w:tab/>
      </w:r>
      <w:r>
        <w:rPr>
          <w:color w:val="000000"/>
        </w:rPr>
        <w:t xml:space="preserve">B. </w:t>
      </w:r>
      <w:r>
        <w:rPr>
          <w:rFonts w:ascii="宋体" w:hAnsi="宋体" w:eastAsia="宋体" w:cs="宋体"/>
          <w:color w:val="000000"/>
        </w:rPr>
        <w:t>法兰克王国</w:t>
      </w:r>
    </w:p>
    <w:p w14:paraId="0A4721A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查理曼帝国</w:t>
      </w:r>
      <w:r>
        <w:rPr>
          <w:color w:val="000000"/>
        </w:rPr>
        <w:tab/>
      </w:r>
      <w:r>
        <w:rPr>
          <w:color w:val="000000"/>
        </w:rPr>
        <w:t xml:space="preserve">D. </w:t>
      </w:r>
      <w:r>
        <w:rPr>
          <w:rFonts w:ascii="宋体" w:hAnsi="宋体" w:eastAsia="宋体" w:cs="宋体"/>
          <w:color w:val="000000"/>
        </w:rPr>
        <w:t>奥斯曼帝国</w:t>
      </w:r>
    </w:p>
    <w:p w14:paraId="1FA45B3E">
      <w:pPr>
        <w:spacing w:line="360" w:lineRule="auto"/>
        <w:jc w:val="left"/>
        <w:textAlignment w:val="center"/>
        <w:rPr>
          <w:color w:val="000000"/>
        </w:rPr>
      </w:pPr>
      <w:r>
        <w:rPr>
          <w:color w:val="000000"/>
        </w:rPr>
        <w:t xml:space="preserve">11. </w:t>
      </w:r>
      <w:r>
        <w:rPr>
          <w:rFonts w:ascii="宋体" w:hAnsi="宋体" w:eastAsia="宋体" w:cs="宋体"/>
          <w:color w:val="000000"/>
        </w:rPr>
        <w:t>有人对《蒙娜丽莎》推崇备至，也有人认为蒙娜丽莎并不好看。从历史的角度和审美的角度审视，这幅画的价值主要体现在（</w:t>
      </w:r>
      <w:r>
        <w:rPr>
          <w:rFonts w:ascii="Times New Roman" w:hAnsi="Times New Roman" w:eastAsia="Times New Roman" w:cs="Times New Roman"/>
          <w:color w:val="000000"/>
        </w:rPr>
        <w:t xml:space="preserve">    </w:t>
      </w:r>
      <w:r>
        <w:rPr>
          <w:rFonts w:ascii="宋体" w:hAnsi="宋体" w:eastAsia="宋体" w:cs="宋体"/>
          <w:color w:val="000000"/>
        </w:rPr>
        <w:t>）</w:t>
      </w:r>
    </w:p>
    <w:p w14:paraId="23A3DB1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能够反映资本主义萌芽</w:t>
      </w:r>
      <w:r>
        <w:rPr>
          <w:color w:val="000000"/>
        </w:rPr>
        <w:tab/>
      </w:r>
      <w:r>
        <w:rPr>
          <w:color w:val="000000"/>
        </w:rPr>
        <w:t xml:space="preserve">B. </w:t>
      </w:r>
      <w:r>
        <w:rPr>
          <w:rFonts w:ascii="宋体" w:hAnsi="宋体" w:eastAsia="宋体" w:cs="宋体"/>
          <w:color w:val="000000"/>
        </w:rPr>
        <w:t>可以印证古典文化复兴</w:t>
      </w:r>
    </w:p>
    <w:p w14:paraId="6FC0B6E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充分呈现人文主义精神</w:t>
      </w:r>
      <w:r>
        <w:rPr>
          <w:color w:val="000000"/>
        </w:rPr>
        <w:tab/>
      </w:r>
      <w:r>
        <w:rPr>
          <w:color w:val="000000"/>
        </w:rPr>
        <w:t xml:space="preserve">D. </w:t>
      </w:r>
      <w:r>
        <w:rPr>
          <w:rFonts w:ascii="宋体" w:hAnsi="宋体" w:eastAsia="宋体" w:cs="宋体"/>
          <w:color w:val="000000"/>
        </w:rPr>
        <w:t>足以凸显理性主义追求</w:t>
      </w:r>
    </w:p>
    <w:p w14:paraId="02E2FD90">
      <w:pPr>
        <w:spacing w:line="360" w:lineRule="auto"/>
        <w:jc w:val="left"/>
        <w:textAlignment w:val="center"/>
        <w:rPr>
          <w:color w:val="000000"/>
        </w:rPr>
      </w:pPr>
      <w:r>
        <w:rPr>
          <w:color w:val="000000"/>
        </w:rPr>
        <w:t xml:space="preserve">12. </w:t>
      </w:r>
      <w:r>
        <w:rPr>
          <w:rFonts w:ascii="宋体" w:hAnsi="宋体" w:eastAsia="宋体" w:cs="宋体"/>
          <w:color w:val="000000"/>
        </w:rPr>
        <w:t>俄国为摆脱落后局面先后进行了一系列的改革和革命。下列事件推动俄国走上发展资本主义道路的是（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5C372C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彼得一世改革</w:t>
      </w:r>
      <w:r>
        <w:rPr>
          <w:color w:val="000000"/>
        </w:rPr>
        <w:tab/>
      </w:r>
      <w:r>
        <w:rPr>
          <w:color w:val="000000"/>
        </w:rPr>
        <w:t xml:space="preserve">B. </w:t>
      </w:r>
      <w:r>
        <w:rPr>
          <w:rFonts w:ascii="宋体" w:hAnsi="宋体" w:eastAsia="宋体" w:cs="宋体"/>
          <w:color w:val="000000"/>
        </w:rPr>
        <w:t>废除农奴制</w:t>
      </w:r>
    </w:p>
    <w:p w14:paraId="2671D39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二月革命</w:t>
      </w:r>
      <w:r>
        <w:rPr>
          <w:color w:val="000000"/>
        </w:rPr>
        <w:tab/>
      </w:r>
      <w:r>
        <w:rPr>
          <w:color w:val="000000"/>
        </w:rPr>
        <w:t xml:space="preserve">D. </w:t>
      </w:r>
      <w:r>
        <w:rPr>
          <w:rFonts w:ascii="宋体" w:hAnsi="宋体" w:eastAsia="宋体" w:cs="宋体"/>
          <w:color w:val="000000"/>
        </w:rPr>
        <w:t>十月革命</w:t>
      </w:r>
    </w:p>
    <w:p w14:paraId="68E70D00">
      <w:pPr>
        <w:spacing w:line="360" w:lineRule="auto"/>
        <w:jc w:val="left"/>
        <w:textAlignment w:val="center"/>
        <w:rPr>
          <w:color w:val="000000"/>
        </w:rPr>
      </w:pPr>
      <w:r>
        <w:rPr>
          <w:color w:val="000000"/>
        </w:rPr>
        <w:t xml:space="preserve">13. </w:t>
      </w:r>
      <w:r>
        <w:rPr>
          <w:rFonts w:ascii="宋体" w:hAnsi="宋体" w:eastAsia="宋体" w:cs="宋体"/>
          <w:color w:val="000000"/>
        </w:rPr>
        <w:t>某学生社团策划“看电影，学历史”的活动，其中一部参展影片有这样的台词：“盟军已突破德军的大西洋防线，法西斯离灭亡不远了。”该影片最有可能展现的是（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1CB15E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诺曼底登陆战</w:t>
      </w:r>
      <w:r>
        <w:rPr>
          <w:color w:val="000000"/>
        </w:rPr>
        <w:tab/>
      </w:r>
      <w:r>
        <w:rPr>
          <w:color w:val="000000"/>
        </w:rPr>
        <w:t xml:space="preserve">B. </w:t>
      </w:r>
      <w:r>
        <w:rPr>
          <w:rFonts w:ascii="宋体" w:hAnsi="宋体" w:eastAsia="宋体" w:cs="宋体"/>
          <w:color w:val="000000"/>
        </w:rPr>
        <w:t>柏林之战</w:t>
      </w:r>
    </w:p>
    <w:p w14:paraId="1408EC7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凡尔登之战</w:t>
      </w:r>
      <w:r>
        <w:rPr>
          <w:color w:val="000000"/>
        </w:rPr>
        <w:tab/>
      </w:r>
      <w:r>
        <w:rPr>
          <w:color w:val="000000"/>
        </w:rPr>
        <w:t xml:space="preserve">D. </w:t>
      </w:r>
      <w:r>
        <w:rPr>
          <w:rFonts w:ascii="宋体" w:hAnsi="宋体" w:eastAsia="宋体" w:cs="宋体"/>
          <w:color w:val="000000"/>
        </w:rPr>
        <w:t>莫斯科保卫战</w:t>
      </w:r>
    </w:p>
    <w:p w14:paraId="384BF2C9">
      <w:pPr>
        <w:spacing w:line="360" w:lineRule="auto"/>
        <w:jc w:val="left"/>
        <w:textAlignment w:val="center"/>
        <w:rPr>
          <w:color w:val="000000"/>
        </w:rPr>
      </w:pPr>
      <w:r>
        <w:rPr>
          <w:color w:val="000000"/>
        </w:rPr>
        <w:t xml:space="preserve">14. </w:t>
      </w:r>
      <w:r>
        <w:rPr>
          <w:rFonts w:ascii="宋体" w:hAnsi="宋体" w:eastAsia="宋体" w:cs="宋体"/>
          <w:color w:val="000000"/>
        </w:rPr>
        <w:t>冷战结束后，以美国为首的北约打着“人权高于主权”的幌子，动辄挥舞制裁大棒，对其他主权国家实施单边非法制裁。这表明（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1239003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国际联盟</w:t>
      </w:r>
      <w:r>
        <w:rPr>
          <w:rFonts w:ascii="宋体" w:hAnsi="宋体" w:eastAsia="宋体" w:cs="宋体"/>
          <w:color w:val="000000"/>
          <w:position w:val="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约束力下降</w:t>
      </w:r>
      <w:r>
        <w:rPr>
          <w:color w:val="000000"/>
        </w:rPr>
        <w:tab/>
      </w:r>
      <w:r>
        <w:rPr>
          <w:color w:val="000000"/>
        </w:rPr>
        <w:t xml:space="preserve">B. </w:t>
      </w:r>
      <w:r>
        <w:rPr>
          <w:rFonts w:ascii="宋体" w:hAnsi="宋体" w:eastAsia="宋体" w:cs="宋体"/>
          <w:color w:val="000000"/>
        </w:rPr>
        <w:t>世界格局形成了多极化</w:t>
      </w:r>
    </w:p>
    <w:p w14:paraId="2DA4EB6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强权政治威胁世界安宁</w:t>
      </w:r>
      <w:r>
        <w:rPr>
          <w:color w:val="000000"/>
        </w:rPr>
        <w:tab/>
      </w:r>
      <w:r>
        <w:rPr>
          <w:color w:val="000000"/>
        </w:rPr>
        <w:t xml:space="preserve">D. </w:t>
      </w:r>
      <w:r>
        <w:rPr>
          <w:rFonts w:ascii="宋体" w:hAnsi="宋体" w:eastAsia="宋体" w:cs="宋体"/>
          <w:color w:val="000000"/>
        </w:rPr>
        <w:t>北约建立了“单极世界”</w:t>
      </w:r>
    </w:p>
    <w:p w14:paraId="46A51E42">
      <w:pPr>
        <w:spacing w:line="285" w:lineRule="auto"/>
        <w:jc w:val="left"/>
        <w:textAlignment w:val="center"/>
        <w:rPr>
          <w:color w:val="000000"/>
        </w:rPr>
      </w:pPr>
      <w:r>
        <w:rPr>
          <w:rFonts w:ascii="宋体" w:hAnsi="宋体" w:eastAsia="宋体" w:cs="宋体"/>
          <w:b/>
          <w:color w:val="000000"/>
          <w:sz w:val="24"/>
        </w:rPr>
        <w:t>二、材料解析题：本大题共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小题，第</w:t>
      </w:r>
      <w:r>
        <w:rPr>
          <w:rFonts w:ascii="Times New Roman" w:hAnsi="Times New Roman" w:eastAsia="Times New Roman" w:cs="Times New Roman"/>
          <w:b/>
          <w:color w:val="000000"/>
          <w:sz w:val="24"/>
        </w:rPr>
        <w:t>15</w:t>
      </w:r>
      <w:r>
        <w:rPr>
          <w:rFonts w:ascii="宋体" w:hAnsi="宋体" w:eastAsia="宋体" w:cs="宋体"/>
          <w:b/>
          <w:color w:val="000000"/>
          <w:sz w:val="24"/>
        </w:rPr>
        <w:t>题</w:t>
      </w:r>
      <w:r>
        <w:rPr>
          <w:rFonts w:ascii="Times New Roman" w:hAnsi="Times New Roman" w:eastAsia="Times New Roman" w:cs="Times New Roman"/>
          <w:b/>
          <w:color w:val="000000"/>
          <w:sz w:val="24"/>
        </w:rPr>
        <w:t>11</w:t>
      </w:r>
      <w:r>
        <w:rPr>
          <w:rFonts w:ascii="宋体" w:hAnsi="宋体" w:eastAsia="宋体" w:cs="宋体"/>
          <w:b/>
          <w:color w:val="000000"/>
          <w:sz w:val="24"/>
        </w:rPr>
        <w:t>分，第</w:t>
      </w:r>
      <w:r>
        <w:rPr>
          <w:rFonts w:ascii="Times New Roman" w:hAnsi="Times New Roman" w:eastAsia="Times New Roman" w:cs="Times New Roman"/>
          <w:b/>
          <w:color w:val="000000"/>
          <w:sz w:val="24"/>
        </w:rPr>
        <w:t>16</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分，第</w:t>
      </w:r>
      <w:r>
        <w:rPr>
          <w:rFonts w:ascii="Times New Roman" w:hAnsi="Times New Roman" w:eastAsia="Times New Roman" w:cs="Times New Roman"/>
          <w:b/>
          <w:color w:val="000000"/>
          <w:sz w:val="24"/>
        </w:rPr>
        <w:t>17</w:t>
      </w:r>
      <w:r>
        <w:rPr>
          <w:rFonts w:ascii="宋体" w:hAnsi="宋体" w:eastAsia="宋体" w:cs="宋体"/>
          <w:b/>
          <w:color w:val="000000"/>
          <w:sz w:val="24"/>
        </w:rPr>
        <w:t>题</w:t>
      </w:r>
      <w:r>
        <w:rPr>
          <w:rFonts w:ascii="Times New Roman" w:hAnsi="Times New Roman" w:eastAsia="Times New Roman" w:cs="Times New Roman"/>
          <w:b/>
          <w:color w:val="000000"/>
          <w:sz w:val="24"/>
        </w:rPr>
        <w:t>11</w:t>
      </w:r>
      <w:r>
        <w:rPr>
          <w:rFonts w:ascii="宋体" w:hAnsi="宋体" w:eastAsia="宋体" w:cs="宋体"/>
          <w:b/>
          <w:color w:val="000000"/>
          <w:sz w:val="24"/>
        </w:rPr>
        <w:t>分，共</w:t>
      </w:r>
      <w:r>
        <w:rPr>
          <w:rFonts w:ascii="Times New Roman" w:hAnsi="Times New Roman" w:eastAsia="Times New Roman" w:cs="Times New Roman"/>
          <w:b/>
          <w:color w:val="000000"/>
          <w:sz w:val="24"/>
        </w:rPr>
        <w:t>29</w:t>
      </w:r>
      <w:r>
        <w:rPr>
          <w:rFonts w:ascii="宋体" w:hAnsi="宋体" w:eastAsia="宋体" w:cs="宋体"/>
          <w:b/>
          <w:color w:val="000000"/>
          <w:sz w:val="24"/>
        </w:rPr>
        <w:t>分。</w:t>
      </w:r>
    </w:p>
    <w:p w14:paraId="3C3EAE96">
      <w:pPr>
        <w:spacing w:line="360" w:lineRule="auto"/>
        <w:jc w:val="left"/>
        <w:textAlignment w:val="center"/>
        <w:rPr>
          <w:color w:val="000000"/>
        </w:rPr>
      </w:pPr>
      <w:r>
        <w:rPr>
          <w:color w:val="000000"/>
        </w:rPr>
        <w:t xml:space="preserve">15. </w:t>
      </w:r>
      <w:r>
        <w:rPr>
          <w:rFonts w:ascii="宋体" w:hAnsi="宋体" w:eastAsia="宋体" w:cs="宋体"/>
          <w:color w:val="000000"/>
        </w:rPr>
        <w:t>阅读下列材料：</w:t>
      </w:r>
    </w:p>
    <w:p w14:paraId="45387AEA">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华夏民族，非一族所成。太古以来，诸族错居，接触交通，各去小异而大同，渐化合以成一族之形，后世所谓诸夏是也。</w:t>
      </w:r>
    </w:p>
    <w:p w14:paraId="48850EAC">
      <w:pPr>
        <w:spacing w:line="360" w:lineRule="auto"/>
        <w:ind w:firstLine="420"/>
        <w:jc w:val="right"/>
        <w:textAlignment w:val="center"/>
        <w:rPr>
          <w:color w:val="000000"/>
        </w:rPr>
      </w:pPr>
      <w:r>
        <w:rPr>
          <w:rFonts w:ascii="楷体" w:hAnsi="楷体" w:eastAsia="楷体" w:cs="楷体"/>
          <w:color w:val="000000"/>
        </w:rPr>
        <w:t>——摘自梁启超《饮冰室合集》</w:t>
      </w:r>
    </w:p>
    <w:p w14:paraId="1F536E0C">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多民族大一统格局是秦汉以来就基本形成的历史传统。在历史演进过程中，中华一体意识不断加强。中国共产党自诞生以来就高举中华民族大团结旗帜，开创了民族团结的新局面。</w:t>
      </w:r>
    </w:p>
    <w:p w14:paraId="58F04F11">
      <w:pPr>
        <w:spacing w:line="360" w:lineRule="auto"/>
        <w:ind w:firstLine="420"/>
        <w:jc w:val="right"/>
        <w:textAlignment w:val="center"/>
        <w:rPr>
          <w:color w:val="000000"/>
        </w:rPr>
      </w:pPr>
      <w:r>
        <w:rPr>
          <w:rFonts w:ascii="楷体" w:hAnsi="楷体" w:eastAsia="楷体" w:cs="楷体"/>
          <w:color w:val="000000"/>
        </w:rPr>
        <w:t>——摘编自杨清等《铸牢中华民族共同体意识的内生理路研究》</w:t>
      </w:r>
    </w:p>
    <w:p w14:paraId="4DA77EBC">
      <w:pPr>
        <w:spacing w:line="360" w:lineRule="auto"/>
        <w:jc w:val="left"/>
        <w:textAlignment w:val="center"/>
        <w:rPr>
          <w:color w:val="000000"/>
        </w:rPr>
      </w:pPr>
      <w:r>
        <w:rPr>
          <w:rFonts w:ascii="宋体" w:hAnsi="宋体" w:eastAsia="宋体" w:cs="宋体"/>
          <w:color w:val="000000"/>
        </w:rPr>
        <w:t>请回答：</w:t>
      </w:r>
    </w:p>
    <w:p w14:paraId="736F9619">
      <w:pPr>
        <w:spacing w:line="360" w:lineRule="auto"/>
        <w:jc w:val="left"/>
        <w:textAlignment w:val="center"/>
        <w:rPr>
          <w:color w:val="000000"/>
        </w:rPr>
      </w:pPr>
      <w:r>
        <w:rPr>
          <w:color w:val="000000"/>
        </w:rPr>
        <w:t>（1）</w:t>
      </w:r>
      <w:r>
        <w:rPr>
          <w:rFonts w:ascii="宋体" w:hAnsi="宋体" w:eastAsia="宋体" w:cs="宋体"/>
          <w:color w:val="000000"/>
        </w:rPr>
        <w:t>结合所学，写出华夏民族所尊崇的人文初祖。据材料一归纳华夏民族形成过程的特点。</w:t>
      </w:r>
    </w:p>
    <w:p w14:paraId="12D35EEF">
      <w:pPr>
        <w:spacing w:line="360" w:lineRule="auto"/>
        <w:jc w:val="left"/>
        <w:textAlignment w:val="center"/>
        <w:rPr>
          <w:color w:val="000000"/>
        </w:rPr>
      </w:pPr>
      <w:r>
        <w:rPr>
          <w:color w:val="000000"/>
        </w:rPr>
        <w:t>（2）</w:t>
      </w:r>
      <w:r>
        <w:rPr>
          <w:rFonts w:ascii="宋体" w:hAnsi="宋体" w:eastAsia="宋体" w:cs="宋体"/>
          <w:color w:val="000000"/>
        </w:rPr>
        <w:t>据材料二并结合所学，概括我国古代维护多民族大一统格局的历史表现，并列举中国共产党开创民族团结新局面的具体措施。</w:t>
      </w:r>
    </w:p>
    <w:p w14:paraId="16074725">
      <w:pPr>
        <w:spacing w:line="360" w:lineRule="auto"/>
        <w:jc w:val="left"/>
        <w:textAlignment w:val="center"/>
        <w:rPr>
          <w:color w:val="000000"/>
        </w:rPr>
      </w:pPr>
      <w:r>
        <w:rPr>
          <w:color w:val="000000"/>
        </w:rPr>
        <w:t>（3）</w:t>
      </w:r>
      <w:r>
        <w:rPr>
          <w:rFonts w:ascii="宋体" w:hAnsi="宋体" w:eastAsia="宋体" w:cs="宋体"/>
          <w:color w:val="000000"/>
        </w:rPr>
        <w:t>综合上述材料，谈谈新时代青年应如何践行铸牢中华民族共同体意识。</w:t>
      </w:r>
    </w:p>
    <w:p w14:paraId="41547D46">
      <w:pPr>
        <w:spacing w:line="360" w:lineRule="auto"/>
        <w:jc w:val="left"/>
        <w:textAlignment w:val="center"/>
        <w:rPr>
          <w:color w:val="000000"/>
        </w:rPr>
      </w:pPr>
      <w:r>
        <w:rPr>
          <w:color w:val="000000"/>
        </w:rPr>
        <w:t xml:space="preserve">16. </w:t>
      </w:r>
      <w:r>
        <w:rPr>
          <w:rFonts w:ascii="宋体" w:hAnsi="宋体" w:eastAsia="宋体" w:cs="宋体"/>
          <w:color w:val="000000"/>
        </w:rPr>
        <w:t>某校开展“传承民族气节，崇尚英雄气概”为主题的抗日战争图片展。请你参与活动并根据要求完成任务。</w:t>
      </w:r>
    </w:p>
    <w:p w14:paraId="6FA97CEF">
      <w:pPr>
        <w:spacing w:line="360" w:lineRule="auto"/>
        <w:jc w:val="left"/>
        <w:textAlignment w:val="center"/>
        <w:rPr>
          <w:color w:val="000000"/>
        </w:rPr>
      </w:pPr>
      <w:r>
        <w:rPr>
          <w:color w:val="000000"/>
        </w:rPr>
        <w:t>（1）</w:t>
      </w:r>
      <w:r>
        <w:rPr>
          <w:rFonts w:ascii="宋体" w:hAnsi="宋体" w:eastAsia="宋体" w:cs="宋体"/>
          <w:color w:val="000000"/>
        </w:rPr>
        <w:t>任务一：英烈介绍篇。图一至图三的历史人物是十四年抗战中的英雄楷模，请你分别介绍他们的英雄事迹（注：每个人物事迹不超过</w:t>
      </w:r>
      <w:r>
        <w:rPr>
          <w:rFonts w:ascii="Times New Roman" w:hAnsi="Times New Roman" w:eastAsia="Times New Roman" w:cs="Times New Roman"/>
          <w:color w:val="000000"/>
        </w:rPr>
        <w:t>30</w:t>
      </w:r>
      <w:r>
        <w:rPr>
          <w:rFonts w:ascii="宋体" w:hAnsi="宋体" w:eastAsia="宋体" w:cs="宋体"/>
          <w:color w:val="000000"/>
        </w:rPr>
        <w:t>字）。</w:t>
      </w:r>
    </w:p>
    <w:p w14:paraId="242DB1FA">
      <w:pPr>
        <w:spacing w:line="360" w:lineRule="auto"/>
        <w:jc w:val="left"/>
        <w:textAlignment w:val="center"/>
        <w:rPr>
          <w:color w:val="000000"/>
        </w:rPr>
      </w:pPr>
      <w:r>
        <w:rPr>
          <w:color w:val="000000"/>
        </w:rPr>
        <w:drawing>
          <wp:inline distT="0" distB="0" distL="114300" distR="114300">
            <wp:extent cx="5076825" cy="12954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076825" cy="1295400"/>
                    </a:xfrm>
                    <a:prstGeom prst="rect">
                      <a:avLst/>
                    </a:prstGeom>
                  </pic:spPr>
                </pic:pic>
              </a:graphicData>
            </a:graphic>
          </wp:inline>
        </w:drawing>
      </w:r>
    </w:p>
    <w:p w14:paraId="668B8B0F">
      <w:pPr>
        <w:spacing w:line="360" w:lineRule="auto"/>
        <w:jc w:val="left"/>
        <w:textAlignment w:val="center"/>
        <w:rPr>
          <w:color w:val="000000"/>
        </w:rPr>
      </w:pPr>
      <w:r>
        <w:rPr>
          <w:rFonts w:ascii="宋体" w:hAnsi="宋体" w:eastAsia="宋体" w:cs="宋体"/>
          <w:color w:val="000000"/>
        </w:rPr>
        <w:t>图一：杨靖宇（</w:t>
      </w:r>
      <w:r>
        <w:rPr>
          <w:rFonts w:ascii="Times New Roman" w:hAnsi="Times New Roman" w:eastAsia="Times New Roman" w:cs="Times New Roman"/>
          <w:color w:val="000000"/>
        </w:rPr>
        <w:t>1905</w:t>
      </w:r>
      <w:r>
        <w:rPr>
          <w:rFonts w:ascii="宋体" w:hAnsi="宋体" w:eastAsia="宋体" w:cs="宋体"/>
          <w:color w:val="000000"/>
        </w:rPr>
        <w:t>—</w:t>
      </w:r>
      <w:r>
        <w:rPr>
          <w:rFonts w:ascii="Times New Roman" w:hAnsi="Times New Roman" w:eastAsia="Times New Roman" w:cs="Times New Roman"/>
          <w:color w:val="000000"/>
        </w:rPr>
        <w:t>1940</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图二：张自忠（</w:t>
      </w:r>
      <w:r>
        <w:rPr>
          <w:rFonts w:ascii="Times New Roman" w:hAnsi="Times New Roman" w:eastAsia="Times New Roman" w:cs="Times New Roman"/>
          <w:color w:val="000000"/>
        </w:rPr>
        <w:t>1891</w:t>
      </w:r>
      <w:r>
        <w:rPr>
          <w:rFonts w:ascii="宋体" w:hAnsi="宋体" w:eastAsia="宋体" w:cs="宋体"/>
          <w:color w:val="000000"/>
        </w:rPr>
        <w:t>—</w:t>
      </w:r>
      <w:r>
        <w:rPr>
          <w:rFonts w:ascii="Times New Roman" w:hAnsi="Times New Roman" w:eastAsia="Times New Roman" w:cs="Times New Roman"/>
          <w:color w:val="000000"/>
        </w:rPr>
        <w:t>1940</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图三：左权（</w:t>
      </w:r>
      <w:r>
        <w:rPr>
          <w:rFonts w:ascii="Times New Roman" w:hAnsi="Times New Roman" w:eastAsia="Times New Roman" w:cs="Times New Roman"/>
          <w:color w:val="000000"/>
        </w:rPr>
        <w:t>1905</w:t>
      </w:r>
      <w:r>
        <w:rPr>
          <w:rFonts w:ascii="宋体" w:hAnsi="宋体" w:eastAsia="宋体" w:cs="宋体"/>
          <w:color w:val="000000"/>
        </w:rPr>
        <w:t>—</w:t>
      </w:r>
      <w:r>
        <w:rPr>
          <w:rFonts w:ascii="Times New Roman" w:hAnsi="Times New Roman" w:eastAsia="Times New Roman" w:cs="Times New Roman"/>
          <w:color w:val="000000"/>
        </w:rPr>
        <w:t>1942</w:t>
      </w:r>
      <w:r>
        <w:rPr>
          <w:rFonts w:ascii="宋体" w:hAnsi="宋体" w:eastAsia="宋体" w:cs="宋体"/>
          <w:color w:val="000000"/>
        </w:rPr>
        <w:t>）</w:t>
      </w:r>
    </w:p>
    <w:p w14:paraId="10D06C1A">
      <w:pPr>
        <w:spacing w:line="360" w:lineRule="auto"/>
        <w:jc w:val="left"/>
        <w:textAlignment w:val="center"/>
        <w:rPr>
          <w:color w:val="000000"/>
        </w:rPr>
      </w:pPr>
      <w:r>
        <w:rPr>
          <w:color w:val="000000"/>
        </w:rPr>
        <w:t>（2）</w:t>
      </w:r>
      <w:r>
        <w:rPr>
          <w:rFonts w:ascii="宋体" w:hAnsi="宋体" w:eastAsia="宋体" w:cs="宋体"/>
          <w:color w:val="000000"/>
        </w:rPr>
        <w:t>任务二：读图学史篇。争取抗战胜利的过程中，中国人民在正面战场和敌后战场都进行了艰苦卓绝的斗争。请你分别为图四、图五的两幅地图命名。</w:t>
      </w:r>
    </w:p>
    <w:p w14:paraId="1FDB5EA3">
      <w:pPr>
        <w:spacing w:line="360" w:lineRule="auto"/>
        <w:jc w:val="left"/>
        <w:textAlignment w:val="center"/>
        <w:rPr>
          <w:color w:val="000000"/>
        </w:rPr>
      </w:pPr>
      <w:r>
        <w:rPr>
          <w:color w:val="000000"/>
        </w:rPr>
        <w:drawing>
          <wp:inline distT="0" distB="0" distL="114300" distR="114300">
            <wp:extent cx="5200650" cy="21621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00650" cy="2162175"/>
                    </a:xfrm>
                    <a:prstGeom prst="rect">
                      <a:avLst/>
                    </a:prstGeom>
                  </pic:spPr>
                </pic:pic>
              </a:graphicData>
            </a:graphic>
          </wp:inline>
        </w:drawing>
      </w:r>
    </w:p>
    <w:p w14:paraId="5D140F4E">
      <w:pPr>
        <w:spacing w:line="360" w:lineRule="auto"/>
        <w:ind w:firstLine="1260"/>
        <w:jc w:val="left"/>
        <w:textAlignment w:val="center"/>
        <w:rPr>
          <w:color w:val="000000"/>
        </w:rPr>
      </w:pPr>
      <w:r>
        <w:rPr>
          <w:rFonts w:ascii="宋体" w:hAnsi="宋体" w:eastAsia="宋体" w:cs="宋体"/>
          <w:color w:val="000000"/>
        </w:rPr>
        <w:t>图四</w:t>
      </w:r>
      <w:r>
        <w:rPr>
          <w:rFonts w:ascii="Times New Roman" w:hAnsi="Times New Roman" w:eastAsia="Times New Roman" w:cs="Times New Roman"/>
          <w:color w:val="000000"/>
        </w:rPr>
        <w:t xml:space="preserve">                                  </w:t>
      </w:r>
      <w:r>
        <w:rPr>
          <w:rFonts w:ascii="宋体" w:hAnsi="宋体" w:eastAsia="宋体" w:cs="宋体"/>
          <w:color w:val="000000"/>
        </w:rPr>
        <w:t>图五</w:t>
      </w:r>
    </w:p>
    <w:p w14:paraId="55263466">
      <w:pPr>
        <w:spacing w:line="360" w:lineRule="auto"/>
        <w:jc w:val="left"/>
        <w:textAlignment w:val="center"/>
        <w:rPr>
          <w:color w:val="000000"/>
        </w:rPr>
      </w:pPr>
      <w:r>
        <w:rPr>
          <w:color w:val="000000"/>
        </w:rPr>
        <w:t>（3）</w:t>
      </w:r>
      <w:r>
        <w:rPr>
          <w:rFonts w:ascii="宋体" w:hAnsi="宋体" w:eastAsia="宋体" w:cs="宋体"/>
          <w:color w:val="000000"/>
        </w:rPr>
        <w:t>任务三：学史感悟篇。抗日战争是近代以来中国人民反抗外敌入侵第一次取得完全胜利的民族解放斗争。请据以上图片并结合所学分析抗战胜利的最主要原因。</w:t>
      </w:r>
    </w:p>
    <w:p w14:paraId="57049187">
      <w:pPr>
        <w:spacing w:line="360" w:lineRule="auto"/>
        <w:jc w:val="left"/>
        <w:textAlignment w:val="center"/>
        <w:rPr>
          <w:color w:val="000000"/>
        </w:rPr>
      </w:pPr>
      <w:r>
        <w:rPr>
          <w:color w:val="000000"/>
        </w:rPr>
        <w:t xml:space="preserve">17. </w:t>
      </w:r>
      <w:r>
        <w:rPr>
          <w:rFonts w:ascii="宋体" w:hAnsi="宋体" w:eastAsia="宋体" w:cs="宋体"/>
          <w:color w:val="000000"/>
        </w:rPr>
        <w:t>阅读下列材料：</w:t>
      </w:r>
    </w:p>
    <w:p w14:paraId="12ACA753">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四大发明改变了整个人类历史进程，是中国古代文明的集中体现。四大发明传播到西方之后，对西方近代资本主义的产生起了巨大的推动作用。</w:t>
      </w:r>
    </w:p>
    <w:p w14:paraId="5D75B95B">
      <w:pPr>
        <w:spacing w:line="360" w:lineRule="auto"/>
        <w:ind w:firstLine="420"/>
        <w:jc w:val="right"/>
        <w:textAlignment w:val="center"/>
        <w:rPr>
          <w:color w:val="000000"/>
        </w:rPr>
      </w:pPr>
      <w:r>
        <w:rPr>
          <w:rFonts w:ascii="楷体" w:hAnsi="楷体" w:eastAsia="楷体" w:cs="楷体"/>
          <w:color w:val="000000"/>
        </w:rPr>
        <w:t>——摘编自王怀兴《中国文化简史》</w:t>
      </w:r>
    </w:p>
    <w:p w14:paraId="54676C59">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英国传统的能源是木材，但是由于人口增加，大片森林慢慢消失，为此改用水力和煤作为新能源。人口增加也需要更多的衣裳，于是英国人发明了各种新纺织机器。在工业革命中，英国的一个革新接着一个革新，一个发明接着一个发明。</w:t>
      </w:r>
    </w:p>
    <w:p w14:paraId="3B4A4849">
      <w:pPr>
        <w:spacing w:line="360" w:lineRule="auto"/>
        <w:ind w:firstLine="420"/>
        <w:jc w:val="right"/>
        <w:textAlignment w:val="center"/>
        <w:rPr>
          <w:color w:val="000000"/>
        </w:rPr>
      </w:pPr>
      <w:r>
        <w:rPr>
          <w:rFonts w:ascii="楷体" w:hAnsi="楷体" w:eastAsia="楷体" w:cs="楷体"/>
          <w:color w:val="000000"/>
        </w:rPr>
        <w:t>——摘编自李世安等《世界文明史》</w:t>
      </w:r>
    </w:p>
    <w:p w14:paraId="4B251534">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传统生产力是工业革命之前的生产力，主要指在农业经济时代形成和积累的生产力。新兴生产力是工业革命之后的生产力。新质生产力是正在兴起的新一轮科技革命创造的新生产力，推动生产力发展进入到了一个新阶段和新平台。</w:t>
      </w:r>
    </w:p>
    <w:p w14:paraId="1336BBC2">
      <w:pPr>
        <w:spacing w:line="360" w:lineRule="auto"/>
        <w:ind w:firstLine="420"/>
        <w:jc w:val="right"/>
        <w:textAlignment w:val="center"/>
        <w:rPr>
          <w:color w:val="000000"/>
        </w:rPr>
      </w:pPr>
      <w:r>
        <w:rPr>
          <w:rFonts w:ascii="楷体" w:hAnsi="楷体" w:eastAsia="楷体" w:cs="楷体"/>
          <w:color w:val="000000"/>
        </w:rPr>
        <w:t>——摘编自乔榛等《生产力演进中的新质生产力地位与功能》</w:t>
      </w:r>
    </w:p>
    <w:p w14:paraId="6B54D8EC">
      <w:pPr>
        <w:spacing w:line="360" w:lineRule="auto"/>
        <w:jc w:val="left"/>
        <w:textAlignment w:val="center"/>
        <w:rPr>
          <w:color w:val="000000"/>
        </w:rPr>
      </w:pPr>
      <w:r>
        <w:rPr>
          <w:rFonts w:ascii="宋体" w:hAnsi="宋体" w:eastAsia="宋体" w:cs="宋体"/>
          <w:color w:val="000000"/>
        </w:rPr>
        <w:t>请回答：</w:t>
      </w:r>
    </w:p>
    <w:p w14:paraId="0B0BAE1B">
      <w:pPr>
        <w:spacing w:line="360" w:lineRule="auto"/>
        <w:jc w:val="left"/>
        <w:textAlignment w:val="center"/>
        <w:rPr>
          <w:color w:val="000000"/>
        </w:rPr>
      </w:pPr>
      <w:r>
        <w:rPr>
          <w:color w:val="000000"/>
        </w:rPr>
        <w:t>（1）</w:t>
      </w:r>
      <w:r>
        <w:rPr>
          <w:rFonts w:ascii="宋体" w:hAnsi="宋体" w:eastAsia="宋体" w:cs="宋体"/>
          <w:color w:val="000000"/>
        </w:rPr>
        <w:t>据材料一并结合所学，简述四大发明是如何传播至西方的？概括四大发明对西方社会的主要影响。</w:t>
      </w:r>
    </w:p>
    <w:p w14:paraId="7EA52A12">
      <w:pPr>
        <w:spacing w:line="360" w:lineRule="auto"/>
        <w:jc w:val="left"/>
        <w:textAlignment w:val="center"/>
        <w:rPr>
          <w:color w:val="000000"/>
        </w:rPr>
      </w:pPr>
      <w:r>
        <w:rPr>
          <w:color w:val="000000"/>
        </w:rPr>
        <w:t>（2）</w:t>
      </w:r>
      <w:r>
        <w:rPr>
          <w:rFonts w:ascii="宋体" w:hAnsi="宋体" w:eastAsia="宋体" w:cs="宋体"/>
          <w:color w:val="000000"/>
        </w:rPr>
        <w:t>据材料二并结合所学，简析英国工业革命发生的社会背景并评价这次革命。</w:t>
      </w:r>
    </w:p>
    <w:p w14:paraId="63CB7CF2">
      <w:pPr>
        <w:spacing w:line="360" w:lineRule="auto"/>
        <w:jc w:val="left"/>
        <w:textAlignment w:val="center"/>
        <w:rPr>
          <w:color w:val="000000"/>
        </w:rPr>
      </w:pPr>
      <w:r>
        <w:rPr>
          <w:color w:val="000000"/>
        </w:rPr>
        <w:t>（3）</w:t>
      </w:r>
      <w:r>
        <w:rPr>
          <w:rFonts w:ascii="宋体" w:hAnsi="宋体" w:eastAsia="宋体" w:cs="宋体"/>
          <w:color w:val="000000"/>
        </w:rPr>
        <w:t>综合以上材料，指出新质生产力的时代性内涵，并请你为我国当前发展新质生产力提供有益的建议。</w:t>
      </w:r>
    </w:p>
    <w:p w14:paraId="28F27548">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755D6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DC843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BE9AA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4D89E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C5AD9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1CCB4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51A11BB3"/>
    <w:rsid w:val="54C217CD"/>
    <w:rsid w:val="730C79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2446</Words>
  <Characters>2586</Characters>
  <Lines>0</Lines>
  <Paragraphs>0</Paragraphs>
  <TotalTime>5</TotalTime>
  <ScaleCrop>false</ScaleCrop>
  <LinksUpToDate>false</LinksUpToDate>
  <CharactersWithSpaces>2798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2024-07-29T13:20:00Z</dcterms:created>
  <dc:creator>学科网试题生产平台</dc:creator>
  <dc:description>3548463439413248</dc:description>
  <cp:lastModifiedBy>上帝掷骰子吗</cp:lastModifiedBy>
  <dcterms:modified xsi:type="dcterms:W3CDTF">2026-02-09T06:12:34Z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B0C5A4F7D6244091B1F16C8B13087087_12</vt:lpwstr>
  </property>
  <property fmtid="{D5CDD505-2E9C-101B-9397-08002B2CF9AE}" pid="8" name="KSOTemplateDocerSaveRecord">
    <vt:lpwstr>eyJoZGlkIjoiMjljNjk0N2RhMTc0NzI3ZTQwZWEyZWMyMzA2NzliMDQiLCJ1c2VySWQiOiI3ODUwOTA2ODcifQ==</vt:lpwstr>
  </property>
</Properties>
</file>