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A181956">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12560300</wp:posOffset>
            </wp:positionH>
            <wp:positionV relativeFrom="topMargin">
              <wp:posOffset>12217400</wp:posOffset>
            </wp:positionV>
            <wp:extent cx="469900" cy="381000"/>
            <wp:effectExtent l="0" t="0" r="6350" b="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a:stretch>
                      <a:fillRect/>
                    </a:stretch>
                  </pic:blipFill>
                  <pic:spPr>
                    <a:xfrm>
                      <a:off x="0" y="0"/>
                      <a:ext cx="469900" cy="3810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年临沂市初中学业水平考试试题</w:t>
      </w:r>
    </w:p>
    <w:p w14:paraId="6854B691">
      <w:pPr>
        <w:spacing w:line="285" w:lineRule="auto"/>
        <w:jc w:val="center"/>
      </w:pPr>
      <w:r>
        <w:rPr>
          <w:rFonts w:ascii="宋体" w:hAnsi="宋体" w:eastAsia="宋体" w:cs="宋体"/>
          <w:b/>
          <w:color w:val="auto"/>
          <w:sz w:val="32"/>
        </w:rPr>
        <w:t>历史</w:t>
      </w:r>
    </w:p>
    <w:p w14:paraId="4736A741">
      <w:pPr>
        <w:spacing w:line="285" w:lineRule="auto"/>
        <w:jc w:val="left"/>
      </w:pPr>
      <w:r>
        <w:rPr>
          <w:rFonts w:ascii="宋体" w:hAnsi="宋体" w:eastAsia="宋体" w:cs="宋体"/>
          <w:b/>
          <w:color w:val="auto"/>
          <w:sz w:val="24"/>
        </w:rPr>
        <w:t>注意事项：</w:t>
      </w:r>
    </w:p>
    <w:p w14:paraId="3129BAF4">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本试卷分第Ⅰ卷（单项选择题）和第Ⅱ卷（非选择题），共</w:t>
      </w:r>
      <w:r>
        <w:rPr>
          <w:rFonts w:ascii="Times New Roman" w:hAnsi="Times New Roman" w:eastAsia="Times New Roman" w:cs="Times New Roman"/>
          <w:b/>
          <w:color w:val="auto"/>
          <w:sz w:val="24"/>
        </w:rPr>
        <w:t>8</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60</w:t>
      </w:r>
      <w:r>
        <w:rPr>
          <w:rFonts w:ascii="宋体" w:hAnsi="宋体" w:eastAsia="宋体" w:cs="宋体"/>
          <w:b/>
          <w:color w:val="auto"/>
          <w:sz w:val="24"/>
        </w:rPr>
        <w:t>分钟。答卷前，考生务必用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毫米黑色签字笔将自己的姓名、准考证号、座号填写在试卷和答题卡规定的位置。考试结束后，将本试卷和答题卡一并交回。</w:t>
      </w:r>
    </w:p>
    <w:p w14:paraId="34B1AA2D">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答题注意事项见答题卡，答在本试卷上不得分。</w:t>
      </w:r>
    </w:p>
    <w:p w14:paraId="37EF039E">
      <w:pPr>
        <w:spacing w:line="285" w:lineRule="auto"/>
        <w:jc w:val="center"/>
      </w:pPr>
      <w:r>
        <w:rPr>
          <w:rFonts w:ascii="宋体" w:hAnsi="宋体" w:eastAsia="宋体" w:cs="宋体"/>
          <w:b/>
          <w:color w:val="auto"/>
          <w:sz w:val="24"/>
        </w:rPr>
        <w:t>第Ⅰ卷（共</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439A40F6">
      <w:pPr>
        <w:spacing w:line="285" w:lineRule="auto"/>
        <w:jc w:val="left"/>
      </w:pPr>
      <w:r>
        <w:rPr>
          <w:rFonts w:ascii="宋体" w:hAnsi="宋体" w:eastAsia="宋体" w:cs="宋体"/>
          <w:b/>
          <w:color w:val="auto"/>
          <w:sz w:val="24"/>
        </w:rPr>
        <w:t>第Ⅰ卷为单项选择题，共</w:t>
      </w:r>
      <w:r>
        <w:rPr>
          <w:rFonts w:ascii="Times New Roman" w:hAnsi="Times New Roman" w:eastAsia="Times New Roman" w:cs="Times New Roman"/>
          <w:b/>
          <w:color w:val="auto"/>
          <w:sz w:val="24"/>
        </w:rPr>
        <w:t>25</w:t>
      </w:r>
      <w:r>
        <w:rPr>
          <w:rFonts w:ascii="宋体" w:hAnsi="宋体" w:eastAsia="宋体" w:cs="宋体"/>
          <w:b/>
          <w:color w:val="auto"/>
          <w:sz w:val="24"/>
        </w:rPr>
        <w:t>道题，每题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50</w:t>
      </w:r>
      <w:r>
        <w:rPr>
          <w:rFonts w:ascii="宋体" w:hAnsi="宋体" w:eastAsia="宋体" w:cs="宋体"/>
          <w:b/>
          <w:color w:val="auto"/>
          <w:sz w:val="24"/>
        </w:rPr>
        <w:t>分。在每题所列出的四个选项中，只有一项是最符合题目要求的。</w:t>
      </w:r>
    </w:p>
    <w:p w14:paraId="4FB83A11">
      <w:pPr>
        <w:spacing w:line="360" w:lineRule="auto"/>
        <w:jc w:val="left"/>
      </w:pPr>
      <w:r>
        <w:rPr>
          <w:color w:val="auto"/>
        </w:rPr>
        <w:t xml:space="preserve">1. </w:t>
      </w:r>
      <w:r>
        <w:rPr>
          <w:rFonts w:ascii="宋体" w:hAnsi="宋体" w:eastAsia="宋体" w:cs="宋体"/>
          <w:color w:val="auto"/>
        </w:rPr>
        <w:t>如图是</w:t>
      </w:r>
      <w:r>
        <w:rPr>
          <w:rFonts w:ascii="Times New Roman" w:hAnsi="Times New Roman" w:eastAsia="Times New Roman" w:cs="Times New Roman"/>
          <w:color w:val="auto"/>
        </w:rPr>
        <w:t>2021</w:t>
      </w:r>
      <w:r>
        <w:rPr>
          <w:rFonts w:ascii="宋体" w:hAnsi="宋体" w:eastAsia="宋体" w:cs="宋体"/>
          <w:color w:val="auto"/>
        </w:rPr>
        <w:t>年版义务教育教科书《中国历史》七年级上册第</w:t>
      </w:r>
      <w:r>
        <w:rPr>
          <w:rFonts w:ascii="Times New Roman" w:hAnsi="Times New Roman" w:eastAsia="Times New Roman" w:cs="Times New Roman"/>
          <w:color w:val="auto"/>
        </w:rPr>
        <w:t>5</w:t>
      </w:r>
      <w:r>
        <w:rPr>
          <w:rFonts w:ascii="宋体" w:hAnsi="宋体" w:eastAsia="宋体" w:cs="宋体"/>
          <w:color w:val="auto"/>
        </w:rPr>
        <w:t>页的一幅图。这幅图反映了（</w:t>
      </w:r>
      <w:r>
        <w:rPr>
          <w:rFonts w:ascii="Times New Roman" w:hAnsi="Times New Roman" w:eastAsia="Times New Roman" w:cs="Times New Roman"/>
          <w:color w:val="auto"/>
        </w:rPr>
        <w:t xml:space="preserve">    </w:t>
      </w:r>
      <w:r>
        <w:rPr>
          <w:rFonts w:ascii="宋体" w:hAnsi="宋体" w:eastAsia="宋体" w:cs="宋体"/>
          <w:color w:val="auto"/>
        </w:rPr>
        <w:t>）</w:t>
      </w:r>
    </w:p>
    <w:p w14:paraId="046F1C7C">
      <w:pPr>
        <w:spacing w:line="360" w:lineRule="auto"/>
        <w:jc w:val="left"/>
      </w:pPr>
      <w:r>
        <w:drawing>
          <wp:inline distT="0" distB="0" distL="114300" distR="114300">
            <wp:extent cx="1409700" cy="15525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409700" cy="1552575"/>
                    </a:xfrm>
                    <a:prstGeom prst="rect">
                      <a:avLst/>
                    </a:prstGeom>
                  </pic:spPr>
                </pic:pic>
              </a:graphicData>
            </a:graphic>
          </wp:inline>
        </w:drawing>
      </w:r>
    </w:p>
    <w:p w14:paraId="5DB83885">
      <w:pPr>
        <w:tabs>
          <w:tab w:val="left" w:pos="4873"/>
        </w:tabs>
        <w:spacing w:line="360" w:lineRule="auto"/>
        <w:jc w:val="left"/>
        <w:textAlignment w:val="center"/>
        <w:rPr>
          <w:color w:val="auto"/>
        </w:rPr>
      </w:pPr>
      <w:r>
        <w:t xml:space="preserve">A. </w:t>
      </w:r>
      <w:r>
        <w:rPr>
          <w:rFonts w:ascii="宋体" w:hAnsi="宋体" w:eastAsia="宋体" w:cs="宋体"/>
          <w:color w:val="auto"/>
        </w:rPr>
        <w:t>北京人已经懂得了人工取火</w:t>
      </w:r>
      <w:r>
        <w:tab/>
      </w:r>
      <w:r>
        <w:t xml:space="preserve">B. </w:t>
      </w:r>
      <w:r>
        <w:rPr>
          <w:rFonts w:ascii="宋体" w:hAnsi="宋体" w:eastAsia="宋体" w:cs="宋体"/>
          <w:color w:val="auto"/>
        </w:rPr>
        <w:t>北京人正在烧烤水牛等家畜</w:t>
      </w:r>
    </w:p>
    <w:p w14:paraId="050A71AC">
      <w:pPr>
        <w:tabs>
          <w:tab w:val="left" w:pos="4873"/>
        </w:tabs>
        <w:spacing w:line="360" w:lineRule="auto"/>
        <w:jc w:val="left"/>
        <w:textAlignment w:val="center"/>
        <w:rPr>
          <w:color w:val="000000"/>
        </w:rPr>
      </w:pPr>
      <w:r>
        <w:t xml:space="preserve">C. </w:t>
      </w:r>
      <w:r>
        <w:rPr>
          <w:rFonts w:ascii="宋体" w:hAnsi="宋体" w:eastAsia="宋体" w:cs="宋体"/>
          <w:color w:val="auto"/>
        </w:rPr>
        <w:t>北京人学会了用火改善生活</w:t>
      </w:r>
      <w:r>
        <w:tab/>
      </w:r>
      <w:r>
        <w:t xml:space="preserve">D. </w:t>
      </w:r>
      <w:r>
        <w:rPr>
          <w:rFonts w:ascii="宋体" w:hAnsi="宋体" w:eastAsia="宋体" w:cs="宋体"/>
          <w:color w:val="auto"/>
        </w:rPr>
        <w:t>北京人烧烤的食物中有甘薯</w:t>
      </w:r>
    </w:p>
    <w:p w14:paraId="77C8FF3B">
      <w:pPr>
        <w:spacing w:line="360" w:lineRule="auto"/>
        <w:jc w:val="left"/>
        <w:textAlignment w:val="center"/>
        <w:rPr>
          <w:color w:val="000000"/>
        </w:rPr>
      </w:pPr>
      <w:r>
        <w:rPr>
          <w:color w:val="000000"/>
        </w:rPr>
        <w:t xml:space="preserve">2. </w:t>
      </w:r>
      <w:r>
        <w:rPr>
          <w:rFonts w:ascii="宋体" w:hAnsi="宋体" w:eastAsia="宋体" w:cs="宋体"/>
          <w:color w:val="000000"/>
        </w:rPr>
        <w:t>《汉书·食货志》记载，西汉刚建立时，“民失作业，而大饥馑。凡米石五千，人相食，死者过半”。这表明当时的社会境况是（</w:t>
      </w:r>
      <w:r>
        <w:rPr>
          <w:rFonts w:ascii="Times New Roman" w:hAnsi="Times New Roman" w:eastAsia="Times New Roman" w:cs="Times New Roman"/>
          <w:color w:val="000000"/>
        </w:rPr>
        <w:t xml:space="preserve">    </w:t>
      </w:r>
      <w:r>
        <w:rPr>
          <w:rFonts w:ascii="宋体" w:hAnsi="宋体" w:eastAsia="宋体" w:cs="宋体"/>
          <w:color w:val="000000"/>
        </w:rPr>
        <w:t>）</w:t>
      </w:r>
    </w:p>
    <w:p w14:paraId="03F5100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风调雨顺，丰衣足食</w:t>
      </w:r>
      <w:r>
        <w:rPr>
          <w:color w:val="000000"/>
        </w:rPr>
        <w:tab/>
      </w:r>
      <w:r>
        <w:rPr>
          <w:color w:val="000000"/>
        </w:rPr>
        <w:t xml:space="preserve">B. </w:t>
      </w:r>
      <w:r>
        <w:rPr>
          <w:rFonts w:ascii="宋体" w:hAnsi="宋体" w:eastAsia="宋体" w:cs="宋体"/>
          <w:color w:val="000000"/>
        </w:rPr>
        <w:t>食物匮乏，人口锐减</w:t>
      </w:r>
    </w:p>
    <w:p w14:paraId="70AF590D">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王室衰微，诸侯争霸</w:t>
      </w:r>
      <w:r>
        <w:rPr>
          <w:color w:val="000000"/>
        </w:rPr>
        <w:tab/>
      </w:r>
      <w:r>
        <w:rPr>
          <w:color w:val="000000"/>
        </w:rPr>
        <w:t xml:space="preserve">D. </w:t>
      </w:r>
      <w:r>
        <w:rPr>
          <w:rFonts w:ascii="宋体" w:hAnsi="宋体" w:eastAsia="宋体" w:cs="宋体"/>
          <w:color w:val="000000"/>
        </w:rPr>
        <w:t>连年灾荒，起义不断</w:t>
      </w:r>
    </w:p>
    <w:p w14:paraId="6E3E36F4">
      <w:pPr>
        <w:spacing w:line="360" w:lineRule="auto"/>
        <w:jc w:val="left"/>
        <w:textAlignment w:val="center"/>
        <w:rPr>
          <w:color w:val="000000"/>
        </w:rPr>
      </w:pPr>
      <w:r>
        <w:rPr>
          <w:color w:val="000000"/>
        </w:rPr>
        <w:t xml:space="preserve">3. </w:t>
      </w:r>
      <w:r>
        <w:rPr>
          <w:rFonts w:ascii="宋体" w:hAnsi="宋体" w:eastAsia="宋体" w:cs="宋体"/>
          <w:color w:val="000000"/>
        </w:rPr>
        <w:t>三世纪末四世纪初，出现了我国古代历史上第一次大规模的人口迁徙高潮。这主要是因为（</w:t>
      </w:r>
      <w:r>
        <w:rPr>
          <w:rFonts w:ascii="Times New Roman" w:hAnsi="Times New Roman" w:eastAsia="Times New Roman" w:cs="Times New Roman"/>
          <w:color w:val="000000"/>
        </w:rPr>
        <w:t xml:space="preserve">    </w:t>
      </w:r>
      <w:r>
        <w:rPr>
          <w:rFonts w:ascii="宋体" w:hAnsi="宋体" w:eastAsia="宋体" w:cs="宋体"/>
          <w:color w:val="000000"/>
        </w:rPr>
        <w:t>）</w:t>
      </w:r>
    </w:p>
    <w:p w14:paraId="5C75102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东汉的朝政腐败造成社会动荡</w:t>
      </w:r>
      <w:r>
        <w:rPr>
          <w:color w:val="000000"/>
        </w:rPr>
        <w:tab/>
      </w:r>
      <w:r>
        <w:rPr>
          <w:color w:val="000000"/>
        </w:rPr>
        <w:t xml:space="preserve">B. </w:t>
      </w:r>
      <w:r>
        <w:rPr>
          <w:rFonts w:ascii="宋体" w:hAnsi="宋体" w:eastAsia="宋体" w:cs="宋体"/>
          <w:color w:val="000000"/>
        </w:rPr>
        <w:t>大批中原人民为逃避战乱南下</w:t>
      </w:r>
    </w:p>
    <w:p w14:paraId="74D3A20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南朝时期的社会秩序比较安定</w:t>
      </w:r>
      <w:r>
        <w:rPr>
          <w:color w:val="000000"/>
        </w:rPr>
        <w:tab/>
      </w:r>
      <w:r>
        <w:rPr>
          <w:color w:val="000000"/>
        </w:rPr>
        <w:t xml:space="preserve">D. </w:t>
      </w:r>
      <w:r>
        <w:rPr>
          <w:rFonts w:ascii="宋体" w:hAnsi="宋体" w:eastAsia="宋体" w:cs="宋体"/>
          <w:color w:val="000000"/>
        </w:rPr>
        <w:t>江南地区已成为全国经济重心</w:t>
      </w:r>
    </w:p>
    <w:p w14:paraId="069F84D4">
      <w:pPr>
        <w:spacing w:line="360" w:lineRule="auto"/>
        <w:jc w:val="left"/>
        <w:textAlignment w:val="center"/>
        <w:rPr>
          <w:color w:val="000000"/>
        </w:rPr>
      </w:pPr>
      <w:r>
        <w:rPr>
          <w:color w:val="000000"/>
        </w:rPr>
        <w:t xml:space="preserve">4. </w:t>
      </w:r>
      <w:r>
        <w:rPr>
          <w:rFonts w:ascii="宋体" w:hAnsi="宋体" w:eastAsia="宋体" w:cs="宋体"/>
          <w:color w:val="000000"/>
        </w:rPr>
        <w:t>如图（来源：</w:t>
      </w:r>
      <w:r>
        <w:rPr>
          <w:rFonts w:ascii="Times New Roman" w:hAnsi="Times New Roman" w:eastAsia="Times New Roman" w:cs="Times New Roman"/>
          <w:color w:val="000000"/>
        </w:rPr>
        <w:t>2021</w:t>
      </w:r>
      <w:r>
        <w:rPr>
          <w:rFonts w:ascii="宋体" w:hAnsi="宋体" w:eastAsia="宋体" w:cs="宋体"/>
          <w:color w:val="000000"/>
        </w:rPr>
        <w:t>年版义务教育教科书《中国历史》七年级下册第</w:t>
      </w:r>
      <w:r>
        <w:rPr>
          <w:rFonts w:ascii="Times New Roman" w:hAnsi="Times New Roman" w:eastAsia="Times New Roman" w:cs="Times New Roman"/>
          <w:color w:val="000000"/>
        </w:rPr>
        <w:t>3</w:t>
      </w:r>
      <w:r>
        <w:rPr>
          <w:rFonts w:ascii="宋体" w:hAnsi="宋体" w:eastAsia="宋体" w:cs="宋体"/>
          <w:color w:val="000000"/>
        </w:rPr>
        <w:t>页）所示是我国古代的一项重大工程，在第</w:t>
      </w:r>
      <w:r>
        <w:rPr>
          <w:rFonts w:ascii="Times New Roman" w:hAnsi="Times New Roman" w:eastAsia="Times New Roman" w:cs="Times New Roman"/>
          <w:color w:val="000000"/>
        </w:rPr>
        <w:t>38</w:t>
      </w:r>
      <w:r>
        <w:rPr>
          <w:rFonts w:ascii="宋体" w:hAnsi="宋体" w:eastAsia="宋体" w:cs="宋体"/>
          <w:color w:val="000000"/>
        </w:rPr>
        <w:t>届世界遗产大会上获准列入世界遗产名录。该工程（</w:t>
      </w:r>
      <w:r>
        <w:rPr>
          <w:rFonts w:ascii="Times New Roman" w:hAnsi="Times New Roman" w:eastAsia="Times New Roman" w:cs="Times New Roman"/>
          <w:color w:val="000000"/>
        </w:rPr>
        <w:t xml:space="preserve">    </w:t>
      </w:r>
      <w:r>
        <w:rPr>
          <w:rFonts w:ascii="宋体" w:hAnsi="宋体" w:eastAsia="宋体" w:cs="宋体"/>
          <w:color w:val="000000"/>
        </w:rPr>
        <w:t>）</w:t>
      </w:r>
    </w:p>
    <w:p w14:paraId="7912C172">
      <w:pPr>
        <w:spacing w:line="360" w:lineRule="auto"/>
        <w:jc w:val="left"/>
        <w:textAlignment w:val="center"/>
        <w:rPr>
          <w:color w:val="000000"/>
        </w:rPr>
      </w:pPr>
      <w:r>
        <w:rPr>
          <w:color w:val="000000"/>
        </w:rPr>
        <w:drawing>
          <wp:inline distT="0" distB="0" distL="114300" distR="114300">
            <wp:extent cx="1638300" cy="17145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638300" cy="1714500"/>
                    </a:xfrm>
                    <a:prstGeom prst="rect">
                      <a:avLst/>
                    </a:prstGeom>
                  </pic:spPr>
                </pic:pic>
              </a:graphicData>
            </a:graphic>
          </wp:inline>
        </w:drawing>
      </w:r>
    </w:p>
    <w:p w14:paraId="511438A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开凿于隋统一全国之前</w:t>
      </w:r>
      <w:r>
        <w:rPr>
          <w:color w:val="000000"/>
        </w:rPr>
        <w:tab/>
      </w:r>
      <w:r>
        <w:rPr>
          <w:color w:val="000000"/>
        </w:rPr>
        <w:t xml:space="preserve">B. </w:t>
      </w:r>
      <w:r>
        <w:rPr>
          <w:rFonts w:ascii="宋体" w:hAnsi="宋体" w:eastAsia="宋体" w:cs="宋体"/>
          <w:color w:val="000000"/>
        </w:rPr>
        <w:t>以长安为中心贯通南北</w:t>
      </w:r>
    </w:p>
    <w:p w14:paraId="156E1ED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使隋朝</w:t>
      </w:r>
      <w:r>
        <w:rPr>
          <w:rFonts w:ascii="宋体" w:hAnsi="宋体" w:eastAsia="宋体" w:cs="宋体"/>
          <w:color w:val="000000"/>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统治日趋稳固</w:t>
      </w:r>
      <w:r>
        <w:rPr>
          <w:color w:val="000000"/>
        </w:rPr>
        <w:tab/>
      </w:r>
      <w:r>
        <w:rPr>
          <w:color w:val="000000"/>
        </w:rPr>
        <w:t xml:space="preserve">D. </w:t>
      </w:r>
      <w:r>
        <w:rPr>
          <w:rFonts w:ascii="宋体" w:hAnsi="宋体" w:eastAsia="宋体" w:cs="宋体"/>
          <w:color w:val="000000"/>
        </w:rPr>
        <w:t>对后世产生了深远影响</w:t>
      </w:r>
    </w:p>
    <w:p w14:paraId="63F012E0">
      <w:pPr>
        <w:spacing w:line="360" w:lineRule="auto"/>
        <w:jc w:val="left"/>
        <w:textAlignment w:val="center"/>
        <w:rPr>
          <w:color w:val="000000"/>
        </w:rPr>
      </w:pPr>
      <w:r>
        <w:rPr>
          <w:color w:val="000000"/>
        </w:rPr>
        <w:t xml:space="preserve">5. </w:t>
      </w:r>
      <w:r>
        <w:rPr>
          <w:rFonts w:ascii="宋体" w:hAnsi="宋体" w:eastAsia="宋体" w:cs="宋体"/>
          <w:color w:val="000000"/>
        </w:rPr>
        <w:t>唐朝时，很多中国人为中日两国人民的交流作出了贡献。他们当中，最突出的是高僧鉴真。</w:t>
      </w:r>
      <w:r>
        <w:rPr>
          <w:rFonts w:ascii="Times New Roman" w:hAnsi="Times New Roman" w:eastAsia="Times New Roman" w:cs="Times New Roman"/>
          <w:color w:val="000000"/>
        </w:rPr>
        <w:t>742</w:t>
      </w:r>
      <w:r>
        <w:rPr>
          <w:rFonts w:ascii="宋体" w:hAnsi="宋体" w:eastAsia="宋体" w:cs="宋体"/>
          <w:color w:val="000000"/>
        </w:rPr>
        <w:t>年，他应日本僧人邀请，先后</w:t>
      </w:r>
      <w:r>
        <w:rPr>
          <w:rFonts w:ascii="Times New Roman" w:hAnsi="Times New Roman" w:eastAsia="Times New Roman" w:cs="Times New Roman"/>
          <w:color w:val="000000"/>
        </w:rPr>
        <w:t>6</w:t>
      </w:r>
      <w:r>
        <w:rPr>
          <w:rFonts w:ascii="宋体" w:hAnsi="宋体" w:eastAsia="宋体" w:cs="宋体"/>
          <w:color w:val="000000"/>
        </w:rPr>
        <w:t>次东渡，历尽千辛万苦，终于在</w:t>
      </w:r>
      <w:r>
        <w:rPr>
          <w:rFonts w:ascii="Times New Roman" w:hAnsi="Times New Roman" w:eastAsia="Times New Roman" w:cs="Times New Roman"/>
          <w:color w:val="000000"/>
        </w:rPr>
        <w:t>754</w:t>
      </w:r>
      <w:r>
        <w:rPr>
          <w:rFonts w:ascii="宋体" w:hAnsi="宋体" w:eastAsia="宋体" w:cs="宋体"/>
          <w:color w:val="000000"/>
        </w:rPr>
        <w:t>年到达日本。下列相关论述，正确的是（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AFE9D8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鉴真东渡日本时玄奘正在西行</w:t>
      </w:r>
      <w:r>
        <w:rPr>
          <w:color w:val="000000"/>
        </w:rPr>
        <w:tab/>
      </w:r>
      <w:r>
        <w:rPr>
          <w:color w:val="000000"/>
        </w:rPr>
        <w:t xml:space="preserve">B. </w:t>
      </w:r>
      <w:r>
        <w:rPr>
          <w:rFonts w:ascii="宋体" w:hAnsi="宋体" w:eastAsia="宋体" w:cs="宋体"/>
          <w:color w:val="000000"/>
        </w:rPr>
        <w:t>鉴真受到日本人的邀请和尊敬</w:t>
      </w:r>
    </w:p>
    <w:p w14:paraId="021C682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鉴真东渡时风平浪静顺利成功</w:t>
      </w:r>
      <w:r>
        <w:rPr>
          <w:color w:val="000000"/>
        </w:rPr>
        <w:tab/>
      </w:r>
      <w:r>
        <w:rPr>
          <w:color w:val="000000"/>
        </w:rPr>
        <w:t xml:space="preserve">D. </w:t>
      </w:r>
      <w:r>
        <w:rPr>
          <w:rFonts w:ascii="宋体" w:hAnsi="宋体" w:eastAsia="宋体" w:cs="宋体"/>
          <w:color w:val="000000"/>
        </w:rPr>
        <w:t>鉴真东渡期间发生了安史之乱</w:t>
      </w:r>
    </w:p>
    <w:p w14:paraId="3905EC7D">
      <w:pPr>
        <w:spacing w:line="360" w:lineRule="auto"/>
        <w:jc w:val="left"/>
        <w:textAlignment w:val="center"/>
        <w:rPr>
          <w:color w:val="000000"/>
        </w:rPr>
      </w:pPr>
      <w:r>
        <w:rPr>
          <w:color w:val="000000"/>
        </w:rPr>
        <w:t xml:space="preserve">6. </w:t>
      </w:r>
      <w:r>
        <w:rPr>
          <w:rFonts w:ascii="宋体" w:hAnsi="宋体" w:eastAsia="宋体" w:cs="宋体"/>
          <w:color w:val="000000"/>
        </w:rPr>
        <w:t>文天祥在《过零丁洋》中所作的“人生自古谁无死，留取丹心照汗青”，气势磅礴，情调高亢，激励了后世众多为理想而奋斗的仁人志士。这主要反映了文天祥（</w:t>
      </w:r>
      <w:r>
        <w:rPr>
          <w:rFonts w:ascii="Times New Roman" w:hAnsi="Times New Roman" w:eastAsia="Times New Roman" w:cs="Times New Roman"/>
          <w:color w:val="000000"/>
        </w:rPr>
        <w:t xml:space="preserve">    </w:t>
      </w:r>
      <w:r>
        <w:rPr>
          <w:rFonts w:ascii="宋体" w:hAnsi="宋体" w:eastAsia="宋体" w:cs="宋体"/>
          <w:color w:val="000000"/>
        </w:rPr>
        <w:t>）</w:t>
      </w:r>
    </w:p>
    <w:p w14:paraId="242FB27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具有英勇不屈的民族精神</w:t>
      </w:r>
      <w:r>
        <w:rPr>
          <w:color w:val="000000"/>
        </w:rPr>
        <w:tab/>
      </w:r>
      <w:r>
        <w:rPr>
          <w:color w:val="000000"/>
        </w:rPr>
        <w:t xml:space="preserve">B. </w:t>
      </w:r>
      <w:r>
        <w:rPr>
          <w:rFonts w:ascii="宋体" w:hAnsi="宋体" w:eastAsia="宋体" w:cs="宋体"/>
          <w:color w:val="000000"/>
        </w:rPr>
        <w:t>为南宋的建立作出了贡献</w:t>
      </w:r>
    </w:p>
    <w:p w14:paraId="4440D0F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是南宋最著名的抗金将领</w:t>
      </w:r>
      <w:r>
        <w:rPr>
          <w:color w:val="000000"/>
        </w:rPr>
        <w:tab/>
      </w:r>
      <w:r>
        <w:rPr>
          <w:color w:val="000000"/>
        </w:rPr>
        <w:t xml:space="preserve">D. </w:t>
      </w:r>
      <w:r>
        <w:rPr>
          <w:rFonts w:ascii="宋体" w:hAnsi="宋体" w:eastAsia="宋体" w:cs="宋体"/>
          <w:color w:val="000000"/>
        </w:rPr>
        <w:t>掌握着南宋末年朝廷大权</w:t>
      </w:r>
    </w:p>
    <w:p w14:paraId="6B4C4AF3">
      <w:pPr>
        <w:spacing w:line="360" w:lineRule="auto"/>
        <w:jc w:val="left"/>
        <w:textAlignment w:val="center"/>
        <w:rPr>
          <w:color w:val="000000"/>
        </w:rPr>
      </w:pPr>
      <w:r>
        <w:rPr>
          <w:color w:val="000000"/>
        </w:rPr>
        <w:t xml:space="preserve">7. </w:t>
      </w:r>
      <w:r>
        <w:rPr>
          <w:rFonts w:ascii="宋体" w:hAnsi="宋体" w:eastAsia="宋体" w:cs="宋体"/>
          <w:color w:val="000000"/>
        </w:rPr>
        <w:t>如图（来源：</w:t>
      </w:r>
      <w:r>
        <w:rPr>
          <w:rFonts w:ascii="Times New Roman" w:hAnsi="Times New Roman" w:eastAsia="Times New Roman" w:cs="Times New Roman"/>
          <w:color w:val="000000"/>
        </w:rPr>
        <w:t>2021</w:t>
      </w:r>
      <w:r>
        <w:rPr>
          <w:rFonts w:ascii="宋体" w:hAnsi="宋体" w:eastAsia="宋体" w:cs="宋体"/>
          <w:color w:val="000000"/>
        </w:rPr>
        <w:t>年版义务教育教科书《中国历史》七年级下册第</w:t>
      </w:r>
      <w:r>
        <w:rPr>
          <w:rFonts w:ascii="Times New Roman" w:hAnsi="Times New Roman" w:eastAsia="Times New Roman" w:cs="Times New Roman"/>
          <w:color w:val="000000"/>
        </w:rPr>
        <w:t>79</w:t>
      </w:r>
      <w:r>
        <w:rPr>
          <w:rFonts w:ascii="宋体" w:hAnsi="宋体" w:eastAsia="宋体" w:cs="宋体"/>
          <w:color w:val="000000"/>
        </w:rPr>
        <w:t>页）所示是中国古代的军事防御工事，在</w:t>
      </w:r>
      <w:r>
        <w:rPr>
          <w:rFonts w:ascii="Times New Roman" w:hAnsi="Times New Roman" w:eastAsia="Times New Roman" w:cs="Times New Roman"/>
          <w:color w:val="000000"/>
        </w:rPr>
        <w:t>1961</w:t>
      </w:r>
      <w:r>
        <w:rPr>
          <w:rFonts w:ascii="宋体" w:hAnsi="宋体" w:eastAsia="宋体" w:cs="宋体"/>
          <w:color w:val="000000"/>
        </w:rPr>
        <w:t>年被国务院公布为第一批全国重点文物保护单位。关于该工事的准确表述是（</w:t>
      </w:r>
      <w:r>
        <w:rPr>
          <w:rFonts w:ascii="Times New Roman" w:hAnsi="Times New Roman" w:eastAsia="Times New Roman" w:cs="Times New Roman"/>
          <w:color w:val="000000"/>
        </w:rPr>
        <w:t xml:space="preserve">    </w:t>
      </w:r>
      <w:r>
        <w:rPr>
          <w:rFonts w:ascii="宋体" w:hAnsi="宋体" w:eastAsia="宋体" w:cs="宋体"/>
          <w:color w:val="000000"/>
        </w:rPr>
        <w:t>）</w:t>
      </w:r>
    </w:p>
    <w:p w14:paraId="21B6117D">
      <w:pPr>
        <w:spacing w:line="360" w:lineRule="auto"/>
        <w:jc w:val="left"/>
        <w:textAlignment w:val="center"/>
        <w:rPr>
          <w:color w:val="000000"/>
        </w:rPr>
      </w:pPr>
      <w:r>
        <w:rPr>
          <w:color w:val="000000"/>
        </w:rPr>
        <w:drawing>
          <wp:inline distT="0" distB="0" distL="114300" distR="114300">
            <wp:extent cx="2314575" cy="15049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314575" cy="1504950"/>
                    </a:xfrm>
                    <a:prstGeom prst="rect">
                      <a:avLst/>
                    </a:prstGeom>
                  </pic:spPr>
                </pic:pic>
              </a:graphicData>
            </a:graphic>
          </wp:inline>
        </w:drawing>
      </w:r>
    </w:p>
    <w:p w14:paraId="23D72B0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为防御女真贵族南扰而修</w:t>
      </w:r>
      <w:r>
        <w:rPr>
          <w:color w:val="000000"/>
        </w:rPr>
        <w:tab/>
      </w:r>
      <w:r>
        <w:rPr>
          <w:color w:val="000000"/>
        </w:rPr>
        <w:t xml:space="preserve">B. </w:t>
      </w:r>
      <w:r>
        <w:rPr>
          <w:rFonts w:ascii="宋体" w:hAnsi="宋体" w:eastAsia="宋体" w:cs="宋体"/>
          <w:color w:val="000000"/>
        </w:rPr>
        <w:t>明代修筑长城的规模最大</w:t>
      </w:r>
    </w:p>
    <w:p w14:paraId="1FE45C6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西起临洮，东至鸭绿江边</w:t>
      </w:r>
      <w:r>
        <w:rPr>
          <w:color w:val="000000"/>
        </w:rPr>
        <w:tab/>
      </w:r>
      <w:r>
        <w:rPr>
          <w:color w:val="000000"/>
        </w:rPr>
        <w:t xml:space="preserve">D. </w:t>
      </w:r>
      <w:r>
        <w:rPr>
          <w:rFonts w:ascii="宋体" w:hAnsi="宋体" w:eastAsia="宋体" w:cs="宋体"/>
          <w:color w:val="000000"/>
        </w:rPr>
        <w:t>成为今天主要的防御工事</w:t>
      </w:r>
    </w:p>
    <w:p w14:paraId="07CF0DEF">
      <w:pPr>
        <w:spacing w:line="360" w:lineRule="auto"/>
        <w:jc w:val="left"/>
        <w:textAlignment w:val="center"/>
        <w:rPr>
          <w:color w:val="000000"/>
        </w:rPr>
      </w:pPr>
      <w:r>
        <w:rPr>
          <w:color w:val="000000"/>
        </w:rPr>
        <w:t xml:space="preserve">8. </w:t>
      </w:r>
      <w:r>
        <w:rPr>
          <w:rFonts w:ascii="宋体" w:hAnsi="宋体" w:eastAsia="宋体" w:cs="宋体"/>
          <w:color w:val="000000"/>
        </w:rPr>
        <w:t>马克思在《鸦片贸易史》一书中指出：“中国政府在</w:t>
      </w:r>
      <w:r>
        <w:rPr>
          <w:rFonts w:ascii="Times New Roman" w:hAnsi="Times New Roman" w:eastAsia="Times New Roman" w:cs="Times New Roman"/>
          <w:color w:val="000000"/>
        </w:rPr>
        <w:t>1837</w:t>
      </w:r>
      <w:r>
        <w:rPr>
          <w:rFonts w:ascii="宋体" w:hAnsi="宋体" w:eastAsia="宋体" w:cs="宋体"/>
          <w:color w:val="000000"/>
        </w:rPr>
        <w:t>年、</w:t>
      </w:r>
      <w:r>
        <w:rPr>
          <w:rFonts w:ascii="Times New Roman" w:hAnsi="Times New Roman" w:eastAsia="Times New Roman" w:cs="Times New Roman"/>
          <w:color w:val="000000"/>
        </w:rPr>
        <w:t>1838</w:t>
      </w:r>
      <w:r>
        <w:rPr>
          <w:rFonts w:ascii="宋体" w:hAnsi="宋体" w:eastAsia="宋体" w:cs="宋体"/>
          <w:color w:val="000000"/>
        </w:rPr>
        <w:t>年和</w:t>
      </w:r>
      <w:r>
        <w:rPr>
          <w:rFonts w:ascii="Times New Roman" w:hAnsi="Times New Roman" w:eastAsia="Times New Roman" w:cs="Times New Roman"/>
          <w:color w:val="000000"/>
        </w:rPr>
        <w:t>1839</w:t>
      </w:r>
      <w:r>
        <w:rPr>
          <w:rFonts w:ascii="宋体" w:hAnsi="宋体" w:eastAsia="宋体" w:cs="宋体"/>
          <w:color w:val="000000"/>
        </w:rPr>
        <w:t>年采取了非常措施，这些措施的顶点是钦差大臣林则徐到达广州和按照他的命令没收、焚毁走私的鸦片。”在这些“非常措施”中，影响最大的是（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97031F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缉拿烟贩</w:t>
      </w:r>
      <w:r>
        <w:rPr>
          <w:color w:val="000000"/>
        </w:rPr>
        <w:tab/>
      </w:r>
      <w:r>
        <w:rPr>
          <w:color w:val="000000"/>
        </w:rPr>
        <w:t xml:space="preserve">B. </w:t>
      </w:r>
      <w:r>
        <w:rPr>
          <w:rFonts w:ascii="宋体" w:hAnsi="宋体" w:eastAsia="宋体" w:cs="宋体"/>
          <w:color w:val="000000"/>
        </w:rPr>
        <w:t>没收鸦片</w:t>
      </w:r>
      <w:r>
        <w:rPr>
          <w:color w:val="000000"/>
        </w:rPr>
        <w:tab/>
      </w:r>
      <w:r>
        <w:rPr>
          <w:color w:val="000000"/>
        </w:rPr>
        <w:t xml:space="preserve">C. </w:t>
      </w:r>
      <w:r>
        <w:rPr>
          <w:rFonts w:ascii="宋体" w:hAnsi="宋体" w:eastAsia="宋体" w:cs="宋体"/>
          <w:color w:val="000000"/>
        </w:rPr>
        <w:t>虎门销烟</w:t>
      </w:r>
      <w:r>
        <w:rPr>
          <w:color w:val="000000"/>
        </w:rPr>
        <w:tab/>
      </w:r>
      <w:r>
        <w:rPr>
          <w:color w:val="000000"/>
        </w:rPr>
        <w:t xml:space="preserve">D. </w:t>
      </w:r>
      <w:r>
        <w:rPr>
          <w:rFonts w:ascii="宋体" w:hAnsi="宋体" w:eastAsia="宋体" w:cs="宋体"/>
          <w:color w:val="000000"/>
        </w:rPr>
        <w:t>对英作战</w:t>
      </w:r>
    </w:p>
    <w:p w14:paraId="3E2F9BEA">
      <w:pPr>
        <w:spacing w:line="360" w:lineRule="auto"/>
        <w:jc w:val="left"/>
        <w:textAlignment w:val="center"/>
        <w:rPr>
          <w:color w:val="000000"/>
        </w:rPr>
      </w:pPr>
      <w:r>
        <w:rPr>
          <w:color w:val="000000"/>
        </w:rPr>
        <w:t xml:space="preserve">9. </w:t>
      </w:r>
      <w:r>
        <w:rPr>
          <w:rFonts w:ascii="宋体" w:hAnsi="宋体" w:eastAsia="宋体" w:cs="宋体"/>
          <w:color w:val="000000"/>
        </w:rPr>
        <w:t>如图（来源：</w:t>
      </w:r>
      <w:r>
        <w:rPr>
          <w:rFonts w:ascii="Times New Roman" w:hAnsi="Times New Roman" w:eastAsia="Times New Roman" w:cs="Times New Roman"/>
          <w:color w:val="000000"/>
        </w:rPr>
        <w:t>2022</w:t>
      </w:r>
      <w:r>
        <w:rPr>
          <w:rFonts w:ascii="宋体" w:hAnsi="宋体" w:eastAsia="宋体" w:cs="宋体"/>
          <w:color w:val="000000"/>
        </w:rPr>
        <w:t>年版义务教育教科书《中国历史》八年级上册第</w:t>
      </w:r>
      <w:r>
        <w:rPr>
          <w:rFonts w:ascii="Times New Roman" w:hAnsi="Times New Roman" w:eastAsia="Times New Roman" w:cs="Times New Roman"/>
          <w:color w:val="000000"/>
        </w:rPr>
        <w:t>60</w:t>
      </w:r>
      <w:r>
        <w:rPr>
          <w:rFonts w:ascii="宋体" w:hAnsi="宋体" w:eastAsia="宋体" w:cs="宋体"/>
          <w:color w:val="000000"/>
        </w:rPr>
        <w:t>页）所示是中国近代史上一件重要史事过程中提出的口号。这一重要史事（</w:t>
      </w:r>
      <w:r>
        <w:rPr>
          <w:rFonts w:ascii="Times New Roman" w:hAnsi="Times New Roman" w:eastAsia="Times New Roman" w:cs="Times New Roman"/>
          <w:color w:val="000000"/>
        </w:rPr>
        <w:t xml:space="preserve">    </w:t>
      </w:r>
      <w:r>
        <w:rPr>
          <w:rFonts w:ascii="宋体" w:hAnsi="宋体" w:eastAsia="宋体" w:cs="宋体"/>
          <w:color w:val="000000"/>
        </w:rPr>
        <w:t>）</w:t>
      </w:r>
    </w:p>
    <w:p w14:paraId="5057D574">
      <w:pPr>
        <w:spacing w:line="360" w:lineRule="auto"/>
        <w:jc w:val="left"/>
        <w:textAlignment w:val="center"/>
        <w:rPr>
          <w:color w:val="000000"/>
        </w:rPr>
      </w:pPr>
      <w:r>
        <w:rPr>
          <w:color w:val="000000"/>
        </w:rPr>
        <w:drawing>
          <wp:inline distT="0" distB="0" distL="114300" distR="114300">
            <wp:extent cx="1362075" cy="15716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362075" cy="1571625"/>
                    </a:xfrm>
                    <a:prstGeom prst="rect">
                      <a:avLst/>
                    </a:prstGeom>
                  </pic:spPr>
                </pic:pic>
              </a:graphicData>
            </a:graphic>
          </wp:inline>
        </w:drawing>
      </w:r>
    </w:p>
    <w:p w14:paraId="7A281D4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在北京和上海两地同时发生</w:t>
      </w:r>
      <w:r>
        <w:rPr>
          <w:color w:val="000000"/>
        </w:rPr>
        <w:tab/>
      </w:r>
      <w:r>
        <w:rPr>
          <w:color w:val="000000"/>
        </w:rPr>
        <w:t xml:space="preserve">B. </w:t>
      </w:r>
      <w:r>
        <w:rPr>
          <w:rFonts w:ascii="宋体" w:hAnsi="宋体" w:eastAsia="宋体" w:cs="宋体"/>
          <w:color w:val="000000"/>
        </w:rPr>
        <w:t>是以工人阶级为先锋的运动青力</w:t>
      </w:r>
    </w:p>
    <w:p w14:paraId="0643DE3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取得了反帝斗争的重大胜利</w:t>
      </w:r>
      <w:r>
        <w:rPr>
          <w:color w:val="000000"/>
        </w:rPr>
        <w:tab/>
      </w:r>
      <w:r>
        <w:rPr>
          <w:color w:val="000000"/>
        </w:rPr>
        <w:t xml:space="preserve">D. </w:t>
      </w:r>
      <w:r>
        <w:rPr>
          <w:rFonts w:ascii="宋体" w:hAnsi="宋体" w:eastAsia="宋体" w:cs="宋体"/>
          <w:color w:val="000000"/>
        </w:rPr>
        <w:t>是中国近代革命历史的开端</w:t>
      </w:r>
    </w:p>
    <w:p w14:paraId="5ABA6DBB">
      <w:pPr>
        <w:spacing w:line="360" w:lineRule="auto"/>
        <w:jc w:val="left"/>
        <w:textAlignment w:val="center"/>
        <w:rPr>
          <w:color w:val="000000"/>
        </w:rPr>
      </w:pPr>
      <w:r>
        <w:rPr>
          <w:color w:val="000000"/>
        </w:rPr>
        <w:t xml:space="preserve">10. </w:t>
      </w:r>
      <w:r>
        <w:rPr>
          <w:rFonts w:ascii="宋体" w:hAnsi="宋体" w:eastAsia="宋体" w:cs="宋体"/>
          <w:color w:val="000000"/>
        </w:rPr>
        <w:t>习近平总书记指出：“为了拯救民族危亡，中国人民奋起反抗，仁人志士奔走呐喊，太平天国运动、戊戌变法、义和团运动、辛亥革命接连而起，各种救国方案轮番出台，但都以失败而告终。中国迫切需要新的思想引领救亡运动，迫切需要新的组织凝聚革命力量。”（摘自《求是》杂志，</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日）历史已经证明，这种“新的思想”是（</w:t>
      </w:r>
      <w:r>
        <w:rPr>
          <w:rFonts w:ascii="Times New Roman" w:hAnsi="Times New Roman" w:eastAsia="Times New Roman" w:cs="Times New Roman"/>
          <w:color w:val="000000"/>
        </w:rPr>
        <w:t xml:space="preserve">    </w:t>
      </w:r>
      <w:r>
        <w:rPr>
          <w:rFonts w:ascii="宋体" w:hAnsi="宋体" w:eastAsia="宋体" w:cs="宋体"/>
          <w:color w:val="000000"/>
        </w:rPr>
        <w:t>）</w:t>
      </w:r>
    </w:p>
    <w:p w14:paraId="7C6BDDB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君主立宪制</w:t>
      </w:r>
      <w:r>
        <w:rPr>
          <w:color w:val="000000"/>
        </w:rPr>
        <w:tab/>
      </w:r>
      <w:r>
        <w:rPr>
          <w:color w:val="000000"/>
        </w:rPr>
        <w:t xml:space="preserve">B. </w:t>
      </w:r>
      <w:r>
        <w:rPr>
          <w:rFonts w:ascii="宋体" w:hAnsi="宋体" w:eastAsia="宋体" w:cs="宋体"/>
          <w:color w:val="000000"/>
        </w:rPr>
        <w:t>民主与科学</w:t>
      </w:r>
      <w:r>
        <w:rPr>
          <w:color w:val="000000"/>
        </w:rPr>
        <w:tab/>
      </w:r>
      <w:r>
        <w:rPr>
          <w:color w:val="000000"/>
        </w:rPr>
        <w:t xml:space="preserve">C. </w:t>
      </w:r>
      <w:r>
        <w:rPr>
          <w:rFonts w:ascii="宋体" w:hAnsi="宋体" w:eastAsia="宋体" w:cs="宋体"/>
          <w:color w:val="000000"/>
        </w:rPr>
        <w:t>新三民主义</w:t>
      </w:r>
      <w:r>
        <w:rPr>
          <w:color w:val="000000"/>
        </w:rPr>
        <w:tab/>
      </w:r>
      <w:r>
        <w:rPr>
          <w:color w:val="000000"/>
        </w:rPr>
        <w:t xml:space="preserve">D. </w:t>
      </w:r>
      <w:r>
        <w:rPr>
          <w:rFonts w:ascii="宋体" w:hAnsi="宋体" w:eastAsia="宋体" w:cs="宋体"/>
          <w:color w:val="000000"/>
        </w:rPr>
        <w:t>马克思主义</w:t>
      </w:r>
    </w:p>
    <w:p w14:paraId="23E1A596">
      <w:pPr>
        <w:spacing w:line="360" w:lineRule="auto"/>
        <w:jc w:val="left"/>
        <w:textAlignment w:val="center"/>
        <w:rPr>
          <w:color w:val="000000"/>
        </w:rPr>
      </w:pPr>
      <w:r>
        <w:rPr>
          <w:color w:val="000000"/>
        </w:rPr>
        <w:t xml:space="preserve">11. </w:t>
      </w:r>
      <w:r>
        <w:rPr>
          <w:rFonts w:ascii="宋体" w:hAnsi="宋体" w:eastAsia="宋体" w:cs="宋体"/>
          <w:color w:val="000000"/>
        </w:rPr>
        <w:t>“中华民族的抗日战争不是</w:t>
      </w:r>
      <w:r>
        <w:rPr>
          <w:rFonts w:ascii="Times New Roman" w:hAnsi="Times New Roman" w:eastAsia="Times New Roman" w:cs="Times New Roman"/>
          <w:color w:val="000000"/>
        </w:rPr>
        <w:t>8</w:t>
      </w:r>
      <w:r>
        <w:rPr>
          <w:rFonts w:ascii="宋体" w:hAnsi="宋体" w:eastAsia="宋体" w:cs="宋体"/>
          <w:color w:val="000000"/>
        </w:rPr>
        <w:t>年（自</w:t>
      </w:r>
      <w:r>
        <w:rPr>
          <w:rFonts w:ascii="Times New Roman" w:hAnsi="Times New Roman" w:eastAsia="Times New Roman" w:cs="Times New Roman"/>
          <w:color w:val="000000"/>
        </w:rPr>
        <w:t>1937</w:t>
      </w:r>
      <w:r>
        <w:rPr>
          <w:rFonts w:ascii="宋体" w:hAnsi="宋体" w:eastAsia="宋体" w:cs="宋体"/>
          <w:color w:val="000000"/>
        </w:rPr>
        <w:t>年卢沟桥事变起），也不是</w:t>
      </w:r>
      <w:r>
        <w:rPr>
          <w:rFonts w:ascii="Times New Roman" w:hAnsi="Times New Roman" w:eastAsia="Times New Roman" w:cs="Times New Roman"/>
          <w:color w:val="000000"/>
        </w:rPr>
        <w:t>14</w:t>
      </w:r>
      <w:r>
        <w:rPr>
          <w:rFonts w:ascii="宋体" w:hAnsi="宋体" w:eastAsia="宋体" w:cs="宋体"/>
          <w:color w:val="000000"/>
        </w:rPr>
        <w:t>年（自</w:t>
      </w:r>
      <w:r>
        <w:rPr>
          <w:rFonts w:ascii="Times New Roman" w:hAnsi="Times New Roman" w:eastAsia="Times New Roman" w:cs="Times New Roman"/>
          <w:color w:val="000000"/>
        </w:rPr>
        <w:t>1931</w:t>
      </w:r>
      <w:r>
        <w:rPr>
          <w:rFonts w:ascii="宋体" w:hAnsi="宋体" w:eastAsia="宋体" w:cs="宋体"/>
          <w:color w:val="000000"/>
        </w:rPr>
        <w:t>年九一八事变起），而是自甲午战争开始的</w:t>
      </w:r>
      <w:r>
        <w:rPr>
          <w:rFonts w:ascii="Times New Roman" w:hAnsi="Times New Roman" w:eastAsia="Times New Roman" w:cs="Times New Roman"/>
          <w:color w:val="000000"/>
        </w:rPr>
        <w:t>51</w:t>
      </w:r>
      <w:r>
        <w:rPr>
          <w:rFonts w:ascii="宋体" w:hAnsi="宋体" w:eastAsia="宋体" w:cs="宋体"/>
          <w:color w:val="000000"/>
        </w:rPr>
        <w:t>年的时间。”（摘自《光明日报》，</w:t>
      </w:r>
      <w:r>
        <w:rPr>
          <w:rFonts w:ascii="Times New Roman" w:hAnsi="Times New Roman" w:eastAsia="Times New Roman" w:cs="Times New Roman"/>
          <w:color w:val="000000"/>
        </w:rPr>
        <w:t>2014</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29</w:t>
      </w:r>
      <w:r>
        <w:rPr>
          <w:rFonts w:ascii="宋体" w:hAnsi="宋体" w:eastAsia="宋体" w:cs="宋体"/>
          <w:color w:val="000000"/>
        </w:rPr>
        <w:t>日）在这“</w:t>
      </w:r>
      <w:r>
        <w:rPr>
          <w:rFonts w:ascii="Times New Roman" w:hAnsi="Times New Roman" w:eastAsia="Times New Roman" w:cs="Times New Roman"/>
          <w:color w:val="000000"/>
        </w:rPr>
        <w:t>51</w:t>
      </w:r>
      <w:r>
        <w:rPr>
          <w:rFonts w:ascii="宋体" w:hAnsi="宋体" w:eastAsia="宋体" w:cs="宋体"/>
          <w:color w:val="000000"/>
        </w:rPr>
        <w:t>年的时间”里，中国抗战的面貌焕然一新开始于（</w:t>
      </w:r>
      <w:r>
        <w:rPr>
          <w:rFonts w:ascii="Times New Roman" w:hAnsi="Times New Roman" w:eastAsia="Times New Roman" w:cs="Times New Roman"/>
          <w:color w:val="000000"/>
        </w:rPr>
        <w:t xml:space="preserve">    </w:t>
      </w:r>
      <w:r>
        <w:rPr>
          <w:rFonts w:ascii="宋体" w:hAnsi="宋体" w:eastAsia="宋体" w:cs="宋体"/>
          <w:color w:val="000000"/>
        </w:rPr>
        <w:t>）</w:t>
      </w:r>
    </w:p>
    <w:p w14:paraId="0E6008F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中国同盟会成立</w:t>
      </w:r>
      <w:r>
        <w:rPr>
          <w:color w:val="000000"/>
        </w:rPr>
        <w:tab/>
      </w:r>
      <w:r>
        <w:rPr>
          <w:color w:val="000000"/>
        </w:rPr>
        <w:t xml:space="preserve">B. </w:t>
      </w:r>
      <w:r>
        <w:rPr>
          <w:rFonts w:ascii="宋体" w:hAnsi="宋体" w:eastAsia="宋体" w:cs="宋体"/>
          <w:color w:val="000000"/>
        </w:rPr>
        <w:t>中国国民党建立</w:t>
      </w:r>
    </w:p>
    <w:p w14:paraId="44FE278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国民革命军建立</w:t>
      </w:r>
      <w:r>
        <w:rPr>
          <w:color w:val="000000"/>
        </w:rPr>
        <w:tab/>
      </w:r>
      <w:r>
        <w:rPr>
          <w:color w:val="000000"/>
        </w:rPr>
        <w:t xml:space="preserve">D. </w:t>
      </w:r>
      <w:r>
        <w:rPr>
          <w:rFonts w:ascii="宋体" w:hAnsi="宋体" w:eastAsia="宋体" w:cs="宋体"/>
          <w:color w:val="000000"/>
        </w:rPr>
        <w:t>中国共产党诞生</w:t>
      </w:r>
    </w:p>
    <w:p w14:paraId="606FE669">
      <w:pPr>
        <w:spacing w:line="360" w:lineRule="auto"/>
        <w:jc w:val="left"/>
        <w:textAlignment w:val="center"/>
        <w:rPr>
          <w:color w:val="000000"/>
        </w:rPr>
      </w:pPr>
      <w:r>
        <w:rPr>
          <w:color w:val="000000"/>
        </w:rPr>
        <w:t xml:space="preserve">12. </w:t>
      </w:r>
      <w:r>
        <w:rPr>
          <w:rFonts w:ascii="宋体" w:hAnsi="宋体" w:eastAsia="宋体" w:cs="宋体"/>
          <w:color w:val="000000"/>
        </w:rPr>
        <w:t>如图（来源：</w:t>
      </w:r>
      <w:r>
        <w:rPr>
          <w:rFonts w:ascii="Times New Roman" w:hAnsi="Times New Roman" w:eastAsia="Times New Roman" w:cs="Times New Roman"/>
          <w:color w:val="000000"/>
        </w:rPr>
        <w:t>2022</w:t>
      </w:r>
      <w:r>
        <w:rPr>
          <w:rFonts w:ascii="宋体" w:hAnsi="宋体" w:eastAsia="宋体" w:cs="宋体"/>
          <w:color w:val="000000"/>
        </w:rPr>
        <w:t>年版义务教育教科书《中国历史》八年级上册第</w:t>
      </w:r>
      <w:r>
        <w:rPr>
          <w:rFonts w:ascii="Times New Roman" w:hAnsi="Times New Roman" w:eastAsia="Times New Roman" w:cs="Times New Roman"/>
          <w:color w:val="000000"/>
        </w:rPr>
        <w:t>83</w:t>
      </w:r>
      <w:r>
        <w:rPr>
          <w:rFonts w:ascii="宋体" w:hAnsi="宋体" w:eastAsia="宋体" w:cs="宋体"/>
          <w:color w:val="000000"/>
        </w:rPr>
        <w:t>页）所示之处是中国革命史上一场重要战斗的地址。这场战斗发生于（</w:t>
      </w:r>
      <w:r>
        <w:rPr>
          <w:rFonts w:ascii="Times New Roman" w:hAnsi="Times New Roman" w:eastAsia="Times New Roman" w:cs="Times New Roman"/>
          <w:color w:val="000000"/>
        </w:rPr>
        <w:t xml:space="preserve">    </w:t>
      </w:r>
      <w:r>
        <w:rPr>
          <w:rFonts w:ascii="宋体" w:hAnsi="宋体" w:eastAsia="宋体" w:cs="宋体"/>
          <w:color w:val="000000"/>
        </w:rPr>
        <w:t>）</w:t>
      </w:r>
    </w:p>
    <w:p w14:paraId="1C5D4B1C">
      <w:pPr>
        <w:spacing w:line="360" w:lineRule="auto"/>
        <w:jc w:val="left"/>
        <w:textAlignment w:val="center"/>
        <w:rPr>
          <w:color w:val="000000"/>
        </w:rPr>
      </w:pPr>
      <w:r>
        <w:rPr>
          <w:color w:val="000000"/>
        </w:rPr>
        <w:drawing>
          <wp:inline distT="0" distB="0" distL="114300" distR="114300">
            <wp:extent cx="1628775" cy="12477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628775" cy="1247775"/>
                    </a:xfrm>
                    <a:prstGeom prst="rect">
                      <a:avLst/>
                    </a:prstGeom>
                  </pic:spPr>
                </pic:pic>
              </a:graphicData>
            </a:graphic>
          </wp:inline>
        </w:drawing>
      </w:r>
    </w:p>
    <w:p w14:paraId="0B7F6AF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国共合作时期</w:t>
      </w:r>
      <w:r>
        <w:rPr>
          <w:color w:val="000000"/>
        </w:rPr>
        <w:tab/>
      </w:r>
      <w:r>
        <w:rPr>
          <w:color w:val="000000"/>
        </w:rPr>
        <w:t xml:space="preserve">B. </w:t>
      </w:r>
      <w:r>
        <w:rPr>
          <w:rFonts w:ascii="宋体" w:hAnsi="宋体" w:eastAsia="宋体" w:cs="宋体"/>
          <w:color w:val="000000"/>
        </w:rPr>
        <w:t>北伐战争时期</w:t>
      </w:r>
    </w:p>
    <w:p w14:paraId="1A59E33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国共对立时期</w:t>
      </w:r>
      <w:r>
        <w:rPr>
          <w:color w:val="000000"/>
        </w:rPr>
        <w:tab/>
      </w:r>
      <w:r>
        <w:rPr>
          <w:color w:val="000000"/>
        </w:rPr>
        <w:t xml:space="preserve">D. </w:t>
      </w:r>
      <w:r>
        <w:rPr>
          <w:rFonts w:ascii="宋体" w:hAnsi="宋体" w:eastAsia="宋体" w:cs="宋体"/>
          <w:color w:val="000000"/>
        </w:rPr>
        <w:t>解放战争时期</w:t>
      </w:r>
    </w:p>
    <w:p w14:paraId="79CD6FB5">
      <w:pPr>
        <w:spacing w:line="360" w:lineRule="auto"/>
        <w:jc w:val="left"/>
        <w:textAlignment w:val="center"/>
        <w:rPr>
          <w:color w:val="000000"/>
        </w:rPr>
      </w:pPr>
      <w:r>
        <w:rPr>
          <w:color w:val="000000"/>
        </w:rPr>
        <w:t xml:space="preserve">13. </w:t>
      </w:r>
      <w:r>
        <w:rPr>
          <w:rFonts w:ascii="宋体" w:hAnsi="宋体" w:eastAsia="宋体" w:cs="宋体"/>
          <w:color w:val="000000"/>
        </w:rPr>
        <w:t>“淮海战役已化作强大的精神力量融入人们的血脉中，现在，当遇到超级难啃的‘骨头’，‘打一场淮海战役’已成百姓惯用的口头禅。”（摘自《光明日报》，</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9</w:t>
      </w:r>
      <w:r>
        <w:rPr>
          <w:rFonts w:ascii="宋体" w:hAnsi="宋体" w:eastAsia="宋体" w:cs="宋体"/>
          <w:color w:val="000000"/>
        </w:rPr>
        <w:t>日）人们惯用这句“口头禅”的主要原因是（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0E93CBC0">
      <w:pPr>
        <w:spacing w:line="360" w:lineRule="auto"/>
        <w:jc w:val="left"/>
        <w:textAlignment w:val="center"/>
        <w:rPr>
          <w:color w:val="000000"/>
        </w:rPr>
      </w:pPr>
      <w:r>
        <w:rPr>
          <w:color w:val="000000"/>
        </w:rPr>
        <w:t xml:space="preserve">A. </w:t>
      </w:r>
      <w:r>
        <w:rPr>
          <w:rFonts w:ascii="宋体" w:hAnsi="宋体" w:eastAsia="宋体" w:cs="宋体"/>
          <w:color w:val="000000"/>
        </w:rPr>
        <w:t>淮海战役规模大、战斗激烈、战果辉煌</w:t>
      </w:r>
    </w:p>
    <w:p w14:paraId="5E4BC7CC">
      <w:pPr>
        <w:spacing w:line="360" w:lineRule="auto"/>
        <w:jc w:val="left"/>
        <w:textAlignment w:val="center"/>
        <w:rPr>
          <w:color w:val="000000"/>
        </w:rPr>
      </w:pPr>
      <w:r>
        <w:rPr>
          <w:color w:val="000000"/>
        </w:rPr>
        <w:t xml:space="preserve">B. </w:t>
      </w:r>
      <w:r>
        <w:rPr>
          <w:rFonts w:ascii="宋体" w:hAnsi="宋体" w:eastAsia="宋体" w:cs="宋体"/>
          <w:color w:val="000000"/>
        </w:rPr>
        <w:t>淮海战役由中原、华东野战军共同发起</w:t>
      </w:r>
    </w:p>
    <w:p w14:paraId="3D088CF7">
      <w:pPr>
        <w:spacing w:line="360" w:lineRule="auto"/>
        <w:jc w:val="left"/>
        <w:textAlignment w:val="center"/>
        <w:rPr>
          <w:color w:val="000000"/>
        </w:rPr>
      </w:pPr>
      <w:r>
        <w:rPr>
          <w:color w:val="000000"/>
        </w:rPr>
        <w:t xml:space="preserve">C. </w:t>
      </w:r>
      <w:r>
        <w:rPr>
          <w:rFonts w:ascii="宋体" w:hAnsi="宋体" w:eastAsia="宋体" w:cs="宋体"/>
          <w:color w:val="000000"/>
        </w:rPr>
        <w:t>淮海战役的广大作战区域以徐州为中心</w:t>
      </w:r>
    </w:p>
    <w:p w14:paraId="137E3C1E">
      <w:pPr>
        <w:spacing w:line="360" w:lineRule="auto"/>
        <w:jc w:val="left"/>
        <w:textAlignment w:val="center"/>
        <w:rPr>
          <w:color w:val="000000"/>
        </w:rPr>
      </w:pPr>
      <w:r>
        <w:rPr>
          <w:color w:val="000000"/>
        </w:rPr>
        <w:t xml:space="preserve">D. </w:t>
      </w:r>
      <w:r>
        <w:rPr>
          <w:rFonts w:ascii="宋体" w:hAnsi="宋体" w:eastAsia="宋体" w:cs="宋体"/>
          <w:color w:val="000000"/>
        </w:rPr>
        <w:t>淮海战役解放了长江中下游以北的地区</w:t>
      </w:r>
    </w:p>
    <w:p w14:paraId="1E36F182">
      <w:pPr>
        <w:spacing w:line="360" w:lineRule="auto"/>
        <w:jc w:val="left"/>
        <w:textAlignment w:val="center"/>
        <w:rPr>
          <w:color w:val="000000"/>
        </w:rPr>
      </w:pPr>
      <w:r>
        <w:rPr>
          <w:color w:val="000000"/>
        </w:rPr>
        <w:t xml:space="preserve">14. </w:t>
      </w:r>
      <w:r>
        <w:rPr>
          <w:rFonts w:ascii="宋体" w:hAnsi="宋体" w:eastAsia="宋体" w:cs="宋体"/>
          <w:color w:val="000000"/>
        </w:rPr>
        <w:t>在如图（来源：</w:t>
      </w:r>
      <w:r>
        <w:rPr>
          <w:rFonts w:ascii="Times New Roman" w:hAnsi="Times New Roman" w:eastAsia="Times New Roman" w:cs="Times New Roman"/>
          <w:color w:val="000000"/>
        </w:rPr>
        <w:t>2022</w:t>
      </w:r>
      <w:r>
        <w:rPr>
          <w:rFonts w:ascii="宋体" w:hAnsi="宋体" w:eastAsia="宋体" w:cs="宋体"/>
          <w:color w:val="000000"/>
        </w:rPr>
        <w:t>年版义务教育教科书《中国历史》八年级下册第</w:t>
      </w:r>
      <w:r>
        <w:rPr>
          <w:rFonts w:ascii="Times New Roman" w:hAnsi="Times New Roman" w:eastAsia="Times New Roman" w:cs="Times New Roman"/>
          <w:color w:val="000000"/>
        </w:rPr>
        <w:t>3</w:t>
      </w:r>
      <w:r>
        <w:rPr>
          <w:rFonts w:ascii="宋体" w:hAnsi="宋体" w:eastAsia="宋体" w:cs="宋体"/>
          <w:color w:val="000000"/>
        </w:rPr>
        <w:t>页）所示的会议开幕式上，毛泽东说：“诸位代表先生们，我们有一个共同的感觉，这就是我们的工作将写在人类的历史上，它将表明：占人类总数四分之一的中国人从此站立起来了。”这里的“站立起来了”是指（</w:t>
      </w:r>
      <w:r>
        <w:rPr>
          <w:rFonts w:ascii="Times New Roman" w:hAnsi="Times New Roman" w:eastAsia="Times New Roman" w:cs="Times New Roman"/>
          <w:color w:val="000000"/>
        </w:rPr>
        <w:t xml:space="preserve">    </w:t>
      </w:r>
      <w:r>
        <w:rPr>
          <w:rFonts w:ascii="宋体" w:hAnsi="宋体" w:eastAsia="宋体" w:cs="宋体"/>
          <w:color w:val="000000"/>
        </w:rPr>
        <w:t>）</w:t>
      </w:r>
    </w:p>
    <w:p w14:paraId="32F5567D">
      <w:pPr>
        <w:spacing w:line="360" w:lineRule="auto"/>
        <w:jc w:val="left"/>
        <w:textAlignment w:val="center"/>
        <w:rPr>
          <w:color w:val="000000"/>
        </w:rPr>
      </w:pPr>
      <w:r>
        <w:rPr>
          <w:color w:val="000000"/>
        </w:rPr>
        <w:drawing>
          <wp:inline distT="0" distB="0" distL="114300" distR="114300">
            <wp:extent cx="2000250" cy="17716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000250" cy="1771650"/>
                    </a:xfrm>
                    <a:prstGeom prst="rect">
                      <a:avLst/>
                    </a:prstGeom>
                  </pic:spPr>
                </pic:pic>
              </a:graphicData>
            </a:graphic>
          </wp:inline>
        </w:drawing>
      </w:r>
    </w:p>
    <w:p w14:paraId="3717D55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中国建立了一个新的国家政权</w:t>
      </w:r>
      <w:r>
        <w:rPr>
          <w:color w:val="000000"/>
        </w:rPr>
        <w:tab/>
      </w:r>
      <w:r>
        <w:rPr>
          <w:color w:val="000000"/>
        </w:rPr>
        <w:t xml:space="preserve">B. </w:t>
      </w:r>
      <w:r>
        <w:rPr>
          <w:rFonts w:ascii="宋体" w:hAnsi="宋体" w:eastAsia="宋体" w:cs="宋体"/>
          <w:color w:val="000000"/>
        </w:rPr>
        <w:t>中国真正成为独立自主的国家</w:t>
      </w:r>
    </w:p>
    <w:p w14:paraId="3913115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中国进入了社会主义初级阶段</w:t>
      </w:r>
      <w:r>
        <w:rPr>
          <w:color w:val="000000"/>
        </w:rPr>
        <w:tab/>
      </w:r>
      <w:r>
        <w:rPr>
          <w:color w:val="000000"/>
        </w:rPr>
        <w:t xml:space="preserve">D. </w:t>
      </w:r>
      <w:r>
        <w:rPr>
          <w:rFonts w:ascii="宋体" w:hAnsi="宋体" w:eastAsia="宋体" w:cs="宋体"/>
          <w:color w:val="000000"/>
        </w:rPr>
        <w:t>中国进入了改革开放的新时期</w:t>
      </w:r>
    </w:p>
    <w:p w14:paraId="3AD178AF">
      <w:pPr>
        <w:spacing w:line="360" w:lineRule="auto"/>
        <w:jc w:val="left"/>
        <w:textAlignment w:val="center"/>
        <w:rPr>
          <w:color w:val="000000"/>
        </w:rPr>
      </w:pPr>
      <w:r>
        <w:rPr>
          <w:color w:val="000000"/>
        </w:rPr>
        <w:t xml:space="preserve">15. </w:t>
      </w:r>
      <w:r>
        <w:rPr>
          <w:rFonts w:ascii="宋体" w:hAnsi="宋体" w:eastAsia="宋体" w:cs="宋体"/>
          <w:color w:val="000000"/>
        </w:rPr>
        <w:t>《中华人民共和国宪法》（</w:t>
      </w:r>
      <w:r>
        <w:rPr>
          <w:rFonts w:ascii="Times New Roman" w:hAnsi="Times New Roman" w:eastAsia="Times New Roman" w:cs="Times New Roman"/>
          <w:color w:val="000000"/>
        </w:rPr>
        <w:t>1954</w:t>
      </w:r>
      <w:r>
        <w:rPr>
          <w:rFonts w:ascii="宋体" w:hAnsi="宋体" w:eastAsia="宋体" w:cs="宋体"/>
          <w:color w:val="000000"/>
        </w:rPr>
        <w:t>年）第四条：“中华人民共和国依靠国家机关和社会力量，通过社会主义工业化和社会主义改造，保证逐步消灭剥削制度，建立社会主义社会。”在实行这一“改造”过程中的重要创举是（</w:t>
      </w:r>
      <w:r>
        <w:rPr>
          <w:rFonts w:ascii="Times New Roman" w:hAnsi="Times New Roman" w:eastAsia="Times New Roman" w:cs="Times New Roman"/>
          <w:color w:val="000000"/>
        </w:rPr>
        <w:t xml:space="preserve">    </w:t>
      </w:r>
      <w:r>
        <w:rPr>
          <w:rFonts w:ascii="宋体" w:hAnsi="宋体" w:eastAsia="宋体" w:cs="宋体"/>
          <w:color w:val="000000"/>
        </w:rPr>
        <w:t>）</w:t>
      </w:r>
    </w:p>
    <w:p w14:paraId="432D147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建立农业合作社推动经济发展</w:t>
      </w:r>
      <w:r>
        <w:rPr>
          <w:color w:val="000000"/>
        </w:rPr>
        <w:tab/>
      </w:r>
      <w:r>
        <w:rPr>
          <w:color w:val="000000"/>
        </w:rPr>
        <w:t xml:space="preserve">B. </w:t>
      </w:r>
      <w:r>
        <w:rPr>
          <w:rFonts w:ascii="宋体" w:hAnsi="宋体" w:eastAsia="宋体" w:cs="宋体"/>
          <w:color w:val="000000"/>
        </w:rPr>
        <w:t>通过赎买政策实现了和平过渡</w:t>
      </w:r>
    </w:p>
    <w:p w14:paraId="263003B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建立经济特区和开放沿海城市</w:t>
      </w:r>
      <w:r>
        <w:rPr>
          <w:color w:val="000000"/>
        </w:rPr>
        <w:tab/>
      </w:r>
      <w:r>
        <w:rPr>
          <w:color w:val="000000"/>
        </w:rPr>
        <w:t xml:space="preserve">D. </w:t>
      </w:r>
      <w:r>
        <w:rPr>
          <w:rFonts w:ascii="宋体" w:hAnsi="宋体" w:eastAsia="宋体" w:cs="宋体"/>
          <w:color w:val="000000"/>
        </w:rPr>
        <w:t>在全国实行城市经济体制改革</w:t>
      </w:r>
    </w:p>
    <w:p w14:paraId="5DBFD8AD">
      <w:pPr>
        <w:spacing w:line="360" w:lineRule="auto"/>
        <w:jc w:val="left"/>
        <w:textAlignment w:val="center"/>
        <w:rPr>
          <w:color w:val="000000"/>
        </w:rPr>
      </w:pPr>
      <w:r>
        <w:rPr>
          <w:color w:val="000000"/>
        </w:rPr>
        <w:t xml:space="preserve">16. </w:t>
      </w:r>
      <w:r>
        <w:rPr>
          <w:rFonts w:ascii="宋体" w:hAnsi="宋体" w:eastAsia="宋体" w:cs="宋体"/>
          <w:color w:val="000000"/>
        </w:rPr>
        <w:t>“</w:t>
      </w:r>
      <w:r>
        <w:rPr>
          <w:rFonts w:ascii="Times New Roman" w:hAnsi="Times New Roman" w:eastAsia="Times New Roman" w:cs="Times New Roman"/>
          <w:color w:val="000000"/>
        </w:rPr>
        <w:t>1954</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25</w:t>
      </w:r>
      <w:r>
        <w:rPr>
          <w:rFonts w:ascii="宋体" w:hAnsi="宋体" w:eastAsia="宋体" w:cs="宋体"/>
          <w:color w:val="000000"/>
        </w:rPr>
        <w:t>日至</w:t>
      </w:r>
      <w:r>
        <w:rPr>
          <w:rFonts w:ascii="Times New Roman" w:hAnsi="Times New Roman" w:eastAsia="Times New Roman" w:cs="Times New Roman"/>
          <w:color w:val="000000"/>
        </w:rPr>
        <w:t>29</w:t>
      </w:r>
      <w:r>
        <w:rPr>
          <w:rFonts w:ascii="宋体" w:hAnsi="宋体" w:eastAsia="宋体" w:cs="宋体"/>
          <w:color w:val="000000"/>
        </w:rPr>
        <w:t>日，周恩来先后访问印度和缅甸，访问中，分别于</w:t>
      </w:r>
      <w:r>
        <w:rPr>
          <w:rFonts w:ascii="Times New Roman" w:hAnsi="Times New Roman" w:eastAsia="Times New Roman" w:cs="Times New Roman"/>
          <w:color w:val="000000"/>
        </w:rPr>
        <w:t>28</w:t>
      </w:r>
      <w:r>
        <w:rPr>
          <w:rFonts w:ascii="宋体" w:hAnsi="宋体" w:eastAsia="宋体" w:cs="宋体"/>
          <w:color w:val="000000"/>
        </w:rPr>
        <w:t>日和</w:t>
      </w:r>
      <w:r>
        <w:rPr>
          <w:rFonts w:ascii="Times New Roman" w:hAnsi="Times New Roman" w:eastAsia="Times New Roman" w:cs="Times New Roman"/>
          <w:color w:val="000000"/>
        </w:rPr>
        <w:t>29</w:t>
      </w:r>
      <w:r>
        <w:rPr>
          <w:rFonts w:ascii="宋体" w:hAnsi="宋体" w:eastAsia="宋体" w:cs="宋体"/>
          <w:color w:val="000000"/>
        </w:rPr>
        <w:t>日同印度总理尼赫鲁、缅甸总理吴努发表联合声明，确认和平共处五项原则是指导两国关系的原则，并共同倡议将五项原则作为指导一般国际关系的原则。”（摘自央广网，</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31</w:t>
      </w:r>
      <w:r>
        <w:rPr>
          <w:rFonts w:ascii="宋体" w:hAnsi="宋体" w:eastAsia="宋体" w:cs="宋体"/>
          <w:color w:val="000000"/>
        </w:rPr>
        <w:t>日）这表明该“五项原则”（</w:t>
      </w:r>
      <w:r>
        <w:rPr>
          <w:rFonts w:ascii="Times New Roman" w:hAnsi="Times New Roman" w:eastAsia="Times New Roman" w:cs="Times New Roman"/>
          <w:color w:val="000000"/>
        </w:rPr>
        <w:t xml:space="preserve">    </w:t>
      </w:r>
      <w:r>
        <w:rPr>
          <w:rFonts w:ascii="宋体" w:hAnsi="宋体" w:eastAsia="宋体" w:cs="宋体"/>
          <w:color w:val="000000"/>
        </w:rPr>
        <w:t>）</w:t>
      </w:r>
    </w:p>
    <w:p w14:paraId="0934B29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由周恩来在访问印度时首次提出</w:t>
      </w:r>
      <w:r>
        <w:rPr>
          <w:color w:val="000000"/>
        </w:rPr>
        <w:tab/>
      </w:r>
      <w:r>
        <w:rPr>
          <w:color w:val="000000"/>
        </w:rPr>
        <w:t xml:space="preserve">B. </w:t>
      </w:r>
      <w:r>
        <w:rPr>
          <w:rFonts w:ascii="宋体" w:hAnsi="宋体" w:eastAsia="宋体" w:cs="宋体"/>
          <w:color w:val="000000"/>
        </w:rPr>
        <w:t>只使用于中国、印度、缅甸三国</w:t>
      </w:r>
    </w:p>
    <w:p w14:paraId="6B09910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包含的原则之一是“求同存异”</w:t>
      </w:r>
      <w:r>
        <w:rPr>
          <w:color w:val="000000"/>
        </w:rPr>
        <w:tab/>
      </w:r>
      <w:r>
        <w:rPr>
          <w:color w:val="000000"/>
        </w:rPr>
        <w:t xml:space="preserve">D. </w:t>
      </w:r>
      <w:r>
        <w:rPr>
          <w:rFonts w:ascii="宋体" w:hAnsi="宋体" w:eastAsia="宋体" w:cs="宋体"/>
          <w:color w:val="000000"/>
        </w:rPr>
        <w:t>得到了三国总理在国际上的倡导</w:t>
      </w:r>
    </w:p>
    <w:p w14:paraId="529FE1E2">
      <w:pPr>
        <w:spacing w:line="360" w:lineRule="auto"/>
        <w:jc w:val="left"/>
        <w:textAlignment w:val="center"/>
        <w:rPr>
          <w:color w:val="000000"/>
        </w:rPr>
      </w:pPr>
      <w:r>
        <w:rPr>
          <w:color w:val="000000"/>
        </w:rPr>
        <w:t xml:space="preserve">17. </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（来源：</w:t>
      </w:r>
      <w:r>
        <w:rPr>
          <w:rFonts w:ascii="Times New Roman" w:hAnsi="Times New Roman" w:eastAsia="Times New Roman" w:cs="Times New Roman"/>
          <w:color w:val="000000"/>
        </w:rPr>
        <w:t>2019</w:t>
      </w:r>
      <w:r>
        <w:rPr>
          <w:rFonts w:ascii="宋体" w:hAnsi="宋体" w:eastAsia="宋体" w:cs="宋体"/>
          <w:color w:val="000000"/>
        </w:rPr>
        <w:t>年版义务教育教科书《中国历史》八年级下册第</w:t>
      </w:r>
      <w:r>
        <w:rPr>
          <w:rFonts w:ascii="Times New Roman" w:hAnsi="Times New Roman" w:eastAsia="Times New Roman" w:cs="Times New Roman"/>
          <w:color w:val="000000"/>
        </w:rPr>
        <w:t>67</w:t>
      </w:r>
      <w:r>
        <w:rPr>
          <w:rFonts w:ascii="宋体" w:hAnsi="宋体" w:eastAsia="宋体" w:cs="宋体"/>
          <w:color w:val="000000"/>
        </w:rPr>
        <w:t>页）和图</w:t>
      </w:r>
      <w:r>
        <w:rPr>
          <w:rFonts w:ascii="Times New Roman" w:hAnsi="Times New Roman" w:eastAsia="Times New Roman" w:cs="Times New Roman"/>
          <w:color w:val="000000"/>
        </w:rPr>
        <w:t>2</w:t>
      </w:r>
      <w:r>
        <w:rPr>
          <w:rFonts w:ascii="宋体" w:hAnsi="宋体" w:eastAsia="宋体" w:cs="宋体"/>
          <w:color w:val="000000"/>
        </w:rPr>
        <w:t>（来源：</w:t>
      </w:r>
      <w:r>
        <w:rPr>
          <w:rFonts w:ascii="Times New Roman" w:hAnsi="Times New Roman" w:eastAsia="Times New Roman" w:cs="Times New Roman"/>
          <w:color w:val="000000"/>
        </w:rPr>
        <w:t>2022</w:t>
      </w:r>
      <w:r>
        <w:rPr>
          <w:rFonts w:ascii="宋体" w:hAnsi="宋体" w:eastAsia="宋体" w:cs="宋体"/>
          <w:color w:val="000000"/>
        </w:rPr>
        <w:t>年版义务教育教科书《中国历史》八年级下册第</w:t>
      </w:r>
      <w:r>
        <w:rPr>
          <w:rFonts w:ascii="Times New Roman" w:hAnsi="Times New Roman" w:eastAsia="Times New Roman" w:cs="Times New Roman"/>
          <w:color w:val="000000"/>
        </w:rPr>
        <w:t>67</w:t>
      </w:r>
      <w:r>
        <w:rPr>
          <w:rFonts w:ascii="宋体" w:hAnsi="宋体" w:eastAsia="宋体" w:cs="宋体"/>
          <w:color w:val="000000"/>
        </w:rPr>
        <w:t>页）所反映的史事（</w:t>
      </w:r>
      <w:r>
        <w:rPr>
          <w:rFonts w:ascii="Times New Roman" w:hAnsi="Times New Roman" w:eastAsia="Times New Roman" w:cs="Times New Roman"/>
          <w:color w:val="000000"/>
        </w:rPr>
        <w:t xml:space="preserve">    </w:t>
      </w:r>
      <w:r>
        <w:rPr>
          <w:rFonts w:ascii="宋体" w:hAnsi="宋体" w:eastAsia="宋体" w:cs="宋体"/>
          <w:color w:val="000000"/>
        </w:rPr>
        <w:t>）</w:t>
      </w:r>
    </w:p>
    <w:p w14:paraId="524877D6">
      <w:pPr>
        <w:spacing w:line="360" w:lineRule="auto"/>
        <w:jc w:val="left"/>
        <w:textAlignment w:val="center"/>
        <w:rPr>
          <w:color w:val="000000"/>
        </w:rPr>
      </w:pPr>
      <w:r>
        <w:rPr>
          <w:color w:val="000000"/>
        </w:rPr>
        <w:drawing>
          <wp:inline distT="0" distB="0" distL="114300" distR="114300">
            <wp:extent cx="4048125" cy="13335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048125" cy="1333500"/>
                    </a:xfrm>
                    <a:prstGeom prst="rect">
                      <a:avLst/>
                    </a:prstGeom>
                  </pic:spPr>
                </pic:pic>
              </a:graphicData>
            </a:graphic>
          </wp:inline>
        </w:drawing>
      </w:r>
    </w:p>
    <w:p w14:paraId="3C3AE061">
      <w:pPr>
        <w:spacing w:line="360" w:lineRule="auto"/>
        <w:jc w:val="left"/>
        <w:textAlignment w:val="center"/>
        <w:rPr>
          <w:color w:val="000000"/>
        </w:rPr>
      </w:pPr>
      <w:r>
        <w:rPr>
          <w:rFonts w:ascii="宋体" w:hAnsi="宋体" w:eastAsia="宋体" w:cs="宋体"/>
          <w:color w:val="000000"/>
        </w:rPr>
        <w:t>图</w:t>
      </w:r>
      <w:r>
        <w:rPr>
          <w:rFonts w:ascii="Times New Roman" w:hAnsi="Times New Roman" w:eastAsia="Times New Roman" w:cs="Times New Roman"/>
          <w:color w:val="000000"/>
        </w:rPr>
        <w:t xml:space="preserve">1  </w:t>
      </w:r>
      <w:r>
        <w:rPr>
          <w:rFonts w:ascii="宋体" w:hAnsi="宋体" w:eastAsia="宋体" w:cs="宋体"/>
          <w:color w:val="000000"/>
        </w:rPr>
        <w:t>香港人民欢庆回归祖国</w:t>
      </w:r>
      <w:r>
        <w:rPr>
          <w:rFonts w:ascii="Times New Roman" w:hAnsi="Times New Roman" w:eastAsia="Times New Roman" w:cs="Times New Roman"/>
          <w:color w:val="000000"/>
        </w:rPr>
        <w:t xml:space="preserve">          </w:t>
      </w:r>
      <w:r>
        <w:rPr>
          <w:rFonts w:ascii="宋体" w:hAnsi="宋体" w:eastAsia="宋体" w:cs="宋体"/>
          <w:color w:val="000000"/>
        </w:rPr>
        <w:t>图</w:t>
      </w:r>
      <w:r>
        <w:rPr>
          <w:rFonts w:ascii="Times New Roman" w:hAnsi="Times New Roman" w:eastAsia="Times New Roman" w:cs="Times New Roman"/>
          <w:color w:val="000000"/>
        </w:rPr>
        <w:t xml:space="preserve">2 </w:t>
      </w:r>
      <w:r>
        <w:rPr>
          <w:rFonts w:ascii="宋体" w:hAnsi="宋体" w:eastAsia="宋体" w:cs="宋体"/>
          <w:color w:val="000000"/>
        </w:rPr>
        <w:t>澳门人民欢庆回归祖国</w:t>
      </w:r>
    </w:p>
    <w:p w14:paraId="0EA4941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先后发生于</w:t>
      </w:r>
      <w:r>
        <w:rPr>
          <w:rFonts w:ascii="Times New Roman" w:hAnsi="Times New Roman" w:eastAsia="Times New Roman" w:cs="Times New Roman"/>
          <w:color w:val="000000"/>
        </w:rPr>
        <w:t>20</w:t>
      </w:r>
      <w:r>
        <w:rPr>
          <w:rFonts w:ascii="宋体" w:hAnsi="宋体" w:eastAsia="宋体" w:cs="宋体"/>
          <w:color w:val="000000"/>
        </w:rPr>
        <w:t>世纪末</w:t>
      </w:r>
      <w:r>
        <w:rPr>
          <w:rFonts w:ascii="Times New Roman" w:hAnsi="Times New Roman" w:eastAsia="Times New Roman" w:cs="Times New Roman"/>
          <w:color w:val="000000"/>
        </w:rPr>
        <w:t>21</w:t>
      </w:r>
      <w:r>
        <w:rPr>
          <w:rFonts w:ascii="宋体" w:hAnsi="宋体" w:eastAsia="宋体" w:cs="宋体"/>
          <w:color w:val="000000"/>
        </w:rPr>
        <w:t>世纪初</w:t>
      </w:r>
      <w:r>
        <w:rPr>
          <w:color w:val="000000"/>
        </w:rPr>
        <w:tab/>
      </w:r>
      <w:r>
        <w:rPr>
          <w:color w:val="000000"/>
        </w:rPr>
        <w:t xml:space="preserve">B. </w:t>
      </w:r>
      <w:r>
        <w:rPr>
          <w:rFonts w:ascii="宋体" w:hAnsi="宋体" w:eastAsia="宋体" w:cs="宋体"/>
          <w:color w:val="000000"/>
        </w:rPr>
        <w:t>彻底改变了当地实行的社会制度</w:t>
      </w:r>
    </w:p>
    <w:p w14:paraId="7EA716E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解决了历史遗留下来的所有问题</w:t>
      </w:r>
      <w:r>
        <w:rPr>
          <w:color w:val="000000"/>
        </w:rPr>
        <w:tab/>
      </w:r>
      <w:r>
        <w:rPr>
          <w:color w:val="000000"/>
        </w:rPr>
        <w:t xml:space="preserve">D. </w:t>
      </w:r>
      <w:r>
        <w:rPr>
          <w:rFonts w:ascii="宋体" w:hAnsi="宋体" w:eastAsia="宋体" w:cs="宋体"/>
          <w:color w:val="000000"/>
        </w:rPr>
        <w:t>使祖国统一大业迈出了重要一步</w:t>
      </w:r>
    </w:p>
    <w:p w14:paraId="5C128D6D">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2014</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14</w:t>
      </w:r>
      <w:r>
        <w:rPr>
          <w:rFonts w:ascii="宋体" w:hAnsi="宋体" w:eastAsia="宋体" w:cs="宋体"/>
          <w:color w:val="000000"/>
        </w:rPr>
        <w:t>日，习近平总书记在江苏调研时首次提出协调推进“全面建成小康社会、全面深化改革、全面依法治国、全面从严治党”。从此，“四个全面”成为中国的政治热词，受到海内外舆论的广泛关注。这里的“四个全面”（</w:t>
      </w:r>
      <w:r>
        <w:rPr>
          <w:rFonts w:ascii="Times New Roman" w:hAnsi="Times New Roman" w:eastAsia="Times New Roman" w:cs="Times New Roman"/>
          <w:color w:val="000000"/>
        </w:rPr>
        <w:t xml:space="preserve">    </w:t>
      </w:r>
      <w:r>
        <w:rPr>
          <w:rFonts w:ascii="宋体" w:hAnsi="宋体" w:eastAsia="宋体" w:cs="宋体"/>
          <w:color w:val="000000"/>
        </w:rPr>
        <w:t>）</w:t>
      </w:r>
    </w:p>
    <w:p w14:paraId="5BCC1DC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是实现中国梦的战略布局</w:t>
      </w:r>
      <w:r>
        <w:rPr>
          <w:color w:val="000000"/>
        </w:rPr>
        <w:tab/>
      </w:r>
      <w:r>
        <w:rPr>
          <w:color w:val="000000"/>
        </w:rPr>
        <w:t xml:space="preserve">B. </w:t>
      </w:r>
      <w:r>
        <w:rPr>
          <w:rFonts w:ascii="宋体" w:hAnsi="宋体" w:eastAsia="宋体" w:cs="宋体"/>
          <w:color w:val="000000"/>
        </w:rPr>
        <w:t>是全方位的对外开放格局</w:t>
      </w:r>
    </w:p>
    <w:p w14:paraId="1F2CD80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是立体化的大国外交布局</w:t>
      </w:r>
      <w:r>
        <w:rPr>
          <w:color w:val="000000"/>
        </w:rPr>
        <w:tab/>
      </w:r>
      <w:r>
        <w:rPr>
          <w:color w:val="000000"/>
        </w:rPr>
        <w:t xml:space="preserve">D. </w:t>
      </w:r>
      <w:r>
        <w:rPr>
          <w:rFonts w:ascii="宋体" w:hAnsi="宋体" w:eastAsia="宋体" w:cs="宋体"/>
          <w:color w:val="000000"/>
        </w:rPr>
        <w:t>在中共十九大后逐步形成</w:t>
      </w:r>
    </w:p>
    <w:p w14:paraId="5191F13E">
      <w:pPr>
        <w:spacing w:line="360" w:lineRule="auto"/>
        <w:jc w:val="left"/>
        <w:textAlignment w:val="center"/>
        <w:rPr>
          <w:color w:val="000000"/>
        </w:rPr>
      </w:pPr>
      <w:r>
        <w:rPr>
          <w:color w:val="000000"/>
        </w:rPr>
        <w:t xml:space="preserve">19. </w:t>
      </w:r>
      <w:r>
        <w:rPr>
          <w:rFonts w:ascii="宋体" w:hAnsi="宋体" w:eastAsia="宋体" w:cs="宋体"/>
          <w:color w:val="000000"/>
        </w:rPr>
        <w:t>“</w:t>
      </w:r>
      <w:r>
        <w:rPr>
          <w:rFonts w:ascii="Times New Roman" w:hAnsi="Times New Roman" w:eastAsia="Times New Roman" w:cs="Times New Roman"/>
          <w:color w:val="000000"/>
        </w:rPr>
        <w:t>2022</w:t>
      </w:r>
      <w:r>
        <w:rPr>
          <w:rFonts w:ascii="宋体" w:hAnsi="宋体" w:eastAsia="宋体" w:cs="宋体"/>
          <w:color w:val="000000"/>
        </w:rPr>
        <w:t>年‘中国意大利文化和旅游年’期间，在中国举办了多场意大利古代文化展览，为中国民众近距离接触古罗马文明提供了很好的机会。”（摘自《光明日报》，</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9</w:t>
      </w:r>
      <w:r>
        <w:rPr>
          <w:rFonts w:ascii="宋体" w:hAnsi="宋体" w:eastAsia="宋体" w:cs="宋体"/>
          <w:color w:val="000000"/>
        </w:rPr>
        <w:t>日）该“文明”（</w:t>
      </w:r>
      <w:r>
        <w:rPr>
          <w:rFonts w:ascii="Times New Roman" w:hAnsi="Times New Roman" w:eastAsia="Times New Roman" w:cs="Times New Roman"/>
          <w:color w:val="000000"/>
        </w:rPr>
        <w:t xml:space="preserve">    </w:t>
      </w:r>
      <w:r>
        <w:rPr>
          <w:rFonts w:ascii="宋体" w:hAnsi="宋体" w:eastAsia="宋体" w:cs="宋体"/>
          <w:color w:val="000000"/>
        </w:rPr>
        <w:t>）</w:t>
      </w:r>
    </w:p>
    <w:p w14:paraId="2041FB2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在法制上的成就是《汉谟拉比法典》</w:t>
      </w:r>
      <w:r>
        <w:rPr>
          <w:color w:val="000000"/>
        </w:rPr>
        <w:tab/>
      </w:r>
      <w:r>
        <w:rPr>
          <w:color w:val="000000"/>
        </w:rPr>
        <w:t xml:space="preserve">B. </w:t>
      </w:r>
      <w:r>
        <w:rPr>
          <w:rFonts w:ascii="宋体" w:hAnsi="宋体" w:eastAsia="宋体" w:cs="宋体"/>
          <w:color w:val="000000"/>
        </w:rPr>
        <w:t>在鼎盛时期建立了森严的种姓制度</w:t>
      </w:r>
    </w:p>
    <w:p w14:paraId="519031E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在雕塑艺术中的杰作有《掷铁饼者》</w:t>
      </w:r>
      <w:r>
        <w:rPr>
          <w:color w:val="000000"/>
        </w:rPr>
        <w:tab/>
      </w:r>
      <w:r>
        <w:rPr>
          <w:color w:val="000000"/>
        </w:rPr>
        <w:t xml:space="preserve">D. </w:t>
      </w:r>
      <w:r>
        <w:rPr>
          <w:rFonts w:ascii="宋体" w:hAnsi="宋体" w:eastAsia="宋体" w:cs="宋体"/>
          <w:color w:val="000000"/>
        </w:rPr>
        <w:t>经历了从共和国到帝国的发展变化</w:t>
      </w:r>
    </w:p>
    <w:p w14:paraId="63E8833E">
      <w:pPr>
        <w:spacing w:line="360" w:lineRule="auto"/>
        <w:jc w:val="left"/>
        <w:textAlignment w:val="center"/>
        <w:rPr>
          <w:color w:val="000000"/>
        </w:rPr>
      </w:pPr>
      <w:r>
        <w:rPr>
          <w:color w:val="000000"/>
        </w:rPr>
        <w:t xml:space="preserve">20. </w:t>
      </w:r>
      <w:r>
        <w:rPr>
          <w:rFonts w:ascii="宋体" w:hAnsi="宋体" w:eastAsia="宋体" w:cs="宋体"/>
          <w:color w:val="000000"/>
        </w:rPr>
        <w:t>根据下表中的文字（来源：</w:t>
      </w:r>
      <w:r>
        <w:rPr>
          <w:rFonts w:ascii="Times New Roman" w:hAnsi="Times New Roman" w:eastAsia="Times New Roman" w:cs="Times New Roman"/>
          <w:color w:val="000000"/>
        </w:rPr>
        <w:t>2023</w:t>
      </w:r>
      <w:r>
        <w:rPr>
          <w:rFonts w:ascii="宋体" w:hAnsi="宋体" w:eastAsia="宋体" w:cs="宋体"/>
          <w:color w:val="000000"/>
        </w:rPr>
        <w:t>年版义务教育教科书《世界历史》九年级上册第</w:t>
      </w:r>
      <w:r>
        <w:rPr>
          <w:rFonts w:ascii="Times New Roman" w:hAnsi="Times New Roman" w:eastAsia="Times New Roman" w:cs="Times New Roman"/>
          <w:color w:val="000000"/>
        </w:rPr>
        <w:t>61</w:t>
      </w:r>
      <w:r>
        <w:rPr>
          <w:rFonts w:ascii="宋体" w:hAnsi="宋体" w:eastAsia="宋体" w:cs="宋体"/>
          <w:color w:val="000000"/>
        </w:rPr>
        <w:t>页）和所学知识，可以明确（</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66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60"/>
      </w:tblGrid>
      <w:tr w14:paraId="34CEE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6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DC2A3D">
            <w:pPr>
              <w:spacing w:line="360" w:lineRule="auto"/>
              <w:ind w:firstLine="420"/>
              <w:jc w:val="left"/>
              <w:textAlignment w:val="center"/>
              <w:rPr>
                <w:color w:val="000000"/>
              </w:rPr>
            </w:pPr>
            <w:r>
              <w:rPr>
                <w:rFonts w:ascii="宋体" w:hAnsi="宋体" w:eastAsia="宋体" w:cs="宋体"/>
                <w:color w:val="000000"/>
              </w:rPr>
              <w:t>租地农场主成了这种农业工人的实际指挥官，成了他们的剩余劳动的实际剥削者，而土地所有者现在只和这种资本主义租地农场主发生直接关系，而且是单纯的货币关系和契约关系。</w:t>
            </w:r>
          </w:p>
          <w:p w14:paraId="677F099C">
            <w:pPr>
              <w:spacing w:line="360" w:lineRule="auto"/>
              <w:jc w:val="right"/>
              <w:textAlignment w:val="center"/>
              <w:rPr>
                <w:color w:val="000000"/>
              </w:rPr>
            </w:pPr>
            <w:r>
              <w:rPr>
                <w:rFonts w:ascii="宋体" w:hAnsi="宋体" w:eastAsia="宋体" w:cs="宋体"/>
                <w:color w:val="000000"/>
              </w:rPr>
              <w:t>——马克思</w:t>
            </w:r>
          </w:p>
        </w:tc>
      </w:tr>
    </w:tbl>
    <w:p w14:paraId="1DBA7EEF">
      <w:pPr>
        <w:spacing w:line="360" w:lineRule="auto"/>
        <w:jc w:val="left"/>
        <w:textAlignment w:val="center"/>
        <w:rPr>
          <w:color w:val="000000"/>
        </w:rPr>
      </w:pPr>
    </w:p>
    <w:p w14:paraId="651AA67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西欧出现了资本主义性质的生产方式</w:t>
      </w:r>
      <w:r>
        <w:rPr>
          <w:color w:val="000000"/>
        </w:rPr>
        <w:tab/>
      </w:r>
      <w:r>
        <w:rPr>
          <w:color w:val="000000"/>
        </w:rPr>
        <w:t xml:space="preserve">B. </w:t>
      </w:r>
      <w:r>
        <w:rPr>
          <w:rFonts w:ascii="宋体" w:hAnsi="宋体" w:eastAsia="宋体" w:cs="宋体"/>
          <w:color w:val="000000"/>
        </w:rPr>
        <w:t>土地所有者是农业工人的实际剥削者</w:t>
      </w:r>
    </w:p>
    <w:p w14:paraId="3373582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租地农场主出现于马克思生活的时代</w:t>
      </w:r>
      <w:r>
        <w:rPr>
          <w:color w:val="000000"/>
        </w:rPr>
        <w:tab/>
      </w:r>
      <w:r>
        <w:rPr>
          <w:color w:val="000000"/>
        </w:rPr>
        <w:t xml:space="preserve">D. </w:t>
      </w:r>
      <w:r>
        <w:rPr>
          <w:rFonts w:ascii="宋体" w:hAnsi="宋体" w:eastAsia="宋体" w:cs="宋体"/>
          <w:color w:val="000000"/>
        </w:rPr>
        <w:t>土地所有者主要由富裕农民转化而来</w:t>
      </w:r>
    </w:p>
    <w:p w14:paraId="41FD936D">
      <w:pPr>
        <w:spacing w:line="360" w:lineRule="auto"/>
        <w:jc w:val="left"/>
        <w:textAlignment w:val="center"/>
        <w:rPr>
          <w:color w:val="000000"/>
        </w:rPr>
      </w:pPr>
      <w:r>
        <w:rPr>
          <w:color w:val="000000"/>
        </w:rPr>
        <w:t xml:space="preserve">21. </w:t>
      </w:r>
      <w:r>
        <w:rPr>
          <w:rFonts w:ascii="宋体" w:hAnsi="宋体" w:eastAsia="宋体" w:cs="宋体"/>
          <w:color w:val="000000"/>
        </w:rPr>
        <w:t>“在法律面前，所有的公民都是平等的，故他们都能平等地按其能力担任一切官职、公共职位和职务，除德行和才能上的差别外，不得有其他差别。”（摘自《人权宣言》）结合所学，可知该“宣言”（</w:t>
      </w:r>
      <w:r>
        <w:rPr>
          <w:rFonts w:ascii="Times New Roman" w:hAnsi="Times New Roman" w:eastAsia="Times New Roman" w:cs="Times New Roman"/>
          <w:color w:val="000000"/>
        </w:rPr>
        <w:t xml:space="preserve">    </w:t>
      </w:r>
      <w:r>
        <w:rPr>
          <w:rFonts w:ascii="宋体" w:hAnsi="宋体" w:eastAsia="宋体" w:cs="宋体"/>
          <w:color w:val="000000"/>
        </w:rPr>
        <w:t>）</w:t>
      </w:r>
    </w:p>
    <w:p w14:paraId="73A1255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反对公民拥有私有财产</w:t>
      </w:r>
      <w:r>
        <w:rPr>
          <w:color w:val="000000"/>
        </w:rPr>
        <w:tab/>
      </w:r>
      <w:r>
        <w:rPr>
          <w:color w:val="000000"/>
        </w:rPr>
        <w:t xml:space="preserve">B. </w:t>
      </w:r>
      <w:r>
        <w:rPr>
          <w:rFonts w:ascii="宋体" w:hAnsi="宋体" w:eastAsia="宋体" w:cs="宋体"/>
          <w:color w:val="000000"/>
        </w:rPr>
        <w:t>认为所有公民没有差别</w:t>
      </w:r>
    </w:p>
    <w:p w14:paraId="3A65149A">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主张法律面前公民平等</w:t>
      </w:r>
      <w:r>
        <w:rPr>
          <w:color w:val="000000"/>
        </w:rPr>
        <w:tab/>
      </w:r>
      <w:r>
        <w:rPr>
          <w:color w:val="000000"/>
        </w:rPr>
        <w:t xml:space="preserve">D. </w:t>
      </w:r>
      <w:r>
        <w:rPr>
          <w:rFonts w:ascii="宋体" w:hAnsi="宋体" w:eastAsia="宋体" w:cs="宋体"/>
          <w:color w:val="000000"/>
        </w:rPr>
        <w:t>受《拿破仑法典》影响</w:t>
      </w:r>
    </w:p>
    <w:p w14:paraId="79398D22">
      <w:pPr>
        <w:spacing w:line="360" w:lineRule="auto"/>
        <w:jc w:val="left"/>
        <w:textAlignment w:val="center"/>
        <w:rPr>
          <w:color w:val="000000"/>
        </w:rPr>
      </w:pPr>
      <w:r>
        <w:rPr>
          <w:color w:val="000000"/>
        </w:rPr>
        <w:t xml:space="preserve">22. </w:t>
      </w:r>
      <w:r>
        <w:rPr>
          <w:rFonts w:ascii="宋体" w:hAnsi="宋体" w:eastAsia="宋体" w:cs="宋体"/>
          <w:color w:val="000000"/>
        </w:rPr>
        <w:t>阅读表（来源：依据</w:t>
      </w:r>
      <w:r>
        <w:rPr>
          <w:rFonts w:ascii="Times New Roman" w:hAnsi="Times New Roman" w:eastAsia="Times New Roman" w:cs="Times New Roman"/>
          <w:color w:val="000000"/>
        </w:rPr>
        <w:t>2023</w:t>
      </w:r>
      <w:r>
        <w:rPr>
          <w:rFonts w:ascii="宋体" w:hAnsi="宋体" w:eastAsia="宋体" w:cs="宋体"/>
          <w:color w:val="000000"/>
        </w:rPr>
        <w:t>年版义务教育教科书《世界历史》九年级下册内容制作），结合所学可以得出的正确结论是（</w:t>
      </w:r>
      <w:r>
        <w:rPr>
          <w:rFonts w:ascii="Times New Roman" w:hAnsi="Times New Roman" w:eastAsia="Times New Roman" w:cs="Times New Roman"/>
          <w:color w:val="000000"/>
        </w:rPr>
        <w:t xml:space="preserve">    </w:t>
      </w:r>
      <w:r>
        <w:rPr>
          <w:rFonts w:ascii="宋体" w:hAnsi="宋体" w:eastAsia="宋体" w:cs="宋体"/>
          <w:color w:val="000000"/>
        </w:rPr>
        <w:t>）</w:t>
      </w:r>
    </w:p>
    <w:p w14:paraId="122DDD38">
      <w:pPr>
        <w:spacing w:line="360" w:lineRule="auto"/>
        <w:jc w:val="left"/>
        <w:textAlignment w:val="center"/>
        <w:rPr>
          <w:color w:val="000000"/>
        </w:rPr>
      </w:pPr>
      <w:r>
        <w:rPr>
          <w:rFonts w:ascii="宋体" w:hAnsi="宋体" w:eastAsia="宋体" w:cs="宋体"/>
          <w:color w:val="000000"/>
        </w:rPr>
        <w:t>第一次世界大战与第二次世界大战对比表</w:t>
      </w:r>
    </w:p>
    <w:tbl>
      <w:tblPr>
        <w:tblStyle w:val="4"/>
        <w:tblW w:w="62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24"/>
        <w:gridCol w:w="2246"/>
        <w:gridCol w:w="3000"/>
      </w:tblGrid>
      <w:tr w14:paraId="1B9697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CA4F5D">
            <w:pPr>
              <w:spacing w:line="360" w:lineRule="auto"/>
              <w:jc w:val="center"/>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3FD4E8">
            <w:pPr>
              <w:spacing w:line="360" w:lineRule="auto"/>
              <w:jc w:val="center"/>
              <w:textAlignment w:val="center"/>
              <w:rPr>
                <w:color w:val="000000"/>
              </w:rPr>
            </w:pPr>
            <w:r>
              <w:rPr>
                <w:rFonts w:ascii="宋体" w:hAnsi="宋体" w:eastAsia="宋体" w:cs="宋体"/>
                <w:color w:val="000000"/>
              </w:rPr>
              <w:t>第一次世界大战</w:t>
            </w:r>
          </w:p>
        </w:tc>
        <w:tc>
          <w:tcPr>
            <w:tcW w:w="30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1C2BE6">
            <w:pPr>
              <w:spacing w:line="360" w:lineRule="auto"/>
              <w:jc w:val="center"/>
              <w:textAlignment w:val="center"/>
              <w:rPr>
                <w:color w:val="000000"/>
              </w:rPr>
            </w:pPr>
            <w:r>
              <w:rPr>
                <w:rFonts w:ascii="宋体" w:hAnsi="宋体" w:eastAsia="宋体" w:cs="宋体"/>
                <w:color w:val="000000"/>
              </w:rPr>
              <w:t>第二次世界大战</w:t>
            </w:r>
          </w:p>
        </w:tc>
      </w:tr>
      <w:tr w14:paraId="063A7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4BE0F8">
            <w:pPr>
              <w:spacing w:line="360" w:lineRule="auto"/>
              <w:jc w:val="center"/>
              <w:textAlignment w:val="center"/>
              <w:rPr>
                <w:color w:val="000000"/>
              </w:rPr>
            </w:pPr>
            <w:r>
              <w:rPr>
                <w:rFonts w:ascii="宋体" w:hAnsi="宋体" w:eastAsia="宋体" w:cs="宋体"/>
                <w:color w:val="000000"/>
              </w:rPr>
              <w:t>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EE3DE0">
            <w:pPr>
              <w:spacing w:line="360" w:lineRule="auto"/>
              <w:jc w:val="center"/>
              <w:textAlignment w:val="center"/>
              <w:rPr>
                <w:color w:val="000000"/>
              </w:rPr>
            </w:pPr>
            <w:r>
              <w:rPr>
                <w:rFonts w:ascii="Times New Roman" w:hAnsi="Times New Roman" w:eastAsia="Times New Roman" w:cs="Times New Roman"/>
                <w:color w:val="000000"/>
              </w:rPr>
              <w:t>1914</w:t>
            </w:r>
            <w:r>
              <w:rPr>
                <w:rFonts w:ascii="宋体" w:hAnsi="宋体" w:eastAsia="宋体" w:cs="宋体"/>
                <w:color w:val="000000"/>
              </w:rPr>
              <w:t>—</w:t>
            </w:r>
            <w:r>
              <w:rPr>
                <w:rFonts w:ascii="Times New Roman" w:hAnsi="Times New Roman" w:eastAsia="Times New Roman" w:cs="Times New Roman"/>
                <w:color w:val="000000"/>
              </w:rPr>
              <w:t>1918</w:t>
            </w:r>
            <w:r>
              <w:rPr>
                <w:rFonts w:ascii="宋体" w:hAnsi="宋体" w:eastAsia="宋体" w:cs="宋体"/>
                <w:color w:val="000000"/>
              </w:rPr>
              <w:t>年</w:t>
            </w:r>
          </w:p>
        </w:tc>
        <w:tc>
          <w:tcPr>
            <w:tcW w:w="30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CC40E3">
            <w:pPr>
              <w:spacing w:line="360" w:lineRule="auto"/>
              <w:jc w:val="center"/>
              <w:textAlignment w:val="center"/>
              <w:rPr>
                <w:color w:val="000000"/>
              </w:rPr>
            </w:pPr>
            <w:r>
              <w:rPr>
                <w:rFonts w:ascii="Times New Roman" w:hAnsi="Times New Roman" w:eastAsia="Times New Roman" w:cs="Times New Roman"/>
                <w:color w:val="000000"/>
              </w:rPr>
              <w:t>1939</w:t>
            </w:r>
            <w:r>
              <w:rPr>
                <w:rFonts w:ascii="宋体" w:hAnsi="宋体" w:eastAsia="宋体" w:cs="宋体"/>
                <w:color w:val="000000"/>
              </w:rPr>
              <w:t>—</w:t>
            </w:r>
            <w:r>
              <w:rPr>
                <w:rFonts w:ascii="Times New Roman" w:hAnsi="Times New Roman" w:eastAsia="Times New Roman" w:cs="Times New Roman"/>
                <w:color w:val="000000"/>
              </w:rPr>
              <w:t>1945</w:t>
            </w:r>
            <w:r>
              <w:rPr>
                <w:rFonts w:ascii="宋体" w:hAnsi="宋体" w:eastAsia="宋体" w:cs="宋体"/>
                <w:color w:val="000000"/>
              </w:rPr>
              <w:t>年</w:t>
            </w:r>
          </w:p>
        </w:tc>
      </w:tr>
      <w:tr w14:paraId="11F40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B45681">
            <w:pPr>
              <w:spacing w:line="360" w:lineRule="auto"/>
              <w:jc w:val="center"/>
              <w:textAlignment w:val="center"/>
              <w:rPr>
                <w:color w:val="000000"/>
              </w:rPr>
            </w:pPr>
            <w:r>
              <w:rPr>
                <w:rFonts w:ascii="宋体" w:hAnsi="宋体" w:eastAsia="宋体" w:cs="宋体"/>
                <w:color w:val="000000"/>
              </w:rPr>
              <w:t>交战双方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48479C">
            <w:pPr>
              <w:spacing w:line="360" w:lineRule="auto"/>
              <w:jc w:val="center"/>
              <w:textAlignment w:val="center"/>
              <w:rPr>
                <w:color w:val="000000"/>
              </w:rPr>
            </w:pPr>
            <w:r>
              <w:rPr>
                <w:rFonts w:ascii="宋体" w:hAnsi="宋体" w:eastAsia="宋体" w:cs="宋体"/>
                <w:color w:val="000000"/>
              </w:rPr>
              <w:t>同盟国与协约国</w:t>
            </w:r>
          </w:p>
        </w:tc>
        <w:tc>
          <w:tcPr>
            <w:tcW w:w="30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A2248B">
            <w:pPr>
              <w:spacing w:line="360" w:lineRule="auto"/>
              <w:jc w:val="center"/>
              <w:textAlignment w:val="center"/>
              <w:rPr>
                <w:color w:val="000000"/>
              </w:rPr>
            </w:pPr>
            <w:r>
              <w:rPr>
                <w:rFonts w:ascii="宋体" w:hAnsi="宋体" w:eastAsia="宋体" w:cs="宋体"/>
                <w:color w:val="000000"/>
              </w:rPr>
              <w:t>法西斯国家与反法西斯同盟</w:t>
            </w:r>
          </w:p>
        </w:tc>
      </w:tr>
      <w:tr w14:paraId="3E663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A82087">
            <w:pPr>
              <w:spacing w:line="360" w:lineRule="auto"/>
              <w:jc w:val="center"/>
              <w:textAlignment w:val="center"/>
              <w:rPr>
                <w:color w:val="000000"/>
              </w:rPr>
            </w:pPr>
            <w:r>
              <w:rPr>
                <w:rFonts w:ascii="宋体" w:hAnsi="宋体" w:eastAsia="宋体" w:cs="宋体"/>
                <w:color w:val="000000"/>
              </w:rPr>
              <w:t>主要战场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F4A364">
            <w:pPr>
              <w:spacing w:line="360" w:lineRule="auto"/>
              <w:jc w:val="center"/>
              <w:textAlignment w:val="center"/>
              <w:rPr>
                <w:color w:val="000000"/>
              </w:rPr>
            </w:pPr>
            <w:r>
              <w:rPr>
                <w:rFonts w:ascii="宋体" w:hAnsi="宋体" w:eastAsia="宋体" w:cs="宋体"/>
                <w:color w:val="000000"/>
              </w:rPr>
              <w:t>欧洲战场</w:t>
            </w:r>
          </w:p>
        </w:tc>
        <w:tc>
          <w:tcPr>
            <w:tcW w:w="30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2C71B7">
            <w:pPr>
              <w:spacing w:line="360" w:lineRule="auto"/>
              <w:jc w:val="center"/>
              <w:textAlignment w:val="center"/>
              <w:rPr>
                <w:color w:val="000000"/>
              </w:rPr>
            </w:pPr>
            <w:r>
              <w:rPr>
                <w:rFonts w:ascii="宋体" w:hAnsi="宋体" w:eastAsia="宋体" w:cs="宋体"/>
                <w:color w:val="000000"/>
              </w:rPr>
              <w:t>欧洲西线战场、北非战场、欧洲东线战场、太平洋战场、中国战场</w:t>
            </w:r>
          </w:p>
        </w:tc>
      </w:tr>
      <w:tr w14:paraId="550F9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6F1541">
            <w:pPr>
              <w:spacing w:line="360" w:lineRule="auto"/>
              <w:jc w:val="center"/>
              <w:textAlignment w:val="center"/>
              <w:rPr>
                <w:color w:val="000000"/>
              </w:rPr>
            </w:pPr>
            <w:r>
              <w:rPr>
                <w:rFonts w:ascii="宋体" w:hAnsi="宋体" w:eastAsia="宋体" w:cs="宋体"/>
                <w:color w:val="000000"/>
              </w:rPr>
              <w:t>关键战役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C5A86F">
            <w:pPr>
              <w:spacing w:line="360" w:lineRule="auto"/>
              <w:jc w:val="center"/>
              <w:textAlignment w:val="center"/>
              <w:rPr>
                <w:color w:val="000000"/>
              </w:rPr>
            </w:pPr>
            <w:r>
              <w:rPr>
                <w:rFonts w:ascii="宋体" w:hAnsi="宋体" w:eastAsia="宋体" w:cs="宋体"/>
                <w:color w:val="000000"/>
              </w:rPr>
              <w:t>凡尔登战役</w:t>
            </w:r>
          </w:p>
        </w:tc>
        <w:tc>
          <w:tcPr>
            <w:tcW w:w="30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3DE23F">
            <w:pPr>
              <w:spacing w:line="360" w:lineRule="auto"/>
              <w:jc w:val="center"/>
              <w:textAlignment w:val="center"/>
              <w:rPr>
                <w:color w:val="000000"/>
              </w:rPr>
            </w:pPr>
            <w:r>
              <w:rPr>
                <w:rFonts w:ascii="宋体" w:hAnsi="宋体" w:eastAsia="宋体" w:cs="宋体"/>
                <w:color w:val="000000"/>
              </w:rPr>
              <w:t>斯大林格勒保卫战</w:t>
            </w:r>
          </w:p>
        </w:tc>
      </w:tr>
      <w:tr w14:paraId="0C1BE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BBADA0">
            <w:pPr>
              <w:spacing w:line="360" w:lineRule="auto"/>
              <w:jc w:val="center"/>
              <w:textAlignment w:val="center"/>
              <w:rPr>
                <w:color w:val="000000"/>
              </w:rPr>
            </w:pPr>
            <w:r>
              <w:rPr>
                <w:rFonts w:ascii="宋体" w:hAnsi="宋体" w:eastAsia="宋体" w:cs="宋体"/>
                <w:color w:val="000000"/>
              </w:rPr>
              <w:t>结果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3F2E05">
            <w:pPr>
              <w:spacing w:line="360" w:lineRule="auto"/>
              <w:jc w:val="center"/>
              <w:textAlignment w:val="center"/>
              <w:rPr>
                <w:color w:val="000000"/>
              </w:rPr>
            </w:pPr>
            <w:r>
              <w:rPr>
                <w:rFonts w:ascii="宋体" w:hAnsi="宋体" w:eastAsia="宋体" w:cs="宋体"/>
                <w:color w:val="000000"/>
              </w:rPr>
              <w:t>以同盟国的失败而结束</w:t>
            </w:r>
          </w:p>
        </w:tc>
        <w:tc>
          <w:tcPr>
            <w:tcW w:w="30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5B3C0D">
            <w:pPr>
              <w:spacing w:line="360" w:lineRule="auto"/>
              <w:jc w:val="center"/>
              <w:textAlignment w:val="center"/>
              <w:rPr>
                <w:color w:val="000000"/>
              </w:rPr>
            </w:pPr>
            <w:r>
              <w:rPr>
                <w:rFonts w:ascii="宋体" w:hAnsi="宋体" w:eastAsia="宋体" w:cs="宋体"/>
                <w:color w:val="000000"/>
              </w:rPr>
              <w:t>以世界反法西斯同盟的胜利而结束</w:t>
            </w:r>
          </w:p>
        </w:tc>
      </w:tr>
    </w:tbl>
    <w:p w14:paraId="3C031878">
      <w:pPr>
        <w:spacing w:line="360" w:lineRule="auto"/>
        <w:jc w:val="left"/>
        <w:textAlignment w:val="center"/>
        <w:rPr>
          <w:color w:val="000000"/>
        </w:rPr>
      </w:pPr>
    </w:p>
    <w:p w14:paraId="1F3FEBAC">
      <w:pPr>
        <w:spacing w:line="360" w:lineRule="auto"/>
        <w:jc w:val="left"/>
        <w:textAlignment w:val="center"/>
        <w:rPr>
          <w:color w:val="000000"/>
        </w:rPr>
      </w:pPr>
      <w:r>
        <w:rPr>
          <w:color w:val="000000"/>
        </w:rPr>
        <w:t xml:space="preserve">A. </w:t>
      </w:r>
      <w:r>
        <w:rPr>
          <w:rFonts w:ascii="宋体" w:hAnsi="宋体" w:eastAsia="宋体" w:cs="宋体"/>
          <w:color w:val="000000"/>
        </w:rPr>
        <w:t>每间隔二十五年就会爆发一次世界大战</w:t>
      </w:r>
    </w:p>
    <w:p w14:paraId="1894478A">
      <w:pPr>
        <w:spacing w:line="360" w:lineRule="auto"/>
        <w:jc w:val="left"/>
        <w:textAlignment w:val="center"/>
        <w:rPr>
          <w:color w:val="000000"/>
        </w:rPr>
      </w:pPr>
      <w:r>
        <w:rPr>
          <w:color w:val="000000"/>
        </w:rPr>
        <w:t xml:space="preserve">B. </w:t>
      </w:r>
      <w:r>
        <w:rPr>
          <w:rFonts w:ascii="宋体" w:hAnsi="宋体" w:eastAsia="宋体" w:cs="宋体"/>
          <w:color w:val="000000"/>
        </w:rPr>
        <w:t>两次大战</w:t>
      </w:r>
      <w:r>
        <w:rPr>
          <w:rFonts w:ascii="宋体" w:hAnsi="宋体" w:eastAsia="宋体" w:cs="宋体"/>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交战双方都是帝国主义国家</w:t>
      </w:r>
    </w:p>
    <w:p w14:paraId="7BC68B87">
      <w:pPr>
        <w:spacing w:line="360" w:lineRule="auto"/>
        <w:jc w:val="left"/>
        <w:textAlignment w:val="center"/>
        <w:rPr>
          <w:color w:val="000000"/>
        </w:rPr>
      </w:pPr>
      <w:r>
        <w:rPr>
          <w:color w:val="000000"/>
        </w:rPr>
        <w:t xml:space="preserve">C. </w:t>
      </w:r>
      <w:r>
        <w:rPr>
          <w:rFonts w:ascii="宋体" w:hAnsi="宋体" w:eastAsia="宋体" w:cs="宋体"/>
          <w:color w:val="000000"/>
        </w:rPr>
        <w:t>亚洲地区是第二次世界大战的主要战场</w:t>
      </w:r>
    </w:p>
    <w:p w14:paraId="47CD58B0">
      <w:pPr>
        <w:spacing w:line="360" w:lineRule="auto"/>
        <w:jc w:val="left"/>
        <w:textAlignment w:val="center"/>
        <w:rPr>
          <w:color w:val="000000"/>
        </w:rPr>
      </w:pPr>
      <w:r>
        <w:rPr>
          <w:color w:val="000000"/>
        </w:rPr>
        <w:t xml:space="preserve">D. </w:t>
      </w:r>
      <w:r>
        <w:rPr>
          <w:rFonts w:ascii="宋体" w:hAnsi="宋体" w:eastAsia="宋体" w:cs="宋体"/>
          <w:color w:val="000000"/>
        </w:rPr>
        <w:t>两次大战的结束都与核武器的使用相关</w:t>
      </w:r>
    </w:p>
    <w:p w14:paraId="5A53CB1C">
      <w:pPr>
        <w:spacing w:line="360" w:lineRule="auto"/>
        <w:jc w:val="left"/>
        <w:textAlignment w:val="center"/>
        <w:rPr>
          <w:color w:val="000000"/>
        </w:rPr>
      </w:pPr>
      <w:r>
        <w:rPr>
          <w:color w:val="000000"/>
        </w:rPr>
        <w:t xml:space="preserve">23. </w:t>
      </w:r>
      <w:r>
        <w:rPr>
          <w:rFonts w:ascii="宋体" w:hAnsi="宋体" w:eastAsia="宋体" w:cs="宋体"/>
          <w:color w:val="000000"/>
        </w:rPr>
        <w:t>阅读下表（来源：依据</w:t>
      </w:r>
      <w:r>
        <w:rPr>
          <w:rFonts w:ascii="Times New Roman" w:hAnsi="Times New Roman" w:eastAsia="Times New Roman" w:cs="Times New Roman"/>
          <w:color w:val="000000"/>
        </w:rPr>
        <w:t>2023</w:t>
      </w:r>
      <w:r>
        <w:rPr>
          <w:rFonts w:ascii="宋体" w:hAnsi="宋体" w:eastAsia="宋体" w:cs="宋体"/>
          <w:color w:val="000000"/>
        </w:rPr>
        <w:t>年版义务教育教科书《世界历史》九年级下册第</w:t>
      </w:r>
      <w:r>
        <w:rPr>
          <w:rFonts w:ascii="Times New Roman" w:hAnsi="Times New Roman" w:eastAsia="Times New Roman" w:cs="Times New Roman"/>
          <w:color w:val="000000"/>
        </w:rPr>
        <w:t>59</w:t>
      </w:r>
      <w:r>
        <w:rPr>
          <w:rFonts w:ascii="宋体" w:hAnsi="宋体" w:eastAsia="宋体" w:cs="宋体"/>
          <w:color w:val="000000"/>
        </w:rPr>
        <w:t>页内容制作），结合所学可知（</w:t>
      </w:r>
      <w:r>
        <w:rPr>
          <w:rFonts w:ascii="Times New Roman" w:hAnsi="Times New Roman" w:eastAsia="Times New Roman" w:cs="Times New Roman"/>
          <w:color w:val="000000"/>
        </w:rPr>
        <w:t xml:space="preserve">    </w:t>
      </w:r>
      <w:r>
        <w:rPr>
          <w:rFonts w:ascii="宋体" w:hAnsi="宋体" w:eastAsia="宋体" w:cs="宋体"/>
          <w:color w:val="000000"/>
        </w:rPr>
        <w:t>）</w:t>
      </w:r>
    </w:p>
    <w:p w14:paraId="7F57591D">
      <w:pPr>
        <w:spacing w:line="360" w:lineRule="auto"/>
        <w:ind w:firstLine="210"/>
        <w:jc w:val="left"/>
        <w:textAlignment w:val="center"/>
        <w:rPr>
          <w:color w:val="000000"/>
        </w:rPr>
      </w:pPr>
      <w:r>
        <w:rPr>
          <w:rFonts w:ascii="Times New Roman" w:hAnsi="Times New Roman" w:eastAsia="Times New Roman" w:cs="Times New Roman"/>
          <w:color w:val="000000"/>
        </w:rPr>
        <w:t>1929</w:t>
      </w:r>
      <w:r>
        <w:rPr>
          <w:rFonts w:ascii="宋体" w:hAnsi="宋体" w:eastAsia="宋体" w:cs="宋体"/>
          <w:color w:val="000000"/>
        </w:rPr>
        <w:t>至</w:t>
      </w:r>
      <w:r>
        <w:rPr>
          <w:rFonts w:ascii="Times New Roman" w:hAnsi="Times New Roman" w:eastAsia="Times New Roman" w:cs="Times New Roman"/>
          <w:color w:val="000000"/>
        </w:rPr>
        <w:t>1933</w:t>
      </w:r>
      <w:r>
        <w:rPr>
          <w:rFonts w:ascii="宋体" w:hAnsi="宋体" w:eastAsia="宋体" w:cs="宋体"/>
          <w:color w:val="000000"/>
        </w:rPr>
        <w:t>年资本主义世界经济危机情况</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00"/>
        <w:gridCol w:w="1675"/>
        <w:gridCol w:w="1920"/>
      </w:tblGrid>
      <w:tr w14:paraId="049C6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328792">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A9C573">
            <w:pPr>
              <w:spacing w:line="360" w:lineRule="auto"/>
              <w:jc w:val="center"/>
              <w:textAlignment w:val="center"/>
              <w:rPr>
                <w:color w:val="000000"/>
              </w:rPr>
            </w:pPr>
            <w:r>
              <w:rPr>
                <w:rFonts w:ascii="宋体" w:hAnsi="宋体" w:eastAsia="宋体" w:cs="宋体"/>
                <w:color w:val="000000"/>
              </w:rPr>
              <w:t>美国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A274FB">
            <w:pPr>
              <w:spacing w:line="360" w:lineRule="auto"/>
              <w:jc w:val="center"/>
              <w:textAlignment w:val="center"/>
              <w:rPr>
                <w:color w:val="000000"/>
              </w:rPr>
            </w:pPr>
            <w:r>
              <w:rPr>
                <w:rFonts w:ascii="宋体" w:hAnsi="宋体" w:eastAsia="宋体" w:cs="宋体"/>
                <w:color w:val="000000"/>
              </w:rPr>
              <w:t>整个资本主义世界</w:t>
            </w:r>
          </w:p>
        </w:tc>
      </w:tr>
      <w:tr w14:paraId="2ED37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12F85A">
            <w:pPr>
              <w:spacing w:line="360" w:lineRule="auto"/>
              <w:jc w:val="center"/>
              <w:textAlignment w:val="center"/>
              <w:rPr>
                <w:color w:val="000000"/>
              </w:rPr>
            </w:pPr>
            <w:r>
              <w:rPr>
                <w:rFonts w:ascii="宋体" w:hAnsi="宋体" w:eastAsia="宋体" w:cs="宋体"/>
                <w:color w:val="000000"/>
              </w:rPr>
              <w:t>工业产量下降</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84509B">
            <w:pPr>
              <w:spacing w:line="360" w:lineRule="auto"/>
              <w:jc w:val="center"/>
              <w:textAlignment w:val="center"/>
              <w:rPr>
                <w:color w:val="000000"/>
              </w:rPr>
            </w:pPr>
            <w:r>
              <w:rPr>
                <w:rFonts w:ascii="宋体" w:hAnsi="宋体" w:eastAsia="宋体" w:cs="宋体"/>
                <w:color w:val="000000"/>
              </w:rPr>
              <w:t>超过</w:t>
            </w: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CD1D19">
            <w:pPr>
              <w:spacing w:line="360" w:lineRule="auto"/>
              <w:jc w:val="center"/>
              <w:textAlignment w:val="center"/>
              <w:rPr>
                <w:color w:val="000000"/>
              </w:rPr>
            </w:pPr>
            <w:r>
              <w:rPr>
                <w:rFonts w:ascii="Times New Roman" w:hAnsi="Times New Roman" w:eastAsia="Times New Roman" w:cs="Times New Roman"/>
                <w:color w:val="000000"/>
              </w:rPr>
              <w:t>1/3</w:t>
            </w:r>
            <w:r>
              <w:rPr>
                <w:rFonts w:ascii="宋体" w:hAnsi="宋体" w:eastAsia="宋体" w:cs="宋体"/>
                <w:color w:val="000000"/>
              </w:rPr>
              <w:t>以上</w:t>
            </w:r>
          </w:p>
        </w:tc>
      </w:tr>
      <w:tr w14:paraId="1F91B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211FAD">
            <w:pPr>
              <w:spacing w:line="360" w:lineRule="auto"/>
              <w:jc w:val="center"/>
              <w:textAlignment w:val="center"/>
              <w:rPr>
                <w:color w:val="000000"/>
              </w:rPr>
            </w:pPr>
            <w:r>
              <w:rPr>
                <w:rFonts w:ascii="宋体" w:hAnsi="宋体" w:eastAsia="宋体" w:cs="宋体"/>
                <w:color w:val="000000"/>
              </w:rPr>
              <w:t>贸易额减少</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5AEA3D">
            <w:pPr>
              <w:spacing w:line="360" w:lineRule="auto"/>
              <w:jc w:val="center"/>
              <w:textAlignment w:val="center"/>
              <w:rPr>
                <w:color w:val="000000"/>
              </w:rPr>
            </w:pPr>
            <w:r>
              <w:rPr>
                <w:rFonts w:ascii="Times New Roman" w:hAnsi="Times New Roman" w:eastAsia="Times New Roman" w:cs="Times New Roman"/>
                <w:color w:val="000000"/>
              </w:rPr>
              <w:t>70%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344CA8">
            <w:pPr>
              <w:spacing w:line="360" w:lineRule="auto"/>
              <w:jc w:val="center"/>
              <w:textAlignment w:val="center"/>
              <w:rPr>
                <w:color w:val="000000"/>
              </w:rPr>
            </w:pPr>
            <w:r>
              <w:rPr>
                <w:rFonts w:ascii="Times New Roman" w:hAnsi="Times New Roman" w:eastAsia="Times New Roman" w:cs="Times New Roman"/>
                <w:color w:val="000000"/>
              </w:rPr>
              <w:t>2/3</w:t>
            </w:r>
          </w:p>
        </w:tc>
      </w:tr>
      <w:tr w14:paraId="4AEA9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80B4DA">
            <w:pPr>
              <w:spacing w:line="360" w:lineRule="auto"/>
              <w:jc w:val="center"/>
              <w:textAlignment w:val="center"/>
              <w:rPr>
                <w:color w:val="000000"/>
              </w:rPr>
            </w:pPr>
            <w:r>
              <w:rPr>
                <w:rFonts w:ascii="宋体" w:hAnsi="宋体" w:eastAsia="宋体" w:cs="宋体"/>
                <w:color w:val="000000"/>
              </w:rPr>
              <w:t>失业人数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F9FAC3">
            <w:pPr>
              <w:spacing w:line="360" w:lineRule="auto"/>
              <w:jc w:val="center"/>
              <w:textAlignment w:val="center"/>
              <w:rPr>
                <w:color w:val="000000"/>
              </w:rPr>
            </w:pPr>
            <w:r>
              <w:rPr>
                <w:rFonts w:ascii="Times New Roman" w:hAnsi="Times New Roman" w:eastAsia="Times New Roman" w:cs="Times New Roman"/>
                <w:color w:val="000000"/>
              </w:rPr>
              <w:t>1500</w:t>
            </w:r>
            <w:r>
              <w:rPr>
                <w:rFonts w:ascii="宋体" w:hAnsi="宋体" w:eastAsia="宋体" w:cs="宋体"/>
                <w:color w:val="000000"/>
              </w:rPr>
              <w:t>万</w:t>
            </w:r>
            <w:r>
              <w:rPr>
                <w:rFonts w:ascii="Times New Roman" w:hAnsi="Times New Roman" w:eastAsia="Times New Roman" w:cs="Times New Roman"/>
                <w:color w:val="000000"/>
              </w:rPr>
              <w:t>-1700</w:t>
            </w:r>
            <w:r>
              <w:rPr>
                <w:rFonts w:ascii="宋体" w:hAnsi="宋体" w:eastAsia="宋体" w:cs="宋体"/>
                <w:color w:val="000000"/>
              </w:rPr>
              <w:t>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5C0041">
            <w:pPr>
              <w:spacing w:line="360" w:lineRule="auto"/>
              <w:jc w:val="center"/>
              <w:textAlignment w:val="center"/>
              <w:rPr>
                <w:color w:val="000000"/>
              </w:rPr>
            </w:pPr>
            <w:r>
              <w:rPr>
                <w:rFonts w:ascii="宋体" w:hAnsi="宋体" w:eastAsia="宋体" w:cs="宋体"/>
                <w:color w:val="000000"/>
              </w:rPr>
              <w:t>超过</w:t>
            </w:r>
            <w:r>
              <w:rPr>
                <w:rFonts w:ascii="Times New Roman" w:hAnsi="Times New Roman" w:eastAsia="Times New Roman" w:cs="Times New Roman"/>
                <w:color w:val="000000"/>
              </w:rPr>
              <w:t>3000</w:t>
            </w:r>
            <w:r>
              <w:rPr>
                <w:rFonts w:ascii="宋体" w:hAnsi="宋体" w:eastAsia="宋体" w:cs="宋体"/>
                <w:color w:val="000000"/>
              </w:rPr>
              <w:t>万</w:t>
            </w:r>
          </w:p>
        </w:tc>
      </w:tr>
    </w:tbl>
    <w:p w14:paraId="6245FC5A">
      <w:pPr>
        <w:spacing w:line="360" w:lineRule="auto"/>
        <w:jc w:val="left"/>
        <w:textAlignment w:val="center"/>
        <w:rPr>
          <w:color w:val="000000"/>
        </w:rPr>
      </w:pPr>
    </w:p>
    <w:p w14:paraId="2C089517">
      <w:pPr>
        <w:spacing w:line="360" w:lineRule="auto"/>
        <w:jc w:val="left"/>
        <w:textAlignment w:val="center"/>
        <w:rPr>
          <w:color w:val="000000"/>
        </w:rPr>
      </w:pPr>
      <w:r>
        <w:rPr>
          <w:color w:val="000000"/>
        </w:rPr>
        <w:t xml:space="preserve">A. </w:t>
      </w:r>
      <w:r>
        <w:rPr>
          <w:rFonts w:ascii="宋体" w:hAnsi="宋体" w:eastAsia="宋体" w:cs="宋体"/>
          <w:color w:val="000000"/>
        </w:rPr>
        <w:t>只有美国受到这次经济危机的沉重打击</w:t>
      </w:r>
    </w:p>
    <w:p w14:paraId="7B6C6015">
      <w:pPr>
        <w:spacing w:line="360" w:lineRule="auto"/>
        <w:jc w:val="left"/>
        <w:textAlignment w:val="center"/>
        <w:rPr>
          <w:color w:val="000000"/>
        </w:rPr>
      </w:pPr>
      <w:r>
        <w:rPr>
          <w:color w:val="000000"/>
        </w:rPr>
        <w:t xml:space="preserve">B. </w:t>
      </w:r>
      <w:r>
        <w:rPr>
          <w:rFonts w:ascii="宋体" w:hAnsi="宋体" w:eastAsia="宋体" w:cs="宋体"/>
          <w:color w:val="000000"/>
        </w:rPr>
        <w:t>美国政府通过政策调整扭转了经济困局</w:t>
      </w:r>
    </w:p>
    <w:p w14:paraId="7DBE7CC2">
      <w:pPr>
        <w:spacing w:line="360" w:lineRule="auto"/>
        <w:jc w:val="left"/>
        <w:textAlignment w:val="center"/>
        <w:rPr>
          <w:color w:val="000000"/>
        </w:rPr>
      </w:pPr>
      <w:r>
        <w:rPr>
          <w:color w:val="000000"/>
        </w:rPr>
        <w:t xml:space="preserve">C. </w:t>
      </w:r>
      <w:r>
        <w:rPr>
          <w:rFonts w:ascii="宋体" w:hAnsi="宋体" w:eastAsia="宋体" w:cs="宋体"/>
          <w:color w:val="000000"/>
        </w:rPr>
        <w:t>罗斯福新政解决了美国社会</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根本矛盾</w:t>
      </w:r>
    </w:p>
    <w:p w14:paraId="191FA888">
      <w:pPr>
        <w:spacing w:line="360" w:lineRule="auto"/>
        <w:jc w:val="left"/>
        <w:textAlignment w:val="center"/>
        <w:rPr>
          <w:color w:val="000000"/>
        </w:rPr>
      </w:pPr>
      <w:r>
        <w:rPr>
          <w:color w:val="000000"/>
        </w:rPr>
        <w:t xml:space="preserve">D. </w:t>
      </w:r>
      <w:r>
        <w:rPr>
          <w:rFonts w:ascii="宋体" w:hAnsi="宋体" w:eastAsia="宋体" w:cs="宋体"/>
          <w:color w:val="000000"/>
        </w:rPr>
        <w:t>法西斯国家的侵略扩张与这次危机无关</w:t>
      </w:r>
    </w:p>
    <w:p w14:paraId="48FCA306">
      <w:pPr>
        <w:spacing w:line="360" w:lineRule="auto"/>
        <w:jc w:val="left"/>
        <w:textAlignment w:val="center"/>
        <w:rPr>
          <w:color w:val="000000"/>
        </w:rPr>
      </w:pPr>
      <w:r>
        <w:rPr>
          <w:color w:val="000000"/>
        </w:rPr>
        <w:t xml:space="preserve">24. </w:t>
      </w:r>
      <w:r>
        <w:rPr>
          <w:rFonts w:ascii="宋体" w:hAnsi="宋体" w:eastAsia="宋体" w:cs="宋体"/>
          <w:color w:val="000000"/>
        </w:rPr>
        <w:t>《北大西洋公约》规定：任何一个成员国如果受到武装攻击，缔约国将作出集体反应；各缔约国决心维护共同的社会制度和传统文化。材料中的“缔约国”（</w:t>
      </w:r>
      <w:r>
        <w:rPr>
          <w:rFonts w:ascii="Times New Roman" w:hAnsi="Times New Roman" w:eastAsia="Times New Roman" w:cs="Times New Roman"/>
          <w:color w:val="000000"/>
        </w:rPr>
        <w:t xml:space="preserve">    </w:t>
      </w:r>
      <w:r>
        <w:rPr>
          <w:rFonts w:ascii="宋体" w:hAnsi="宋体" w:eastAsia="宋体" w:cs="宋体"/>
          <w:color w:val="000000"/>
        </w:rPr>
        <w:t>）</w:t>
      </w:r>
    </w:p>
    <w:p w14:paraId="1F251C2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以遏制苏联的扩张作为共同的目标</w:t>
      </w:r>
      <w:r>
        <w:rPr>
          <w:color w:val="000000"/>
        </w:rPr>
        <w:tab/>
      </w:r>
      <w:r>
        <w:rPr>
          <w:color w:val="000000"/>
        </w:rPr>
        <w:t xml:space="preserve">B. </w:t>
      </w:r>
      <w:r>
        <w:rPr>
          <w:rFonts w:ascii="宋体" w:hAnsi="宋体" w:eastAsia="宋体" w:cs="宋体"/>
          <w:color w:val="000000"/>
        </w:rPr>
        <w:t>包括资本主义国家和社会主义国家</w:t>
      </w:r>
    </w:p>
    <w:p w14:paraId="400CBF2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实际上处于美国和苏联的控制之下</w:t>
      </w:r>
      <w:r>
        <w:rPr>
          <w:color w:val="000000"/>
        </w:rPr>
        <w:tab/>
      </w:r>
      <w:r>
        <w:rPr>
          <w:color w:val="000000"/>
        </w:rPr>
        <w:t xml:space="preserve">D. </w:t>
      </w:r>
      <w:r>
        <w:rPr>
          <w:rFonts w:ascii="宋体" w:hAnsi="宋体" w:eastAsia="宋体" w:cs="宋体"/>
          <w:color w:val="000000"/>
        </w:rPr>
        <w:t>分化为敌对的北约和华约两大集团</w:t>
      </w:r>
    </w:p>
    <w:p w14:paraId="0FD95F4B">
      <w:pPr>
        <w:spacing w:line="360" w:lineRule="auto"/>
        <w:jc w:val="left"/>
        <w:textAlignment w:val="center"/>
        <w:rPr>
          <w:color w:val="000000"/>
        </w:rPr>
      </w:pPr>
      <w:r>
        <w:rPr>
          <w:color w:val="000000"/>
        </w:rPr>
        <w:t xml:space="preserve">25. </w:t>
      </w:r>
      <w:r>
        <w:rPr>
          <w:rFonts w:ascii="宋体" w:hAnsi="宋体" w:eastAsia="宋体" w:cs="宋体"/>
          <w:color w:val="000000"/>
        </w:rPr>
        <w:t>“第七届美洲国家首脑会议</w:t>
      </w:r>
      <w:r>
        <w:rPr>
          <w:rFonts w:ascii="Times New Roman" w:hAnsi="Times New Roman" w:eastAsia="Times New Roman" w:cs="Times New Roman"/>
          <w:color w:val="000000"/>
        </w:rPr>
        <w:t>10</w:t>
      </w:r>
      <w:r>
        <w:rPr>
          <w:rFonts w:ascii="宋体" w:hAnsi="宋体" w:eastAsia="宋体" w:cs="宋体"/>
          <w:color w:val="000000"/>
        </w:rPr>
        <w:t>日至</w:t>
      </w:r>
      <w:r>
        <w:rPr>
          <w:rFonts w:ascii="Times New Roman" w:hAnsi="Times New Roman" w:eastAsia="Times New Roman" w:cs="Times New Roman"/>
          <w:color w:val="000000"/>
        </w:rPr>
        <w:t>11</w:t>
      </w:r>
      <w:r>
        <w:rPr>
          <w:rFonts w:ascii="宋体" w:hAnsi="宋体" w:eastAsia="宋体" w:cs="宋体"/>
          <w:color w:val="000000"/>
        </w:rPr>
        <w:t>日在巴拿马首都巴拿马城举行。古巴首次参加美洲国家首脑会议。”（来源：中国新闻网，</w:t>
      </w:r>
      <w:r>
        <w:rPr>
          <w:rFonts w:ascii="Times New Roman" w:hAnsi="Times New Roman" w:eastAsia="Times New Roman" w:cs="Times New Roman"/>
          <w:color w:val="000000"/>
        </w:rPr>
        <w:t>2015</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13</w:t>
      </w:r>
      <w:r>
        <w:rPr>
          <w:rFonts w:ascii="宋体" w:hAnsi="宋体" w:eastAsia="宋体" w:cs="宋体"/>
          <w:color w:val="000000"/>
        </w:rPr>
        <w:t>日）该材料中两个国家都（</w:t>
      </w:r>
      <w:r>
        <w:rPr>
          <w:rFonts w:ascii="Times New Roman" w:hAnsi="Times New Roman" w:eastAsia="Times New Roman" w:cs="Times New Roman"/>
          <w:color w:val="000000"/>
        </w:rPr>
        <w:t xml:space="preserve">    </w:t>
      </w:r>
      <w:r>
        <w:rPr>
          <w:rFonts w:ascii="宋体" w:hAnsi="宋体" w:eastAsia="宋体" w:cs="宋体"/>
          <w:color w:val="000000"/>
        </w:rPr>
        <w:t>）</w:t>
      </w:r>
    </w:p>
    <w:p w14:paraId="2DD24F5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曾与美国斗争并取得胜利</w:t>
      </w:r>
      <w:r>
        <w:rPr>
          <w:color w:val="000000"/>
        </w:rPr>
        <w:tab/>
      </w:r>
      <w:r>
        <w:rPr>
          <w:color w:val="000000"/>
        </w:rPr>
        <w:t xml:space="preserve">B. </w:t>
      </w:r>
      <w:r>
        <w:rPr>
          <w:rFonts w:ascii="宋体" w:hAnsi="宋体" w:eastAsia="宋体" w:cs="宋体"/>
          <w:color w:val="000000"/>
        </w:rPr>
        <w:t>开展过非暴力不合作运动</w:t>
      </w:r>
    </w:p>
    <w:p w14:paraId="3B8EF50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走上了社会主义发展道路</w:t>
      </w:r>
      <w:r>
        <w:rPr>
          <w:color w:val="000000"/>
        </w:rPr>
        <w:tab/>
      </w:r>
      <w:r>
        <w:rPr>
          <w:color w:val="000000"/>
        </w:rPr>
        <w:t xml:space="preserve">D. </w:t>
      </w:r>
      <w:r>
        <w:rPr>
          <w:rFonts w:ascii="宋体" w:hAnsi="宋体" w:eastAsia="宋体" w:cs="宋体"/>
          <w:color w:val="000000"/>
        </w:rPr>
        <w:t>确立了资产阶级民主政体</w:t>
      </w:r>
    </w:p>
    <w:p w14:paraId="4A012C68">
      <w:pPr>
        <w:spacing w:line="285" w:lineRule="auto"/>
        <w:jc w:val="center"/>
        <w:textAlignment w:val="center"/>
        <w:rPr>
          <w:color w:val="000000"/>
        </w:rPr>
      </w:pPr>
      <w:r>
        <w:rPr>
          <w:rFonts w:ascii="宋体" w:hAnsi="宋体" w:eastAsia="宋体" w:cs="宋体"/>
          <w:b/>
          <w:color w:val="000000"/>
          <w:sz w:val="24"/>
        </w:rPr>
        <w:t>第Ⅱ卷（共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07E05B46">
      <w:pPr>
        <w:spacing w:line="285" w:lineRule="auto"/>
        <w:jc w:val="left"/>
        <w:textAlignment w:val="center"/>
        <w:rPr>
          <w:color w:val="000000"/>
        </w:rPr>
      </w:pPr>
      <w:r>
        <w:rPr>
          <w:rFonts w:ascii="宋体" w:hAnsi="宋体" w:eastAsia="宋体" w:cs="宋体"/>
          <w:b/>
          <w:color w:val="000000"/>
          <w:sz w:val="24"/>
        </w:rPr>
        <w:t>第Ⅱ卷为非选择题，共</w:t>
      </w:r>
      <w:r>
        <w:rPr>
          <w:rFonts w:ascii="Times New Roman" w:hAnsi="Times New Roman" w:eastAsia="Times New Roman" w:cs="Times New Roman"/>
          <w:b/>
          <w:color w:val="000000"/>
          <w:sz w:val="24"/>
        </w:rPr>
        <w:t>3</w:t>
      </w:r>
      <w:r>
        <w:rPr>
          <w:rFonts w:ascii="宋体" w:hAnsi="宋体" w:eastAsia="宋体" w:cs="宋体"/>
          <w:b/>
          <w:color w:val="000000"/>
          <w:sz w:val="24"/>
        </w:rPr>
        <w:t>道题，第</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17</w:t>
      </w:r>
      <w:r>
        <w:rPr>
          <w:rFonts w:ascii="宋体" w:hAnsi="宋体" w:eastAsia="宋体" w:cs="宋体"/>
          <w:b/>
          <w:color w:val="000000"/>
          <w:sz w:val="24"/>
        </w:rPr>
        <w:t>分，第</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18</w:t>
      </w:r>
      <w:r>
        <w:rPr>
          <w:rFonts w:ascii="宋体" w:hAnsi="宋体" w:eastAsia="宋体" w:cs="宋体"/>
          <w:b/>
          <w:color w:val="000000"/>
          <w:sz w:val="24"/>
        </w:rPr>
        <w:t>分，第</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15</w:t>
      </w:r>
      <w:r>
        <w:rPr>
          <w:rFonts w:ascii="宋体" w:hAnsi="宋体" w:eastAsia="宋体" w:cs="宋体"/>
          <w:b/>
          <w:color w:val="000000"/>
          <w:sz w:val="24"/>
        </w:rPr>
        <w:t>分，共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421CFAE1">
      <w:pPr>
        <w:spacing w:line="360" w:lineRule="auto"/>
        <w:jc w:val="left"/>
        <w:textAlignment w:val="center"/>
        <w:rPr>
          <w:color w:val="000000"/>
        </w:rPr>
      </w:pPr>
      <w:r>
        <w:rPr>
          <w:color w:val="000000"/>
        </w:rPr>
        <w:t xml:space="preserve">26. </w:t>
      </w:r>
      <w:r>
        <w:rPr>
          <w:rFonts w:ascii="宋体" w:hAnsi="宋体" w:eastAsia="宋体" w:cs="宋体"/>
          <w:color w:val="000000"/>
        </w:rPr>
        <w:t>阅读材料，结合所学知识回答问题。</w:t>
      </w:r>
    </w:p>
    <w:p w14:paraId="0EE33B7E">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见如图（来源：《中国历史地图册》七年级上册第</w:t>
      </w:r>
      <w:r>
        <w:rPr>
          <w:rFonts w:ascii="Times New Roman" w:hAnsi="Times New Roman" w:eastAsia="Times New Roman" w:cs="Times New Roman"/>
          <w:color w:val="000000"/>
        </w:rPr>
        <w:t>32</w:t>
      </w:r>
      <w:r>
        <w:rPr>
          <w:rFonts w:ascii="楷体" w:hAnsi="楷体" w:eastAsia="楷体" w:cs="楷体"/>
          <w:color w:val="000000"/>
        </w:rPr>
        <w:t>页，星球地图出版社，</w:t>
      </w:r>
      <w:r>
        <w:rPr>
          <w:rFonts w:ascii="Times New Roman" w:hAnsi="Times New Roman" w:eastAsia="Times New Roman" w:cs="Times New Roman"/>
          <w:color w:val="000000"/>
        </w:rPr>
        <w:t>2016</w:t>
      </w:r>
      <w:r>
        <w:rPr>
          <w:rFonts w:ascii="楷体" w:hAnsi="楷体" w:eastAsia="楷体" w:cs="楷体"/>
          <w:color w:val="000000"/>
        </w:rPr>
        <w:t>年</w:t>
      </w:r>
      <w:r>
        <w:rPr>
          <w:rFonts w:ascii="Times New Roman" w:hAnsi="Times New Roman" w:eastAsia="Times New Roman" w:cs="Times New Roman"/>
          <w:color w:val="000000"/>
        </w:rPr>
        <w:t>8</w:t>
      </w:r>
      <w:r>
        <w:rPr>
          <w:rFonts w:ascii="楷体" w:hAnsi="楷体" w:eastAsia="楷体" w:cs="楷体"/>
          <w:color w:val="000000"/>
        </w:rPr>
        <w:t>月）</w:t>
      </w:r>
    </w:p>
    <w:p w14:paraId="5A9E8015">
      <w:pPr>
        <w:spacing w:line="360" w:lineRule="auto"/>
        <w:jc w:val="left"/>
        <w:textAlignment w:val="center"/>
        <w:rPr>
          <w:color w:val="000000"/>
        </w:rPr>
      </w:pPr>
      <w:r>
        <w:rPr>
          <w:color w:val="000000"/>
        </w:rPr>
        <w:drawing>
          <wp:inline distT="0" distB="0" distL="114300" distR="114300">
            <wp:extent cx="2676525" cy="15525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676525" cy="1552575"/>
                    </a:xfrm>
                    <a:prstGeom prst="rect">
                      <a:avLst/>
                    </a:prstGeom>
                  </pic:spPr>
                </pic:pic>
              </a:graphicData>
            </a:graphic>
          </wp:inline>
        </w:drawing>
      </w:r>
    </w:p>
    <w:p w14:paraId="4CD33AD6">
      <w:pPr>
        <w:spacing w:line="360" w:lineRule="auto"/>
        <w:jc w:val="left"/>
        <w:textAlignment w:val="center"/>
        <w:rPr>
          <w:color w:val="000000"/>
        </w:rPr>
      </w:pPr>
      <w:r>
        <w:rPr>
          <w:color w:val="000000"/>
        </w:rPr>
        <w:t>（1）</w:t>
      </w:r>
      <w:r>
        <w:rPr>
          <w:rFonts w:ascii="宋体" w:hAnsi="宋体" w:eastAsia="宋体" w:cs="宋体"/>
          <w:color w:val="000000"/>
        </w:rPr>
        <w:t>如图所反映的历史事件发生于</w:t>
      </w:r>
      <w:r>
        <w:rPr>
          <w:rFonts w:ascii="Times New Roman" w:hAnsi="Times New Roman" w:eastAsia="Times New Roman" w:cs="Times New Roman"/>
          <w:color w:val="000000"/>
        </w:rPr>
        <w:t>5</w:t>
      </w:r>
      <w:r>
        <w:rPr>
          <w:rFonts w:ascii="宋体" w:hAnsi="宋体" w:eastAsia="宋体" w:cs="宋体"/>
          <w:color w:val="000000"/>
        </w:rPr>
        <w:t>世纪末期，该事件中的皇帝属于哪个民族？此事件之后，他进一步推行了什么措施？同一时期，西欧最为强大的是哪一国家？该国家的版图在谁统治时期达到最大规模？</w:t>
      </w:r>
    </w:p>
    <w:p w14:paraId="5BDC9CEB">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在</w:t>
      </w:r>
      <w:r>
        <w:rPr>
          <w:rFonts w:ascii="Times New Roman" w:hAnsi="Times New Roman" w:eastAsia="Times New Roman" w:cs="Times New Roman"/>
          <w:color w:val="000000"/>
        </w:rPr>
        <w:t>2019</w:t>
      </w:r>
      <w:r>
        <w:rPr>
          <w:rFonts w:ascii="楷体" w:hAnsi="楷体" w:eastAsia="楷体" w:cs="楷体"/>
          <w:color w:val="000000"/>
        </w:rPr>
        <w:t>年全国民族团结进步表彰大会上，习近平总书记强调，我们灿烂的文化是各民族共同创造的。从古代的孝文帝改革、边疆民族习用“雅歌儒服”、中原盛行胡衣胡帽，到今天随处可见的舞狮、胡琴、旗袍……总书记如数家珍地讲述，听者耳熟能详，引起广泛共鸣，进一步激发了各族人民的文化自豪感、自信心。</w:t>
      </w:r>
    </w:p>
    <w:p w14:paraId="39F5B43C">
      <w:pPr>
        <w:spacing w:line="360" w:lineRule="auto"/>
        <w:ind w:firstLine="420"/>
        <w:jc w:val="right"/>
        <w:textAlignment w:val="center"/>
        <w:rPr>
          <w:color w:val="000000"/>
        </w:rPr>
      </w:pPr>
      <w:r>
        <w:rPr>
          <w:rFonts w:ascii="楷体" w:hAnsi="楷体" w:eastAsia="楷体" w:cs="楷体"/>
          <w:color w:val="000000"/>
        </w:rPr>
        <w:t>——摘自《中国民族报》，</w:t>
      </w:r>
      <w:r>
        <w:rPr>
          <w:rFonts w:ascii="Times New Roman" w:hAnsi="Times New Roman" w:eastAsia="Times New Roman" w:cs="Times New Roman"/>
          <w:color w:val="000000"/>
        </w:rPr>
        <w:t>2021</w:t>
      </w:r>
      <w:r>
        <w:rPr>
          <w:rFonts w:ascii="楷体" w:hAnsi="楷体" w:eastAsia="楷体" w:cs="楷体"/>
          <w:color w:val="000000"/>
        </w:rPr>
        <w:t>年</w:t>
      </w:r>
      <w:r>
        <w:rPr>
          <w:rFonts w:ascii="Times New Roman" w:hAnsi="Times New Roman" w:eastAsia="Times New Roman" w:cs="Times New Roman"/>
          <w:color w:val="000000"/>
        </w:rPr>
        <w:t>1</w:t>
      </w:r>
      <w:r>
        <w:rPr>
          <w:rFonts w:ascii="楷体" w:hAnsi="楷体" w:eastAsia="楷体" w:cs="楷体"/>
          <w:color w:val="000000"/>
        </w:rPr>
        <w:t>月</w:t>
      </w:r>
      <w:r>
        <w:rPr>
          <w:rFonts w:ascii="Times New Roman" w:hAnsi="Times New Roman" w:eastAsia="Times New Roman" w:cs="Times New Roman"/>
          <w:color w:val="000000"/>
        </w:rPr>
        <w:t>26</w:t>
      </w:r>
      <w:r>
        <w:rPr>
          <w:rFonts w:ascii="楷体" w:hAnsi="楷体" w:eastAsia="楷体" w:cs="楷体"/>
          <w:color w:val="000000"/>
        </w:rPr>
        <w:t>日</w:t>
      </w:r>
    </w:p>
    <w:p w14:paraId="38D3AE9B">
      <w:pPr>
        <w:spacing w:line="360" w:lineRule="auto"/>
        <w:jc w:val="left"/>
        <w:textAlignment w:val="center"/>
        <w:rPr>
          <w:color w:val="000000"/>
        </w:rPr>
      </w:pPr>
      <w:r>
        <w:rPr>
          <w:color w:val="000000"/>
        </w:rPr>
        <w:t>（2）</w:t>
      </w:r>
      <w:r>
        <w:rPr>
          <w:rFonts w:ascii="宋体" w:hAnsi="宋体" w:eastAsia="宋体" w:cs="宋体"/>
          <w:color w:val="000000"/>
        </w:rPr>
        <w:t>材料二中哪些词语反映了民族交融在歌舞服饰方面的表现？该材料中“改革”以后，我国北方主要的通用语言是什么？当时北方地区民族的交往、交流与交融，对中华民族的发展有何重要意义？</w:t>
      </w:r>
    </w:p>
    <w:p w14:paraId="0E87E773">
      <w:pPr>
        <w:spacing w:line="360" w:lineRule="auto"/>
        <w:jc w:val="left"/>
        <w:textAlignment w:val="center"/>
        <w:rPr>
          <w:color w:val="000000"/>
        </w:rPr>
      </w:pPr>
      <w:r>
        <w:rPr>
          <w:color w:val="000000"/>
        </w:rPr>
        <w:t>（3）</w:t>
      </w:r>
      <w:r>
        <w:rPr>
          <w:rFonts w:ascii="宋体" w:hAnsi="宋体" w:eastAsia="宋体" w:cs="宋体"/>
          <w:color w:val="000000"/>
        </w:rPr>
        <w:t>新中国在少数民族聚居的地方实行哪一项基本政治制度？建国前夕，确定实行这项制度的法律性文件是什么？该制度及相关政策的实施使我国的民族关系呈现出怎样的局面？</w:t>
      </w:r>
    </w:p>
    <w:p w14:paraId="26A980F1">
      <w:pPr>
        <w:spacing w:line="360" w:lineRule="auto"/>
        <w:jc w:val="left"/>
        <w:textAlignment w:val="center"/>
        <w:rPr>
          <w:color w:val="000000"/>
        </w:rPr>
      </w:pPr>
      <w:r>
        <w:rPr>
          <w:color w:val="000000"/>
        </w:rPr>
        <w:t xml:space="preserve">27. </w:t>
      </w:r>
      <w:r>
        <w:rPr>
          <w:rFonts w:ascii="宋体" w:hAnsi="宋体" w:eastAsia="宋体" w:cs="宋体"/>
          <w:color w:val="000000"/>
        </w:rPr>
        <w:t>阅读材料，回答问题。</w:t>
      </w:r>
    </w:p>
    <w:p w14:paraId="0483DFE2">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中华人民共和国和美利坚合众国商定自一九七九年一月一日起互相承认并建立外交关系。”“美利坚合众国承认中华人民共和国政府是中国的唯一合法政府。在此范围内，美国人民将同台湾人民保持文化、商务和其他非官方关系。”“美利坚合众国政府承认中国的立场，即只有一个中国，台湾是中国的一部分。”</w:t>
      </w:r>
    </w:p>
    <w:p w14:paraId="70F2176F">
      <w:pPr>
        <w:spacing w:line="360" w:lineRule="auto"/>
        <w:ind w:firstLine="420"/>
        <w:jc w:val="right"/>
        <w:textAlignment w:val="center"/>
        <w:rPr>
          <w:color w:val="000000"/>
        </w:rPr>
      </w:pPr>
      <w:r>
        <w:rPr>
          <w:rFonts w:ascii="楷体" w:hAnsi="楷体" w:eastAsia="楷体" w:cs="楷体"/>
          <w:color w:val="000000"/>
        </w:rPr>
        <w:t>——摘自《中美建交公报》</w:t>
      </w:r>
    </w:p>
    <w:p w14:paraId="0D8DF692">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两岸同胞期盼的时刻终于来临：</w:t>
      </w:r>
      <w:r>
        <w:rPr>
          <w:rFonts w:ascii="Times New Roman" w:hAnsi="Times New Roman" w:eastAsia="Times New Roman" w:cs="Times New Roman"/>
          <w:color w:val="000000"/>
        </w:rPr>
        <w:t>2015</w:t>
      </w:r>
      <w:r>
        <w:rPr>
          <w:rFonts w:ascii="楷体" w:hAnsi="楷体" w:eastAsia="楷体" w:cs="楷体"/>
          <w:color w:val="000000"/>
        </w:rPr>
        <w:t>年</w:t>
      </w:r>
      <w:r>
        <w:rPr>
          <w:rFonts w:ascii="Times New Roman" w:hAnsi="Times New Roman" w:eastAsia="Times New Roman" w:cs="Times New Roman"/>
          <w:color w:val="000000"/>
        </w:rPr>
        <w:t>11</w:t>
      </w:r>
      <w:r>
        <w:rPr>
          <w:rFonts w:ascii="楷体" w:hAnsi="楷体" w:eastAsia="楷体" w:cs="楷体"/>
          <w:color w:val="000000"/>
        </w:rPr>
        <w:t>月</w:t>
      </w:r>
      <w:r>
        <w:rPr>
          <w:rFonts w:ascii="Times New Roman" w:hAnsi="Times New Roman" w:eastAsia="Times New Roman" w:cs="Times New Roman"/>
          <w:color w:val="000000"/>
        </w:rPr>
        <w:t>7</w:t>
      </w:r>
      <w:r>
        <w:rPr>
          <w:rFonts w:ascii="楷体" w:hAnsi="楷体" w:eastAsia="楷体" w:cs="楷体"/>
          <w:color w:val="000000"/>
        </w:rPr>
        <w:t>日下午</w:t>
      </w:r>
      <w:r>
        <w:rPr>
          <w:rFonts w:ascii="Times New Roman" w:hAnsi="Times New Roman" w:eastAsia="Times New Roman" w:cs="Times New Roman"/>
          <w:color w:val="000000"/>
        </w:rPr>
        <w:t>3</w:t>
      </w:r>
      <w:r>
        <w:rPr>
          <w:rFonts w:ascii="楷体" w:hAnsi="楷体" w:eastAsia="楷体" w:cs="楷体"/>
          <w:color w:val="000000"/>
        </w:rPr>
        <w:t>时，海峡两岸领导人习近平、马英九双手紧握。……习近平在会面中再次传递了这样的信息：台湾无论哪个党派、团体，无论其过去主张过什么，只要承认“九二共识”的历史事实，认同其核心意涵，我们都愿意同其交往。</w:t>
      </w:r>
    </w:p>
    <w:p w14:paraId="72D36789">
      <w:pPr>
        <w:spacing w:line="360" w:lineRule="auto"/>
        <w:ind w:firstLine="420"/>
        <w:jc w:val="right"/>
        <w:textAlignment w:val="center"/>
        <w:rPr>
          <w:color w:val="000000"/>
        </w:rPr>
      </w:pPr>
      <w:r>
        <w:rPr>
          <w:rFonts w:ascii="楷体" w:hAnsi="楷体" w:eastAsia="楷体" w:cs="楷体"/>
          <w:color w:val="000000"/>
        </w:rPr>
        <w:t>——摘编自人民网</w:t>
      </w:r>
      <w:r>
        <w:rPr>
          <w:rFonts w:ascii="Times New Roman" w:hAnsi="Times New Roman" w:eastAsia="Times New Roman" w:cs="Times New Roman"/>
          <w:color w:val="000000"/>
        </w:rPr>
        <w:t>-</w:t>
      </w:r>
      <w:r>
        <w:rPr>
          <w:rFonts w:ascii="楷体" w:hAnsi="楷体" w:eastAsia="楷体" w:cs="楷体"/>
          <w:color w:val="000000"/>
        </w:rPr>
        <w:t>人民日报海外版，</w:t>
      </w:r>
      <w:r>
        <w:rPr>
          <w:rFonts w:ascii="Times New Roman" w:hAnsi="Times New Roman" w:eastAsia="Times New Roman" w:cs="Times New Roman"/>
          <w:color w:val="000000"/>
        </w:rPr>
        <w:t>2015</w:t>
      </w:r>
      <w:r>
        <w:rPr>
          <w:rFonts w:ascii="楷体" w:hAnsi="楷体" w:eastAsia="楷体" w:cs="楷体"/>
          <w:color w:val="000000"/>
        </w:rPr>
        <w:t>年</w:t>
      </w:r>
      <w:r>
        <w:rPr>
          <w:rFonts w:ascii="Times New Roman" w:hAnsi="Times New Roman" w:eastAsia="Times New Roman" w:cs="Times New Roman"/>
          <w:color w:val="000000"/>
        </w:rPr>
        <w:t>11</w:t>
      </w:r>
      <w:r>
        <w:rPr>
          <w:rFonts w:ascii="楷体" w:hAnsi="楷体" w:eastAsia="楷体" w:cs="楷体"/>
          <w:color w:val="000000"/>
        </w:rPr>
        <w:t>月</w:t>
      </w:r>
      <w:r>
        <w:rPr>
          <w:rFonts w:ascii="Times New Roman" w:hAnsi="Times New Roman" w:eastAsia="Times New Roman" w:cs="Times New Roman"/>
          <w:color w:val="000000"/>
        </w:rPr>
        <w:t>8</w:t>
      </w:r>
      <w:r>
        <w:rPr>
          <w:rFonts w:ascii="楷体" w:hAnsi="楷体" w:eastAsia="楷体" w:cs="楷体"/>
          <w:color w:val="000000"/>
        </w:rPr>
        <w:t>日</w:t>
      </w:r>
    </w:p>
    <w:p w14:paraId="260ECCA4">
      <w:pPr>
        <w:spacing w:line="360" w:lineRule="auto"/>
        <w:jc w:val="left"/>
        <w:textAlignment w:val="center"/>
        <w:rPr>
          <w:color w:val="000000"/>
        </w:rPr>
      </w:pPr>
      <w:r>
        <w:rPr>
          <w:color w:val="000000"/>
        </w:rPr>
        <w:t>（1）</w:t>
      </w:r>
      <w:r>
        <w:rPr>
          <w:rFonts w:ascii="宋体" w:hAnsi="宋体" w:eastAsia="宋体" w:cs="宋体"/>
          <w:color w:val="000000"/>
        </w:rPr>
        <w:t>依据所学知识与上述材料，写出能够证明“台湾是中国的一部分”的史实。（</w:t>
      </w:r>
      <w:r>
        <w:rPr>
          <w:rFonts w:ascii="Times New Roman" w:hAnsi="Times New Roman" w:eastAsia="Times New Roman" w:cs="Times New Roman"/>
          <w:color w:val="000000"/>
        </w:rPr>
        <w:t>8</w:t>
      </w:r>
      <w:r>
        <w:rPr>
          <w:rFonts w:ascii="宋体" w:hAnsi="宋体" w:eastAsia="宋体" w:cs="宋体"/>
          <w:color w:val="000000"/>
        </w:rPr>
        <w:t>分。要求：需从中国古代史中任选</w:t>
      </w:r>
      <w:r>
        <w:rPr>
          <w:rFonts w:ascii="Times New Roman" w:hAnsi="Times New Roman" w:eastAsia="Times New Roman" w:cs="Times New Roman"/>
          <w:color w:val="000000"/>
        </w:rPr>
        <w:t>2</w:t>
      </w:r>
      <w:r>
        <w:rPr>
          <w:rFonts w:ascii="宋体" w:hAnsi="宋体" w:eastAsia="宋体" w:cs="宋体"/>
          <w:color w:val="000000"/>
        </w:rPr>
        <w:t>个史实，从中国近代史中任选</w:t>
      </w:r>
      <w:r>
        <w:rPr>
          <w:rFonts w:ascii="Times New Roman" w:hAnsi="Times New Roman" w:eastAsia="Times New Roman" w:cs="Times New Roman"/>
          <w:color w:val="000000"/>
        </w:rPr>
        <w:t>1</w:t>
      </w:r>
      <w:r>
        <w:rPr>
          <w:rFonts w:ascii="宋体" w:hAnsi="宋体" w:eastAsia="宋体" w:cs="宋体"/>
          <w:color w:val="000000"/>
        </w:rPr>
        <w:t>个史实，从上述材料中任选</w:t>
      </w:r>
      <w:r>
        <w:rPr>
          <w:rFonts w:ascii="Times New Roman" w:hAnsi="Times New Roman" w:eastAsia="Times New Roman" w:cs="Times New Roman"/>
          <w:color w:val="000000"/>
        </w:rPr>
        <w:t>1</w:t>
      </w:r>
      <w:r>
        <w:rPr>
          <w:rFonts w:ascii="宋体" w:hAnsi="宋体" w:eastAsia="宋体" w:cs="宋体"/>
          <w:color w:val="000000"/>
        </w:rPr>
        <w:t>个史实）</w:t>
      </w:r>
    </w:p>
    <w:p w14:paraId="104848C6">
      <w:pPr>
        <w:spacing w:line="360" w:lineRule="auto"/>
        <w:jc w:val="left"/>
        <w:textAlignment w:val="center"/>
        <w:rPr>
          <w:color w:val="000000"/>
        </w:rPr>
      </w:pPr>
      <w:r>
        <w:rPr>
          <w:color w:val="000000"/>
        </w:rPr>
        <w:t>（2）</w:t>
      </w:r>
      <w:r>
        <w:rPr>
          <w:rFonts w:ascii="宋体" w:hAnsi="宋体" w:eastAsia="宋体" w:cs="宋体"/>
          <w:color w:val="000000"/>
        </w:rPr>
        <w:t>材料二中我们“愿意同其交往”的前提条件是什么？根据所学知识写出，对两岸关系和平发展的最大现实威胁是什么？</w:t>
      </w:r>
      <w:r>
        <w:rPr>
          <w:rFonts w:ascii="Times New Roman" w:hAnsi="Times New Roman" w:eastAsia="Times New Roman" w:cs="Times New Roman"/>
          <w:color w:val="000000"/>
        </w:rPr>
        <w:t>2022</w:t>
      </w:r>
      <w:r>
        <w:rPr>
          <w:rFonts w:ascii="宋体" w:hAnsi="宋体" w:eastAsia="宋体" w:cs="宋体"/>
          <w:color w:val="000000"/>
        </w:rPr>
        <w:t>年发布的《台湾问题与新时代中国统一事业》白皮书强调，我们要怎样解决台湾问题？</w:t>
      </w:r>
    </w:p>
    <w:p w14:paraId="223BEFEF">
      <w:pPr>
        <w:spacing w:line="360" w:lineRule="auto"/>
        <w:jc w:val="left"/>
        <w:textAlignment w:val="center"/>
        <w:rPr>
          <w:color w:val="000000"/>
        </w:rPr>
      </w:pPr>
      <w:r>
        <w:rPr>
          <w:color w:val="000000"/>
        </w:rPr>
        <w:t>（3）</w:t>
      </w:r>
      <w:r>
        <w:rPr>
          <w:rFonts w:ascii="宋体" w:hAnsi="宋体" w:eastAsia="宋体" w:cs="宋体"/>
          <w:color w:val="000000"/>
        </w:rPr>
        <w:t>综上所述，从实现中华民族伟大复兴的角度，你想对广大台湾同胞说哪些心里话？</w:t>
      </w:r>
    </w:p>
    <w:p w14:paraId="336598F3">
      <w:pPr>
        <w:spacing w:line="360" w:lineRule="auto"/>
        <w:jc w:val="left"/>
        <w:textAlignment w:val="center"/>
        <w:rPr>
          <w:color w:val="000000"/>
        </w:rPr>
      </w:pPr>
      <w:r>
        <w:rPr>
          <w:color w:val="000000"/>
        </w:rPr>
        <w:t xml:space="preserve">28. </w:t>
      </w:r>
      <w:r>
        <w:rPr>
          <w:rFonts w:ascii="宋体" w:hAnsi="宋体" w:eastAsia="宋体" w:cs="宋体"/>
          <w:color w:val="000000"/>
        </w:rPr>
        <w:t>阅读材料，回答问题。</w:t>
      </w:r>
    </w:p>
    <w:p w14:paraId="3597EA76">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人类已经历了蒸汽时代、电气时代、信息时代这三轮科技革命的浪潮，现在，新一代人工智能技术快速发展，正在掀起第四轮科技革命，推动人类社会迈向智能时代。</w:t>
      </w:r>
    </w:p>
    <w:p w14:paraId="2E7B22A0">
      <w:pPr>
        <w:spacing w:line="360" w:lineRule="auto"/>
        <w:ind w:firstLine="420"/>
        <w:jc w:val="right"/>
        <w:textAlignment w:val="center"/>
        <w:rPr>
          <w:color w:val="000000"/>
        </w:rPr>
      </w:pPr>
      <w:r>
        <w:rPr>
          <w:rFonts w:ascii="楷体" w:hAnsi="楷体" w:eastAsia="楷体" w:cs="楷体"/>
          <w:color w:val="000000"/>
        </w:rPr>
        <w:t>——中国政府网，</w:t>
      </w:r>
      <w:r>
        <w:rPr>
          <w:rFonts w:ascii="Times New Roman" w:hAnsi="Times New Roman" w:eastAsia="Times New Roman" w:cs="Times New Roman"/>
          <w:color w:val="000000"/>
        </w:rPr>
        <w:t>2018</w:t>
      </w:r>
      <w:r>
        <w:rPr>
          <w:rFonts w:ascii="楷体" w:hAnsi="楷体" w:eastAsia="楷体" w:cs="楷体"/>
          <w:color w:val="000000"/>
        </w:rPr>
        <w:t>年</w:t>
      </w:r>
      <w:r>
        <w:rPr>
          <w:rFonts w:ascii="Times New Roman" w:hAnsi="Times New Roman" w:eastAsia="Times New Roman" w:cs="Times New Roman"/>
          <w:color w:val="000000"/>
        </w:rPr>
        <w:t>12</w:t>
      </w:r>
      <w:r>
        <w:rPr>
          <w:rFonts w:ascii="楷体" w:hAnsi="楷体" w:eastAsia="楷体" w:cs="楷体"/>
          <w:color w:val="000000"/>
        </w:rPr>
        <w:t>月</w:t>
      </w:r>
      <w:r>
        <w:rPr>
          <w:rFonts w:ascii="Times New Roman" w:hAnsi="Times New Roman" w:eastAsia="Times New Roman" w:cs="Times New Roman"/>
          <w:color w:val="000000"/>
        </w:rPr>
        <w:t>8</w:t>
      </w:r>
      <w:r>
        <w:rPr>
          <w:rFonts w:ascii="楷体" w:hAnsi="楷体" w:eastAsia="楷体" w:cs="楷体"/>
          <w:color w:val="000000"/>
        </w:rPr>
        <w:t>日</w:t>
      </w:r>
    </w:p>
    <w:p w14:paraId="0464FE45">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近年来，新一轮科技革命和产业变革突飞猛进，越发深入影响人类命运。科技作为一把“双刃剑”，可能是造福人类的“利器”，也可能成为危害人类的“凶器”。</w:t>
      </w:r>
    </w:p>
    <w:p w14:paraId="58602886">
      <w:pPr>
        <w:spacing w:line="360" w:lineRule="auto"/>
        <w:ind w:firstLine="420"/>
        <w:jc w:val="right"/>
        <w:textAlignment w:val="center"/>
        <w:rPr>
          <w:color w:val="000000"/>
        </w:rPr>
      </w:pPr>
      <w:r>
        <w:rPr>
          <w:rFonts w:ascii="楷体" w:hAnsi="楷体" w:eastAsia="楷体" w:cs="楷体"/>
          <w:color w:val="000000"/>
        </w:rPr>
        <w:t>——光明网，</w:t>
      </w: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9</w:t>
      </w:r>
      <w:r>
        <w:rPr>
          <w:rFonts w:ascii="楷体" w:hAnsi="楷体" w:eastAsia="楷体" w:cs="楷体"/>
          <w:color w:val="000000"/>
        </w:rPr>
        <w:t>月</w:t>
      </w:r>
      <w:r>
        <w:rPr>
          <w:rFonts w:ascii="Times New Roman" w:hAnsi="Times New Roman" w:eastAsia="Times New Roman" w:cs="Times New Roman"/>
          <w:color w:val="000000"/>
        </w:rPr>
        <w:t>13</w:t>
      </w:r>
      <w:r>
        <w:rPr>
          <w:rFonts w:ascii="楷体" w:hAnsi="楷体" w:eastAsia="楷体" w:cs="楷体"/>
          <w:color w:val="000000"/>
        </w:rPr>
        <w:t>日</w:t>
      </w:r>
    </w:p>
    <w:p w14:paraId="2641FB15">
      <w:pPr>
        <w:spacing w:line="360" w:lineRule="auto"/>
        <w:jc w:val="left"/>
        <w:textAlignment w:val="center"/>
        <w:rPr>
          <w:color w:val="000000"/>
        </w:rPr>
      </w:pPr>
      <w:r>
        <w:rPr>
          <w:color w:val="000000"/>
        </w:rPr>
        <w:t>（1）</w:t>
      </w:r>
      <w:r>
        <w:rPr>
          <w:rFonts w:ascii="宋体" w:hAnsi="宋体" w:eastAsia="宋体" w:cs="宋体"/>
          <w:color w:val="000000"/>
        </w:rPr>
        <w:t>结合所学知识写出，在材料一提及的“这三轮科技革命的浪潮”中，第一轮的主要动力来源、第二轮最显著的成就分别是什么？人类社会开始进入“信息时代”的标志是什么？中国在哪一政府统治时期错失了第一轮发展机遇？</w:t>
      </w:r>
    </w:p>
    <w:p w14:paraId="3348A324">
      <w:pPr>
        <w:spacing w:line="360" w:lineRule="auto"/>
        <w:jc w:val="left"/>
        <w:textAlignment w:val="center"/>
        <w:rPr>
          <w:color w:val="000000"/>
        </w:rPr>
      </w:pPr>
      <w:r>
        <w:rPr>
          <w:color w:val="000000"/>
        </w:rPr>
        <w:t>（2）</w:t>
      </w:r>
      <w:r>
        <w:rPr>
          <w:rFonts w:ascii="宋体" w:hAnsi="宋体" w:eastAsia="宋体" w:cs="宋体"/>
          <w:color w:val="000000"/>
        </w:rPr>
        <w:t>根据上述材料，结合所学自定一个你想论述的观点，加以阐述或说明。（</w:t>
      </w:r>
      <w:r>
        <w:rPr>
          <w:rFonts w:ascii="Times New Roman" w:hAnsi="Times New Roman" w:eastAsia="Times New Roman" w:cs="Times New Roman"/>
          <w:color w:val="000000"/>
        </w:rPr>
        <w:t>9</w:t>
      </w:r>
      <w:r>
        <w:rPr>
          <w:rFonts w:ascii="宋体" w:hAnsi="宋体" w:eastAsia="宋体" w:cs="宋体"/>
          <w:color w:val="000000"/>
        </w:rPr>
        <w:t>分。要求：观点正确，史论结合，条理清楚）</w:t>
      </w:r>
    </w:p>
    <w:p w14:paraId="5BE9FA5C">
      <w:pPr>
        <w:spacing w:line="285" w:lineRule="auto"/>
        <w:jc w:val="left"/>
        <w:textAlignment w:val="center"/>
        <w:rPr>
          <w:color w:val="000000"/>
        </w:rPr>
      </w:pPr>
    </w:p>
    <w:p w14:paraId="7938D523">
      <w:pPr>
        <w:spacing w:line="285" w:lineRule="auto"/>
        <w:jc w:val="left"/>
        <w:textAlignment w:val="center"/>
        <w:rPr>
          <w:color w:val="000000"/>
        </w:rPr>
      </w:pPr>
    </w:p>
    <w:p w14:paraId="42BC817B">
      <w:pPr>
        <w:spacing w:line="285" w:lineRule="auto"/>
        <w:jc w:val="left"/>
        <w:textAlignment w:val="center"/>
        <w:rPr>
          <w:color w:val="000000"/>
        </w:rPr>
      </w:pPr>
    </w:p>
    <w:p w14:paraId="23AC22D7">
      <w:pPr>
        <w:spacing w:line="285" w:lineRule="auto"/>
        <w:jc w:val="left"/>
        <w:textAlignment w:val="center"/>
        <w:rPr>
          <w:color w:val="000000"/>
        </w:rPr>
      </w:pPr>
    </w:p>
    <w:p w14:paraId="437C46DD">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D21CA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56356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864241">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32C40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7678A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AA0B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52E0FC6"/>
    <w:rsid w:val="38274566"/>
    <w:rsid w:val="3D8379CD"/>
    <w:rsid w:val="643016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5252</Words>
  <Characters>5595</Characters>
  <Lines>0</Lines>
  <Paragraphs>0</Paragraphs>
  <TotalTime>5</TotalTime>
  <ScaleCrop>false</ScaleCrop>
  <LinksUpToDate>false</LinksUpToDate>
  <CharactersWithSpaces>5894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2024-07-29T13:50:00Z</dcterms:created>
  <dc:creator>学科网试题生产平台</dc:creator>
  <dc:description>3547475452215296</dc:description>
  <cp:lastModifiedBy>上帝掷骰子吗</cp:lastModifiedBy>
  <dcterms:modified xsi:type="dcterms:W3CDTF">2026-02-09T06:12:19Z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C1FAD1FAFF2447DDB021F47B62B49EC4_12</vt:lpwstr>
  </property>
  <property fmtid="{D5CDD505-2E9C-101B-9397-08002B2CF9AE}" pid="8" name="KSOTemplateDocerSaveRecord">
    <vt:lpwstr>eyJoZGlkIjoiMjljNjk0N2RhMTc0NzI3ZTQwZWEyZWMyMzA2NzliMDQiLCJ1c2VySWQiOiI3ODUwOTA2ODcifQ==</vt:lpwstr>
  </property>
</Properties>
</file>