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A648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11811000</wp:posOffset>
            </wp:positionV>
            <wp:extent cx="266700" cy="469900"/>
            <wp:effectExtent l="0" t="0" r="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O</w:t>
      </w:r>
      <w:r>
        <w:rPr>
          <w:rFonts w:ascii="宋体" w:hAnsi="宋体" w:eastAsia="宋体" w:cs="宋体"/>
          <w:b/>
          <w:color w:val="auto"/>
          <w:sz w:val="32"/>
        </w:rPr>
        <w:t>二四年齐齐哈尔市初中学业考试</w:t>
      </w:r>
    </w:p>
    <w:p w14:paraId="5C32439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生物学试卷</w:t>
      </w:r>
    </w:p>
    <w:p w14:paraId="587D4BB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526B4CC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4C39C22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．使用答题卡的考生，请将答案填写在答题卡的指定位置</w:t>
      </w:r>
    </w:p>
    <w:p w14:paraId="3A84108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一、选择题（每小题只有一个正确选项，每小题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C31774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生物圈中由于不同地域的环境差别很大，形成了多种多样的生态系统。其中有“绿色水库”、“地球之肺”之称的是（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1A2AA4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湿地生态系统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森林生态系统</w:t>
      </w:r>
    </w:p>
    <w:p w14:paraId="6D78D7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草原生态系统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淡水生态系统</w:t>
      </w:r>
    </w:p>
    <w:p w14:paraId="5D41B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“稻花香里说丰年，听取蛙声一片。”关于诗句中水稻和青蛙的结构层次的叙述，正确的是（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593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水稻的结构层次：细胞→组织→器官→植物体（水稻）</w:t>
      </w:r>
    </w:p>
    <w:p w14:paraId="25ADD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青蛙的受精卵不断分裂形成各种组织</w:t>
      </w:r>
    </w:p>
    <w:p w14:paraId="239FB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水稻的花、果实、种子为营养器官</w:t>
      </w:r>
    </w:p>
    <w:p w14:paraId="213D76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青蛙体内有保护组织、结缔组织、肌肉组织和神经组织</w:t>
      </w:r>
    </w:p>
    <w:p w14:paraId="3CAFE8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在“观察种子的结构”实验中，发现玉米种子和菜豆种子大小、形状、颜色各不一样，但玉米种子和菜豆种子的结构具有相同点，它们都具有（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7A0E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果皮和子叶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种皮和胚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胚和胚乳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种皮和胚乳</w:t>
      </w:r>
    </w:p>
    <w:p w14:paraId="0CCBA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被子植物的一生，要经历种子的萌发，植株的生长、发育、繁殖、衰老和死亡的过程。关于被子植物的一生描述正确的是（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BF8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适宜的温度、一定的水分和充足的空气都是种子萌发所需要的环境条件</w:t>
      </w:r>
    </w:p>
    <w:p w14:paraId="4ABAF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幼根的生长主要与分生区和成熟区有关</w:t>
      </w:r>
    </w:p>
    <w:p w14:paraId="241F24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植株的生长只需要含氮的、含磷的和含钾的无机盐</w:t>
      </w:r>
    </w:p>
    <w:p w14:paraId="0948A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受精完成后，子房发育成果实，受精卵发育成种子</w:t>
      </w:r>
    </w:p>
    <w:p w14:paraId="111CA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关于绿色植物光合作用的叙述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F58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光是绿色植物进行光合作用不可缺少的条件</w:t>
      </w:r>
    </w:p>
    <w:p w14:paraId="75BD9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光合作用制造的有机物通过筛管运输到植物体的各个部分</w:t>
      </w:r>
    </w:p>
    <w:p w14:paraId="228FF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绿色植物的所有器官都能进行光合作用</w:t>
      </w:r>
    </w:p>
    <w:p w14:paraId="327A4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种植农作物时，合理密植可以充分利用光照，提高产量</w:t>
      </w:r>
    </w:p>
    <w:p w14:paraId="1092D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关于绿色植物蒸腾作用的叙述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7168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植物的蒸腾作用可以拉动水分与无机盐在体内的运输</w:t>
      </w:r>
    </w:p>
    <w:p w14:paraId="5FE1C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气孔是植物蒸腾作用的“门户”，也是气体交换的“窗口”</w:t>
      </w:r>
    </w:p>
    <w:p w14:paraId="408C7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绿色植物的蒸腾作用能够提高大气湿度，增加降水</w:t>
      </w:r>
    </w:p>
    <w:p w14:paraId="0766B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植物吸收的水分，通过蒸腾作用大量地散失掉了，这对植物来说是一种浪费</w:t>
      </w:r>
    </w:p>
    <w:p w14:paraId="14031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人类生命的延续离不开生殖和发育，下列叙述正确的是（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DC1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胎儿与母体进行物质交换的器官是脐带</w:t>
      </w:r>
    </w:p>
    <w:p w14:paraId="57FE7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精子和卵细胞在子宫内形成受精卵</w:t>
      </w:r>
    </w:p>
    <w:p w14:paraId="26BC8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卵巢的功能是产生卵细胞，并且分泌雌性激素</w:t>
      </w:r>
    </w:p>
    <w:p w14:paraId="72FF2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体重突增是青春期的显著特点</w:t>
      </w:r>
    </w:p>
    <w:p w14:paraId="485B8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下列有关消化和吸收的叙述正确的是（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4B6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口腔中的唾液淀粉酶将淀粉彻底分解成葡萄糖</w:t>
      </w:r>
    </w:p>
    <w:p w14:paraId="61652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小肠是消化和吸收的主要场所</w:t>
      </w:r>
    </w:p>
    <w:p w14:paraId="2DB559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无机盐和维生素只能在小肠中被吸收</w:t>
      </w:r>
    </w:p>
    <w:p w14:paraId="45598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胆汁能够将脂肪分解成甘油和脂肪酸</w:t>
      </w:r>
    </w:p>
    <w:p w14:paraId="3D750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“民以食为天，食以安为先。”下列关于合理营养和食品安全的叙述，科学合理的是（    ）</w:t>
      </w:r>
    </w:p>
    <w:p w14:paraId="1C6F9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青少年正处于生长发育的旺盛时期，需要多吃一些含蛋白质丰富的食物</w:t>
      </w:r>
    </w:p>
    <w:p w14:paraId="71C92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每日早、中、晚餐摄入食物能量的比例是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0D52A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用饮料代替水以增加营养</w:t>
      </w:r>
    </w:p>
    <w:p w14:paraId="33486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过期但没有霉变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袋装食品仍可食用</w:t>
      </w:r>
    </w:p>
    <w:p w14:paraId="0C0AA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兴趣小组的同学利用模拟膈肌运动的装置探究呼吸运动，下图中能正确展示呼气时肺和膈肌状态的是（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D336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914400" cy="1533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04875" cy="15525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19175" cy="1476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33450" cy="14668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56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血液是由血浆和血细胞组成的，关于血液的叙述正确的是（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C39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血浆的主要作用是运载血细胞，运输维持人体生命活动所需的物质和体内产生的废物</w:t>
      </w:r>
    </w:p>
    <w:p w14:paraId="529E5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血红蛋白在含氧量低的地方容易与氧结合，在含氧量高的地方容易与氧分离</w:t>
      </w:r>
    </w:p>
    <w:p w14:paraId="0A50A4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白细胞的数量低于正常值，很可能是身体有了炎症</w:t>
      </w:r>
    </w:p>
    <w:p w14:paraId="0D022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血小板是最小的血细胞，有细胞核，形状不规则</w:t>
      </w:r>
    </w:p>
    <w:p w14:paraId="333FF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心脏是输送血液的泵，下列关于心脏的叙述正确的是（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D2B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心脏有四个腔，腔壁最厚的是右心室</w:t>
      </w:r>
    </w:p>
    <w:p w14:paraId="54F4D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肺动脉与左心房内流动的是动脉血</w:t>
      </w:r>
    </w:p>
    <w:p w14:paraId="47415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心脏内血液流动的方向：心房→心室→动脉</w:t>
      </w:r>
    </w:p>
    <w:p w14:paraId="251C3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体循环的起点是右心室，肺循环的终点是左心房</w:t>
      </w:r>
    </w:p>
    <w:p w14:paraId="752DF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人体生命活动中会产生许多废物，这些废物必须及时排出体外。下列</w:t>
      </w:r>
      <w:r>
        <w:rPr>
          <w:rFonts w:ascii="宋体" w:hAnsi="宋体" w:eastAsia="宋体" w:cs="宋体"/>
          <w:color w:val="000000"/>
          <w:em w:val="dot"/>
        </w:rPr>
        <w:t>不属于</w:t>
      </w:r>
      <w:r>
        <w:rPr>
          <w:rFonts w:ascii="宋体" w:hAnsi="宋体" w:eastAsia="宋体" w:cs="宋体"/>
          <w:color w:val="000000"/>
        </w:rPr>
        <w:t>排泄途径的是（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FC9A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皮肤的汗腺分泌汗液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呼吸系统排出二氧化碳</w:t>
      </w:r>
    </w:p>
    <w:p w14:paraId="0A225B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泌尿系统排出尿液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食物残渣以粪便的形式排出</w:t>
      </w:r>
    </w:p>
    <w:p w14:paraId="09409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下图为健康人尿液形成过程示意图，下列说法正确的是（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3DE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1715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A05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①中的液体含有尿素和血细胞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②中的液体含有大分子蛋白质和无机盐</w:t>
      </w:r>
    </w:p>
    <w:p w14:paraId="53EFF9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③中的液体含有无机盐和葡萄糖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④中的液体含有尿素和葡萄糖</w:t>
      </w:r>
    </w:p>
    <w:p w14:paraId="1911B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眼和耳是人体从外界接受信息的主要器官，关于眼和耳的叙述正确的是（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CE5D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进入黑暗环境时，瞳孔会由大变小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听觉是在耳蜗内形成的</w:t>
      </w:r>
    </w:p>
    <w:p w14:paraId="27BF40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近视眼可以通过佩戴凸透镜加以矫正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遇到巨大声响时迅速张开口或闭嘴、堵耳</w:t>
      </w:r>
    </w:p>
    <w:p w14:paraId="2681A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人体的生命活动主要受到神经系统的调节，关于神经系统的叙述正确的是（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629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神经系统结构和功能的基本单位是神经元</w:t>
      </w:r>
    </w:p>
    <w:p w14:paraId="682378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膝跳反射的神经中枢位于大脑皮层</w:t>
      </w:r>
    </w:p>
    <w:p w14:paraId="501864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脑干是调节人体生理活动的最高级中枢</w:t>
      </w:r>
    </w:p>
    <w:p w14:paraId="029BD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神经系统是由大脑、脊髓和它们发出的神经组成的</w:t>
      </w:r>
    </w:p>
    <w:p w14:paraId="44011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细菌、真菌是生物圈中广泛分布的生物，有关细菌、真菌的叙述正确的是（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D89D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细菌和真菌都没有成形的细胞核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大多数细菌和真菌是生态系统中的分解者</w:t>
      </w:r>
    </w:p>
    <w:p w14:paraId="723675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细菌菌落比真菌菌落大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细菌都是单细胞的，真菌都是多细胞的</w:t>
      </w:r>
    </w:p>
    <w:p w14:paraId="3B7024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随着科学技术的进步，在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世纪初，科学家用电子显微镜观察到了病毒，下列关于病毒的叙述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C722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病毒比细菌小得多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病毒没有细胞结构</w:t>
      </w:r>
    </w:p>
    <w:p w14:paraId="14E8F2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病毒必须寄生在活细胞内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病毒一旦侵入人体，就会使人患病</w:t>
      </w:r>
    </w:p>
    <w:p w14:paraId="13CDD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个国际生物多样性日，主题为“生物多样性你我共参与”。下列有关生物多样性的叙述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    ）</w:t>
      </w:r>
    </w:p>
    <w:p w14:paraId="7D53BD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生物多样性就是指生物种类的多样性</w:t>
      </w:r>
    </w:p>
    <w:p w14:paraId="60DEB0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建立自然保护区是保护生物多样性最为有效的措施</w:t>
      </w:r>
    </w:p>
    <w:p w14:paraId="63281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长江十年禁渔是为了保护长江的生态系统</w:t>
      </w:r>
    </w:p>
    <w:p w14:paraId="223E1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我国是裸子植物最丰富的国家，被称为“裸子植物的故乡”</w:t>
      </w:r>
    </w:p>
    <w:p w14:paraId="4193F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下列关于家蚕、蝗虫和青蛙生殖发育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叙述，正确的是（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29BA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青蛙是体内受精，水中发育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蝗虫的发育经过蛹期</w:t>
      </w:r>
    </w:p>
    <w:p w14:paraId="6C2718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它们的生殖方式都是有性生殖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家蚕和青蛙的发育过程属于完全变态发育</w:t>
      </w:r>
    </w:p>
    <w:p w14:paraId="5F466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下列各组性状，属于相对性状的是（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821E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猫的短毛与狗的长毛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棉花的细绒和长绒</w:t>
      </w:r>
    </w:p>
    <w:p w14:paraId="3AB514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小刚的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型血和小明的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番茄的红果和黄果</w:t>
      </w:r>
    </w:p>
    <w:p w14:paraId="22801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白化病是由隐性基因（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）控制的遗传病，一对肤色表现正常的夫妇生了一个白化病的孩子。如果这对夫妇再生一个孩子肤色表现正常，孩子的基因组成是（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FF59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242BE1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依据达尔文的自然选择学说判断，以下叙述正确的是（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FC6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抗生素的使用导致细菌产生抗药性的变异</w:t>
      </w:r>
    </w:p>
    <w:p w14:paraId="572D7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长颈鹿经常努力伸长颈去吃高处的树叶，因此颈变得很长</w:t>
      </w:r>
    </w:p>
    <w:p w14:paraId="76A80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生物产生的变异一定都有利于适应环境</w:t>
      </w:r>
    </w:p>
    <w:p w14:paraId="0A1218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雷鸟保护色的形成是自然选择的结果</w:t>
      </w:r>
    </w:p>
    <w:p w14:paraId="798F9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每年春秋两季是传染病高发季节，下列预防传染病的具体做法与预防措施对应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BA9A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患病的学生居家隔离——控制传染源</w:t>
      </w:r>
    </w:p>
    <w:p w14:paraId="64053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加强体育锻炼——保护易感人群</w:t>
      </w:r>
    </w:p>
    <w:p w14:paraId="1C6BB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每天对教室消毒处理——切断传播途径</w:t>
      </w:r>
    </w:p>
    <w:p w14:paraId="594C9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勤洗手、勤换衣，搞好个人卫生——保护易感人群</w:t>
      </w:r>
    </w:p>
    <w:p w14:paraId="6FD70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健康是人们永远追求的美好愿望。下列有关健康、安全用药与急救的叙述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7A1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合理安排上网、看电视时间</w:t>
      </w:r>
    </w:p>
    <w:p w14:paraId="36BFE7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使用药物之前应仔细阅读药品说明书，确保用药安全</w:t>
      </w:r>
    </w:p>
    <w:p w14:paraId="0B6ED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人失血严重时，可大量输入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</w:t>
      </w:r>
    </w:p>
    <w:p w14:paraId="0484C9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不吸烟、不喝酒、拒绝毒品</w:t>
      </w:r>
    </w:p>
    <w:p w14:paraId="7E7C0F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二、连线题（每连对一组得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E8AA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请将下列疾病与对应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病因连接起来。</w:t>
      </w:r>
    </w:p>
    <w:p w14:paraId="27E88E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①地方性甲状腺肿　　　　　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．红细胞数量低于正常值</w:t>
      </w:r>
    </w:p>
    <w:p w14:paraId="0707EB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②夜盲症　　　　　　　　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．缺乏含碘的无机盐</w:t>
      </w:r>
    </w:p>
    <w:p w14:paraId="7E58F7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③侏儒症　　　　　　　　　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．缺乏维生素</w:t>
      </w:r>
      <w:r>
        <w:rPr>
          <w:rFonts w:ascii="Times New Roman" w:hAnsi="Times New Roman" w:eastAsia="Times New Roman" w:cs="Times New Roman"/>
          <w:color w:val="000000"/>
        </w:rPr>
        <w:t>A</w:t>
      </w:r>
    </w:p>
    <w:p w14:paraId="4E2AD4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④坏血病　　　　　　　　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．幼年时期生长激素分泌不足</w:t>
      </w:r>
    </w:p>
    <w:p w14:paraId="4641CC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⑤贫血　　　　　　　　　　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．缺乏维生素</w:t>
      </w:r>
      <w:r>
        <w:rPr>
          <w:rFonts w:ascii="Times New Roman" w:hAnsi="Times New Roman" w:eastAsia="Times New Roman" w:cs="Times New Roman"/>
          <w:color w:val="000000"/>
        </w:rPr>
        <w:t>C</w:t>
      </w:r>
    </w:p>
    <w:p w14:paraId="1414A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请将下列生物类群与其相应的特征连接起来。</w:t>
      </w:r>
    </w:p>
    <w:p w14:paraId="1FE10B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①藻类植物　　　　　　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．具有根、茎、叶，体内有输导组织</w:t>
      </w:r>
    </w:p>
    <w:p w14:paraId="3908FF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②蕨类植物　　　　　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．没有根、茎、叶等器官的分化</w:t>
      </w:r>
    </w:p>
    <w:p w14:paraId="434C33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③节肢动物　　　　　　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．身体和附肢都分节，有外骨骼</w:t>
      </w:r>
    </w:p>
    <w:p w14:paraId="15B011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④爬行动物　　　　　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．体表被毛；胎生，哺乳</w:t>
      </w:r>
    </w:p>
    <w:p w14:paraId="03D33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⑤哺乳动物　　　　　　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．体表覆盖角质鳞片或甲；用肺呼吸</w:t>
      </w:r>
    </w:p>
    <w:p w14:paraId="23BF00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7C1F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显微镜是生命科学研究中常用的观察工具，使用显微镜观察玻片标本是初中生必备的基本技能之一。下图是制作洋葱鳞片叶内表皮细胞临时装片的步骤，请回答下列问题：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1EF3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33975" cy="12001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E9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观察时，若视野中出现较多的气泡，是由于图中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（填序号）所示的步骤操作不当引起的。</w:t>
      </w:r>
    </w:p>
    <w:p w14:paraId="19EAB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图中步骤④滴加的液体是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，以利于更清晰地观察细胞核。</w:t>
      </w:r>
    </w:p>
    <w:p w14:paraId="6A1A9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用显微镜观察洋葱鳞片叶内表皮细胞临时装片，看到清晰的物像后，向左移动临时装片，则物像向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移动。</w:t>
      </w:r>
    </w:p>
    <w:p w14:paraId="18489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下列实验需要使用显微镜进行观察的是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4FD0CE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①观察根尖的结构；②观察桃花子房里的胚珠；③观察草履虫的外形及运动；④观察叶片的结构；⑤观察蚯蚓的形态和运动；⑥观察小鱼尾鳍内的血液流动</w:t>
      </w:r>
    </w:p>
    <w:p w14:paraId="62027E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下面是探究植物进行呼吸作用的三套实验装置（甲装置瓶中是萌发的种子；乙装置和丙装置中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瓶内都装有萌发的种子，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瓶内都装有等量的煮熟的种子），请根据实验现象，回答下列问题：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B449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40535"/>
            <wp:effectExtent l="0" t="0" r="0" b="1206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4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84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甲装置实验中澄清的石灰水变浑浊，说明种子萌发时放出了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4D95B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乙装置中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瓶内的温度计示数升高，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瓶内的温度计示数不变。说明种子在萌发过程中有机物发生了变化，释放出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0C00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丙装置中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瓶中燃烧的蜡烛立刻熄灭，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瓶中的蜡烛继续燃烧。说明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瓶中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被萌发的种子吸收了。</w:t>
      </w:r>
    </w:p>
    <w:p w14:paraId="1FA68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某小组为了研究酵母菌的发酵作用制作了四个装置，在四个相同的瓶子中加入等量的相应物质，进行搅拌，并在瓶口处套上相同大小的挤瘪的气球，置于相应的温度下，一，段时间后，观察现象并分析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tbl>
      <w:tblPr>
        <w:tblStyle w:val="4"/>
        <w:tblW w:w="3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5"/>
        <w:gridCol w:w="1957"/>
        <w:gridCol w:w="648"/>
      </w:tblGrid>
      <w:tr w14:paraId="6930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BAAF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装置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4977A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0F43D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</w:p>
        </w:tc>
      </w:tr>
      <w:tr w14:paraId="5B780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F31C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6421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水、葡萄糖、酵母菌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B6191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室温</w:t>
            </w:r>
          </w:p>
        </w:tc>
      </w:tr>
      <w:tr w14:paraId="1F654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13EE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86EAE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水、葡萄糖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F50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35173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509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FBBC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水、酵母菌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29AC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1FC23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183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51D7A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水、葡萄糖、酵母菌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ED789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</w:tr>
    </w:tbl>
    <w:p w14:paraId="262A8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23925" cy="18573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531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上表四个装置中最有可能出现如图实验现象的是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装置。</w:t>
      </w:r>
    </w:p>
    <w:p w14:paraId="4FD34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若探究温度对酵母菌发酵作用的影响，应该选择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两个装置进行对照实验。</w:t>
      </w:r>
    </w:p>
    <w:p w14:paraId="6DB5E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通过实验观察，我们直观感受到酵母菌的发酵作用，利用酵母菌可以制作馒头或面包，我们还可以利用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制作酸奶。</w:t>
      </w:r>
    </w:p>
    <w:p w14:paraId="60B046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四、识图分析题（每空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[    ] ___________</w:t>
      </w:r>
      <w:r>
        <w:rPr>
          <w:rFonts w:ascii="宋体" w:hAnsi="宋体" w:eastAsia="宋体" w:cs="宋体"/>
          <w:b/>
          <w:color w:val="000000"/>
          <w:sz w:val="24"/>
        </w:rPr>
        <w:t>为一个空，完全正确得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AB9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中国科学院邹承鲁院士说：“我发现许多生命科学的问题，都要到细胞中去寻找答案。”下面是植物细胞和动物细胞的模式图，请据图回答下列问题：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89057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81550" cy="2438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20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甲图中具有保护和支持作用的结构是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72C4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图中②的功能是保护和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11450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甲图和乙图中都含有的能量转换器是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6883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图中控制生物发育和遗传的结构是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7FF9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世界上成本最低、创造物质“财富”最多的“生物工厂”，能将光能转变成化学能的结构是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⑥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B7F3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下图是人体呼吸系统的结构示意图，请据图回答下列问题：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F0C8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25527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DB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是呼吸系统的主要器官。</w:t>
      </w:r>
    </w:p>
    <w:p w14:paraId="24E9C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是呼吸道与消化道的共同通道。</w:t>
      </w:r>
    </w:p>
    <w:p w14:paraId="779A3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哮喘是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⑤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感染或者过敏引起的一种疾病，患病时通道变窄，会出现呼吸困难。</w:t>
      </w:r>
    </w:p>
    <w:p w14:paraId="28FF4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在寒冷的冬季，用鼻呼吸比用口呼吸好，原因是鼻腔能使吸入的气体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、湿润、清洁。</w:t>
      </w:r>
    </w:p>
    <w:p w14:paraId="6917D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呼吸道对空气的处理能力是有限的，在遇到雾霾、沙尘暴等空气状况不佳时，为保护自身的健康，请你写出适合的应对措施：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153A5F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同学们每天课间操时间都要到操场做一系列的运动。人的运动依赖于一定的身体结构，请据图回答下列问题：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E990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24275" cy="18859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D2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我们进行各项体育运动时，关节起到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的作用。图甲是关节示意图，在跑跳过程中，能够增加关节牢固性并有效防止脱臼的结构是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，能够减少骨与骨之间的摩擦并起到缓冲机械压力作用的结构是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DA9D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由图乙可以知道，骨骼肌两端的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⑥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分别附着在不同的骨上。</w:t>
      </w:r>
    </w:p>
    <w:p w14:paraId="723D5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跑跳时需要不断地进行腿部的屈伸运动，包括以下步骤：①相应的骨受到牵引；②骨骼肌收缩；③骨骼肌接受神经传来的刺激；④骨绕关节活动。这些步骤发生的正确顺序是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（用序号表示）。</w:t>
      </w:r>
    </w:p>
    <w:p w14:paraId="62B5C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鸟卵的结构有利于鸟类在陆地上繁殖后代，请根据鸟卵的结构示意图回答下列问题：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CD1F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05150" cy="15906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EA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鸟卵产出后，自然环境下的亲鸟会孵卵，卵内胚胎才能继续发育，说明影响胚胎发育的主要非生物因素是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。亲鸟孵卵的行为是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（填“先天性行为”或“学习行为”）。</w:t>
      </w:r>
    </w:p>
    <w:p w14:paraId="510DFD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能为鸟的胚胎发育提供主要营养物质的结构是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3722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鸟通过产卵繁殖后代，卵的表面有坚硬的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，能减少水分的丢失，有利于鸟类在陆地上繁殖后代。</w:t>
      </w:r>
    </w:p>
    <w:p w14:paraId="004B8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每年</w:t>
      </w:r>
      <w:r>
        <w:rPr>
          <w:rFonts w:ascii="Times New Roman" w:hAnsi="Times New Roman" w:eastAsia="Times New Roman" w:cs="Times New Roman"/>
          <w:color w:val="000000"/>
        </w:rPr>
        <w:t>4~5</w:t>
      </w:r>
      <w:r>
        <w:rPr>
          <w:rFonts w:ascii="宋体" w:hAnsi="宋体" w:eastAsia="宋体" w:cs="宋体"/>
          <w:color w:val="000000"/>
        </w:rPr>
        <w:t>月是多数鸟类繁殖的季节，民谚号召大家“不打春日三月鸟”，只因“子在巢中待母归”。作为中学生要爱鸟、护鸟，我们应该这样做：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C47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AF59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FE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EA7A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D83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1885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E76E74"/>
    <w:rsid w:val="38274566"/>
    <w:rsid w:val="4CF472C0"/>
    <w:rsid w:val="6120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4625</Words>
  <Characters>5134</Characters>
  <Lines>0</Lines>
  <Paragraphs>0</Paragraphs>
  <TotalTime>5</TotalTime>
  <ScaleCrop>false</ScaleCrop>
  <LinksUpToDate>false</LinksUpToDate>
  <CharactersWithSpaces>5513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2024-06-28T20:14:00Z</dcterms:created>
  <dc:creator>学科网试题生产平台</dc:creator>
  <dc:description>3527991547854848</dc:description>
  <cp:lastModifiedBy>上帝掷骰子吗</cp:lastModifiedBy>
  <dcterms:modified xsi:type="dcterms:W3CDTF">2026-02-09T06:13:27Z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006A2F13C9CD485AA849CD20E49FE6C9_12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