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54C3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12242800</wp:posOffset>
            </wp:positionV>
            <wp:extent cx="355600" cy="482600"/>
            <wp:effectExtent l="0" t="0" r="635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年临沂市初中学业水平考试试题</w:t>
      </w:r>
    </w:p>
    <w:p w14:paraId="423427E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</w:t>
      </w:r>
    </w:p>
    <w:p w14:paraId="711C13A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</w:p>
    <w:p w14:paraId="60F53FD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卷（选择题）和第Ⅱ卷（非选择题）两部分，共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分钟。答卷前，考生务必用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毫米黑色签字笔将自己的姓名、准考证号、座号填写在试卷和答题卡规定的位置。考试结束后，将本试卷和答题卡一并交回。</w:t>
      </w:r>
    </w:p>
    <w:p w14:paraId="58387E1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．答题注意事项见答题卡，</w:t>
      </w:r>
      <w:r>
        <w:rPr>
          <w:rFonts w:ascii="宋体" w:hAnsi="宋体" w:eastAsia="宋体" w:cs="宋体"/>
          <w:b/>
          <w:color w:val="auto"/>
          <w:sz w:val="24"/>
          <w:em w:val="dot"/>
        </w:rPr>
        <w:t>答在本试卷上不得分</w:t>
      </w:r>
      <w:r>
        <w:rPr>
          <w:rFonts w:ascii="宋体" w:hAnsi="宋体" w:eastAsia="宋体" w:cs="宋体"/>
          <w:b/>
          <w:color w:val="auto"/>
          <w:sz w:val="24"/>
        </w:rPr>
        <w:t>。</w:t>
      </w:r>
    </w:p>
    <w:p w14:paraId="5D315D2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143E5E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卷为选择题，共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道题，每题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分。在每题所列出的四个选项中，只有一项是最符合题目要求的。</w:t>
      </w:r>
    </w:p>
    <w:p w14:paraId="119470F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阅读资料，回答下列小题：</w:t>
      </w:r>
    </w:p>
    <w:p w14:paraId="29F41828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显微镜的发明帮助人类打开了认识微观世界之门，通过显微镜人类发现了构筑生命世界的基本单位—细胞，一切生命的关键问题都要到细胞中寻找答案。</w:t>
      </w:r>
    </w:p>
    <w:p w14:paraId="4ADC8BB4">
      <w:pPr>
        <w:spacing w:line="360" w:lineRule="auto"/>
        <w:jc w:val="left"/>
      </w:pPr>
      <w:r>
        <w:drawing>
          <wp:inline distT="0" distB="0" distL="114300" distR="114300">
            <wp:extent cx="1685925" cy="17145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8E5E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如图示显微镜结构，使用显微镜观察时，下列叙述正确的是（　　）</w:t>
      </w:r>
    </w:p>
    <w:p w14:paraId="2ABEAD48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图示状态下，显微镜的放大倍数为</w:t>
      </w:r>
      <w:r>
        <w:rPr>
          <w:rFonts w:ascii="Times New Roman" w:hAnsi="Times New Roman" w:eastAsia="Times New Roman" w:cs="Times New Roman"/>
          <w:color w:val="auto"/>
        </w:rPr>
        <w:t>400</w:t>
      </w:r>
      <w:r>
        <w:rPr>
          <w:rFonts w:ascii="宋体" w:hAnsi="宋体" w:eastAsia="宋体" w:cs="宋体"/>
          <w:color w:val="auto"/>
        </w:rPr>
        <w:t>倍</w:t>
      </w:r>
    </w:p>
    <w:p w14:paraId="5B37CAF3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要使看到的物像更加清晰应转动结构</w:t>
      </w:r>
      <w:r>
        <w:rPr>
          <w:rFonts w:ascii="Times New Roman" w:hAnsi="Times New Roman" w:eastAsia="Times New Roman" w:cs="Times New Roman"/>
          <w:color w:val="auto"/>
        </w:rPr>
        <w:t>a</w:t>
      </w:r>
    </w:p>
    <w:p w14:paraId="2BF93A31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观察植物细胞的液泡时，可调节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来降低视野亮度</w:t>
      </w:r>
    </w:p>
    <w:p w14:paraId="5D7EC683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欲将视野左下方的物像移至中央，需向右上方移动玻片</w:t>
      </w:r>
    </w:p>
    <w:p w14:paraId="16C4A944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如图是细胞的结构模式图，下列有关叙述错误的是（　　）</w:t>
      </w:r>
    </w:p>
    <w:p w14:paraId="5E654A57">
      <w:pPr>
        <w:spacing w:line="360" w:lineRule="auto"/>
        <w:jc w:val="left"/>
      </w:pPr>
      <w:r>
        <w:drawing>
          <wp:inline distT="0" distB="0" distL="114300" distR="114300">
            <wp:extent cx="2295525" cy="19145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22E60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西红柿的甜味物质主要存在于结构④中</w:t>
      </w:r>
    </w:p>
    <w:p w14:paraId="56BE9B91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家兔细胞没有结构①⑥⑦</w:t>
      </w:r>
    </w:p>
    <w:p w14:paraId="50DF130B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西红柿和家兔细胞都具有的结构是②③④⑤</w:t>
      </w:r>
    </w:p>
    <w:p w14:paraId="36D36D21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西红柿和家兔细胞的染色体都存在于结构②内</w:t>
      </w:r>
    </w:p>
    <w:p w14:paraId="3395692D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如图是“细胞怎样构成植物体”的过程示意图，其中“③”和“甲”分别代表（　　）</w:t>
      </w:r>
    </w:p>
    <w:p w14:paraId="0B6370E0">
      <w:pPr>
        <w:spacing w:line="360" w:lineRule="auto"/>
        <w:jc w:val="left"/>
      </w:pPr>
      <w:r>
        <w:drawing>
          <wp:inline distT="0" distB="0" distL="114300" distR="114300">
            <wp:extent cx="5238750" cy="1943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43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0E0D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细胞分化、器官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细胞分裂、组织</w:t>
      </w:r>
    </w:p>
    <w:p w14:paraId="563227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细胞分化、系统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细胞分裂、器官</w:t>
      </w:r>
    </w:p>
    <w:p w14:paraId="5B1AAE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阅读资料，回答下列小题：</w:t>
      </w:r>
    </w:p>
    <w:p w14:paraId="1E28F5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探究实践是科学家进行科学研究的重要工作方式，也是我们获取知识、理解科学概念、解决生物学实际问题的主要途径，根据我们已开展的探究实践活动。</w:t>
      </w:r>
    </w:p>
    <w:p w14:paraId="2577E6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下列探究实验，叙述正确的是（　　）</w:t>
      </w:r>
    </w:p>
    <w:p w14:paraId="5C238D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探究烟草浸出液对水蚤心率影响实验表明，烟草浸出液对水蚤心率有抑制作用</w:t>
      </w:r>
    </w:p>
    <w:p w14:paraId="7E4FFA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探究土壤潮湿度对鼠妇生活的影响时，要设置明亮和阴暗两种环境</w:t>
      </w:r>
    </w:p>
    <w:p w14:paraId="6BF761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探究馒头在口腔中的变化时，将试管放入</w:t>
      </w:r>
      <w:r>
        <w:rPr>
          <w:rFonts w:ascii="Times New Roman" w:hAnsi="Times New Roman" w:eastAsia="Times New Roman" w:cs="Times New Roman"/>
          <w:color w:val="000000"/>
        </w:rPr>
        <w:t>37℃</w:t>
      </w:r>
      <w:r>
        <w:rPr>
          <w:rFonts w:ascii="宋体" w:hAnsi="宋体" w:eastAsia="宋体" w:cs="宋体"/>
          <w:color w:val="000000"/>
        </w:rPr>
        <w:t>温水中，是模拟人体口腔的温度</w:t>
      </w:r>
    </w:p>
    <w:p w14:paraId="725311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探究小鼠走迷宫获取食物行为的实验表明，学习行为不受遗传因素的影响</w:t>
      </w:r>
    </w:p>
    <w:p w14:paraId="6EB1B3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在探究光合作用和呼吸作用的实验中，对下列实验装置的解释不科学的是（　　）</w:t>
      </w:r>
    </w:p>
    <w:p w14:paraId="5FB7C7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0125" cy="23145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F3E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甲装置示探究光合作用释放氧气，必须将装置放置在光下</w:t>
      </w:r>
    </w:p>
    <w:p w14:paraId="1F45C5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乙装置验证植物光合作用产生淀粉，小烧杯内的温水将叶片中的叶绿素溶解</w:t>
      </w:r>
    </w:p>
    <w:p w14:paraId="47A29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丙装置示普利斯特利实验，蜡烛燃烧释放的二氧化碳被植物利用</w:t>
      </w:r>
    </w:p>
    <w:p w14:paraId="029A89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丁装置中蜡烛熄灭，证明萌发的种子进行呼吸作用消耗了氧气</w:t>
      </w:r>
    </w:p>
    <w:p w14:paraId="44F9F6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在问天实验舱的实验柜中，正在开展太空实验的“太空鱼缸”，是一个以斑马鱼和金鱼藻为研究对象的空间密闭水生生态系统，对该探究项目的相关叙述错误的是（　　）</w:t>
      </w:r>
    </w:p>
    <w:p w14:paraId="4ECA90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斑马鱼在“太空鱼缸”中出现背腹颠倒游泳，转圈等异常现象，说明环境影响生物</w:t>
      </w:r>
    </w:p>
    <w:p w14:paraId="3A6A41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影响斑马鱼生活的生物因素只有金鱼藻</w:t>
      </w:r>
    </w:p>
    <w:p w14:paraId="506FF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金鱼藻为斑马鱼生活提供氧气，斑马鱼为金鱼藻光合作用提供二氧化碳</w:t>
      </w:r>
    </w:p>
    <w:p w14:paraId="6ED03A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该太空密闭水生生态系统的自动调节能力相对较弱</w:t>
      </w:r>
    </w:p>
    <w:p w14:paraId="203E1D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年国际生物多样性日的主题是：生物多样性，你我共参与。下列叙述正确的是（　　）</w:t>
      </w:r>
    </w:p>
    <w:p w14:paraId="5ADF16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生物多样性是指生物种类的多样性</w:t>
      </w:r>
    </w:p>
    <w:p w14:paraId="6EE88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生物种类的多样性实质上是基因的多样性</w:t>
      </w:r>
    </w:p>
    <w:p w14:paraId="75D32E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每个生物都是一个丰富的基因库</w:t>
      </w:r>
    </w:p>
    <w:p w14:paraId="1DC2B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保护生物多样性的根本措施是建立自然保护区</w:t>
      </w:r>
    </w:p>
    <w:p w14:paraId="2BC0B8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下列农业生产中的做法和目的不相符的是（　　）</w:t>
      </w:r>
    </w:p>
    <w:p w14:paraId="1EE0E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对庄稼进行及时的排涝、松士——促进植物根的呼吸作用</w:t>
      </w:r>
    </w:p>
    <w:p w14:paraId="20D477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合理密植——植物充分接受光照，提高光能利用率</w:t>
      </w:r>
    </w:p>
    <w:p w14:paraId="0C9DD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晴朗的中午，给塑料大棚通风——增加氧气浓度，提高光合作用强度</w:t>
      </w:r>
    </w:p>
    <w:p w14:paraId="69C762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阴天或傍晚移栽植物——降低植物的蒸腾作用</w:t>
      </w:r>
    </w:p>
    <w:p w14:paraId="518147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是模拟人体膈肌与呼吸关系示意图，图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示肺内气压与外界气压差随时间的变化。下列叙述错误的是（　　）</w:t>
      </w:r>
    </w:p>
    <w:p w14:paraId="7199D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52950" cy="19907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2A5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甲过程膈肌舒张，呼气</w:t>
      </w:r>
    </w:p>
    <w:p w14:paraId="311C78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甲过程对应图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曲线的</w:t>
      </w:r>
      <w:r>
        <w:rPr>
          <w:rFonts w:ascii="Times New Roman" w:hAnsi="Times New Roman" w:eastAsia="Times New Roman" w:cs="Times New Roman"/>
          <w:color w:val="000000"/>
        </w:rPr>
        <w:t>bd</w:t>
      </w:r>
      <w:r>
        <w:rPr>
          <w:rFonts w:ascii="宋体" w:hAnsi="宋体" w:eastAsia="宋体" w:cs="宋体"/>
          <w:color w:val="000000"/>
        </w:rPr>
        <w:t>段</w:t>
      </w:r>
    </w:p>
    <w:p w14:paraId="3B17B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乙过程膈肌收缩，吸气</w:t>
      </w:r>
    </w:p>
    <w:p w14:paraId="15480F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乙过程结束的瞬间对应图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曲线的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</w:t>
      </w:r>
    </w:p>
    <w:p w14:paraId="0E9C16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阅读资料，回答下列小题：</w:t>
      </w:r>
    </w:p>
    <w:p w14:paraId="59553E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观察和解剖是学习人体结构与生理的基础，更是我们直观认识自身结构和功能的重要方法，请完成下列与观察和解剖等实践活动有关的题目。</w:t>
      </w:r>
    </w:p>
    <w:p w14:paraId="079DD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如图示显微镜下人血涂片的视野，下列叙述错误的是（　　）</w:t>
      </w:r>
    </w:p>
    <w:p w14:paraId="156FFB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15716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4B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②是白细胞，当数量超过正常值，身体可能有炎症</w:t>
      </w:r>
    </w:p>
    <w:p w14:paraId="7AE63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①的数量或血红蛋白低于正常值，可能患贫血病</w:t>
      </w:r>
    </w:p>
    <w:p w14:paraId="7D717C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成熟的①没有细胞核，能够运输氧气</w:t>
      </w:r>
    </w:p>
    <w:p w14:paraId="4A63A4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数量最多的是③，具有促进止血和加速凝血的功能</w:t>
      </w:r>
    </w:p>
    <w:p w14:paraId="5852A1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解剖、观察羊的心脏后，兴趣小组绘制了心脏解剖示意图，字母和数字分别表示腔室和血管。你对他们的解读不认同的是（　　）</w:t>
      </w:r>
    </w:p>
    <w:p w14:paraId="2FFAD8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43225" cy="24765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3D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是右心室，壁最厚。收缩力最强</w:t>
      </w:r>
    </w:p>
    <w:p w14:paraId="01A5C1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之间有房室瓣，血液从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a</w:t>
      </w:r>
    </w:p>
    <w:p w14:paraId="3B25F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体循环路线是：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→①→……→④、⑤→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0926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若扎紧⑤，从④灌水，水将从②流出</w:t>
      </w:r>
    </w:p>
    <w:p w14:paraId="7F834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开展血型检测活动，同学们不仅了解了自己的血型。对急救输血也有了正确的认识，下列观点错误的是（　　）</w:t>
      </w:r>
    </w:p>
    <w:p w14:paraId="6F146F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输血时首先要知道献血者与受血者的血型</w:t>
      </w:r>
    </w:p>
    <w:p w14:paraId="5D030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安全输血应以输同型血为原则</w:t>
      </w:r>
    </w:p>
    <w:p w14:paraId="005DBF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健康成年人一次献血</w:t>
      </w:r>
      <w:r>
        <w:rPr>
          <w:rFonts w:ascii="Times New Roman" w:hAnsi="Times New Roman" w:eastAsia="Times New Roman" w:cs="Times New Roman"/>
          <w:color w:val="000000"/>
        </w:rPr>
        <w:t>200-300</w:t>
      </w:r>
      <w:r>
        <w:rPr>
          <w:rFonts w:ascii="宋体" w:hAnsi="宋体" w:eastAsia="宋体" w:cs="宋体"/>
          <w:color w:val="000000"/>
        </w:rPr>
        <w:t>毫升不会影响健康</w:t>
      </w:r>
    </w:p>
    <w:p w14:paraId="6632F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在没有同型血可输而且情况紧急时，任何血型的人都可以大量输入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型血</w:t>
      </w:r>
    </w:p>
    <w:p w14:paraId="73639F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阅读资料，回答下列小题：</w:t>
      </w:r>
    </w:p>
    <w:p w14:paraId="64B35F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“结构与功能观”是生物学的基本观点，每一项功能的实现都依赖一定的结构。</w:t>
      </w:r>
    </w:p>
    <w:p w14:paraId="37E67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水绵、葫芦藓和肾蕨是三种常见的孢子植物，对它们的结构和功能描述不匹配的是（　　）</w:t>
      </w:r>
    </w:p>
    <w:p w14:paraId="02739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水绵没有根、茎、叶的分化，几乎全身都可以从环境中吸收水分和无机盐</w:t>
      </w:r>
    </w:p>
    <w:p w14:paraId="00FE15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葫芦藓有根、茎、叶，通过根吸收水分和无机盐</w:t>
      </w:r>
    </w:p>
    <w:p w14:paraId="2BB143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肾蕨有输导组织、能够运输水分和无机盐</w:t>
      </w:r>
    </w:p>
    <w:p w14:paraId="3D0589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水绵、葫芦藓和肾蕨都能进行光合作用制造有机物</w:t>
      </w:r>
    </w:p>
    <w:p w14:paraId="27A3B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下列有关无脊椎动物的结构及其功能，叙述正确的是（　　）</w:t>
      </w:r>
    </w:p>
    <w:p w14:paraId="4E591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蜜蜂体表的外骨骼能防止体内水分蒸发</w:t>
      </w:r>
    </w:p>
    <w:p w14:paraId="722DF7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乌贼的贝壳能保护柔软的身体</w:t>
      </w:r>
    </w:p>
    <w:p w14:paraId="4EBC6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蚯蚓的疣足具有辅助运动的作用</w:t>
      </w:r>
    </w:p>
    <w:p w14:paraId="000946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涡虫体表的角质层起保护作用</w:t>
      </w:r>
    </w:p>
    <w:p w14:paraId="11E699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天高任鸟飞，鸟的全身都是为飞行设计的，下列描述错误的是（　　）</w:t>
      </w:r>
    </w:p>
    <w:p w14:paraId="5AE246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胸肌发达，能够牵动两翼完成飞行动作</w:t>
      </w:r>
    </w:p>
    <w:p w14:paraId="5539F1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肺和气囊都能进行气体交换，满足飞行时氧气的供应</w:t>
      </w:r>
    </w:p>
    <w:p w14:paraId="02523D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骨骼轻、薄、坚固，有些骨内部中空，减轻体重</w:t>
      </w:r>
    </w:p>
    <w:p w14:paraId="17B6C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食量大，消化能力强，满足飞行时能量供应</w:t>
      </w:r>
    </w:p>
    <w:p w14:paraId="3667C5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动物的生活离不开氧气，下列选项中动物与其呼吸结构相对应的是（　　）</w:t>
      </w:r>
    </w:p>
    <w:p w14:paraId="564BE5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①草履虫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表膜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②蚯蚓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体壁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③蝗虫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气门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④鲫鱼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鳃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⑤青蛙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鳃和皮肤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⑥乌龟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鳃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⑦家兔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肺</w:t>
      </w:r>
    </w:p>
    <w:p w14:paraId="35C505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①②③⑤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②⑤⑥⑦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①③④⑥</w:t>
      </w:r>
    </w:p>
    <w:p w14:paraId="7D231D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运动主要通过运动系统来完成。如图是人的上臂处的骨、关节和肌肉示意图，下列叙述错误的是（　　）</w:t>
      </w:r>
    </w:p>
    <w:p w14:paraId="42F4C8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11144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E5F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①收缩，③舒张，完成伸肘</w:t>
      </w:r>
    </w:p>
    <w:p w14:paraId="012C2C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③通过两端的肌腱，附着在同一块骨上</w:t>
      </w:r>
    </w:p>
    <w:p w14:paraId="6A94F4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②的表面有关节软骨，减少骨与骨之间的摩擦</w:t>
      </w:r>
    </w:p>
    <w:p w14:paraId="454766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骨骼肌接受神经传来的刺激收缩时，牵动骨绕关节活动</w:t>
      </w:r>
    </w:p>
    <w:p w14:paraId="02A69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如图表示人体呼吸系统的组成，其结构与功能不相符的是（　　）</w:t>
      </w:r>
    </w:p>
    <w:p w14:paraId="7A080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20097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DAF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①使吸入的气体变得温暖、湿润和清洁</w:t>
      </w:r>
    </w:p>
    <w:p w14:paraId="4911A4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④内的软骨起到支架作用：保证气流畅通</w:t>
      </w:r>
    </w:p>
    <w:p w14:paraId="70039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吞咽时，②处的会厌软骨会盖住喉口，异物不会进入气管</w:t>
      </w:r>
    </w:p>
    <w:p w14:paraId="68091E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⑥内肺泡数量多，是气体交换的主要场所</w:t>
      </w:r>
    </w:p>
    <w:p w14:paraId="13D607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阅读资料，回答下列小题：</w:t>
      </w:r>
    </w:p>
    <w:p w14:paraId="2D802A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生物通过生殖和发育、遗传和变异，与环境的变化相互作用。不断进化，世代相继，生生不息。</w:t>
      </w:r>
    </w:p>
    <w:p w14:paraId="45AEC2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如图示家蚕和蝗虫发育过程，下列叙述错误的是（　　）</w:t>
      </w:r>
    </w:p>
    <w:p w14:paraId="4032C9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2477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E3CDA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家蚕和蝗虫都属于有性生殖</w:t>
      </w:r>
    </w:p>
    <w:p w14:paraId="319E2D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家蚕和蝗虫的发育都属于变态发育</w:t>
      </w:r>
    </w:p>
    <w:p w14:paraId="3EFAA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若①为受精卵，则家蚕的发育过程可表示为①→③→④</w:t>
      </w:r>
    </w:p>
    <w:p w14:paraId="418ABC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蝗虫的幼虫与成虫相比，生殖器官发育不成熟</w:t>
      </w:r>
    </w:p>
    <w:p w14:paraId="70229E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下列有关人的生殖和发育的叙述，正确的是（　　）</w:t>
      </w:r>
    </w:p>
    <w:p w14:paraId="62DA5E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新生命的起点是从受精卵的形成开始的；②受精卵在输卵管中形成；③怀孕是指受精卵植入子宫内膜；④子宫是胚胎发育的主要场所；⑤胎儿通过脐带和母体进行物质交换；⑥分娩指成熟的胎儿和胎盘从母体阴道产出的过程</w:t>
      </w:r>
    </w:p>
    <w:p w14:paraId="78D6E9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①②③⑤⑥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①②④⑤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②③④⑤⑥</w:t>
      </w:r>
    </w:p>
    <w:p w14:paraId="60A557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下列有关生命起源和生物进化的叙述，错误的是（　　）</w:t>
      </w:r>
    </w:p>
    <w:p w14:paraId="2B0200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“海洋化学起源说”认为原始生命诞生于原始海洋</w:t>
      </w:r>
    </w:p>
    <w:p w14:paraId="1F982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米勒实验模拟了原始地球条件，证明了无机物能形成原始生命</w:t>
      </w:r>
    </w:p>
    <w:p w14:paraId="4A5B4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在地质年代晚近的地层中也可以找到低等生物的化石</w:t>
      </w:r>
    </w:p>
    <w:p w14:paraId="4913B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通过对马、蝙蝠的前肢和鹰的翅膀比较，推测它们可能由共同祖先进化而来</w:t>
      </w:r>
    </w:p>
    <w:p w14:paraId="760DAA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“超级细菌”的诞生过程也是一种生物进化的过程，下列观点你不认同的是（　　）</w:t>
      </w:r>
    </w:p>
    <w:p w14:paraId="57F0C2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05300" cy="13716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A9F19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①示细菌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生长和繁殖过程中，由于变异产生少数耐药菌</w:t>
      </w:r>
    </w:p>
    <w:p w14:paraId="7B300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②示随着抗生素使用，耐药细菌因为有利变异而生存下来</w:t>
      </w:r>
    </w:p>
    <w:p w14:paraId="46FD6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①-②说明，抗生素使细菌发生了耐药性变异</w:t>
      </w:r>
    </w:p>
    <w:p w14:paraId="59FCC4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③示随抗生素滥用，耐药菌的耐药性越来越来越强，进化出“超级细菌”</w:t>
      </w:r>
    </w:p>
    <w:p w14:paraId="4512A6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阅读资料，回答下列小题：</w:t>
      </w:r>
    </w:p>
    <w:p w14:paraId="29C236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生命只有一次。我们要珍爱生命，关注健康，选择健康的生活方式。请完成与人的生命和健康相关的题目：</w:t>
      </w:r>
    </w:p>
    <w:p w14:paraId="2F64E9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挑食和偏食常导致某些疾病的发生，下列疾病与病因相对应的是（　　）</w:t>
      </w:r>
    </w:p>
    <w:p w14:paraId="76F5DC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夜盲症——缺乏维生素</w:t>
      </w:r>
      <w:r>
        <w:rPr>
          <w:rFonts w:ascii="Times New Roman" w:hAnsi="Times New Roman" w:eastAsia="Times New Roman" w:cs="Times New Roman"/>
          <w:color w:val="000000"/>
        </w:rPr>
        <w:t>C</w:t>
      </w:r>
    </w:p>
    <w:p w14:paraId="4680B6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佝偻病——缺乏含铁的无机盐</w:t>
      </w:r>
    </w:p>
    <w:p w14:paraId="7A5D95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坏血病——缺乏维生素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</w:p>
    <w:p w14:paraId="20D77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地方性甲状腺肿——缺乏含碘的无机盐</w:t>
      </w:r>
    </w:p>
    <w:p w14:paraId="4A35B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生活中，下列有关人体健康的做法，你不认可的是（　　）</w:t>
      </w:r>
    </w:p>
    <w:p w14:paraId="2F8146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青少年处于身体发育的黄金时期，多食用含蛋白质丰富的食物</w:t>
      </w:r>
    </w:p>
    <w:p w14:paraId="4BB2F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多进行有氧运动，使肌细胞在运动中不至于缺氧，更好的增进健康</w:t>
      </w:r>
    </w:p>
    <w:p w14:paraId="68A13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受伤出血时，发现血液鲜红、喷射而出，要迅速指压远心端止血，并及时送医</w:t>
      </w:r>
    </w:p>
    <w:p w14:paraId="657C21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因剧烈运动、大量失水，为维持细胞正常生理功能，适当补充淡盐水</w:t>
      </w:r>
    </w:p>
    <w:p w14:paraId="62494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如图是医护人员抢救伤员时采取的急救措施，下列叙述错误的是（　　）</w:t>
      </w:r>
    </w:p>
    <w:p w14:paraId="56C47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43250" cy="17716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47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甲图示胸外心脏按压，乙图示人工呼吸</w:t>
      </w:r>
    </w:p>
    <w:p w14:paraId="29BB5A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人工呼吸前要先检查并清除口鼻内的异物和污物</w:t>
      </w:r>
    </w:p>
    <w:p w14:paraId="48A39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甲图中，胸外心脏按压的位置为胸骨两侧</w:t>
      </w:r>
    </w:p>
    <w:p w14:paraId="064AE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实施心肺复苏时，胸外心脏按压与吹气的比例为</w:t>
      </w:r>
      <w:r>
        <w:rPr>
          <w:rFonts w:ascii="Times New Roman" w:hAnsi="Times New Roman" w:eastAsia="Times New Roman" w:cs="Times New Roman"/>
          <w:color w:val="000000"/>
        </w:rPr>
        <w:t>30:2</w:t>
      </w:r>
    </w:p>
    <w:p w14:paraId="1365D32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D2D49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第Ⅱ卷为非选择题，共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道题，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</w:t>
      </w:r>
    </w:p>
    <w:p w14:paraId="1B955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阅读科普材料，回答问题</w:t>
      </w:r>
    </w:p>
    <w:p w14:paraId="2A5DA6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DDT</w:t>
      </w:r>
      <w:r>
        <w:rPr>
          <w:rFonts w:ascii="宋体" w:hAnsi="宋体" w:eastAsia="宋体" w:cs="宋体"/>
          <w:color w:val="000000"/>
        </w:rPr>
        <w:t>是一种杀虫剂。对多中昆虫具有很大毒性，正常使用时，对鸟类、哺乳动物的毒性小到可以忽略不计，而性质稳定的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在自然环境中极难降解，残留的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含量会随着食物链一路飙升。</w:t>
      </w:r>
    </w:p>
    <w:p w14:paraId="371DE1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在对某草原部分生物体内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rFonts w:ascii="宋体" w:hAnsi="宋体" w:eastAsia="宋体" w:cs="宋体"/>
          <w:color w:val="000000"/>
        </w:rPr>
        <w:t>量检测时发现，从生产者到最高级消费者，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被富集了近百万倍，大量的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富集导致一些鸟类产下的卵皆是软壳的，因无法孵化而濒临灭绝，还会在动物脂肪细胞中积存，伤害其中枢神经和肝脏。此时，美国人体内脂肪组织和血液中检出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的比例接近</w:t>
      </w:r>
      <w:r>
        <w:rPr>
          <w:rFonts w:ascii="Times New Roman" w:hAnsi="Times New Roman" w:eastAsia="Times New Roman" w:cs="Times New Roman"/>
          <w:color w:val="000000"/>
        </w:rPr>
        <w:t>100%</w:t>
      </w:r>
      <w:r>
        <w:rPr>
          <w:rFonts w:ascii="宋体" w:hAnsi="宋体" w:eastAsia="宋体" w:cs="宋体"/>
          <w:color w:val="000000"/>
        </w:rPr>
        <w:t>。。甚至远在南极的企鹅体内也检测出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1972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月，世界许多国家相继宣告全面禁用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示该草原部分生物之间的食物关系</w:t>
      </w:r>
    </w:p>
    <w:p w14:paraId="549C4A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2000</w:t>
      </w:r>
      <w:r>
        <w:rPr>
          <w:rFonts w:ascii="宋体" w:hAnsi="宋体" w:eastAsia="宋体" w:cs="宋体"/>
          <w:color w:val="000000"/>
        </w:rPr>
        <w:t>年，世界著名杂志（</w:t>
      </w:r>
      <w:r>
        <w:rPr>
          <w:rFonts w:ascii="Times New Roman" w:hAnsi="Times New Roman" w:eastAsia="Times New Roman" w:cs="Times New Roman"/>
          <w:color w:val="000000"/>
        </w:rPr>
        <w:t>Nature</w:t>
      </w:r>
      <w:r>
        <w:rPr>
          <w:rFonts w:ascii="宋体" w:hAnsi="宋体" w:eastAsia="宋体" w:cs="宋体"/>
          <w:color w:val="000000"/>
        </w:rPr>
        <w:t>）药物学分册发表了一篇文章，有近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亿患者在遭受疟疾的折磨，每年的死亡人数超过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万，疟疾主要是由按蚊传播。采用“室内滞留喷洒”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可以杀死携带疟原虫的按蚊，从而达到预防疟疾的目的，并且不会对环境有大的危害（室内滞留喷洒，把长效杀虫剂喷洒在室内的墙壁、天花板和大型家具顶上，蚊虫停留在其表面即被杀死）。</w:t>
      </w:r>
      <w:r>
        <w:rPr>
          <w:rFonts w:ascii="Times New Roman" w:hAnsi="Times New Roman" w:eastAsia="Times New Roman" w:cs="Times New Roman"/>
          <w:color w:val="000000"/>
        </w:rPr>
        <w:t>2006</w:t>
      </w:r>
      <w:r>
        <w:rPr>
          <w:rFonts w:ascii="宋体" w:hAnsi="宋体" w:eastAsia="宋体" w:cs="宋体"/>
          <w:color w:val="000000"/>
        </w:rPr>
        <w:t>年，在全世界逐渐停止使用</w:t>
      </w:r>
      <w:r>
        <w:rPr>
          <w:rFonts w:ascii="Times New Roman" w:hAnsi="Times New Roman" w:eastAsia="Times New Roman" w:cs="Times New Roman"/>
          <w:color w:val="000000"/>
        </w:rPr>
        <w:t>DDT30</w:t>
      </w:r>
      <w:r>
        <w:rPr>
          <w:rFonts w:ascii="宋体" w:hAnsi="宋体" w:eastAsia="宋体" w:cs="宋体"/>
          <w:color w:val="000000"/>
        </w:rPr>
        <w:t>年后，世卫组织呼吁重新提倡使用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抗击疟疾。科研专家称“世界上不存在完全无害的化学药品，但却存在着无害的使用方法”。</w:t>
      </w:r>
    </w:p>
    <w:p w14:paraId="396CA3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9975" cy="29718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63A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材料一中，从草原到南极等不同地方均检测到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，这一现象说明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要构成一个完整的生态系统，还缺少的成分是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．</w:t>
      </w:r>
    </w:p>
    <w:p w14:paraId="7558D4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材料一中，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含量随食物链一路飙升，富集到鹰体内的食物链有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条．</w:t>
      </w:r>
    </w:p>
    <w:p w14:paraId="09D84F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材料二中，疟疾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病原体是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，喷洒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杀灭按蚊属于预防传染病措施中的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6B56EC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通过科普短文，谈谈你对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使用的看法并说明理由：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1D9DC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粮食安全是国家安全的基石，我国粮食产量保持持续增长，离不开科学的种植和高产新品种的培育。海水稻是具有一定的耐盐碱能力，可以在海滨滩涂、内陆盐碱地种植的特殊水稻。我国现有盐碱地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亿亩，近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亿亩可以开发利用，因此，海水稻的培育、种植与推广为我国粮食的进一步增产提供更广阔前景。图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表示海水稻从种子萌发到开花结果的过程，序号①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③表示种子的结构，④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⑦表示稻花结构的一部分；图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是海水稻叶肉细胞部分生理活动示意图。请据图回答问题。</w:t>
      </w:r>
    </w:p>
    <w:p w14:paraId="092D7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096770"/>
            <wp:effectExtent l="0" t="0" r="0" b="1778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9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D7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中，甲示海水稻种子结构，萌发时的营养物质来自于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　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丙图中，根吸收水分和无机盐的主要部位是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，盐碱地的盐浓度较高，而海水稻能从盐碱地选择性吸收无机盐，这体现了细胞膜的功能是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，水和无机盐在海水稻体内运输的动力主要来自于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0E0D3B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中，丁示海水稻花的结构，结构中最主要的部分是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，海水稻受精完成后，其中的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　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发育成果实。</w:t>
      </w:r>
    </w:p>
    <w:p w14:paraId="6E48B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表示的结构是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气体是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请写出图示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结构完成的生理活动反应式：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4EC09E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海水稻引种到新疆等西北部地区的盐碱地，在相同种植方式下，产量高于海滨滩涂，试从光照和温度两个方面分析原因：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AB808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糖类是人体最主要供能物质。人体细胞分解葡萄糖释放能量，供生命活动需要，并将产生的废物排出体外，这就是糖类代谢的基本过程。当人体因肾功能衰竭不能将代谢废物排出时。人就会因中毒而死亡，目前，患者可以使用人工肾脏进行血液透析，以便及时排出体内的废物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示人体糖类代谢的基本过程，①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⑤表示人体的生理活动；图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示甲、乙二人饭后一段时间检测到体内血糖浓度的变化；图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是血液透析示意图。请据图分析回答下列问题：</w:t>
      </w:r>
    </w:p>
    <w:p w14:paraId="74BFF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094230"/>
            <wp:effectExtent l="0" t="0" r="0" b="127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9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7D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中，人体消化淀粉的主要场所是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，此处参与其消化的消化液是由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分泌的。</w:t>
      </w:r>
    </w:p>
    <w:p w14:paraId="61316E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中，饭后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小时，甲、乙的血糖浓度都明显升高，原因是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小时后，血糖浓度都下降，但乙的血糖浓度明显高于甲，尿检发现，甲正常，乙为糖尿，目前，对此类病人常采用的治疗方案是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E5348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葡萄糖通过血液循环输送到全身组织细胞，主要是在细胞的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被分解，释放能量供人体生命活动需要。图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呈现的代谢废物排出的途径有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（用图中序号表示）。</w:t>
      </w:r>
    </w:p>
    <w:p w14:paraId="57B6B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中，研究人员抽取人工肾脏入口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和出口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处的血液进行检测，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处尿素的平均浓度为</w:t>
      </w:r>
      <w:r>
        <w:rPr>
          <w:rFonts w:ascii="Times New Roman" w:hAnsi="Times New Roman" w:eastAsia="Times New Roman" w:cs="Times New Roman"/>
          <w:color w:val="000000"/>
        </w:rPr>
        <w:t>58mg/dL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处尿素的平均浓度为</w:t>
      </w:r>
      <w:r>
        <w:rPr>
          <w:rFonts w:ascii="Times New Roman" w:hAnsi="Times New Roman" w:eastAsia="Times New Roman" w:cs="Times New Roman"/>
          <w:color w:val="000000"/>
        </w:rPr>
        <w:t>13mg/dL</w:t>
      </w:r>
      <w:r>
        <w:rPr>
          <w:rFonts w:ascii="宋体" w:hAnsi="宋体" w:eastAsia="宋体" w:cs="宋体"/>
          <w:color w:val="000000"/>
        </w:rPr>
        <w:t>，据此分析，人工肾脏的半透膜模拟了肾单位结构中的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，血液透析模拟了尿液形成过程中的</w:t>
      </w:r>
      <w:r>
        <w:rPr>
          <w:color w:val="000000"/>
        </w:rPr>
        <w:t>___________。</w:t>
      </w:r>
    </w:p>
    <w:p w14:paraId="5A6A35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年临沂的灯光秀叫响全国，五一黄金周期间，赏夜画琅琊、吃临沂炒鸡成为来自全国各地游客的必选。请结合相关知识回答问题</w:t>
      </w:r>
    </w:p>
    <w:p w14:paraId="405C4F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2562225"/>
            <wp:effectExtent l="0" t="0" r="9525" b="9525"/>
            <wp:docPr id="1238364516" name="图片 12383645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364516" name="图片 12383645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66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夜乘水上巴士，沿涑河顺流而下，古琅琊历史画卷徐徐展开，让游人感受到千年古城的魅力。听琴音、赏画卷、品历史与文化，在听与赏中穿越历史千年，产生这种反射的神经中枢位于人体的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，同时，这种与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有关的反射，也是人类所特有的反射活动。</w:t>
      </w:r>
    </w:p>
    <w:p w14:paraId="64FFB0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出涑河入沂河，光影变幻莫测，把游人带入科技临沂时代动感的音乐、闪烁的灯光瞬间调动着每一位游客的激情，大脑的兴奋也促使肾上腺素分泌增加，惊叹声，尖叫声不绝于耳。可见，人体生命活动是受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其同调节的。分泌肾上腺素的腺体与唾液腺比，其结构上的主要区别是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427F1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临沂炒鸡美味珍馐，色香味俱全。鸡肉入口刺激味蕾，唾液分泌增加，该反射活动属于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反射，请用图中文字、数字和箭头表示该反射活动的传导途径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</w:t>
      </w:r>
    </w:p>
    <w:p w14:paraId="520C9E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在食品发酵跨学科实践活动中，如何自制甜美的饮品，是同学们最喜欢的实践活动。在自主报名的基础上，老师将学生分成三个项目组：酸奶项目组，米酒项目组、葡萄酒项目组。根据所学知识回答问题。</w:t>
      </w:r>
    </w:p>
    <w:p w14:paraId="0BBD26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项目实施：</w:t>
      </w:r>
    </w:p>
    <w:p w14:paraId="3D9CFE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①项目原理。各项目组使用的菌种均在________条件下，将葡萄糖分解产生乳酸或酒精，乳酸项目组使用的菌种区别于其他两组菌种的生殖方式是________________。</w:t>
      </w:r>
    </w:p>
    <w:p w14:paraId="297298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②制作流程及分析。</w:t>
      </w:r>
    </w:p>
    <w:p w14:paraId="48C951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制作培养基，三个项目分别使用牛奶、糯米和葡萄作为培养基材料：</w:t>
      </w:r>
    </w:p>
    <w:p w14:paraId="1569F1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各项目组对设计的装置进行高温消毒并冷却；</w:t>
      </w:r>
    </w:p>
    <w:p w14:paraId="0B1A2E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项目组各自将牛奶煮沸后冷却、糯米蒸熟后冷却、洗净晾干的葡萄榨成汁液后，分别放入甲、乙、丙装置内；</w:t>
      </w:r>
    </w:p>
    <w:p w14:paraId="3CF41A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甲装置加入适量酸奶并均匀搅拌；乙装置将糯米与酒曲均匀搅拌、压实，中间挖一个凹坑：丙装置加入酵母菌并均匀搅拌：</w:t>
      </w:r>
    </w:p>
    <w:p w14:paraId="65F065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按照图示方式密封后，均放置在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℃恒温箱中</w:t>
      </w:r>
    </w:p>
    <w:p w14:paraId="3F5665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流程分析：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步骤的目的是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步骤，乙装置挖凹坑的目的是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步骤，将装置均置入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℃的恒温箱中，原因是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4CA5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9159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91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459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③结果及分析。（略）</w:t>
      </w:r>
    </w:p>
    <w:p w14:paraId="6F1AE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反思与总结：</w:t>
      </w:r>
    </w:p>
    <w:p w14:paraId="5F87E4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①酸奶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制作可使用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的酸奶替代乳酸菌，更方便，味道更好；</w:t>
      </w:r>
    </w:p>
    <w:p w14:paraId="4207F1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②乙、丙装置设置橡皮管排气口、可及时排出产生的气体，并方便检测气体成分，检测的方式是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F8A59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在探索生物遗传规律的历程中，有不少学者做过动物或植物的杂交实验。其中孟德尔通过豌豆杂交实验总结出了遗传规律，被誉为遗传学的奠基人。下面是开展豌豆杂交实验的相关情况，请根据所学知识回答问题</w:t>
      </w:r>
    </w:p>
    <w:p w14:paraId="03192B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选择。实验材料的选取是孟德尔研究成功的关键。选择豌豆的原因是：①豌豆是严格的闭花授粉植物（花朵在开放前即完成自花传粉）。②豌豆相对性状明显，如高茎和矮茎、黄色和绿色、圆粒和皱粒等，每一对相对性状都是由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控制的。</w:t>
      </w:r>
    </w:p>
    <w:p w14:paraId="63E9D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实践探索。孟德尔在研究中抓住了从简单到复杂的原则，每次只选用一对相对性状展开研究、为保证具有相对性状的两个纯种豌豆个体杂交，他采取的方式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FF521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下面是某研究小组根据孟德尔的研究过程，开展豌豆杂交的相关实验，记录数据如下。（豌豆种子的形状是由基因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控制，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是显性的）</w:t>
      </w:r>
    </w:p>
    <w:tbl>
      <w:tblPr>
        <w:tblStyle w:val="4"/>
        <w:tblW w:w="2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1"/>
        <w:gridCol w:w="551"/>
        <w:gridCol w:w="551"/>
        <w:gridCol w:w="606"/>
        <w:gridCol w:w="606"/>
      </w:tblGrid>
      <w:tr w14:paraId="59DB3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93FB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29C5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亲本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E0DA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子代</w:t>
            </w:r>
          </w:p>
        </w:tc>
      </w:tr>
      <w:tr w14:paraId="5F87B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87CD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57A0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父本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01FC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母本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9C06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圆粒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C223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皱粒</w:t>
            </w:r>
          </w:p>
        </w:tc>
      </w:tr>
      <w:tr w14:paraId="6F2CE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FFB4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04B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圆粒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3388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圆粒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60CF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1E9B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</w:tr>
      <w:tr w14:paraId="42B90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1765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42A4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圆粒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56FB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皱粒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7428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4CB9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149</w:t>
            </w:r>
          </w:p>
        </w:tc>
      </w:tr>
      <w:tr w14:paraId="32879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CA34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9D37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皱粒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4071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皱粒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44BF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025E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102</w:t>
            </w:r>
          </w:p>
        </w:tc>
      </w:tr>
    </w:tbl>
    <w:p w14:paraId="4AA785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①根据组别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的结果，能推断显性性状是</w:t>
      </w:r>
      <w:r>
        <w:rPr>
          <w:color w:val="000000"/>
        </w:rPr>
        <w:t>_______</w:t>
      </w:r>
    </w:p>
    <w:p w14:paraId="237D23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组中，父本的基因组成是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，若用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组子代的圆粒和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组子代的皱粒进行杂交，后代中圆粒和皱粒的比例是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163D0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理论应用。人类应用遗传变异原理不断培育新的品种，请列举两例用上述方法培育新品种的例子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EDD88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阅读材料，回答问题</w:t>
      </w:r>
    </w:p>
    <w:p w14:paraId="78D9DD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破伤风是由破伤风杆菌侵入人体伤口，在局部生长繁殖并产生外毒素而引起的急性疾病。在一些发展中国家，由于缺乏免疫措施和有效的防治方法，仍是死亡率较高的疾病，重症患者的死亡率甚至高达</w:t>
      </w:r>
      <w:r>
        <w:rPr>
          <w:rFonts w:ascii="Times New Roman" w:hAnsi="Times New Roman" w:eastAsia="Times New Roman" w:cs="Times New Roman"/>
          <w:color w:val="000000"/>
        </w:rPr>
        <w:t>70%</w:t>
      </w:r>
      <w:r>
        <w:rPr>
          <w:rFonts w:ascii="宋体" w:hAnsi="宋体" w:eastAsia="宋体" w:cs="宋体"/>
          <w:color w:val="000000"/>
        </w:rPr>
        <w:t>。破伤风杆菌在自然界中分布极为广泛，很多家畜包括人的粪便中含有该菌、也常存在于土壤、污泥和尘埃中，不同类型和大小的伤口，均可成为其入侵门户。在我国，新生儿三个月开始注射百白破疫苗，并在不同年龄段注射强化疫苗，使破伤风感染库大幅度降低。</w:t>
      </w:r>
    </w:p>
    <w:p w14:paraId="50FFC9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在我们的肠道中，有多种多样的细菌，大部分是正常细菌，对人体没有危害，有的还与人体相互依赖，彼此有利。科研人员在研究中发现，某些肠道细菌可以产生一种名为</w:t>
      </w:r>
      <w:r>
        <w:rPr>
          <w:rFonts w:ascii="Times New Roman" w:hAnsi="Times New Roman" w:eastAsia="Times New Roman" w:cs="Times New Roman"/>
          <w:color w:val="000000"/>
        </w:rPr>
        <w:t>ismA</w:t>
      </w:r>
      <w:r>
        <w:rPr>
          <w:rFonts w:ascii="宋体" w:hAnsi="宋体" w:eastAsia="宋体" w:cs="宋体"/>
          <w:color w:val="000000"/>
        </w:rPr>
        <w:t>的细菌酶能将胆固醇代谢为粪醇（一种不会被人体吸收而排出体外的脂质），并在实验室中证实了肠道细菌与人体胆固醇水平的降低有关。胆固醇积聚会堵塞人体动脉，并导致心脏病发作或中风。冠心病就是由于胆固醇等脂类物质在冠状动脉血管内不断积累，而引起的心血管疾病，目前尚无有效根治方案。上述肠道细菌是否能直接影响血液中的胆固醇还有待证实，但如果它们可以被输送到肠道的特定位置，或可带来全新的治疗方案</w:t>
      </w:r>
    </w:p>
    <w:p w14:paraId="3DB3C5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材料一中，破伤风杆菌感染人体后会使人患破伤风，它在自然界中分布广泛的原因是</w:t>
      </w:r>
      <w:r>
        <w:rPr>
          <w:color w:val="000000"/>
        </w:rPr>
        <w:t>_______</w:t>
      </w:r>
    </w:p>
    <w:p w14:paraId="0EB9CE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注射百白破疫苗能刺激人体淋巴细胞产生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，从而实现对破伤风的有效预防，这种免疫类型属于</w:t>
      </w:r>
      <w:r>
        <w:rPr>
          <w:color w:val="000000"/>
        </w:rPr>
        <w:t>_______</w:t>
      </w:r>
    </w:p>
    <w:p w14:paraId="742084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材料二中，肠道内有的细菌与人体相互依赖，彼此有利，形成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关系。</w:t>
      </w:r>
    </w:p>
    <w:p w14:paraId="51A5A7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若冠状动脉内胆固醇长期积累，管腔内会出现动脉粥样斑块，造成管腔内径_______，血流速度_______，致使心肌细胞缺少氧气和营养物质的供应而引发冠心病。肠道细菌的研究为有效根治冠心病等心脑血管疾病提供了新的路径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C378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6159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BBA7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2E26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B2AD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7C69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895B2B"/>
    <w:rsid w:val="18C44243"/>
    <w:rsid w:val="1EF6649E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14</Pages>
  <Words>7371</Words>
  <Characters>8026</Characters>
  <Lines>0</Lines>
  <Paragraphs>0</Paragraphs>
  <TotalTime>5</TotalTime>
  <ScaleCrop>false</ScaleCrop>
  <LinksUpToDate>false</LinksUpToDate>
  <CharactersWithSpaces>8242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2024-07-07T06:50:00Z</dcterms:created>
  <dc:creator>学科网试题生产平台</dc:creator>
  <dc:description>3532076084404224</dc:description>
  <cp:lastModifiedBy>上帝掷骰子吗</cp:lastModifiedBy>
  <dcterms:modified xsi:type="dcterms:W3CDTF">2026-02-09T06:13:04Z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67CCBA39323247D788E0531608B1048A_12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