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1867DF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10934700</wp:posOffset>
            </wp:positionH>
            <wp:positionV relativeFrom="topMargin">
              <wp:posOffset>10299700</wp:posOffset>
            </wp:positionV>
            <wp:extent cx="304800" cy="406400"/>
            <wp:effectExtent l="0" t="0" r="0" b="1270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武威市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年初中学业水平考试</w:t>
      </w:r>
    </w:p>
    <w:p w14:paraId="0B515D1C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生物试卷</w:t>
      </w:r>
    </w:p>
    <w:p w14:paraId="2DE6260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考生注意：本试卷满分为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分，考试时间为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分钟。所有试题均在答题卡上作答，否则无效。</w:t>
      </w:r>
    </w:p>
    <w:p w14:paraId="2BE31EF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道题目，每题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23B5B1BF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在一个麦田生态系统中，属于生产者的是（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2E8A5E6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田鼠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农民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蝗虫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小麦</w:t>
      </w:r>
    </w:p>
    <w:p w14:paraId="0D670B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经过三代人的治理，八步沙林场已经从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沙进人退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到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绿进沙退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，当年风沙肆虐的荒芜之地，如今草木繁茂，郁郁葱葱。这说明（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CDD470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环境能够影响生物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环境能够适应生物</w:t>
      </w:r>
    </w:p>
    <w:p w14:paraId="75C97ED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生物能够影响环境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生物能够适应环境</w:t>
      </w:r>
    </w:p>
    <w:p w14:paraId="299A97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下列生态系统中，生物种类多样性最为丰富的是（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40B0A3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草原生态系统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森林生态系统</w:t>
      </w:r>
    </w:p>
    <w:p w14:paraId="13AD3B0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城市生态系统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沙漠生态系统</w:t>
      </w:r>
    </w:p>
    <w:p w14:paraId="0ECFB8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陆游诗云：“小楼一夜听春雨，深巷明朝卖杏花。”一朵杏花中能够发育成果实的结构是（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243FE6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子房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胚珠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柱头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花药</w:t>
      </w:r>
    </w:p>
    <w:p w14:paraId="7B7D9D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佩戴口罩能够有效预防流感等呼吸道疾病，口罩相当于人体免疫防线中的（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841FFA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免疫器官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免疫细胞</w:t>
      </w:r>
    </w:p>
    <w:p w14:paraId="08788C6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杀菌物质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皮肤和黏膜</w:t>
      </w:r>
    </w:p>
    <w:p w14:paraId="69C35A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《道德经》云：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天下万物生于有，有生于无。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下列关于生命起源和生物进化的叙述中，错误的是（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94717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生命最有可能起源于原始海洋</w:t>
      </w:r>
    </w:p>
    <w:p w14:paraId="7A32CF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化石是记录生物进化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直接证据</w:t>
      </w:r>
    </w:p>
    <w:p w14:paraId="721792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人类和现代类人猿的共同祖先是黑猩猩</w:t>
      </w:r>
    </w:p>
    <w:p w14:paraId="79D8E6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生物进化的总体趋势是由简单到复杂、由低等到高等、由水生到陆生</w:t>
      </w:r>
    </w:p>
    <w:p w14:paraId="1E935C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道题目，每空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C243D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绿色植物通过光合作用合成的有机物，可通过叶脉、茎中的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运输至植株各处。</w:t>
      </w:r>
    </w:p>
    <w:p w14:paraId="42035E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望梅止渴、闻鸡起舞等行为是在遗传因素的基础上，由生活经验和学习而获得的行为，称为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700FC7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豆瓣酱是用蚕豆、食盐、辣椒等制成的调味品，其中的豆瓣是蚕豆种子结构中的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257EDB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食品的腐败主要是由细菌和真菌引起的，对于新鲜肉类可采取的保存方法是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（写出一种即可）。</w:t>
      </w:r>
    </w:p>
    <w:p w14:paraId="2BF3D4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三、实验考查题（本题包括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道题目，每空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ADF05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制作洋葱鳞片叶内表皮细胞临时装片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实验中，碘液的作用是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；在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绿叶在光下制造有机物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实验中，碘液的作用是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3C090AD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四、分析说明题（本题包括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道题目，每题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9BE65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小华同学参加了体育测试，取得了较好的成绩。请分析回答以下问题。</w:t>
      </w:r>
    </w:p>
    <w:p w14:paraId="40A335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在参加体育考试前，他吃了早餐，食物中的淀粉被消化成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才能被人体吸收；血糖在人体分泌的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作用下，被细胞吸收和利用。</w:t>
      </w:r>
    </w:p>
    <w:p w14:paraId="7408FC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在进行剧烈运动时，他的呼吸频率加快。与吸入的空气相比，他呼出的气体中含量增加的气体是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4957F6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在参加</w:t>
      </w:r>
      <w:r>
        <w:rPr>
          <w:rFonts w:ascii="Times New Roman" w:hAnsi="Times New Roman" w:eastAsia="Times New Roman" w:cs="Times New Roman"/>
          <w:color w:val="000000"/>
        </w:rPr>
        <w:t>1000</w:t>
      </w:r>
      <w:r>
        <w:rPr>
          <w:rFonts w:ascii="宋体" w:hAnsi="宋体" w:eastAsia="宋体" w:cs="宋体"/>
          <w:color w:val="000000"/>
        </w:rPr>
        <w:t>米跑项目时，当他听到发令枪声后，迅速冲出起跑线，该反射属于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简单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复杂的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）反射；在奔跑过程中，他的心率明显加快，血压明显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E1D12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在测试过程中，他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组织细胞会产生二氧化碳、尿素等废物，其中尿素能通过泌尿系统和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排出体外。</w:t>
      </w:r>
    </w:p>
    <w:p w14:paraId="14F7D8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豌豆具有较高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营养价值，在我省多地均有种植。已知豌豆的圆粒和皱粒分别由基因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控制，现选取圆粒和皱粒豌豆进行杂交，遗传图解如下图所示，请据此分析回答问题。</w:t>
      </w:r>
    </w:p>
    <w:p w14:paraId="2F8936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38425" cy="17526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99B5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生殖细胞①的基因组成是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；基因是有遗传效应的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片段。</w:t>
      </w:r>
    </w:p>
    <w:p w14:paraId="0043CC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子代④的基因组成是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，其性状表现为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47DA4E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子代③的性状表现为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；将其产生的种子平分为两份，分别种植在肥沃和贫瘠的土壤中，两组豌豆的长势出现明显差异，这种变异属于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的变异。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CBE95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D5305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D17FE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E9172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05CD9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3E5CC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7AD7DED"/>
    <w:rsid w:val="0CAA52CB"/>
    <w:rsid w:val="0DA11262"/>
    <w:rsid w:val="1E376A35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2</Pages>
  <Words>1250</Words>
  <Characters>1428</Characters>
  <Lines>0</Lines>
  <Paragraphs>0</Paragraphs>
  <TotalTime>5</TotalTime>
  <ScaleCrop>false</ScaleCrop>
  <LinksUpToDate>false</LinksUpToDate>
  <CharactersWithSpaces>1501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2025-06-19T17:16:00Z</dcterms:created>
  <dc:creator>学科网试题生产平台</dc:creator>
  <dc:description>3780293672304640</dc:description>
  <cp:lastModifiedBy>上帝掷骰子吗</cp:lastModifiedBy>
  <dcterms:modified xsi:type="dcterms:W3CDTF">2026-02-09T06:16:56Z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29BF8D5F09AF4495A89A11C09846B3EE_12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