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BB3" w:rsidRDefault="001A7E02">
      <w:pPr>
        <w:spacing w:line="360" w:lineRule="auto"/>
        <w:jc w:val="center"/>
        <w:rPr>
          <w:rFonts w:ascii="仿宋" w:eastAsia="仿宋" w:hAnsi="仿宋" w:cs="仿宋"/>
          <w:b/>
          <w:bCs/>
          <w:sz w:val="40"/>
          <w:szCs w:val="40"/>
        </w:rPr>
      </w:pPr>
      <w:bookmarkStart w:id="0" w:name="_GoBack"/>
      <w:r>
        <w:rPr>
          <w:rFonts w:ascii="仿宋" w:eastAsia="仿宋" w:hAnsi="仿宋" w:cs="仿宋" w:hint="eastAsia"/>
          <w:b/>
          <w:bCs/>
          <w:noProof/>
          <w:sz w:val="40"/>
          <w:szCs w:val="40"/>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12560300</wp:posOffset>
            </wp:positionV>
            <wp:extent cx="469900" cy="2921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6" cstate="print"/>
                    <a:stretch>
                      <a:fillRect/>
                    </a:stretch>
                  </pic:blipFill>
                  <pic:spPr>
                    <a:xfrm>
                      <a:off x="0" y="0"/>
                      <a:ext cx="469900" cy="292100"/>
                    </a:xfrm>
                    <a:prstGeom prst="rect">
                      <a:avLst/>
                    </a:prstGeom>
                  </pic:spPr>
                </pic:pic>
              </a:graphicData>
            </a:graphic>
          </wp:anchor>
        </w:drawing>
      </w:r>
      <w:r>
        <w:rPr>
          <w:rFonts w:ascii="仿宋" w:eastAsia="仿宋" w:hAnsi="仿宋" w:cs="仿宋" w:hint="eastAsia"/>
          <w:b/>
          <w:bCs/>
          <w:sz w:val="40"/>
          <w:szCs w:val="40"/>
        </w:rPr>
        <w:t>2022-2023</w:t>
      </w:r>
      <w:r>
        <w:rPr>
          <w:rFonts w:ascii="仿宋" w:eastAsia="仿宋" w:hAnsi="仿宋" w:cs="仿宋" w:hint="eastAsia"/>
          <w:b/>
          <w:bCs/>
          <w:sz w:val="40"/>
          <w:szCs w:val="40"/>
        </w:rPr>
        <w:t>学年</w:t>
      </w:r>
      <w:r>
        <w:rPr>
          <w:rFonts w:ascii="仿宋" w:eastAsia="仿宋" w:hAnsi="仿宋" w:cs="仿宋" w:hint="eastAsia"/>
          <w:b/>
          <w:bCs/>
          <w:sz w:val="40"/>
          <w:szCs w:val="40"/>
        </w:rPr>
        <w:t>人教版小学数学</w:t>
      </w:r>
    </w:p>
    <w:p w:rsidR="00276BB3" w:rsidRDefault="001A7E02">
      <w:pPr>
        <w:spacing w:line="360" w:lineRule="auto"/>
        <w:jc w:val="center"/>
        <w:rPr>
          <w:rFonts w:ascii="仿宋" w:eastAsia="仿宋" w:hAnsi="仿宋" w:cs="仿宋"/>
          <w:b/>
          <w:bCs/>
          <w:sz w:val="40"/>
          <w:szCs w:val="40"/>
        </w:rPr>
      </w:pPr>
      <w:r>
        <w:rPr>
          <w:rFonts w:ascii="仿宋" w:eastAsia="仿宋" w:hAnsi="仿宋" w:cs="仿宋" w:hint="eastAsia"/>
          <w:b/>
          <w:bCs/>
          <w:sz w:val="40"/>
          <w:szCs w:val="40"/>
        </w:rPr>
        <w:t>四年级上册期末模拟卷</w:t>
      </w:r>
      <w:bookmarkEnd w:id="0"/>
    </w:p>
    <w:p w:rsidR="00276BB3" w:rsidRDefault="00276BB3">
      <w:pPr>
        <w:spacing w:line="360" w:lineRule="auto"/>
        <w:ind w:firstLine="420"/>
        <w:rPr>
          <w:rFonts w:ascii="仿宋" w:eastAsia="仿宋" w:hAnsi="仿宋" w:cs="仿宋"/>
          <w:bCs/>
          <w:sz w:val="24"/>
        </w:rPr>
      </w:pPr>
    </w:p>
    <w:p w:rsidR="00276BB3" w:rsidRDefault="001A7E02">
      <w:pPr>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一、选择题（</w:t>
      </w:r>
      <w:r>
        <w:rPr>
          <w:rFonts w:ascii="微软雅黑" w:eastAsia="微软雅黑" w:hAnsi="微软雅黑" w:cs="微软雅黑" w:hint="eastAsia"/>
          <w:b/>
          <w:sz w:val="26"/>
          <w:szCs w:val="26"/>
        </w:rPr>
        <w:t>16</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．学校的电动伸缩门做成若干个平行四边形，这是因为平行四边形（</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．节省材料</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．易变形</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．具有稳定性</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．边长是</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米的正方形花坛，占地面积是（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平方米</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公顷</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平方千米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875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万，□里可以填的数字有（</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）个。</w:t>
      </w:r>
    </w:p>
    <w:p w:rsidR="00276BB3" w:rsidRDefault="001A7E02">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．张阿姨烙饼，每次最多放</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张，饼的两面都要烙，烙一面需要</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分钟，烙</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张饼最快需要（</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）分钟。</w:t>
      </w:r>
    </w:p>
    <w:p w:rsidR="00276BB3" w:rsidRDefault="001A7E02">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分钟</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分钟</w:t>
      </w:r>
      <w:r>
        <w:rPr>
          <w:rFonts w:ascii="微软雅黑" w:eastAsia="微软雅黑" w:hAnsi="微软雅黑" w:cs="微软雅黑" w:hint="eastAsia"/>
          <w:sz w:val="26"/>
          <w:szCs w:val="26"/>
        </w:rPr>
        <w:tab/>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．这幅条形统计图统计的可能是（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400175" cy="1000125"/>
            <wp:effectExtent l="0" t="0" r="952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00175" cy="1000125"/>
                    </a:xfrm>
                    <a:prstGeom prst="rect">
                      <a:avLst/>
                    </a:prstGeom>
                    <a:noFill/>
                    <a:ln>
                      <a:noFill/>
                    </a:ln>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．一位同学</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岁的身高</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．武汉</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到</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月的平均气温</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．四年级各班参加古筝社团的人数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．与</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结果相等的式子是（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B</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7</w:t>
      </w:r>
      <w:r>
        <w:rPr>
          <w:rFonts w:ascii="微软雅黑" w:eastAsia="微软雅黑" w:hAnsi="微软雅黑" w:cs="微软雅黑" w:hint="eastAsia"/>
          <w:sz w:val="26"/>
          <w:szCs w:val="26"/>
        </w:rPr>
        <w:t>．在计算</w:t>
      </w:r>
      <w:r w:rsidR="00276BB3" w:rsidRPr="00276BB3">
        <w:rPr>
          <w:rFonts w:ascii="微软雅黑" w:eastAsia="微软雅黑" w:hAnsi="微软雅黑" w:cs="微软雅黑" w:hint="eastAsia"/>
          <w:sz w:val="26"/>
          <w:szCs w:val="26"/>
        </w:rPr>
        <w:object w:dxaOrig="85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251321051ac4df63c474363b0a633aa0" style="width:37.65pt;height:12.55pt" o:ole="">
            <v:imagedata r:id="rId8" o:title="eqId251321051ac4df63c474363b0a633aa0"/>
          </v:shape>
          <o:OLEObject Type="Embed" ProgID="Equation.DSMT4" ShapeID="_x0000_i1025" DrawAspect="Content" ObjectID="_1804856023" r:id="rId9"/>
        </w:object>
      </w:r>
      <w:r>
        <w:rPr>
          <w:rFonts w:ascii="微软雅黑" w:eastAsia="微软雅黑" w:hAnsi="微软雅黑" w:cs="微软雅黑" w:hint="eastAsia"/>
          <w:sz w:val="26"/>
          <w:szCs w:val="26"/>
        </w:rPr>
        <w:t>的时候，</w:t>
      </w:r>
      <w:r w:rsidR="00276BB3" w:rsidRPr="00276BB3">
        <w:rPr>
          <w:rFonts w:ascii="微软雅黑" w:eastAsia="微软雅黑" w:hAnsi="微软雅黑" w:cs="微软雅黑" w:hint="eastAsia"/>
          <w:sz w:val="26"/>
          <w:szCs w:val="26"/>
        </w:rPr>
        <w:object w:dxaOrig="499" w:dyaOrig="280">
          <v:shape id="_x0000_i1026" type="#_x0000_t75" alt="eqIdfd557c3ac7908fe535f678a50361b820" style="width:21.75pt;height:15.05pt" o:ole="">
            <v:imagedata r:id="rId10" o:title="eqIdfd557c3ac7908fe535f678a50361b820"/>
          </v:shape>
          <o:OLEObject Type="Embed" ProgID="Equation.DSMT4" ShapeID="_x0000_i1026" DrawAspect="Content" ObjectID="_1804856024" r:id="rId11"/>
        </w:object>
      </w:r>
      <w:r>
        <w:rPr>
          <w:rFonts w:ascii="微软雅黑" w:eastAsia="微软雅黑" w:hAnsi="微软雅黑" w:cs="微软雅黑" w:hint="eastAsia"/>
          <w:sz w:val="26"/>
          <w:szCs w:val="26"/>
        </w:rPr>
        <w:t>表示（</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tabs>
          <w:tab w:val="left" w:pos="2771"/>
          <w:tab w:val="left" w:pos="5541"/>
        </w:tabs>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sidR="00276BB3" w:rsidRPr="00276BB3">
        <w:rPr>
          <w:rFonts w:ascii="微软雅黑" w:eastAsia="微软雅黑" w:hAnsi="微软雅黑" w:cs="微软雅黑" w:hint="eastAsia"/>
          <w:sz w:val="26"/>
          <w:szCs w:val="26"/>
        </w:rPr>
        <w:object w:dxaOrig="499" w:dyaOrig="280">
          <v:shape id="_x0000_i1027" type="#_x0000_t75" alt="eqIdfd557c3ac7908fe535f678a50361b820" style="width:21.75pt;height:15.05pt" o:ole="">
            <v:imagedata r:id="rId10" o:title="eqIdfd557c3ac7908fe535f678a50361b820"/>
          </v:shape>
          <o:OLEObject Type="Embed" ProgID="Equation.DSMT4" ShapeID="_x0000_i1027" DrawAspect="Content" ObjectID="_1804856025" r:id="rId12"/>
        </w:objec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w:t>
      </w:r>
      <w:r w:rsidR="00276BB3" w:rsidRPr="00276BB3">
        <w:rPr>
          <w:rFonts w:ascii="微软雅黑" w:eastAsia="微软雅黑" w:hAnsi="微软雅黑" w:cs="微软雅黑" w:hint="eastAsia"/>
          <w:sz w:val="26"/>
          <w:szCs w:val="26"/>
        </w:rPr>
        <w:object w:dxaOrig="619" w:dyaOrig="280">
          <v:shape id="_x0000_i1028" type="#_x0000_t75" alt="eqId9b24aeb32a5e9b68448e749a7b80e40e" style="width:26.8pt;height:11.7pt" o:ole="">
            <v:imagedata r:id="rId13" o:title="eqId9b24aeb32a5e9b68448e749a7b80e40e"/>
          </v:shape>
          <o:OLEObject Type="Embed" ProgID="Equation.DSMT4" ShapeID="_x0000_i1028" DrawAspect="Content" ObjectID="_1804856026" r:id="rId14"/>
        </w:objec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w:t>
      </w:r>
      <w:r w:rsidR="00276BB3" w:rsidRPr="00276BB3">
        <w:rPr>
          <w:rFonts w:ascii="微软雅黑" w:eastAsia="微软雅黑" w:hAnsi="微软雅黑" w:cs="微软雅黑" w:hint="eastAsia"/>
          <w:sz w:val="26"/>
          <w:szCs w:val="26"/>
        </w:rPr>
        <w:object w:dxaOrig="740" w:dyaOrig="280">
          <v:shape id="_x0000_i1029" type="#_x0000_t75" alt="eqIda6b4781c4690903b5ad32c9f30bf3e8b" style="width:32.65pt;height:12.55pt" o:ole="">
            <v:imagedata r:id="rId15" o:title="eqIda6b4781c4690903b5ad32c9f30bf3e8b"/>
          </v:shape>
          <o:OLEObject Type="Embed" ProgID="Equation.DSMT4" ShapeID="_x0000_i1029" DrawAspect="Content" ObjectID="_1804856027" r:id="rId16"/>
        </w:objec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．一个平角减去两个锐角的和，得到的差（</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tabs>
          <w:tab w:val="left" w:pos="2771"/>
          <w:tab w:val="left" w:pos="5541"/>
        </w:tabs>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．一定是锐角</w:t>
      </w:r>
      <w:r>
        <w:rPr>
          <w:rFonts w:ascii="微软雅黑" w:eastAsia="微软雅黑" w:hAnsi="微软雅黑" w:cs="微软雅黑" w:hint="eastAsia"/>
          <w:sz w:val="26"/>
          <w:szCs w:val="26"/>
        </w:rPr>
        <w:tab/>
        <w:t>B</w:t>
      </w:r>
      <w:r>
        <w:rPr>
          <w:rFonts w:ascii="微软雅黑" w:eastAsia="微软雅黑" w:hAnsi="微软雅黑" w:cs="微软雅黑" w:hint="eastAsia"/>
          <w:sz w:val="26"/>
          <w:szCs w:val="26"/>
        </w:rPr>
        <w:t>．一定是直角</w:t>
      </w:r>
      <w:r>
        <w:rPr>
          <w:rFonts w:ascii="微软雅黑" w:eastAsia="微软雅黑" w:hAnsi="微软雅黑" w:cs="微软雅黑" w:hint="eastAsia"/>
          <w:sz w:val="26"/>
          <w:szCs w:val="26"/>
        </w:rPr>
        <w:tab/>
        <w:t>C</w:t>
      </w:r>
      <w:r>
        <w:rPr>
          <w:rFonts w:ascii="微软雅黑" w:eastAsia="微软雅黑" w:hAnsi="微软雅黑" w:cs="微软雅黑" w:hint="eastAsia"/>
          <w:sz w:val="26"/>
          <w:szCs w:val="26"/>
        </w:rPr>
        <w:t>．可能是锐角、直角或钝角</w:t>
      </w:r>
    </w:p>
    <w:p w:rsidR="00276BB3" w:rsidRDefault="00276BB3">
      <w:pPr>
        <w:tabs>
          <w:tab w:val="left" w:pos="2771"/>
          <w:tab w:val="left" w:pos="5541"/>
        </w:tabs>
        <w:spacing w:line="360" w:lineRule="auto"/>
        <w:jc w:val="center"/>
        <w:rPr>
          <w:rFonts w:ascii="微软雅黑" w:eastAsia="微软雅黑" w:hAnsi="微软雅黑" w:cs="微软雅黑"/>
          <w:b/>
          <w:sz w:val="26"/>
          <w:szCs w:val="26"/>
        </w:rPr>
      </w:pPr>
    </w:p>
    <w:p w:rsidR="00276BB3" w:rsidRDefault="001A7E02">
      <w:pPr>
        <w:tabs>
          <w:tab w:val="left" w:pos="2771"/>
          <w:tab w:val="left" w:pos="5541"/>
        </w:tabs>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二、填空题（</w:t>
      </w:r>
      <w:r>
        <w:rPr>
          <w:rFonts w:ascii="微软雅黑" w:eastAsia="微软雅黑" w:hAnsi="微软雅黑" w:cs="微软雅黑" w:hint="eastAsia"/>
          <w:b/>
          <w:sz w:val="26"/>
          <w:szCs w:val="26"/>
        </w:rPr>
        <w:t>31</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．一辆汽车在高速公路上以</w:t>
      </w:r>
      <w:r>
        <w:rPr>
          <w:rFonts w:ascii="微软雅黑" w:eastAsia="微软雅黑" w:hAnsi="微软雅黑" w:cs="微软雅黑" w:hint="eastAsia"/>
          <w:sz w:val="26"/>
          <w:szCs w:val="26"/>
        </w:rPr>
        <w:t>110</w:t>
      </w:r>
      <w:r>
        <w:rPr>
          <w:rFonts w:ascii="微软雅黑" w:eastAsia="微软雅黑" w:hAnsi="微软雅黑" w:cs="微软雅黑" w:hint="eastAsia"/>
          <w:sz w:val="26"/>
          <w:szCs w:val="26"/>
        </w:rPr>
        <w:t>千米</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时的速度行驶，行驶了</w:t>
      </w: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小时到达目的地，那么汽车行驶了</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．第五次人口普查结果公布：中国总人口</w:t>
      </w:r>
      <w:r>
        <w:rPr>
          <w:rFonts w:ascii="微软雅黑" w:eastAsia="微软雅黑" w:hAnsi="微软雅黑" w:cs="微软雅黑" w:hint="eastAsia"/>
          <w:sz w:val="26"/>
          <w:szCs w:val="26"/>
          <w:u w:val="single"/>
        </w:rPr>
        <w:t>1295330000</w:t>
      </w:r>
      <w:r>
        <w:rPr>
          <w:rFonts w:ascii="微软雅黑" w:eastAsia="微软雅黑" w:hAnsi="微软雅黑" w:cs="微软雅黑" w:hint="eastAsia"/>
          <w:sz w:val="26"/>
          <w:szCs w:val="26"/>
        </w:rPr>
        <w:t>人，横线上的数读作</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，省略亿位后面的尾数约是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．由</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个千万，</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个万，</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个百和</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个一组成的数是</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．在括号里填上适当的数。</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15000</w:t>
      </w:r>
      <w:r>
        <w:rPr>
          <w:rFonts w:ascii="微软雅黑" w:eastAsia="微软雅黑" w:hAnsi="微软雅黑" w:cs="微软雅黑" w:hint="eastAsia"/>
          <w:sz w:val="26"/>
          <w:szCs w:val="26"/>
        </w:rPr>
        <w:t>平方分米</w:t>
      </w:r>
      <w:r w:rsidR="00276BB3" w:rsidRPr="00276BB3">
        <w:rPr>
          <w:rFonts w:ascii="微软雅黑" w:eastAsia="微软雅黑" w:hAnsi="微软雅黑" w:cs="微软雅黑" w:hint="eastAsia"/>
          <w:sz w:val="26"/>
          <w:szCs w:val="26"/>
        </w:rPr>
        <w:object w:dxaOrig="200" w:dyaOrig="180">
          <v:shape id="_x0000_i1030" type="#_x0000_t75" alt="eqId6706fe00b4e231e62d9ecbec567d526b" style="width:9.2pt;height:8.35pt" o:ole="">
            <v:imagedata r:id="rId17" o:title="eqId6706fe00b4e231e62d9ecbec567d526b"/>
          </v:shape>
          <o:OLEObject Type="Embed" ProgID="Equation.DSMT4" ShapeID="_x0000_i1030" DrawAspect="Content" ObjectID="_1804856028" r:id="rId18"/>
        </w:objec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平方米</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75</w:t>
      </w:r>
      <w:r>
        <w:rPr>
          <w:rFonts w:ascii="微软雅黑" w:eastAsia="微软雅黑" w:hAnsi="微软雅黑" w:cs="微软雅黑" w:hint="eastAsia"/>
          <w:sz w:val="26"/>
          <w:szCs w:val="26"/>
        </w:rPr>
        <w:t>平方千米</w:t>
      </w:r>
      <w:r w:rsidR="00276BB3" w:rsidRPr="00276BB3">
        <w:rPr>
          <w:rFonts w:ascii="微软雅黑" w:eastAsia="微软雅黑" w:hAnsi="微软雅黑" w:cs="微软雅黑" w:hint="eastAsia"/>
          <w:sz w:val="26"/>
          <w:szCs w:val="26"/>
        </w:rPr>
        <w:object w:dxaOrig="200" w:dyaOrig="180">
          <v:shape id="_x0000_i1031" type="#_x0000_t75" alt="eqId6706fe00b4e231e62d9ecbec567d526b" style="width:9.2pt;height:8.35pt" o:ole="">
            <v:imagedata r:id="rId17" o:title="eqId6706fe00b4e231e62d9ecbec567d526b"/>
          </v:shape>
          <o:OLEObject Type="Embed" ProgID="Equation.DSMT4" ShapeID="_x0000_i1031" DrawAspect="Content" ObjectID="_1804856029" r:id="rId19"/>
        </w:objec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公顷</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120000000</w:t>
      </w:r>
      <w:r>
        <w:rPr>
          <w:rFonts w:ascii="微软雅黑" w:eastAsia="微软雅黑" w:hAnsi="微软雅黑" w:cs="微软雅黑" w:hint="eastAsia"/>
          <w:sz w:val="26"/>
          <w:szCs w:val="26"/>
        </w:rPr>
        <w:t>平方米</w:t>
      </w:r>
      <w:r w:rsidR="00276BB3" w:rsidRPr="00276BB3">
        <w:rPr>
          <w:rFonts w:ascii="微软雅黑" w:eastAsia="微软雅黑" w:hAnsi="微软雅黑" w:cs="微软雅黑" w:hint="eastAsia"/>
          <w:sz w:val="26"/>
          <w:szCs w:val="26"/>
        </w:rPr>
        <w:object w:dxaOrig="200" w:dyaOrig="180">
          <v:shape id="_x0000_i1032" type="#_x0000_t75" alt="eqId6706fe00b4e231e62d9ecbec567d526b" style="width:9.2pt;height:8.35pt" o:ole="">
            <v:imagedata r:id="rId17" o:title="eqId6706fe00b4e231e62d9ecbec567d526b"/>
          </v:shape>
          <o:OLEObject Type="Embed" ProgID="Equation.DSMT4" ShapeID="_x0000_i1032" DrawAspect="Content" ObjectID="_1804856030" r:id="rId20"/>
        </w:objec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公顷</w:t>
      </w:r>
      <w:r w:rsidR="00276BB3" w:rsidRPr="00276BB3">
        <w:rPr>
          <w:rFonts w:ascii="微软雅黑" w:eastAsia="微软雅黑" w:hAnsi="微软雅黑" w:cs="微软雅黑" w:hint="eastAsia"/>
          <w:sz w:val="26"/>
          <w:szCs w:val="26"/>
        </w:rPr>
        <w:object w:dxaOrig="200" w:dyaOrig="180">
          <v:shape id="_x0000_i1033" type="#_x0000_t75" alt="eqId6706fe00b4e231e62d9ecbec567d526b" style="width:9.2pt;height:8.35pt" o:ole="">
            <v:imagedata r:id="rId17" o:title="eqId6706fe00b4e231e62d9ecbec567d526b"/>
          </v:shape>
          <o:OLEObject Type="Embed" ProgID="Equation.DSMT4" ShapeID="_x0000_i1033" DrawAspect="Content" ObjectID="_1804856031" r:id="rId21"/>
        </w:objec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平方千米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．下图中，已知∠</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°，那么∠</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657350" cy="1247775"/>
            <wp:effectExtent l="0" t="0" r="635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7350" cy="1247775"/>
                    </a:xfrm>
                    <a:prstGeom prst="rect">
                      <a:avLst/>
                    </a:prstGeom>
                    <a:noFill/>
                    <a:ln>
                      <a:noFill/>
                    </a:ln>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14</w:t>
      </w:r>
      <w:r>
        <w:rPr>
          <w:rFonts w:ascii="微软雅黑" w:eastAsia="微软雅黑" w:hAnsi="微软雅黑" w:cs="微软雅黑" w:hint="eastAsia"/>
          <w:sz w:val="26"/>
          <w:szCs w:val="26"/>
        </w:rPr>
        <w:t>．找规律，直接写出后面两题的得数。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1110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2220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3330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．等腰梯形的周长是</w:t>
      </w:r>
      <w:r>
        <w:rPr>
          <w:rFonts w:ascii="微软雅黑" w:eastAsia="微软雅黑" w:hAnsi="微软雅黑" w:cs="微软雅黑" w:hint="eastAsia"/>
          <w:sz w:val="26"/>
          <w:szCs w:val="26"/>
        </w:rPr>
        <w:t>18cm</w:t>
      </w:r>
      <w:r>
        <w:rPr>
          <w:rFonts w:ascii="微软雅黑" w:eastAsia="微软雅黑" w:hAnsi="微软雅黑" w:cs="微软雅黑" w:hint="eastAsia"/>
          <w:sz w:val="26"/>
          <w:szCs w:val="26"/>
        </w:rPr>
        <w:t>，腰长</w:t>
      </w:r>
      <w:r>
        <w:rPr>
          <w:rFonts w:ascii="微软雅黑" w:eastAsia="微软雅黑" w:hAnsi="微软雅黑" w:cs="微软雅黑" w:hint="eastAsia"/>
          <w:sz w:val="26"/>
          <w:szCs w:val="26"/>
        </w:rPr>
        <w:t>3cm</w:t>
      </w:r>
      <w:r>
        <w:rPr>
          <w:rFonts w:ascii="微软雅黑" w:eastAsia="微软雅黑" w:hAnsi="微软雅黑" w:cs="微软雅黑" w:hint="eastAsia"/>
          <w:sz w:val="26"/>
          <w:szCs w:val="26"/>
        </w:rPr>
        <w:t>，这个梯形的上下底之和是</w:t>
      </w:r>
      <w:r>
        <w:rPr>
          <w:rFonts w:ascii="微软雅黑" w:eastAsia="微软雅黑" w:hAnsi="微软雅黑" w:cs="微软雅黑" w:hint="eastAsia"/>
          <w:sz w:val="26"/>
          <w:szCs w:val="26"/>
        </w:rPr>
        <w:t>(        )cm</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noProof/>
          <w:sz w:val="26"/>
          <w:szCs w:val="26"/>
        </w:rPr>
        <w:drawing>
          <wp:inline distT="0" distB="0" distL="0" distR="0">
            <wp:extent cx="200025" cy="200025"/>
            <wp:effectExtent l="0" t="0" r="3175"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，要使商是一位数，</w:t>
      </w:r>
      <w:r>
        <w:rPr>
          <w:rFonts w:ascii="微软雅黑" w:eastAsia="微软雅黑" w:hAnsi="微软雅黑" w:cs="微软雅黑" w:hint="eastAsia"/>
          <w:noProof/>
          <w:sz w:val="26"/>
          <w:szCs w:val="26"/>
        </w:rPr>
        <w:drawing>
          <wp:inline distT="0" distB="0" distL="0" distR="0">
            <wp:extent cx="200025" cy="200025"/>
            <wp:effectExtent l="0" t="0" r="3175"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里最大填</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，要使商是两位数，</w:t>
      </w:r>
      <w:r>
        <w:rPr>
          <w:rFonts w:ascii="微软雅黑" w:eastAsia="微软雅黑" w:hAnsi="微软雅黑" w:cs="微软雅黑" w:hint="eastAsia"/>
          <w:noProof/>
          <w:sz w:val="26"/>
          <w:szCs w:val="26"/>
        </w:rPr>
        <w:drawing>
          <wp:inline distT="0" distB="0" distL="0" distR="0">
            <wp:extent cx="200025" cy="200025"/>
            <wp:effectExtent l="0" t="0" r="3175"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里最小填</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17</w:t>
      </w:r>
      <w:r>
        <w:rPr>
          <w:rFonts w:ascii="微软雅黑" w:eastAsia="微软雅黑" w:hAnsi="微软雅黑" w:cs="微软雅黑" w:hint="eastAsia"/>
          <w:sz w:val="26"/>
          <w:szCs w:val="26"/>
        </w:rPr>
        <w:t>．在括号里填上“＞”、“＜”“＝”或填上合适的数。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40300(        )40030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97500(        )101210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394850(        )39</w:t>
      </w:r>
      <w:r>
        <w:rPr>
          <w:rFonts w:ascii="微软雅黑" w:eastAsia="微软雅黑" w:hAnsi="微软雅黑" w:cs="微软雅黑" w:hint="eastAsia"/>
          <w:sz w:val="26"/>
          <w:szCs w:val="26"/>
        </w:rPr>
        <w:t>万</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        )300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396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        )396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25</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83(        )260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836250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．下而是实验小学四年级四个班献爱心捐款的条形统计图。</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4267200" cy="23050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267200" cy="2305050"/>
                    </a:xfrm>
                    <a:prstGeom prst="rect">
                      <a:avLst/>
                    </a:prstGeom>
                    <a:noFill/>
                    <a:ln>
                      <a:noFill/>
                    </a:ln>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每一小格代表</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四（</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）班捐款</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        )</w:t>
      </w:r>
      <w:r>
        <w:rPr>
          <w:rFonts w:ascii="微软雅黑" w:eastAsia="微软雅黑" w:hAnsi="微软雅黑" w:cs="微软雅黑" w:hint="eastAsia"/>
          <w:sz w:val="26"/>
          <w:szCs w:val="26"/>
        </w:rPr>
        <w:t>班捐款最多，</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班捐款最少。捐款最多的比捐款最少的班多</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这四个班平均每班捐款</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19</w:t>
      </w:r>
      <w:r>
        <w:rPr>
          <w:rFonts w:ascii="微软雅黑" w:eastAsia="微软雅黑" w:hAnsi="微软雅黑" w:cs="微软雅黑" w:hint="eastAsia"/>
          <w:sz w:val="26"/>
          <w:szCs w:val="26"/>
        </w:rPr>
        <w:t>．萱萱中午做一道菜，共需要七道工序，每道工序的时间如下：切豆腐</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分钟，切肉片</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分钟，准备葱姜蒜</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分钟，准备佐料</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分钟，烧热锅</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分钟，烧热油</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分钟，炒菜</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分钟。请问：萱萱烧好这道菜最短需要</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．“夕阳红”老年团</w:t>
      </w:r>
      <w:r>
        <w:rPr>
          <w:rFonts w:ascii="微软雅黑" w:eastAsia="微软雅黑" w:hAnsi="微软雅黑" w:cs="微软雅黑" w:hint="eastAsia"/>
          <w:sz w:val="26"/>
          <w:szCs w:val="26"/>
        </w:rPr>
        <w:t>34</w:t>
      </w:r>
      <w:r>
        <w:rPr>
          <w:rFonts w:ascii="微软雅黑" w:eastAsia="微软雅黑" w:hAnsi="微软雅黑" w:cs="微软雅黑" w:hint="eastAsia"/>
          <w:sz w:val="26"/>
          <w:szCs w:val="26"/>
        </w:rPr>
        <w:t>人去某景区游玩，他们打算全部去划船，每条大船限乘</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人，租金为</w:t>
      </w:r>
      <w:r>
        <w:rPr>
          <w:rFonts w:ascii="微软雅黑" w:eastAsia="微软雅黑" w:hAnsi="微软雅黑" w:cs="微软雅黑" w:hint="eastAsia"/>
          <w:sz w:val="26"/>
          <w:szCs w:val="26"/>
        </w:rPr>
        <w:t>48</w:t>
      </w:r>
      <w:r>
        <w:rPr>
          <w:rFonts w:ascii="微软雅黑" w:eastAsia="微软雅黑" w:hAnsi="微软雅黑" w:cs="微软雅黑" w:hint="eastAsia"/>
          <w:sz w:val="26"/>
          <w:szCs w:val="26"/>
        </w:rPr>
        <w:t>元，每条小船限乘</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人，租金为</w:t>
      </w:r>
      <w:r>
        <w:rPr>
          <w:rFonts w:ascii="微软雅黑" w:eastAsia="微软雅黑" w:hAnsi="微软雅黑" w:cs="微软雅黑" w:hint="eastAsia"/>
          <w:sz w:val="26"/>
          <w:szCs w:val="26"/>
        </w:rPr>
        <w:t>36</w:t>
      </w:r>
      <w:r>
        <w:rPr>
          <w:rFonts w:ascii="微软雅黑" w:eastAsia="微软雅黑" w:hAnsi="微软雅黑" w:cs="微软雅黑" w:hint="eastAsia"/>
          <w:sz w:val="26"/>
          <w:szCs w:val="26"/>
        </w:rPr>
        <w:t>元，租</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条大船和</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条小船最省钱，租金为</w:t>
      </w:r>
      <w:r>
        <w:rPr>
          <w:rFonts w:ascii="微软雅黑" w:eastAsia="微软雅黑" w:hAnsi="微软雅黑" w:cs="微软雅黑" w:hint="eastAsia"/>
          <w:sz w:val="26"/>
          <w:szCs w:val="26"/>
        </w:rPr>
        <w:t>(        )</w:t>
      </w:r>
      <w:r>
        <w:rPr>
          <w:rFonts w:ascii="微软雅黑" w:eastAsia="微软雅黑" w:hAnsi="微软雅黑" w:cs="微软雅黑" w:hint="eastAsia"/>
          <w:sz w:val="26"/>
          <w:szCs w:val="26"/>
        </w:rPr>
        <w:t>元。</w:t>
      </w:r>
    </w:p>
    <w:p w:rsidR="00276BB3" w:rsidRDefault="00276BB3">
      <w:pPr>
        <w:spacing w:line="360" w:lineRule="auto"/>
        <w:jc w:val="center"/>
        <w:rPr>
          <w:rFonts w:ascii="微软雅黑" w:eastAsia="微软雅黑" w:hAnsi="微软雅黑" w:cs="微软雅黑"/>
          <w:b/>
          <w:sz w:val="26"/>
          <w:szCs w:val="26"/>
        </w:rPr>
      </w:pPr>
    </w:p>
    <w:p w:rsidR="00276BB3" w:rsidRDefault="001A7E02">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三、判断题（</w:t>
      </w:r>
      <w:r>
        <w:rPr>
          <w:rFonts w:ascii="微软雅黑" w:eastAsia="微软雅黑" w:hAnsi="微软雅黑" w:cs="微软雅黑" w:hint="eastAsia"/>
          <w:b/>
          <w:sz w:val="26"/>
          <w:szCs w:val="26"/>
        </w:rPr>
        <w:t>5</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）是利用了商不变的性质。</w:t>
      </w:r>
      <w:r>
        <w:rPr>
          <w:rFonts w:ascii="微软雅黑" w:eastAsia="微软雅黑" w:hAnsi="微软雅黑" w:cs="微软雅黑" w:hint="eastAsia"/>
          <w:sz w:val="26"/>
          <w:szCs w:val="26"/>
        </w:rPr>
        <w:t>(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22</w:t>
      </w:r>
      <w:r>
        <w:rPr>
          <w:rFonts w:ascii="微软雅黑" w:eastAsia="微软雅黑" w:hAnsi="微软雅黑" w:cs="微软雅黑" w:hint="eastAsia"/>
          <w:sz w:val="26"/>
          <w:szCs w:val="26"/>
        </w:rPr>
        <w:t>．用一个</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倍的放大镜观察</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度的角，这个角是</w:t>
      </w:r>
      <w:r>
        <w:rPr>
          <w:rFonts w:ascii="微软雅黑" w:eastAsia="微软雅黑" w:hAnsi="微软雅黑" w:cs="微软雅黑" w:hint="eastAsia"/>
          <w:sz w:val="26"/>
          <w:szCs w:val="26"/>
        </w:rPr>
        <w:t>300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．相邻的计数单位之间的进率都是十。</w:t>
      </w:r>
      <w:r>
        <w:rPr>
          <w:rFonts w:ascii="微软雅黑" w:eastAsia="微软雅黑" w:hAnsi="微软雅黑" w:cs="微软雅黑" w:hint="eastAsia"/>
          <w:sz w:val="26"/>
          <w:szCs w:val="26"/>
        </w:rPr>
        <w:t>(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24</w:t>
      </w:r>
      <w:r>
        <w:rPr>
          <w:rFonts w:ascii="微软雅黑" w:eastAsia="微软雅黑" w:hAnsi="微软雅黑" w:cs="微软雅黑" w:hint="eastAsia"/>
          <w:sz w:val="26"/>
          <w:szCs w:val="26"/>
        </w:rPr>
        <w:t>．两个面积相等的三角形一定能拼成一个平行四边形。</w:t>
      </w:r>
      <w:r>
        <w:rPr>
          <w:rFonts w:ascii="微软雅黑" w:eastAsia="微软雅黑" w:hAnsi="微软雅黑" w:cs="微软雅黑" w:hint="eastAsia"/>
          <w:sz w:val="26"/>
          <w:szCs w:val="26"/>
        </w:rPr>
        <w:t>(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25</w:t>
      </w:r>
      <w:r>
        <w:rPr>
          <w:rFonts w:ascii="微软雅黑" w:eastAsia="微软雅黑" w:hAnsi="微软雅黑" w:cs="微软雅黑" w:hint="eastAsia"/>
          <w:sz w:val="26"/>
          <w:szCs w:val="26"/>
        </w:rPr>
        <w:t>．下图中的伸缩门是应用平行四边形容易变形的特点设计的。</w:t>
      </w:r>
      <w:r>
        <w:rPr>
          <w:rFonts w:ascii="微软雅黑" w:eastAsia="微软雅黑" w:hAnsi="微软雅黑" w:cs="微软雅黑" w:hint="eastAsia"/>
          <w:sz w:val="26"/>
          <w:szCs w:val="26"/>
        </w:rPr>
        <w:t>(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695450" cy="6667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95450" cy="666750"/>
                    </a:xfrm>
                    <a:prstGeom prst="rect">
                      <a:avLst/>
                    </a:prstGeom>
                    <a:noFill/>
                    <a:ln>
                      <a:noFill/>
                    </a:ln>
                  </pic:spPr>
                </pic:pic>
              </a:graphicData>
            </a:graphic>
          </wp:inline>
        </w:drawing>
      </w:r>
    </w:p>
    <w:p w:rsidR="00276BB3" w:rsidRDefault="00276BB3">
      <w:pPr>
        <w:spacing w:line="360" w:lineRule="auto"/>
        <w:jc w:val="center"/>
        <w:rPr>
          <w:rFonts w:ascii="微软雅黑" w:eastAsia="微软雅黑" w:hAnsi="微软雅黑" w:cs="微软雅黑"/>
          <w:b/>
          <w:sz w:val="26"/>
          <w:szCs w:val="26"/>
        </w:rPr>
      </w:pPr>
    </w:p>
    <w:p w:rsidR="00276BB3" w:rsidRDefault="001A7E02">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四、口算和估算（</w:t>
      </w:r>
      <w:r>
        <w:rPr>
          <w:rFonts w:ascii="微软雅黑" w:eastAsia="微软雅黑" w:hAnsi="微软雅黑" w:cs="微软雅黑" w:hint="eastAsia"/>
          <w:b/>
          <w:sz w:val="26"/>
          <w:szCs w:val="26"/>
        </w:rPr>
        <w:t>5</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26</w:t>
      </w:r>
      <w:r>
        <w:rPr>
          <w:rFonts w:ascii="微软雅黑" w:eastAsia="微软雅黑" w:hAnsi="微软雅黑" w:cs="微软雅黑" w:hint="eastAsia"/>
          <w:sz w:val="26"/>
          <w:szCs w:val="26"/>
        </w:rPr>
        <w:t>．直接写出得数。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0.8</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420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380</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25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110</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62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29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81</w:t>
      </w:r>
      <w:r>
        <w:rPr>
          <w:rFonts w:ascii="微软雅黑" w:eastAsia="微软雅黑" w:hAnsi="微软雅黑" w:cs="微软雅黑" w:hint="eastAsia"/>
          <w:sz w:val="26"/>
          <w:szCs w:val="26"/>
        </w:rPr>
        <w:t>≈</w:t>
      </w:r>
    </w:p>
    <w:p w:rsidR="00276BB3" w:rsidRDefault="00276BB3">
      <w:pPr>
        <w:spacing w:line="360" w:lineRule="auto"/>
        <w:jc w:val="center"/>
        <w:rPr>
          <w:rFonts w:ascii="微软雅黑" w:eastAsia="微软雅黑" w:hAnsi="微软雅黑" w:cs="微软雅黑"/>
          <w:b/>
          <w:sz w:val="26"/>
          <w:szCs w:val="26"/>
        </w:rPr>
      </w:pPr>
    </w:p>
    <w:p w:rsidR="00276BB3" w:rsidRDefault="001A7E02">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五、竖式计算（</w:t>
      </w:r>
      <w:r>
        <w:rPr>
          <w:rFonts w:ascii="微软雅黑" w:eastAsia="微软雅黑" w:hAnsi="微软雅黑" w:cs="微软雅黑" w:hint="eastAsia"/>
          <w:b/>
          <w:sz w:val="26"/>
          <w:szCs w:val="26"/>
        </w:rPr>
        <w:t>12</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27</w:t>
      </w:r>
      <w:r>
        <w:rPr>
          <w:rFonts w:ascii="微软雅黑" w:eastAsia="微软雅黑" w:hAnsi="微软雅黑" w:cs="微软雅黑" w:hint="eastAsia"/>
          <w:sz w:val="26"/>
          <w:szCs w:val="26"/>
        </w:rPr>
        <w:t>．列竖式计算。（标</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的题要写出验算过程）</w:t>
      </w:r>
      <w:r>
        <w:rPr>
          <w:rFonts w:ascii="微软雅黑" w:eastAsia="微软雅黑" w:hAnsi="微软雅黑" w:cs="微软雅黑" w:hint="eastAsia"/>
          <w:sz w:val="26"/>
          <w:szCs w:val="26"/>
        </w:rPr>
        <w:t xml:space="preserve"> </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52</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63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38</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45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76</w:t>
      </w:r>
      <w:r>
        <w:rPr>
          <w:rFonts w:ascii="微软雅黑" w:eastAsia="微软雅黑" w:hAnsi="微软雅黑" w:cs="微软雅黑" w:hint="eastAsia"/>
          <w:sz w:val="26"/>
          <w:szCs w:val="26"/>
        </w:rPr>
        <w:t>＝</w:t>
      </w:r>
    </w:p>
    <w:p w:rsidR="00276BB3" w:rsidRDefault="00276BB3">
      <w:pPr>
        <w:spacing w:line="360" w:lineRule="auto"/>
        <w:jc w:val="left"/>
        <w:rPr>
          <w:rFonts w:ascii="微软雅黑" w:eastAsia="微软雅黑" w:hAnsi="微软雅黑" w:cs="微软雅黑"/>
          <w:sz w:val="26"/>
          <w:szCs w:val="26"/>
        </w:rPr>
      </w:pP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657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98</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*959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p>
    <w:p w:rsidR="00276BB3" w:rsidRDefault="00276BB3">
      <w:pPr>
        <w:spacing w:line="360" w:lineRule="auto"/>
        <w:jc w:val="center"/>
        <w:rPr>
          <w:rFonts w:ascii="微软雅黑" w:eastAsia="微软雅黑" w:hAnsi="微软雅黑" w:cs="微软雅黑"/>
          <w:b/>
          <w:sz w:val="26"/>
          <w:szCs w:val="26"/>
        </w:rPr>
      </w:pPr>
    </w:p>
    <w:p w:rsidR="00276BB3" w:rsidRDefault="00276BB3">
      <w:pPr>
        <w:spacing w:line="360" w:lineRule="auto"/>
        <w:jc w:val="center"/>
        <w:rPr>
          <w:rFonts w:ascii="微软雅黑" w:eastAsia="微软雅黑" w:hAnsi="微软雅黑" w:cs="微软雅黑"/>
          <w:b/>
          <w:sz w:val="26"/>
          <w:szCs w:val="26"/>
        </w:rPr>
      </w:pPr>
    </w:p>
    <w:p w:rsidR="00276BB3" w:rsidRDefault="00276BB3">
      <w:pPr>
        <w:spacing w:line="360" w:lineRule="auto"/>
        <w:jc w:val="center"/>
        <w:rPr>
          <w:rFonts w:ascii="微软雅黑" w:eastAsia="微软雅黑" w:hAnsi="微软雅黑" w:cs="微软雅黑"/>
          <w:b/>
          <w:sz w:val="26"/>
          <w:szCs w:val="26"/>
        </w:rPr>
      </w:pPr>
    </w:p>
    <w:p w:rsidR="00276BB3" w:rsidRDefault="001A7E02">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六、图形计算（</w:t>
      </w:r>
      <w:r>
        <w:rPr>
          <w:rFonts w:ascii="微软雅黑" w:eastAsia="微软雅黑" w:hAnsi="微软雅黑" w:cs="微软雅黑" w:hint="eastAsia"/>
          <w:b/>
          <w:sz w:val="26"/>
          <w:szCs w:val="26"/>
        </w:rPr>
        <w:t>3</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28</w:t>
      </w:r>
      <w:r>
        <w:rPr>
          <w:rFonts w:ascii="微软雅黑" w:eastAsia="微软雅黑" w:hAnsi="微软雅黑" w:cs="微软雅黑" w:hint="eastAsia"/>
          <w:sz w:val="26"/>
          <w:szCs w:val="26"/>
        </w:rPr>
        <w:t>．如图，已知∠</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°，求∠</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和∠</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的度数。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238250" cy="1114425"/>
            <wp:effectExtent l="0" t="0" r="635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38250" cy="1114425"/>
                    </a:xfrm>
                    <a:prstGeom prst="rect">
                      <a:avLst/>
                    </a:prstGeom>
                    <a:noFill/>
                    <a:ln>
                      <a:noFill/>
                    </a:ln>
                  </pic:spPr>
                </pic:pic>
              </a:graphicData>
            </a:graphic>
          </wp:inline>
        </w:drawing>
      </w:r>
    </w:p>
    <w:p w:rsidR="00276BB3" w:rsidRDefault="00276BB3">
      <w:pPr>
        <w:spacing w:line="360" w:lineRule="auto"/>
        <w:jc w:val="center"/>
        <w:rPr>
          <w:rFonts w:ascii="微软雅黑" w:eastAsia="微软雅黑" w:hAnsi="微软雅黑" w:cs="微软雅黑"/>
          <w:b/>
          <w:sz w:val="26"/>
          <w:szCs w:val="26"/>
        </w:rPr>
      </w:pPr>
    </w:p>
    <w:p w:rsidR="00276BB3" w:rsidRDefault="001A7E02">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七、作图题（</w:t>
      </w:r>
      <w:r>
        <w:rPr>
          <w:rFonts w:ascii="微软雅黑" w:eastAsia="微软雅黑" w:hAnsi="微软雅黑" w:cs="微软雅黑" w:hint="eastAsia"/>
          <w:b/>
          <w:sz w:val="26"/>
          <w:szCs w:val="26"/>
        </w:rPr>
        <w:t>4</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29</w:t>
      </w:r>
      <w:r>
        <w:rPr>
          <w:rFonts w:ascii="微软雅黑" w:eastAsia="微软雅黑" w:hAnsi="微软雅黑" w:cs="微软雅黑" w:hint="eastAsia"/>
          <w:sz w:val="26"/>
          <w:szCs w:val="26"/>
        </w:rPr>
        <w:t>．按要求画一画。</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lastRenderedPageBreak/>
        <w:drawing>
          <wp:inline distT="0" distB="0" distL="0" distR="0">
            <wp:extent cx="1266825" cy="1352550"/>
            <wp:effectExtent l="0" t="0" r="317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66825" cy="1352550"/>
                    </a:xfrm>
                    <a:prstGeom prst="rect">
                      <a:avLst/>
                    </a:prstGeom>
                    <a:noFill/>
                    <a:ln>
                      <a:noFill/>
                    </a:ln>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）过点</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画一条直线。</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）过点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画一条直线，且与直线</w:t>
      </w:r>
      <w:r>
        <w:rPr>
          <w:rFonts w:ascii="微软雅黑" w:eastAsia="微软雅黑" w:hAnsi="微软雅黑" w:cs="微软雅黑" w:hint="eastAsia"/>
          <w:sz w:val="26"/>
          <w:szCs w:val="26"/>
        </w:rPr>
        <w:t>AB</w:t>
      </w:r>
      <w:r>
        <w:rPr>
          <w:rFonts w:ascii="微软雅黑" w:eastAsia="微软雅黑" w:hAnsi="微软雅黑" w:cs="微软雅黑" w:hint="eastAsia"/>
          <w:sz w:val="26"/>
          <w:szCs w:val="26"/>
        </w:rPr>
        <w:t>平行。</w:t>
      </w:r>
    </w:p>
    <w:p w:rsidR="00276BB3" w:rsidRDefault="00276BB3">
      <w:pPr>
        <w:spacing w:line="360" w:lineRule="auto"/>
        <w:jc w:val="center"/>
        <w:rPr>
          <w:rFonts w:ascii="微软雅黑" w:eastAsia="微软雅黑" w:hAnsi="微软雅黑" w:cs="微软雅黑"/>
          <w:b/>
          <w:sz w:val="26"/>
          <w:szCs w:val="26"/>
        </w:rPr>
      </w:pPr>
    </w:p>
    <w:p w:rsidR="00276BB3" w:rsidRDefault="001A7E02">
      <w:pPr>
        <w:spacing w:line="360" w:lineRule="auto"/>
        <w:jc w:val="left"/>
        <w:rPr>
          <w:rFonts w:ascii="微软雅黑" w:eastAsia="微软雅黑" w:hAnsi="微软雅黑" w:cs="微软雅黑"/>
          <w:b/>
          <w:sz w:val="26"/>
          <w:szCs w:val="26"/>
        </w:rPr>
      </w:pPr>
      <w:r>
        <w:rPr>
          <w:rFonts w:ascii="微软雅黑" w:eastAsia="微软雅黑" w:hAnsi="微软雅黑" w:cs="微软雅黑" w:hint="eastAsia"/>
          <w:b/>
          <w:sz w:val="26"/>
          <w:szCs w:val="26"/>
        </w:rPr>
        <w:t>八、解答题（</w:t>
      </w:r>
      <w:r>
        <w:rPr>
          <w:rFonts w:ascii="微软雅黑" w:eastAsia="微软雅黑" w:hAnsi="微软雅黑" w:cs="微软雅黑" w:hint="eastAsia"/>
          <w:b/>
          <w:sz w:val="26"/>
          <w:szCs w:val="26"/>
        </w:rPr>
        <w:t>24</w:t>
      </w:r>
      <w:r>
        <w:rPr>
          <w:rFonts w:ascii="微软雅黑" w:eastAsia="微软雅黑" w:hAnsi="微软雅黑" w:cs="微软雅黑" w:hint="eastAsia"/>
          <w:b/>
          <w:sz w:val="26"/>
          <w:szCs w:val="26"/>
        </w:rPr>
        <w:t>分）</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．一块长方形的玉米地，长</w:t>
      </w:r>
      <w:r>
        <w:rPr>
          <w:rFonts w:ascii="微软雅黑" w:eastAsia="微软雅黑" w:hAnsi="微软雅黑" w:cs="微软雅黑" w:hint="eastAsia"/>
          <w:sz w:val="26"/>
          <w:szCs w:val="26"/>
        </w:rPr>
        <w:t>600</w:t>
      </w:r>
      <w:r>
        <w:rPr>
          <w:rFonts w:ascii="微软雅黑" w:eastAsia="微软雅黑" w:hAnsi="微软雅黑" w:cs="微软雅黑" w:hint="eastAsia"/>
          <w:sz w:val="26"/>
          <w:szCs w:val="26"/>
        </w:rPr>
        <w:t>米，宽</w:t>
      </w:r>
      <w:r>
        <w:rPr>
          <w:rFonts w:ascii="微软雅黑" w:eastAsia="微软雅黑" w:hAnsi="微软雅黑" w:cs="微软雅黑" w:hint="eastAsia"/>
          <w:sz w:val="26"/>
          <w:szCs w:val="26"/>
        </w:rPr>
        <w:t>300</w:t>
      </w:r>
      <w:r>
        <w:rPr>
          <w:rFonts w:ascii="微软雅黑" w:eastAsia="微软雅黑" w:hAnsi="微软雅黑" w:cs="微软雅黑" w:hint="eastAsia"/>
          <w:sz w:val="26"/>
          <w:szCs w:val="26"/>
        </w:rPr>
        <w:t>米。如果每公顷平均收玉米</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吨，一共收多少吨？</w:t>
      </w:r>
    </w:p>
    <w:p w:rsidR="00276BB3" w:rsidRDefault="00276BB3">
      <w:pPr>
        <w:spacing w:line="360" w:lineRule="auto"/>
        <w:jc w:val="left"/>
        <w:rPr>
          <w:rFonts w:ascii="微软雅黑" w:eastAsia="微软雅黑" w:hAnsi="微软雅黑" w:cs="微软雅黑"/>
          <w:sz w:val="26"/>
          <w:szCs w:val="26"/>
        </w:rPr>
      </w:pP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31</w:t>
      </w:r>
      <w:r>
        <w:rPr>
          <w:rFonts w:ascii="微软雅黑" w:eastAsia="微软雅黑" w:hAnsi="微软雅黑" w:cs="微软雅黑" w:hint="eastAsia"/>
          <w:sz w:val="26"/>
          <w:szCs w:val="26"/>
        </w:rPr>
        <w:t>．为做好疫情防控工作，学校需要购买医用口罩。四年级有</w:t>
      </w:r>
      <w:r>
        <w:rPr>
          <w:rFonts w:ascii="微软雅黑" w:eastAsia="微软雅黑" w:hAnsi="微软雅黑" w:cs="微软雅黑" w:hint="eastAsia"/>
          <w:sz w:val="26"/>
          <w:szCs w:val="26"/>
        </w:rPr>
        <w:t>126</w:t>
      </w:r>
      <w:r>
        <w:rPr>
          <w:rFonts w:ascii="微软雅黑" w:eastAsia="微软雅黑" w:hAnsi="微软雅黑" w:cs="微软雅黑" w:hint="eastAsia"/>
          <w:sz w:val="26"/>
          <w:szCs w:val="26"/>
        </w:rPr>
        <w:t>人，每人每天需要使用</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个口罩，按</w:t>
      </w:r>
      <w:r>
        <w:rPr>
          <w:rFonts w:ascii="微软雅黑" w:eastAsia="微软雅黑" w:hAnsi="微软雅黑" w:cs="微软雅黑" w:hint="eastAsia"/>
          <w:sz w:val="26"/>
          <w:szCs w:val="26"/>
        </w:rPr>
        <w:t>21</w:t>
      </w:r>
      <w:r>
        <w:rPr>
          <w:rFonts w:ascii="微软雅黑" w:eastAsia="微软雅黑" w:hAnsi="微软雅黑" w:cs="微软雅黑" w:hint="eastAsia"/>
          <w:sz w:val="26"/>
          <w:szCs w:val="26"/>
        </w:rPr>
        <w:t>天计算，购买</w:t>
      </w:r>
      <w:r>
        <w:rPr>
          <w:rFonts w:ascii="微软雅黑" w:eastAsia="微软雅黑" w:hAnsi="微软雅黑" w:cs="微软雅黑" w:hint="eastAsia"/>
          <w:sz w:val="26"/>
          <w:szCs w:val="26"/>
        </w:rPr>
        <w:t>5000</w:t>
      </w:r>
      <w:r>
        <w:rPr>
          <w:rFonts w:ascii="微软雅黑" w:eastAsia="微软雅黑" w:hAnsi="微软雅黑" w:cs="微软雅黑" w:hint="eastAsia"/>
          <w:sz w:val="26"/>
          <w:szCs w:val="26"/>
        </w:rPr>
        <w:t>个口罩够用吗？</w:t>
      </w:r>
    </w:p>
    <w:p w:rsidR="00276BB3" w:rsidRDefault="00276BB3">
      <w:pPr>
        <w:spacing w:line="360" w:lineRule="auto"/>
        <w:jc w:val="left"/>
        <w:rPr>
          <w:rFonts w:ascii="微软雅黑" w:eastAsia="微软雅黑" w:hAnsi="微软雅黑" w:cs="微软雅黑"/>
          <w:sz w:val="26"/>
          <w:szCs w:val="26"/>
        </w:rPr>
      </w:pP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32</w:t>
      </w:r>
      <w:r>
        <w:rPr>
          <w:rFonts w:ascii="微软雅黑" w:eastAsia="微软雅黑" w:hAnsi="微软雅黑" w:cs="微软雅黑" w:hint="eastAsia"/>
          <w:sz w:val="26"/>
          <w:szCs w:val="26"/>
        </w:rPr>
        <w:t>．东明路一段公路进行扩建，公路原来宽</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米，扩建后公路宽增加了</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米，这样公路的面积就增加了</w:t>
      </w:r>
      <w:r>
        <w:rPr>
          <w:rFonts w:ascii="微软雅黑" w:eastAsia="微软雅黑" w:hAnsi="微软雅黑" w:cs="微软雅黑" w:hint="eastAsia"/>
          <w:sz w:val="26"/>
          <w:szCs w:val="26"/>
        </w:rPr>
        <w:t>2400</w:t>
      </w:r>
      <w:r>
        <w:rPr>
          <w:rFonts w:ascii="微软雅黑" w:eastAsia="微软雅黑" w:hAnsi="微软雅黑" w:cs="微软雅黑" w:hint="eastAsia"/>
          <w:sz w:val="26"/>
          <w:szCs w:val="26"/>
        </w:rPr>
        <w:t>平方米，现在这段公路的面积是多少平方米？</w:t>
      </w:r>
    </w:p>
    <w:p w:rsidR="00276BB3" w:rsidRDefault="00276BB3">
      <w:pPr>
        <w:spacing w:line="360" w:lineRule="auto"/>
        <w:jc w:val="left"/>
        <w:rPr>
          <w:rFonts w:ascii="微软雅黑" w:eastAsia="微软雅黑" w:hAnsi="微软雅黑" w:cs="微软雅黑"/>
          <w:sz w:val="26"/>
          <w:szCs w:val="26"/>
        </w:rPr>
      </w:pP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33</w:t>
      </w:r>
      <w:r>
        <w:rPr>
          <w:rFonts w:ascii="微软雅黑" w:eastAsia="微软雅黑" w:hAnsi="微软雅黑" w:cs="微软雅黑" w:hint="eastAsia"/>
          <w:sz w:val="26"/>
          <w:szCs w:val="26"/>
        </w:rPr>
        <w:t>．甲乙两地高速公路长</w:t>
      </w:r>
      <w:r>
        <w:rPr>
          <w:rFonts w:ascii="微软雅黑" w:eastAsia="微软雅黑" w:hAnsi="微软雅黑" w:cs="微软雅黑" w:hint="eastAsia"/>
          <w:sz w:val="26"/>
          <w:szCs w:val="26"/>
        </w:rPr>
        <w:t>1260</w:t>
      </w:r>
      <w:r>
        <w:rPr>
          <w:rFonts w:ascii="微软雅黑" w:eastAsia="微软雅黑" w:hAnsi="微软雅黑" w:cs="微软雅黑" w:hint="eastAsia"/>
          <w:sz w:val="26"/>
          <w:szCs w:val="26"/>
        </w:rPr>
        <w:t>千米。刘叔叔开车从甲地出发开往乙地，</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小时行了</w:t>
      </w:r>
      <w:r>
        <w:rPr>
          <w:rFonts w:ascii="微软雅黑" w:eastAsia="微软雅黑" w:hAnsi="微软雅黑" w:cs="微软雅黑" w:hint="eastAsia"/>
          <w:sz w:val="26"/>
          <w:szCs w:val="26"/>
        </w:rPr>
        <w:t>270</w:t>
      </w:r>
      <w:r>
        <w:rPr>
          <w:rFonts w:ascii="微软雅黑" w:eastAsia="微软雅黑" w:hAnsi="微软雅黑" w:cs="微软雅黑" w:hint="eastAsia"/>
          <w:sz w:val="26"/>
          <w:szCs w:val="26"/>
        </w:rPr>
        <w:t>千米，照这样的速度。行完全程还需多少小时？</w:t>
      </w:r>
    </w:p>
    <w:p w:rsidR="00276BB3" w:rsidRDefault="00276BB3">
      <w:pPr>
        <w:spacing w:line="360" w:lineRule="auto"/>
        <w:jc w:val="left"/>
        <w:rPr>
          <w:rFonts w:ascii="微软雅黑" w:eastAsia="微软雅黑" w:hAnsi="微软雅黑" w:cs="微软雅黑"/>
          <w:sz w:val="26"/>
          <w:szCs w:val="26"/>
        </w:rPr>
      </w:pP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34</w:t>
      </w:r>
      <w:r>
        <w:rPr>
          <w:rFonts w:ascii="微软雅黑" w:eastAsia="微软雅黑" w:hAnsi="微软雅黑" w:cs="微软雅黑" w:hint="eastAsia"/>
          <w:sz w:val="26"/>
          <w:szCs w:val="26"/>
        </w:rPr>
        <w:t>．在“我阅读，我快乐”的读书活动中，芳芳看一本</w:t>
      </w:r>
      <w:r>
        <w:rPr>
          <w:rFonts w:ascii="微软雅黑" w:eastAsia="微软雅黑" w:hAnsi="微软雅黑" w:cs="微软雅黑" w:hint="eastAsia"/>
          <w:sz w:val="26"/>
          <w:szCs w:val="26"/>
        </w:rPr>
        <w:t>315</w:t>
      </w:r>
      <w:r>
        <w:rPr>
          <w:rFonts w:ascii="微软雅黑" w:eastAsia="微软雅黑" w:hAnsi="微软雅黑" w:cs="微软雅黑" w:hint="eastAsia"/>
          <w:sz w:val="26"/>
          <w:szCs w:val="26"/>
        </w:rPr>
        <w:t>页的科普书，前</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天看了</w:t>
      </w:r>
      <w:r>
        <w:rPr>
          <w:rFonts w:ascii="微软雅黑" w:eastAsia="微软雅黑" w:hAnsi="微软雅黑" w:cs="微软雅黑" w:hint="eastAsia"/>
          <w:sz w:val="26"/>
          <w:szCs w:val="26"/>
        </w:rPr>
        <w:t>135</w:t>
      </w:r>
      <w:r>
        <w:rPr>
          <w:rFonts w:ascii="微软雅黑" w:eastAsia="微软雅黑" w:hAnsi="微软雅黑" w:cs="微软雅黑" w:hint="eastAsia"/>
          <w:sz w:val="26"/>
          <w:szCs w:val="26"/>
        </w:rPr>
        <w:t>页，剩下的还</w:t>
      </w:r>
      <w:r>
        <w:rPr>
          <w:rFonts w:ascii="微软雅黑" w:eastAsia="微软雅黑" w:hAnsi="微软雅黑" w:cs="微软雅黑" w:hint="eastAsia"/>
          <w:sz w:val="26"/>
          <w:szCs w:val="26"/>
        </w:rPr>
        <w:t>要几天才能看完？</w:t>
      </w:r>
    </w:p>
    <w:p w:rsidR="00276BB3" w:rsidRDefault="00276BB3">
      <w:pPr>
        <w:spacing w:line="360" w:lineRule="auto"/>
        <w:jc w:val="left"/>
        <w:rPr>
          <w:rFonts w:ascii="微软雅黑" w:eastAsia="微软雅黑" w:hAnsi="微软雅黑" w:cs="微软雅黑"/>
          <w:sz w:val="26"/>
          <w:szCs w:val="26"/>
        </w:rPr>
      </w:pP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35</w:t>
      </w:r>
      <w:r>
        <w:rPr>
          <w:rFonts w:ascii="微软雅黑" w:eastAsia="微软雅黑" w:hAnsi="微软雅黑" w:cs="微软雅黑" w:hint="eastAsia"/>
          <w:sz w:val="26"/>
          <w:szCs w:val="26"/>
        </w:rPr>
        <w:t>．看图回答问题（每人只选一个运动项目）。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3457575" cy="2143125"/>
            <wp:effectExtent l="0" t="0" r="952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57575" cy="2143125"/>
                    </a:xfrm>
                    <a:prstGeom prst="rect">
                      <a:avLst/>
                    </a:prstGeom>
                    <a:noFill/>
                    <a:ln>
                      <a:noFill/>
                    </a:ln>
                    <a:effectLst/>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）四（</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）班一共有（</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）人，其中最喜欢的体育运动项目是（</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）喜欢足球的同学比喜欢立定跳远的同学多（</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）体育运动中喜欢（</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）的人数最少。</w:t>
      </w:r>
    </w:p>
    <w:p w:rsidR="00276BB3" w:rsidRDefault="001A7E02">
      <w:pPr>
        <w:spacing w:line="360" w:lineRule="auto"/>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）请你提一个数学问题。</w:t>
      </w: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276BB3">
      <w:pPr>
        <w:jc w:val="center"/>
        <w:rPr>
          <w:rFonts w:ascii="微软雅黑" w:eastAsia="微软雅黑" w:hAnsi="微软雅黑" w:cs="微软雅黑"/>
          <w:b/>
          <w:sz w:val="26"/>
          <w:szCs w:val="26"/>
        </w:rPr>
      </w:pPr>
    </w:p>
    <w:p w:rsidR="00276BB3" w:rsidRDefault="001A7E02">
      <w:pPr>
        <w:jc w:val="center"/>
        <w:rPr>
          <w:rFonts w:ascii="微软雅黑" w:eastAsia="微软雅黑" w:hAnsi="微软雅黑" w:cs="微软雅黑"/>
          <w:b/>
          <w:sz w:val="26"/>
          <w:szCs w:val="26"/>
        </w:rPr>
      </w:pPr>
      <w:r>
        <w:rPr>
          <w:rFonts w:ascii="微软雅黑" w:eastAsia="微软雅黑" w:hAnsi="微软雅黑" w:cs="微软雅黑" w:hint="eastAsia"/>
          <w:b/>
          <w:sz w:val="26"/>
          <w:szCs w:val="26"/>
        </w:rPr>
        <w:t>参考答案：</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【分析】根据平行四边形具有易变性（不稳定性）的特征进行解答即可。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【详解】学校的电动伸缩门做成若干个平行四边形，这是因为平行四边形易变形。</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B</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【点睛】熟练掌握平行四边形的特征，是解答此题的关键。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【分析】正方形的面积＝边长×边长，依此计算并根据对面积单位的认识进行选择。</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（平方米）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A</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【点睛】熟练掌握正方形的面积的计算是解答此题的关键。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【分析】要使</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875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万，那么万位后面的数要大于等于</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，即可填</w:t>
      </w:r>
      <w:r>
        <w:rPr>
          <w:rFonts w:ascii="微软雅黑" w:eastAsia="微软雅黑" w:hAnsi="微软雅黑" w:cs="微软雅黑" w:hint="eastAsia"/>
          <w:sz w:val="26"/>
          <w:szCs w:val="26"/>
        </w:rPr>
        <w:t>5~9</w:t>
      </w:r>
      <w:r>
        <w:rPr>
          <w:rFonts w:ascii="微软雅黑" w:eastAsia="微软雅黑" w:hAnsi="微软雅黑" w:cs="微软雅黑" w:hint="eastAsia"/>
          <w:sz w:val="26"/>
          <w:szCs w:val="26"/>
        </w:rPr>
        <w:t>，共有</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个数，据此解答。</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875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万，□里可以填的数字有（</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B</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【点睛】本题考查的目的掌握利用“四舍五入”省略万位后面的尾数求近似数的方法。</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B</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【分析】要使烙饼的总时间最少，那么每一次锅内就应有两张饼，然后计算出时间总和即可；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第一次：第</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张饼的正面，第</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张饼的正面，用时</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第二次：第</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张饼的反面，第</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张饼的正面，用时</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第三次：第</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张饼的反面，第</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张饼的反面，用时</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B</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【点睛】熟练掌握优化问题的计算是解答此题的关键。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C</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【分析】观察这个条形统计图可知，一共有</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个直条，表示</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个数据，并且这</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个数字不是依次增加或者依次减少的。据此逐项分析即可。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A</w:t>
      </w:r>
      <w:r>
        <w:rPr>
          <w:rFonts w:ascii="微软雅黑" w:eastAsia="微软雅黑" w:hAnsi="微软雅黑" w:cs="微软雅黑" w:hint="eastAsia"/>
          <w:sz w:val="26"/>
          <w:szCs w:val="26"/>
        </w:rPr>
        <w:t>．要表示一位同学</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岁的身高</w:t>
      </w:r>
      <w:r>
        <w:rPr>
          <w:rFonts w:ascii="微软雅黑" w:eastAsia="微软雅黑" w:hAnsi="微软雅黑" w:cs="微软雅黑" w:hint="eastAsia"/>
          <w:sz w:val="26"/>
          <w:szCs w:val="26"/>
        </w:rPr>
        <w:t>，需要</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个直条，且这</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个直条的长度应依次增加，很显然这幅条形统计图不符合要求；</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B</w:t>
      </w:r>
      <w:r>
        <w:rPr>
          <w:rFonts w:ascii="微软雅黑" w:eastAsia="微软雅黑" w:hAnsi="微软雅黑" w:cs="微软雅黑" w:hint="eastAsia"/>
          <w:sz w:val="26"/>
          <w:szCs w:val="26"/>
        </w:rPr>
        <w:t>．要表示武汉</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到</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月的平均气温，需要</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个直条，且这</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个直条的长度应依次减少，很显然这幅条形统计图不符合要求；</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．要表示四年级各班参加古筝社团的人数，可以有</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个数据，也就是需要</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个直条，且每个班参加古筝社团的人数之间没有关系，这幅条形统计图符合要求；</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C</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【点睛】本题考查条形统计图的数据分析，单式条形统计图用直条的长短表示数量的多少，能直观地、形象地反映数量的多少，便于比较。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A</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【分析】在商不为</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的除法算式里</w:t>
      </w:r>
      <w:r>
        <w:rPr>
          <w:rFonts w:ascii="微软雅黑" w:eastAsia="微软雅黑" w:hAnsi="微软雅黑" w:cs="微软雅黑" w:hint="eastAsia"/>
          <w:sz w:val="26"/>
          <w:szCs w:val="26"/>
        </w:rPr>
        <w:t>，被除数和除数同时乘或除以一个不为</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的数，商的大小不变；依此选择即可。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A</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【点睛】熟练掌握商的变化规律是解答此题的关键。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C</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548</w:t>
      </w:r>
      <w:r>
        <w:rPr>
          <w:rFonts w:ascii="微软雅黑" w:eastAsia="微软雅黑" w:hAnsi="微软雅黑" w:cs="微软雅黑" w:hint="eastAsia"/>
          <w:sz w:val="26"/>
          <w:szCs w:val="26"/>
        </w:rPr>
        <w:t>中的</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在百位上，表示</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27</w:t>
      </w:r>
      <w:r>
        <w:rPr>
          <w:rFonts w:ascii="微软雅黑" w:eastAsia="微软雅黑" w:hAnsi="微软雅黑" w:cs="微软雅黑" w:hint="eastAsia"/>
          <w:sz w:val="26"/>
          <w:szCs w:val="26"/>
        </w:rPr>
        <w:t>中的</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在个位上，表示</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个一；所以，</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与</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相乘时，实际意义表示</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，据此解答。</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【详解】在计算</w:t>
      </w:r>
      <w:r w:rsidR="00276BB3" w:rsidRPr="00276BB3">
        <w:rPr>
          <w:rFonts w:ascii="微软雅黑" w:eastAsia="微软雅黑" w:hAnsi="微软雅黑" w:cs="微软雅黑" w:hint="eastAsia"/>
          <w:sz w:val="26"/>
          <w:szCs w:val="26"/>
        </w:rPr>
        <w:object w:dxaOrig="859" w:dyaOrig="280">
          <v:shape id="_x0000_i1034" type="#_x0000_t75" alt="eqId251321051ac4df63c474363b0a633aa0" style="width:37.65pt;height:12.55pt" o:ole="">
            <v:imagedata r:id="rId8" o:title="eqId251321051ac4df63c474363b0a633aa0"/>
          </v:shape>
          <o:OLEObject Type="Embed" ProgID="Equation.DSMT4" ShapeID="_x0000_i1034" DrawAspect="Content" ObjectID="_1804856032" r:id="rId29"/>
        </w:object>
      </w:r>
      <w:r>
        <w:rPr>
          <w:rFonts w:ascii="微软雅黑" w:eastAsia="微软雅黑" w:hAnsi="微软雅黑" w:cs="微软雅黑" w:hint="eastAsia"/>
          <w:sz w:val="26"/>
          <w:szCs w:val="26"/>
        </w:rPr>
        <w:t>时，</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表示</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C</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【点睛】此题考查的目的是理解掌握两位数乘三位数的算理及算法，并且能够正确熟练的进行计算。</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C</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【分析】两锐角的和可能是锐角，可能是直角，也可能是钝角，一个平角减去两个锐角的和，得到的差可能是锐角、直角或钝角，据此解答。</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【详解】一个平角减去两个锐角的和，得到的差（可能是锐角、直角或钝角）。</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r>
        <w:rPr>
          <w:rFonts w:ascii="微软雅黑" w:eastAsia="微软雅黑" w:hAnsi="微软雅黑" w:cs="微软雅黑" w:hint="eastAsia"/>
          <w:sz w:val="26"/>
          <w:szCs w:val="26"/>
        </w:rPr>
        <w:t>C</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【点睛】本题考查锐角、钝角、直角、平角的特征，熟练掌握并灵活运用。</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1430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【分析】速度×时间＝路程，依此将数据代入公式进行计算并解答即可。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【详解】</w:t>
      </w:r>
      <w:r>
        <w:rPr>
          <w:rFonts w:ascii="微软雅黑" w:eastAsia="微软雅黑" w:hAnsi="微软雅黑" w:cs="微软雅黑" w:hint="eastAsia"/>
          <w:sz w:val="26"/>
          <w:szCs w:val="26"/>
        </w:rPr>
        <w:t>110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1430</w:t>
      </w:r>
      <w:r>
        <w:rPr>
          <w:rFonts w:ascii="微软雅黑" w:eastAsia="微软雅黑" w:hAnsi="微软雅黑" w:cs="微软雅黑" w:hint="eastAsia"/>
          <w:sz w:val="26"/>
          <w:szCs w:val="26"/>
        </w:rPr>
        <w:t>（千米）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即汽车行驶了</w:t>
      </w:r>
      <w:r>
        <w:rPr>
          <w:rFonts w:ascii="微软雅黑" w:eastAsia="微软雅黑" w:hAnsi="微软雅黑" w:cs="微软雅黑" w:hint="eastAsia"/>
          <w:sz w:val="26"/>
          <w:szCs w:val="26"/>
        </w:rPr>
        <w:t>1430</w:t>
      </w:r>
      <w:r>
        <w:rPr>
          <w:rFonts w:ascii="微软雅黑" w:eastAsia="微软雅黑" w:hAnsi="微软雅黑" w:cs="微软雅黑" w:hint="eastAsia"/>
          <w:sz w:val="26"/>
          <w:szCs w:val="26"/>
        </w:rPr>
        <w:t>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【点睛】此题考查的是普通的行程问题，熟练掌握路程、速度、时间之间的关系是解答此题的关键。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十二亿九千五百三十三万</w:t>
      </w:r>
      <w:r>
        <w:rPr>
          <w:rFonts w:ascii="微软雅黑" w:eastAsia="微软雅黑" w:hAnsi="微软雅黑" w:cs="微软雅黑" w:hint="eastAsia"/>
          <w:sz w:val="26"/>
          <w:szCs w:val="26"/>
        </w:rPr>
        <w:t>     13</w:t>
      </w:r>
      <w:r>
        <w:rPr>
          <w:rFonts w:ascii="微软雅黑" w:eastAsia="微软雅黑" w:hAnsi="微软雅黑" w:cs="微软雅黑" w:hint="eastAsia"/>
          <w:sz w:val="26"/>
          <w:szCs w:val="26"/>
        </w:rPr>
        <w:t>亿</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【分析】亿以上数的读法：从高级读到低级，亿级、万级的数，都要按照个级的数的读法来读，再在亿级数的后面加上一个“亿”字，在万级数的后面加上一个“万”字，每级末尾不管有几个</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，都不读，其他数位上有一个</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或连续几个</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，都只读一个</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，依此读出这个数；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省略亿位后面的尾数就先找到亿位，然后看亿位后面的一个数是否大于</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，当亿位后面的数小于</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时就直接</w:t>
      </w:r>
      <w:r>
        <w:rPr>
          <w:rFonts w:ascii="微软雅黑" w:eastAsia="微软雅黑" w:hAnsi="微软雅黑" w:cs="微软雅黑" w:hint="eastAsia"/>
          <w:sz w:val="26"/>
          <w:szCs w:val="26"/>
        </w:rPr>
        <w:t>省略，当亿位后面的数大于或等于</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时就直接向前进“</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”后再省略，最后在数的末尾加一个“亿”字，依此计算。</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1295330000</w:t>
      </w:r>
      <w:r>
        <w:rPr>
          <w:rFonts w:ascii="微软雅黑" w:eastAsia="微软雅黑" w:hAnsi="微软雅黑" w:cs="微软雅黑" w:hint="eastAsia"/>
          <w:sz w:val="26"/>
          <w:szCs w:val="26"/>
        </w:rPr>
        <w:t>读作：十二亿九千五百三十三万。</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1295330000</w:t>
      </w:r>
      <w:r>
        <w:rPr>
          <w:rFonts w:ascii="微软雅黑" w:eastAsia="微软雅黑" w:hAnsi="微软雅黑" w:cs="微软雅黑" w:hint="eastAsia"/>
          <w:sz w:val="26"/>
          <w:szCs w:val="26"/>
        </w:rPr>
        <w:t>亿位上的数是</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，千万位上的数是</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，即</w:t>
      </w:r>
      <w:r>
        <w:rPr>
          <w:rFonts w:ascii="微软雅黑" w:eastAsia="微软雅黑" w:hAnsi="微软雅黑" w:cs="微软雅黑" w:hint="eastAsia"/>
          <w:sz w:val="26"/>
          <w:szCs w:val="26"/>
        </w:rPr>
        <w:t>1295330000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亿。</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【点睛】此题考查的是整数的读法与近似数的计算，应熟练掌握。</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80040603</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【分析】根据题意可知，这个数的千万位上是</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，万位上的数是</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，百位上的数是</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，个位上的数是</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，其它位上的数都是</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，根据对整数的数位的认识写出这个数即可。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【详解】根据分析可知，由</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个千万，</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个万，</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个百和</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个一组成的数是：</w:t>
      </w:r>
      <w:r>
        <w:rPr>
          <w:rFonts w:ascii="微软雅黑" w:eastAsia="微软雅黑" w:hAnsi="微软雅黑" w:cs="微软雅黑" w:hint="eastAsia"/>
          <w:sz w:val="26"/>
          <w:szCs w:val="26"/>
        </w:rPr>
        <w:t>80040603</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【点睛】熟练掌握对整数的数位和计数单位的认识是解答此题的关键。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12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150     7500     12000     120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）低级单位平方分米化高级单位平方米除以进率</w:t>
      </w:r>
      <w:r>
        <w:rPr>
          <w:rFonts w:ascii="微软雅黑" w:eastAsia="微软雅黑" w:hAnsi="微软雅黑" w:cs="微软雅黑" w:hint="eastAsia"/>
          <w:sz w:val="26"/>
          <w:szCs w:val="26"/>
        </w:rPr>
        <w:t>100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）高级单位平方千米化低级单位公顷乘进率</w:t>
      </w:r>
      <w:r>
        <w:rPr>
          <w:rFonts w:ascii="微软雅黑" w:eastAsia="微软雅黑" w:hAnsi="微软雅黑" w:cs="微软雅黑" w:hint="eastAsia"/>
          <w:sz w:val="26"/>
          <w:szCs w:val="26"/>
        </w:rPr>
        <w:t>100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）低级单位平方米化高级单位公顷除以进率</w:t>
      </w:r>
      <w:r>
        <w:rPr>
          <w:rFonts w:ascii="微软雅黑" w:eastAsia="微软雅黑" w:hAnsi="微软雅黑" w:cs="微软雅黑" w:hint="eastAsia"/>
          <w:sz w:val="26"/>
          <w:szCs w:val="26"/>
        </w:rPr>
        <w:t>10000</w:t>
      </w:r>
      <w:r>
        <w:rPr>
          <w:rFonts w:ascii="微软雅黑" w:eastAsia="微软雅黑" w:hAnsi="微软雅黑" w:cs="微软雅黑" w:hint="eastAsia"/>
          <w:sz w:val="26"/>
          <w:szCs w:val="26"/>
        </w:rPr>
        <w:t>；化高级单位平方千米除以进率</w:t>
      </w:r>
      <w:r>
        <w:rPr>
          <w:rFonts w:ascii="微软雅黑" w:eastAsia="微软雅黑" w:hAnsi="微软雅黑" w:cs="微软雅黑" w:hint="eastAsia"/>
          <w:sz w:val="26"/>
          <w:szCs w:val="26"/>
        </w:rPr>
        <w:t>1000000</w:t>
      </w:r>
      <w:r>
        <w:rPr>
          <w:rFonts w:ascii="微软雅黑" w:eastAsia="微软雅黑" w:hAnsi="微软雅黑" w:cs="微软雅黑" w:hint="eastAsia"/>
          <w:sz w:val="26"/>
          <w:szCs w:val="26"/>
        </w:rPr>
        <w:t>。</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15000</w:t>
      </w:r>
      <w:r>
        <w:rPr>
          <w:rFonts w:ascii="微软雅黑" w:eastAsia="微软雅黑" w:hAnsi="微软雅黑" w:cs="微软雅黑" w:hint="eastAsia"/>
          <w:sz w:val="26"/>
          <w:szCs w:val="26"/>
        </w:rPr>
        <w:t>平方分米</w:t>
      </w:r>
      <w:r w:rsidR="00276BB3" w:rsidRPr="00276BB3">
        <w:rPr>
          <w:rFonts w:ascii="微软雅黑" w:eastAsia="微软雅黑" w:hAnsi="微软雅黑" w:cs="微软雅黑" w:hint="eastAsia"/>
          <w:sz w:val="26"/>
          <w:szCs w:val="26"/>
        </w:rPr>
        <w:object w:dxaOrig="540" w:dyaOrig="260">
          <v:shape id="_x0000_i1035" type="#_x0000_t75" alt="eqId917fc8967521319c3357b42a689aaf96" style="width:24.3pt;height:10.9pt" o:ole="">
            <v:imagedata r:id="rId30" o:title="eqId917fc8967521319c3357b42a689aaf96"/>
          </v:shape>
          <o:OLEObject Type="Embed" ProgID="Equation.DSMT4" ShapeID="_x0000_i1035" DrawAspect="Content" ObjectID="_1804856033" r:id="rId31"/>
        </w:object>
      </w:r>
      <w:r>
        <w:rPr>
          <w:rFonts w:ascii="微软雅黑" w:eastAsia="微软雅黑" w:hAnsi="微软雅黑" w:cs="微软雅黑" w:hint="eastAsia"/>
          <w:sz w:val="26"/>
          <w:szCs w:val="26"/>
        </w:rPr>
        <w:t>平方米</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75</w:t>
      </w:r>
      <w:r>
        <w:rPr>
          <w:rFonts w:ascii="微软雅黑" w:eastAsia="微软雅黑" w:hAnsi="微软雅黑" w:cs="微软雅黑" w:hint="eastAsia"/>
          <w:sz w:val="26"/>
          <w:szCs w:val="26"/>
        </w:rPr>
        <w:t>平方千米</w:t>
      </w:r>
      <w:r w:rsidR="00276BB3" w:rsidRPr="00276BB3">
        <w:rPr>
          <w:rFonts w:ascii="微软雅黑" w:eastAsia="微软雅黑" w:hAnsi="微软雅黑" w:cs="微软雅黑" w:hint="eastAsia"/>
          <w:sz w:val="26"/>
          <w:szCs w:val="26"/>
        </w:rPr>
        <w:object w:dxaOrig="660" w:dyaOrig="260">
          <v:shape id="_x0000_i1036" type="#_x0000_t75" alt="eqId7f07736b4c98e952c3ee9fed071d842f" style="width:29.3pt;height:10.9pt" o:ole="">
            <v:imagedata r:id="rId32" o:title="eqId7f07736b4c98e952c3ee9fed071d842f"/>
          </v:shape>
          <o:OLEObject Type="Embed" ProgID="Equation.DSMT4" ShapeID="_x0000_i1036" DrawAspect="Content" ObjectID="_1804856034" r:id="rId33"/>
        </w:object>
      </w:r>
      <w:r>
        <w:rPr>
          <w:rFonts w:ascii="微软雅黑" w:eastAsia="微软雅黑" w:hAnsi="微软雅黑" w:cs="微软雅黑" w:hint="eastAsia"/>
          <w:sz w:val="26"/>
          <w:szCs w:val="26"/>
        </w:rPr>
        <w:t>公顷</w:t>
      </w:r>
    </w:p>
    <w:p w:rsidR="00276BB3" w:rsidRDefault="001A7E02">
      <w:pPr>
        <w:spacing w:line="360" w:lineRule="auto"/>
        <w:jc w:val="left"/>
        <w:textAlignment w:val="center"/>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120000000</w:t>
      </w:r>
      <w:r>
        <w:rPr>
          <w:rFonts w:ascii="微软雅黑" w:eastAsia="微软雅黑" w:hAnsi="微软雅黑" w:cs="微软雅黑" w:hint="eastAsia"/>
          <w:sz w:val="26"/>
          <w:szCs w:val="26"/>
        </w:rPr>
        <w:t>平方米</w:t>
      </w:r>
      <w:r w:rsidR="00276BB3" w:rsidRPr="00276BB3">
        <w:rPr>
          <w:rFonts w:ascii="微软雅黑" w:eastAsia="微软雅黑" w:hAnsi="微软雅黑" w:cs="微软雅黑" w:hint="eastAsia"/>
          <w:sz w:val="26"/>
          <w:szCs w:val="26"/>
        </w:rPr>
        <w:object w:dxaOrig="740" w:dyaOrig="260">
          <v:shape id="_x0000_i1037" type="#_x0000_t75" alt="eqIde80d1c6f098f67503c9f38d60f432ed9" style="width:32.65pt;height:10.9pt" o:ole="">
            <v:imagedata r:id="rId34" o:title="eqIde80d1c6f098f67503c9f38d60f432ed9"/>
          </v:shape>
          <o:OLEObject Type="Embed" ProgID="Equation.DSMT4" ShapeID="_x0000_i1037" DrawAspect="Content" ObjectID="_1804856035" r:id="rId35"/>
        </w:object>
      </w:r>
      <w:r>
        <w:rPr>
          <w:rFonts w:ascii="微软雅黑" w:eastAsia="微软雅黑" w:hAnsi="微软雅黑" w:cs="微软雅黑" w:hint="eastAsia"/>
          <w:sz w:val="26"/>
          <w:szCs w:val="26"/>
        </w:rPr>
        <w:t>公顷</w:t>
      </w:r>
      <w:r w:rsidR="00276BB3" w:rsidRPr="00276BB3">
        <w:rPr>
          <w:rFonts w:ascii="微软雅黑" w:eastAsia="微软雅黑" w:hAnsi="微软雅黑" w:cs="微软雅黑" w:hint="eastAsia"/>
          <w:sz w:val="26"/>
          <w:szCs w:val="26"/>
        </w:rPr>
        <w:object w:dxaOrig="599" w:dyaOrig="280">
          <v:shape id="_x0000_i1038" type="#_x0000_t75" alt="eqIdecf35617aa156211392460d062bb06ab" style="width:25.95pt;height:12.55pt" o:ole="">
            <v:imagedata r:id="rId36" o:title="eqIdecf35617aa156211392460d062bb06ab"/>
          </v:shape>
          <o:OLEObject Type="Embed" ProgID="Equation.DSMT4" ShapeID="_x0000_i1038" DrawAspect="Content" ObjectID="_1804856036" r:id="rId37"/>
        </w:object>
      </w:r>
      <w:r>
        <w:rPr>
          <w:rFonts w:ascii="微软雅黑" w:eastAsia="微软雅黑" w:hAnsi="微软雅黑" w:cs="微软雅黑" w:hint="eastAsia"/>
          <w:sz w:val="26"/>
          <w:szCs w:val="26"/>
        </w:rPr>
        <w:t>平方千米。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【点睛】平方米、平方分米、平方厘米相邻单位间的进率是</w:t>
      </w:r>
      <w:r>
        <w:rPr>
          <w:rFonts w:ascii="微软雅黑" w:eastAsia="微软雅黑" w:hAnsi="微软雅黑" w:cs="微软雅黑" w:hint="eastAsia"/>
          <w:sz w:val="26"/>
          <w:szCs w:val="26"/>
        </w:rPr>
        <w:t>100</w:t>
      </w:r>
      <w:r>
        <w:rPr>
          <w:rFonts w:ascii="微软雅黑" w:eastAsia="微软雅黑" w:hAnsi="微软雅黑" w:cs="微软雅黑" w:hint="eastAsia"/>
          <w:sz w:val="26"/>
          <w:szCs w:val="26"/>
        </w:rPr>
        <w:t>，平方米与公顷间的进率是</w:t>
      </w:r>
      <w:r>
        <w:rPr>
          <w:rFonts w:ascii="微软雅黑" w:eastAsia="微软雅黑" w:hAnsi="微软雅黑" w:cs="微软雅黑" w:hint="eastAsia"/>
          <w:sz w:val="26"/>
          <w:szCs w:val="26"/>
        </w:rPr>
        <w:t>10000</w:t>
      </w:r>
      <w:r>
        <w:rPr>
          <w:rFonts w:ascii="微软雅黑" w:eastAsia="微软雅黑" w:hAnsi="微软雅黑" w:cs="微软雅黑" w:hint="eastAsia"/>
          <w:sz w:val="26"/>
          <w:szCs w:val="26"/>
        </w:rPr>
        <w:t>，公顷与平方千米间的进率是</w:t>
      </w:r>
      <w:r>
        <w:rPr>
          <w:rFonts w:ascii="微软雅黑" w:eastAsia="微软雅黑" w:hAnsi="微软雅黑" w:cs="微软雅黑" w:hint="eastAsia"/>
          <w:sz w:val="26"/>
          <w:szCs w:val="26"/>
        </w:rPr>
        <w:t>100</w:t>
      </w:r>
      <w:r>
        <w:rPr>
          <w:rFonts w:ascii="微软雅黑" w:eastAsia="微软雅黑" w:hAnsi="微软雅黑" w:cs="微软雅黑" w:hint="eastAsia"/>
          <w:sz w:val="26"/>
          <w:szCs w:val="26"/>
        </w:rPr>
        <w:t>，由高级单位化低级单位乘进率，反之除以进率。</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140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50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与∠</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组成了平角，用</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°减∠</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的度数即可；∠</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与∠</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组成了直角，用</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°减∠</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的度数即可；据此解决。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【点睛】解决本题的关键是正确认识平角和直角的特征，知道它们的度数是多少。</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6660     8880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【分析】根据观察分析，得数由四位数组成，个位上都是</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，十位、百位和千位上都是相同的数字，这个数字由算式中第二个因数除以</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得到。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1110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22</w:t>
      </w:r>
      <w:r>
        <w:rPr>
          <w:rFonts w:ascii="微软雅黑" w:eastAsia="微软雅黑" w:hAnsi="微软雅黑" w:cs="微软雅黑" w:hint="eastAsia"/>
          <w:sz w:val="26"/>
          <w:szCs w:val="26"/>
        </w:rPr>
        <w:t>20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3330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6660</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37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8880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【点睛】通过观察，分析、归纳发现其中的规律，并应用发现的规律解决问题是应该具备的基本能力。</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【分析】因为等腰梯形的两条腰相等，将围成等腰梯形的所有线段的长度加起来，就是其周长，已知周长和腰长，求上下底之和，只要用周长减去两条腰长即可。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cm</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所以，这个梯形的上下底之和是</w:t>
      </w:r>
      <w:r>
        <w:rPr>
          <w:rFonts w:ascii="微软雅黑" w:eastAsia="微软雅黑" w:hAnsi="微软雅黑" w:cs="微软雅黑" w:hint="eastAsia"/>
          <w:sz w:val="26"/>
          <w:szCs w:val="26"/>
        </w:rPr>
        <w:t>12cm</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【点睛】本题主要考查等腰梯形的性质的应用以及平面图形周长的概念。</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6 </w:t>
      </w:r>
      <w:r>
        <w:rPr>
          <w:rFonts w:ascii="微软雅黑" w:eastAsia="微软雅黑" w:hAnsi="微软雅黑" w:cs="微软雅黑" w:hint="eastAsia"/>
          <w:sz w:val="26"/>
          <w:szCs w:val="26"/>
        </w:rPr>
        <w:t>    7</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noProof/>
          <w:sz w:val="26"/>
          <w:szCs w:val="26"/>
        </w:rPr>
        <w:drawing>
          <wp:inline distT="0" distB="0" distL="0" distR="0">
            <wp:extent cx="200025" cy="200025"/>
            <wp:effectExtent l="0" t="0" r="317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，要使商是一位数，那么□</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要小于</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；如果要使商是两位数，那么□</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要大于</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；依此填空。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noProof/>
          <w:sz w:val="26"/>
          <w:szCs w:val="26"/>
        </w:rPr>
        <w:drawing>
          <wp:inline distT="0" distB="0" distL="0" distR="0">
            <wp:extent cx="200025" cy="200025"/>
            <wp:effectExtent l="0" t="0" r="3175"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，要使商是一位数，□</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要小于</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w:t>
      </w:r>
      <w:r>
        <w:rPr>
          <w:rFonts w:ascii="微软雅黑" w:eastAsia="微软雅黑" w:hAnsi="微软雅黑" w:cs="微软雅黑" w:hint="eastAsia"/>
          <w:noProof/>
          <w:sz w:val="26"/>
          <w:szCs w:val="26"/>
        </w:rPr>
        <w:drawing>
          <wp:inline distT="0" distB="0" distL="0" distR="0">
            <wp:extent cx="200025" cy="200025"/>
            <wp:effectExtent l="0" t="0" r="317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里可以填</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，最大填</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，；要使商是两位数，□</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要大于</w:t>
      </w:r>
      <w:r>
        <w:rPr>
          <w:rFonts w:ascii="微软雅黑" w:eastAsia="微软雅黑" w:hAnsi="微软雅黑" w:cs="微软雅黑" w:hint="eastAsia"/>
          <w:sz w:val="26"/>
          <w:szCs w:val="26"/>
        </w:rPr>
        <w:t>67</w:t>
      </w:r>
      <w:r>
        <w:rPr>
          <w:rFonts w:ascii="微软雅黑" w:eastAsia="微软雅黑" w:hAnsi="微软雅黑" w:cs="微软雅黑" w:hint="eastAsia"/>
          <w:sz w:val="26"/>
          <w:szCs w:val="26"/>
        </w:rPr>
        <w:t>，</w:t>
      </w:r>
      <w:r>
        <w:rPr>
          <w:rFonts w:ascii="微软雅黑" w:eastAsia="微软雅黑" w:hAnsi="微软雅黑" w:cs="微软雅黑" w:hint="eastAsia"/>
          <w:noProof/>
          <w:sz w:val="26"/>
          <w:szCs w:val="26"/>
        </w:rPr>
        <w:drawing>
          <wp:inline distT="0" distB="0" distL="0" distR="0">
            <wp:extent cx="200025" cy="200025"/>
            <wp:effectExtent l="0" t="0" r="317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25" cy="200025"/>
                    </a:xfrm>
                    <a:prstGeom prst="rect">
                      <a:avLst/>
                    </a:prstGeom>
                    <a:noFill/>
                    <a:ln>
                      <a:noFill/>
                    </a:ln>
                  </pic:spPr>
                </pic:pic>
              </a:graphicData>
            </a:graphic>
          </wp:inline>
        </w:drawing>
      </w:r>
      <w:r>
        <w:rPr>
          <w:rFonts w:ascii="微软雅黑" w:eastAsia="微软雅黑" w:hAnsi="微软雅黑" w:cs="微软雅黑" w:hint="eastAsia"/>
          <w:sz w:val="26"/>
          <w:szCs w:val="26"/>
        </w:rPr>
        <w:t>里可以填</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，最小填</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【点睛】解决本题的关键是熟练掌握三位数除以两位数试商的方法。</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7</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）大数比较大小的方法：位数相同的两个数比较大小，从最高位比起，最高位上的数大的那个数就大，如果最高位上的数相</w:t>
      </w:r>
      <w:r>
        <w:rPr>
          <w:rFonts w:ascii="微软雅黑" w:eastAsia="微软雅黑" w:hAnsi="微软雅黑" w:cs="微软雅黑" w:hint="eastAsia"/>
          <w:sz w:val="26"/>
          <w:szCs w:val="26"/>
        </w:rPr>
        <w:lastRenderedPageBreak/>
        <w:t>同，就比较下一个数位上的数，一直到比较出大小为止；位数不同的两个数比较大小，位数多的数就大；</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）先将</w:t>
      </w:r>
      <w:r>
        <w:rPr>
          <w:rFonts w:ascii="微软雅黑" w:eastAsia="微软雅黑" w:hAnsi="微软雅黑" w:cs="微软雅黑" w:hint="eastAsia"/>
          <w:sz w:val="26"/>
          <w:szCs w:val="26"/>
        </w:rPr>
        <w:t>39</w:t>
      </w:r>
      <w:r>
        <w:rPr>
          <w:rFonts w:ascii="微软雅黑" w:eastAsia="微软雅黑" w:hAnsi="微软雅黑" w:cs="微软雅黑" w:hint="eastAsia"/>
          <w:sz w:val="26"/>
          <w:szCs w:val="26"/>
        </w:rPr>
        <w:t>万改写成整数，然后再比较；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）先计算出</w:t>
      </w:r>
      <w:r>
        <w:rPr>
          <w:rFonts w:ascii="微软雅黑" w:eastAsia="微软雅黑" w:hAnsi="微软雅黑" w:cs="微软雅黑" w:hint="eastAsia"/>
          <w:sz w:val="26"/>
          <w:szCs w:val="26"/>
        </w:rPr>
        <w:t>57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的积，然后再比较；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）被除数相同，除数越小，商就越大。</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40300</w:t>
      </w:r>
      <w:r>
        <w:rPr>
          <w:rFonts w:ascii="微软雅黑" w:eastAsia="微软雅黑" w:hAnsi="微软雅黑" w:cs="微软雅黑" w:hint="eastAsia"/>
          <w:sz w:val="26"/>
          <w:szCs w:val="26"/>
        </w:rPr>
        <w:t>与</w:t>
      </w:r>
      <w:r>
        <w:rPr>
          <w:rFonts w:ascii="微软雅黑" w:eastAsia="微软雅黑" w:hAnsi="微软雅黑" w:cs="微软雅黑" w:hint="eastAsia"/>
          <w:sz w:val="26"/>
          <w:szCs w:val="26"/>
        </w:rPr>
        <w:t>40030</w:t>
      </w:r>
      <w:r>
        <w:rPr>
          <w:rFonts w:ascii="微软雅黑" w:eastAsia="微软雅黑" w:hAnsi="微软雅黑" w:cs="微软雅黑" w:hint="eastAsia"/>
          <w:sz w:val="26"/>
          <w:szCs w:val="26"/>
        </w:rPr>
        <w:t>位数相同，万位上的数都是</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，千位上的数都是</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，百位上的数</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，即</w:t>
      </w:r>
      <w:r>
        <w:rPr>
          <w:rFonts w:ascii="微软雅黑" w:eastAsia="微软雅黑" w:hAnsi="微软雅黑" w:cs="微软雅黑" w:hint="eastAsia"/>
          <w:sz w:val="26"/>
          <w:szCs w:val="26"/>
        </w:rPr>
        <w:t>40300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40030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97500</w:t>
      </w:r>
      <w:r>
        <w:rPr>
          <w:rFonts w:ascii="微软雅黑" w:eastAsia="微软雅黑" w:hAnsi="微软雅黑" w:cs="微软雅黑" w:hint="eastAsia"/>
          <w:sz w:val="26"/>
          <w:szCs w:val="26"/>
        </w:rPr>
        <w:t>是五位数，</w:t>
      </w:r>
      <w:r>
        <w:rPr>
          <w:rFonts w:ascii="微软雅黑" w:eastAsia="微软雅黑" w:hAnsi="微软雅黑" w:cs="微软雅黑" w:hint="eastAsia"/>
          <w:sz w:val="26"/>
          <w:szCs w:val="26"/>
        </w:rPr>
        <w:t>101210</w:t>
      </w:r>
      <w:r>
        <w:rPr>
          <w:rFonts w:ascii="微软雅黑" w:eastAsia="微软雅黑" w:hAnsi="微软雅黑" w:cs="微软雅黑" w:hint="eastAsia"/>
          <w:sz w:val="26"/>
          <w:szCs w:val="26"/>
        </w:rPr>
        <w:t>是六位数，即</w:t>
      </w:r>
      <w:r>
        <w:rPr>
          <w:rFonts w:ascii="微软雅黑" w:eastAsia="微软雅黑" w:hAnsi="微软雅黑" w:cs="微软雅黑" w:hint="eastAsia"/>
          <w:sz w:val="26"/>
          <w:szCs w:val="26"/>
        </w:rPr>
        <w:t>97500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101210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39</w:t>
      </w:r>
      <w:r>
        <w:rPr>
          <w:rFonts w:ascii="微软雅黑" w:eastAsia="微软雅黑" w:hAnsi="微软雅黑" w:cs="微软雅黑" w:hint="eastAsia"/>
          <w:sz w:val="26"/>
          <w:szCs w:val="26"/>
        </w:rPr>
        <w:t>万＝</w:t>
      </w:r>
      <w:r>
        <w:rPr>
          <w:rFonts w:ascii="微软雅黑" w:eastAsia="微软雅黑" w:hAnsi="微软雅黑" w:cs="微软雅黑" w:hint="eastAsia"/>
          <w:sz w:val="26"/>
          <w:szCs w:val="26"/>
        </w:rPr>
        <w:t>390000</w:t>
      </w:r>
      <w:r>
        <w:rPr>
          <w:rFonts w:ascii="微软雅黑" w:eastAsia="微软雅黑" w:hAnsi="微软雅黑" w:cs="微软雅黑" w:hint="eastAsia"/>
          <w:sz w:val="26"/>
          <w:szCs w:val="26"/>
        </w:rPr>
        <w:t>，即</w:t>
      </w:r>
      <w:r>
        <w:rPr>
          <w:rFonts w:ascii="微软雅黑" w:eastAsia="微软雅黑" w:hAnsi="微软雅黑" w:cs="微软雅黑" w:hint="eastAsia"/>
          <w:sz w:val="26"/>
          <w:szCs w:val="26"/>
        </w:rPr>
        <w:t>394850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39</w:t>
      </w:r>
      <w:r>
        <w:rPr>
          <w:rFonts w:ascii="微软雅黑" w:eastAsia="微软雅黑" w:hAnsi="微软雅黑" w:cs="微软雅黑" w:hint="eastAsia"/>
          <w:sz w:val="26"/>
          <w:szCs w:val="26"/>
        </w:rPr>
        <w:t>万；</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285</w:t>
      </w:r>
      <w:r>
        <w:rPr>
          <w:rFonts w:ascii="微软雅黑" w:eastAsia="微软雅黑" w:hAnsi="微软雅黑" w:cs="微软雅黑" w:hint="eastAsia"/>
          <w:sz w:val="26"/>
          <w:szCs w:val="26"/>
        </w:rPr>
        <w:t>，即</w:t>
      </w:r>
      <w:r>
        <w:rPr>
          <w:rFonts w:ascii="微软雅黑" w:eastAsia="微软雅黑" w:hAnsi="微软雅黑" w:cs="微软雅黑" w:hint="eastAsia"/>
          <w:sz w:val="26"/>
          <w:szCs w:val="26"/>
        </w:rPr>
        <w:t>57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25</w:t>
      </w:r>
      <w:r>
        <w:rPr>
          <w:rFonts w:ascii="微软雅黑" w:eastAsia="微软雅黑" w:hAnsi="微软雅黑" w:cs="微软雅黑" w:hint="eastAsia"/>
          <w:sz w:val="26"/>
          <w:szCs w:val="26"/>
        </w:rPr>
        <w:t>，即</w:t>
      </w:r>
      <w:r>
        <w:rPr>
          <w:rFonts w:ascii="微软雅黑" w:eastAsia="微软雅黑" w:hAnsi="微软雅黑" w:cs="微软雅黑" w:hint="eastAsia"/>
          <w:sz w:val="26"/>
          <w:szCs w:val="26"/>
        </w:rPr>
        <w:t>396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396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25</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837260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836250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【点睛】此题考查的是大数的比较，整数的改写，两位数与一位数的乘法计算，以及商的变化规律，应熟练掌握。</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(1)200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(2)500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 xml:space="preserve">(3)     </w:t>
      </w:r>
      <w:r>
        <w:rPr>
          <w:rFonts w:ascii="微软雅黑" w:eastAsia="微软雅黑" w:hAnsi="微软雅黑" w:cs="微软雅黑" w:hint="eastAsia"/>
          <w:sz w:val="26"/>
          <w:szCs w:val="26"/>
        </w:rPr>
        <w:t>四（</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xml:space="preserve">     </w:t>
      </w:r>
      <w:r>
        <w:rPr>
          <w:rFonts w:ascii="微软雅黑" w:eastAsia="微软雅黑" w:hAnsi="微软雅黑" w:cs="微软雅黑" w:hint="eastAsia"/>
          <w:sz w:val="26"/>
          <w:szCs w:val="26"/>
        </w:rPr>
        <w:t>四（</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700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(4)750</w:t>
      </w: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）根据条形统计图可知，每一</w:t>
      </w:r>
      <w:r>
        <w:rPr>
          <w:rFonts w:ascii="微软雅黑" w:eastAsia="微软雅黑" w:hAnsi="微软雅黑" w:cs="微软雅黑" w:hint="eastAsia"/>
          <w:sz w:val="26"/>
          <w:szCs w:val="26"/>
        </w:rPr>
        <w:t>小格代表</w:t>
      </w:r>
      <w:r>
        <w:rPr>
          <w:rFonts w:ascii="微软雅黑" w:eastAsia="微软雅黑" w:hAnsi="微软雅黑" w:cs="微软雅黑" w:hint="eastAsia"/>
          <w:sz w:val="26"/>
          <w:szCs w:val="26"/>
        </w:rPr>
        <w:t>200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）根据条形统计图可知，四（</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）班捐款</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）比较四个班捐款钱数多少解答，再将捐款最多的与捐款最少的班的</w:t>
      </w:r>
      <w:r>
        <w:rPr>
          <w:rFonts w:ascii="微软雅黑" w:eastAsia="微软雅黑" w:hAnsi="微软雅黑" w:cs="微软雅黑" w:hint="eastAsia"/>
          <w:sz w:val="26"/>
          <w:szCs w:val="26"/>
        </w:rPr>
        <w:lastRenderedPageBreak/>
        <w:t>捐款钱数相减求差。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）先将四个班捐款钱数相加求出捐款总钱数，再除以</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，即可求出这四个班平均每班捐款钱数。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每一小格代表</w:t>
      </w:r>
      <w:r>
        <w:rPr>
          <w:rFonts w:ascii="微软雅黑" w:eastAsia="微软雅黑" w:hAnsi="微软雅黑" w:cs="微软雅黑" w:hint="eastAsia"/>
          <w:sz w:val="26"/>
          <w:szCs w:val="26"/>
        </w:rPr>
        <w:t>200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四（</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）班捐款</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，则四（</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）班捐款最多，四（</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）班捐款最少。</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700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捐款最多的比捐款最少的班多</w:t>
      </w:r>
      <w:r>
        <w:rPr>
          <w:rFonts w:ascii="微软雅黑" w:eastAsia="微软雅黑" w:hAnsi="微软雅黑" w:cs="微软雅黑" w:hint="eastAsia"/>
          <w:sz w:val="26"/>
          <w:szCs w:val="26"/>
        </w:rPr>
        <w:t>700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750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这四个班平均每班捐款</w:t>
      </w:r>
      <w:r>
        <w:rPr>
          <w:rFonts w:ascii="微软雅黑" w:eastAsia="微软雅黑" w:hAnsi="微软雅黑" w:cs="微软雅黑" w:hint="eastAsia"/>
          <w:sz w:val="26"/>
          <w:szCs w:val="26"/>
        </w:rPr>
        <w:t>750</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【点睛】本题考查条形统计图的数据分析和整理。根据统计图找出需要的数据，列式计算即可。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【分析】所有七道工序里，可以在烧热锅和烧热油的</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分钟里切肉片</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分钟、切豆腐</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分钟，可以节约</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分钟，所以萱萱作这道菜的程序是这样的：先准备葱姜蒜和佐料（</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）分钟，再在烧热锅和烧热油的同时切肉片、</w:t>
      </w:r>
      <w:r>
        <w:rPr>
          <w:rFonts w:ascii="微软雅黑" w:eastAsia="微软雅黑" w:hAnsi="微软雅黑" w:cs="微软雅黑" w:hint="eastAsia"/>
          <w:sz w:val="26"/>
          <w:szCs w:val="26"/>
        </w:rPr>
        <w:lastRenderedPageBreak/>
        <w:t>切豆腐，然后炒菜，据此解题即可。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所以，萱萱烧好这道菜最短需要</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分钟。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【点睛】此题是考查了合理安排时间的问题，解决此类问题时，要奔着既节约时间，又不使每道程序相矛盾进行合理安排。</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     5     1     276</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【分析】根据题意，乘坐大船每人需要</w:t>
      </w:r>
      <w:r>
        <w:rPr>
          <w:rFonts w:ascii="微软雅黑" w:eastAsia="微软雅黑" w:hAnsi="微软雅黑" w:cs="微软雅黑" w:hint="eastAsia"/>
          <w:sz w:val="26"/>
          <w:szCs w:val="26"/>
        </w:rPr>
        <w:t>48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（元），乘坐小船每人需要</w:t>
      </w:r>
      <w:r>
        <w:rPr>
          <w:rFonts w:ascii="微软雅黑" w:eastAsia="微软雅黑" w:hAnsi="微软雅黑" w:cs="微软雅黑" w:hint="eastAsia"/>
          <w:sz w:val="26"/>
          <w:szCs w:val="26"/>
        </w:rPr>
        <w:t>36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（元），从中可以看出租大船便宜，所以尽量租大船，少租小船，而且保证空位最少，这样租金会最少。</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【详解】乘坐大船每人需要：</w:t>
      </w:r>
      <w:r>
        <w:rPr>
          <w:rFonts w:ascii="微软雅黑" w:eastAsia="微软雅黑" w:hAnsi="微软雅黑" w:cs="微软雅黑" w:hint="eastAsia"/>
          <w:sz w:val="26"/>
          <w:szCs w:val="26"/>
        </w:rPr>
        <w:t>48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乘坐小船每人需要：</w:t>
      </w:r>
      <w:r>
        <w:rPr>
          <w:rFonts w:ascii="微软雅黑" w:eastAsia="微软雅黑" w:hAnsi="微软雅黑" w:cs="微软雅黑" w:hint="eastAsia"/>
          <w:sz w:val="26"/>
          <w:szCs w:val="26"/>
        </w:rPr>
        <w:t>36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元＜</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所以尽量租大船，少租小船，而且保证没有空位时最省钱。</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（条）……</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（人</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余下的</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人正好可以租</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条小船。</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则租</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条大船和</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条小船最省钱，需要的钱数为：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36</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240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36</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276</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所以租</w:t>
      </w:r>
      <w:r>
        <w:rPr>
          <w:rFonts w:ascii="微软雅黑" w:eastAsia="微软雅黑" w:hAnsi="微软雅黑" w:cs="微软雅黑" w:hint="eastAsia"/>
          <w:sz w:val="26"/>
          <w:szCs w:val="26"/>
        </w:rPr>
        <w:t>7</w:t>
      </w:r>
      <w:r>
        <w:rPr>
          <w:rFonts w:ascii="微软雅黑" w:eastAsia="微软雅黑" w:hAnsi="微软雅黑" w:cs="微软雅黑" w:hint="eastAsia"/>
          <w:sz w:val="26"/>
          <w:szCs w:val="26"/>
        </w:rPr>
        <w:t>条大船和</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条小船最省钱，租金为</w:t>
      </w:r>
      <w:r>
        <w:rPr>
          <w:rFonts w:ascii="微软雅黑" w:eastAsia="微软雅黑" w:hAnsi="微软雅黑" w:cs="微软雅黑" w:hint="eastAsia"/>
          <w:sz w:val="26"/>
          <w:szCs w:val="26"/>
        </w:rPr>
        <w:t>276</w:t>
      </w:r>
      <w:r>
        <w:rPr>
          <w:rFonts w:ascii="微软雅黑" w:eastAsia="微软雅黑" w:hAnsi="微软雅黑" w:cs="微软雅黑" w:hint="eastAsia"/>
          <w:sz w:val="26"/>
          <w:szCs w:val="26"/>
        </w:rPr>
        <w:t>元。</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【点睛】本题主要考查优化问题，解题的关键是确定尽量租大船，少租小船，而且保证没有空位时最省钱。</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21</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【分析】根据商不变的性质，被除数和除数同时乘或除以一个不为零的数，商不变，据此判断。</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【详解】根据商不变的性质可以得到</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【点睛】解决本题的关键是正确理解商不变的性质。</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22</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【分析】放大镜只会改变角两边的长短，不会改变角的大小，依此判断。</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【详解】用一个</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倍的放大镜观察</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度的角，这个角还是</w:t>
      </w: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【点睛】此题考查的是角的大小与角两边的关系，熟练掌握放大镜放大角的特点是解答此题的关键。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23</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【分析】在十进制计数法中，相邻两个计数单位之间的进率都是十。据此判断。</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【详解】在十进制计数法中，相邻的两个计数单位之间的进率都是十。本题没有说十进制计数法这一前提，说法错误。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【点睛】解决本题的关键是正确理解在十进制计数法中，每相邻两个计数单位间的进率是十。</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24</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【分析】两个面积相等的三角形不一定能拼成一个平行四边形。因为三角</w:t>
      </w:r>
      <w:r>
        <w:rPr>
          <w:rFonts w:ascii="微软雅黑" w:eastAsia="微软雅黑" w:hAnsi="微软雅黑" w:cs="微软雅黑" w:hint="eastAsia"/>
          <w:sz w:val="26"/>
          <w:szCs w:val="26"/>
        </w:rPr>
        <w:lastRenderedPageBreak/>
        <w:t>形面积相等，但形状不一定相同，比如：一个锐角三角形和一个直角三角形面积相等，但组不成一个平行四边形。所以只有两个面积相等且形状相同的三角形可以拼成一个平行四边形。</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【详解】根据分析得，只有两个面积相等且形状相同的三角形可以拼成一个平行四边形。所以“两个面积相等的三角形一定能拼成一个平行四边形”的说法是错误的。</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【点睛】此题主要考查平行四边</w:t>
      </w:r>
      <w:r>
        <w:rPr>
          <w:rFonts w:ascii="微软雅黑" w:eastAsia="微软雅黑" w:hAnsi="微软雅黑" w:cs="微软雅黑" w:hint="eastAsia"/>
          <w:sz w:val="26"/>
          <w:szCs w:val="26"/>
        </w:rPr>
        <w:t>形的特点，掌握两个完全一样的三角形一定能拼成平行四边形是解题关键。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25</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【分析】平行四边形具有不稳定性，容易变形，据此判断。</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【详解】伸缩门的设计，应用了平行四边形容易变形的特点。除了伸缩门以外，生活中还有升降机、活动衣架等，也是利用平行四边形的不稳定性。题目说法正确。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故答案为：√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【点睛】熟练掌握平行四边形的特性是解答此题的关键。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4400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2400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【解析】略</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2548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2394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3420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r>
        <w:rPr>
          <w:rFonts w:ascii="微软雅黑" w:eastAsia="微软雅黑" w:hAnsi="微软雅黑" w:cs="微软雅黑" w:hint="eastAsia"/>
          <w:sz w:val="26"/>
          <w:szCs w:val="26"/>
        </w:rPr>
        <w:t>；（竖式见详解）</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【分析】两位数乘两位数的计算方法：先是第二个因数的个位上的数与第</w:t>
      </w:r>
      <w:r>
        <w:rPr>
          <w:rFonts w:ascii="微软雅黑" w:eastAsia="微软雅黑" w:hAnsi="微软雅黑" w:cs="微软雅黑" w:hint="eastAsia"/>
          <w:sz w:val="26"/>
          <w:szCs w:val="26"/>
        </w:rPr>
        <w:lastRenderedPageBreak/>
        <w:t>一个因数相乘，所得的积末尾与个位对齐；接着第二个因数的十位上的数与第一个因数相乘，所得的积末尾与十位对齐，最后把两次乘得的积相加；</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除数是两位数的除法，先看被除数的前两位，前两位数不够除，看被除数的前三位数，除到被除数的哪一位，就在那一位上面写商，求出每一位商，余下的数必须比除数小。</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计算</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时，用</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的乘法口诀进行计算；</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三位数除以一位数时，应先从最高位除起，最高位不够除时，就用前两位数除</w:t>
      </w:r>
      <w:r>
        <w:rPr>
          <w:rFonts w:ascii="微软雅黑" w:eastAsia="微软雅黑" w:hAnsi="微软雅黑" w:cs="微软雅黑" w:hint="eastAsia"/>
          <w:sz w:val="26"/>
          <w:szCs w:val="26"/>
        </w:rPr>
        <w:t>，除到哪一位，商就写到哪一位，余下的数必须比除数小；有余数除法的验算方法是：被除数＝商×除数＋余数。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49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2548</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 xml:space="preserve"> 63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2394</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 xml:space="preserve"> 45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76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3420</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847725" cy="11620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7725" cy="1162050"/>
                    </a:xfrm>
                    <a:prstGeom prst="rect">
                      <a:avLst/>
                    </a:prstGeom>
                    <a:noFill/>
                    <a:ln>
                      <a:noFill/>
                    </a:ln>
                  </pic:spPr>
                </pic:pic>
              </a:graphicData>
            </a:graphic>
          </wp:inline>
        </w:drawing>
      </w:r>
      <w:r>
        <w:rPr>
          <w:rFonts w:ascii="微软雅黑" w:eastAsia="微软雅黑" w:hAnsi="微软雅黑" w:cs="微软雅黑" w:hint="eastAsia"/>
          <w:kern w:val="0"/>
          <w:sz w:val="26"/>
          <w:szCs w:val="26"/>
        </w:rPr>
        <w:t>         </w:t>
      </w:r>
      <w:r>
        <w:rPr>
          <w:rFonts w:ascii="微软雅黑" w:eastAsia="微软雅黑" w:hAnsi="微软雅黑" w:cs="微软雅黑" w:hint="eastAsia"/>
          <w:noProof/>
          <w:sz w:val="26"/>
          <w:szCs w:val="26"/>
        </w:rPr>
        <w:drawing>
          <wp:inline distT="0" distB="0" distL="0" distR="0">
            <wp:extent cx="847725" cy="1162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7725" cy="1162050"/>
                    </a:xfrm>
                    <a:prstGeom prst="rect">
                      <a:avLst/>
                    </a:prstGeom>
                    <a:noFill/>
                    <a:ln>
                      <a:noFill/>
                    </a:ln>
                  </pic:spPr>
                </pic:pic>
              </a:graphicData>
            </a:graphic>
          </wp:inline>
        </w:drawing>
      </w:r>
      <w:r>
        <w:rPr>
          <w:rFonts w:ascii="微软雅黑" w:eastAsia="微软雅黑" w:hAnsi="微软雅黑" w:cs="微软雅黑" w:hint="eastAsia"/>
          <w:kern w:val="0"/>
          <w:sz w:val="26"/>
          <w:szCs w:val="26"/>
        </w:rPr>
        <w:t>       </w:t>
      </w:r>
      <w:r>
        <w:rPr>
          <w:rFonts w:ascii="微软雅黑" w:eastAsia="微软雅黑" w:hAnsi="微软雅黑" w:cs="微软雅黑" w:hint="eastAsia"/>
          <w:noProof/>
          <w:sz w:val="26"/>
          <w:szCs w:val="26"/>
        </w:rPr>
        <w:drawing>
          <wp:inline distT="0" distB="0" distL="0" distR="0">
            <wp:extent cx="847725" cy="1162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7725" cy="1162050"/>
                    </a:xfrm>
                    <a:prstGeom prst="rect">
                      <a:avLst/>
                    </a:prstGeom>
                    <a:noFill/>
                    <a:ln>
                      <a:noFill/>
                    </a:ln>
                  </pic:spPr>
                </pic:pic>
              </a:graphicData>
            </a:graphic>
          </wp:inline>
        </w:drawing>
      </w:r>
    </w:p>
    <w:p w:rsidR="00276BB3" w:rsidRDefault="00276BB3">
      <w:pPr>
        <w:spacing w:line="360" w:lineRule="auto"/>
        <w:jc w:val="left"/>
        <w:rPr>
          <w:rFonts w:ascii="微软雅黑" w:eastAsia="微软雅黑" w:hAnsi="微软雅黑" w:cs="微软雅黑"/>
          <w:sz w:val="26"/>
          <w:szCs w:val="26"/>
        </w:rPr>
      </w:pP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657</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69</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20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kern w:val="0"/>
          <w:sz w:val="26"/>
          <w:szCs w:val="26"/>
        </w:rPr>
        <w:t>              </w:t>
      </w:r>
      <w:r>
        <w:rPr>
          <w:rFonts w:ascii="微软雅黑" w:eastAsia="微软雅黑" w:hAnsi="微软雅黑" w:cs="微软雅黑" w:hint="eastAsia"/>
          <w:sz w:val="26"/>
          <w:szCs w:val="26"/>
        </w:rPr>
        <w:t>*959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noProof/>
          <w:sz w:val="26"/>
          <w:szCs w:val="26"/>
        </w:rPr>
        <w:drawing>
          <wp:inline distT="0" distB="0" distL="0" distR="0">
            <wp:extent cx="1000125" cy="923925"/>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00125" cy="923925"/>
                    </a:xfrm>
                    <a:prstGeom prst="rect">
                      <a:avLst/>
                    </a:prstGeom>
                    <a:noFill/>
                    <a:ln>
                      <a:noFill/>
                    </a:ln>
                  </pic:spPr>
                </pic:pic>
              </a:graphicData>
            </a:graphic>
          </wp:inline>
        </w:drawing>
      </w:r>
      <w:r>
        <w:rPr>
          <w:rFonts w:ascii="微软雅黑" w:eastAsia="微软雅黑" w:hAnsi="微软雅黑" w:cs="微软雅黑" w:hint="eastAsia"/>
          <w:kern w:val="0"/>
          <w:sz w:val="26"/>
          <w:szCs w:val="26"/>
        </w:rPr>
        <w:t>        </w:t>
      </w:r>
      <w:r>
        <w:rPr>
          <w:rFonts w:ascii="微软雅黑" w:eastAsia="微软雅黑" w:hAnsi="微软雅黑" w:cs="微软雅黑" w:hint="eastAsia"/>
          <w:noProof/>
          <w:sz w:val="26"/>
          <w:szCs w:val="26"/>
        </w:rPr>
        <w:drawing>
          <wp:inline distT="0" distB="0" distL="0" distR="0">
            <wp:extent cx="695325" cy="92392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95325" cy="923925"/>
                    </a:xfrm>
                    <a:prstGeom prst="rect">
                      <a:avLst/>
                    </a:prstGeom>
                    <a:noFill/>
                    <a:ln>
                      <a:noFill/>
                    </a:ln>
                  </pic:spPr>
                </pic:pic>
              </a:graphicData>
            </a:graphic>
          </wp:inline>
        </w:drawing>
      </w:r>
      <w:r>
        <w:rPr>
          <w:rFonts w:ascii="微软雅黑" w:eastAsia="微软雅黑" w:hAnsi="微软雅黑" w:cs="微软雅黑" w:hint="eastAsia"/>
          <w:kern w:val="0"/>
          <w:sz w:val="26"/>
          <w:szCs w:val="26"/>
        </w:rPr>
        <w:t>             </w:t>
      </w:r>
      <w:r>
        <w:rPr>
          <w:rFonts w:ascii="微软雅黑" w:eastAsia="微软雅黑" w:hAnsi="微软雅黑" w:cs="微软雅黑" w:hint="eastAsia"/>
          <w:noProof/>
          <w:sz w:val="26"/>
          <w:szCs w:val="26"/>
        </w:rPr>
        <w:drawing>
          <wp:inline distT="0" distB="0" distL="0" distR="0">
            <wp:extent cx="847725" cy="13716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7725" cy="1371600"/>
                    </a:xfrm>
                    <a:prstGeom prst="rect">
                      <a:avLst/>
                    </a:prstGeom>
                    <a:noFill/>
                    <a:ln>
                      <a:noFill/>
                    </a:ln>
                  </pic:spPr>
                </pic:pic>
              </a:graphicData>
            </a:graphic>
          </wp:inline>
        </w:drawing>
      </w:r>
      <w:r>
        <w:rPr>
          <w:rFonts w:ascii="微软雅黑" w:eastAsia="微软雅黑" w:hAnsi="微软雅黑" w:cs="微软雅黑" w:hint="eastAsia"/>
          <w:sz w:val="26"/>
          <w:szCs w:val="26"/>
        </w:rPr>
        <w:t>验算：</w:t>
      </w:r>
      <w:r>
        <w:rPr>
          <w:rFonts w:ascii="微软雅黑" w:eastAsia="微软雅黑" w:hAnsi="微软雅黑" w:cs="微软雅黑" w:hint="eastAsia"/>
          <w:noProof/>
          <w:sz w:val="26"/>
          <w:szCs w:val="26"/>
        </w:rPr>
        <w:lastRenderedPageBreak/>
        <w:drawing>
          <wp:inline distT="0" distB="0" distL="0" distR="0">
            <wp:extent cx="695325" cy="1162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95325" cy="1162050"/>
                    </a:xfrm>
                    <a:prstGeom prst="rect">
                      <a:avLst/>
                    </a:prstGeom>
                    <a:noFill/>
                    <a:ln>
                      <a:noFill/>
                    </a:ln>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130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【分析】根据题意可知：∠</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°，因此∠</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°，因此∠</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；依此计算。</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130</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29</w:t>
      </w:r>
      <w:r>
        <w:rPr>
          <w:rFonts w:ascii="微软雅黑" w:eastAsia="微软雅黑" w:hAnsi="微软雅黑" w:cs="微软雅黑" w:hint="eastAsia"/>
          <w:sz w:val="26"/>
          <w:szCs w:val="26"/>
        </w:rPr>
        <w:t>．见详解</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）直线没有端点，两边可无限延长，据此画图即可；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）把三角板的一条直角边与已知直线重合，用直尺靠紧三角板的另一条直角边，沿直尺移动三角板，使三角板原来和已知直线重合的直角边与点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重合，过点</w:t>
      </w:r>
      <w:r>
        <w:rPr>
          <w:rFonts w:ascii="微软雅黑" w:eastAsia="微软雅黑" w:hAnsi="微软雅黑" w:cs="微软雅黑" w:hint="eastAsia"/>
          <w:sz w:val="26"/>
          <w:szCs w:val="26"/>
        </w:rPr>
        <w:t>C</w:t>
      </w:r>
      <w:r>
        <w:rPr>
          <w:rFonts w:ascii="微软雅黑" w:eastAsia="微软雅黑" w:hAnsi="微软雅黑" w:cs="微软雅黑" w:hint="eastAsia"/>
          <w:sz w:val="26"/>
          <w:szCs w:val="26"/>
        </w:rPr>
        <w:t>沿三角板的直角边画直线即可。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noProof/>
          <w:sz w:val="26"/>
          <w:szCs w:val="26"/>
        </w:rPr>
        <w:drawing>
          <wp:inline distT="0" distB="0" distL="0" distR="0">
            <wp:extent cx="1981200" cy="15335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81200" cy="1533525"/>
                    </a:xfrm>
                    <a:prstGeom prst="rect">
                      <a:avLst/>
                    </a:prstGeom>
                    <a:noFill/>
                    <a:ln>
                      <a:noFill/>
                    </a:ln>
                  </pic:spPr>
                </pic:pic>
              </a:graphicData>
            </a:graphic>
          </wp:inline>
        </w:drawing>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w:t>
      </w:r>
      <w:r>
        <w:rPr>
          <w:rFonts w:ascii="微软雅黑" w:eastAsia="微软雅黑" w:hAnsi="微软雅黑" w:cs="微软雅黑" w:hint="eastAsia"/>
          <w:sz w:val="26"/>
          <w:szCs w:val="26"/>
        </w:rPr>
        <w:t>睛】此题主要考查了直线的特点和平行线的作法。</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吨</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【分析】根据长方形的面积＝长×宽，求出这块地的面积，再将平方米数</w:t>
      </w:r>
      <w:r>
        <w:rPr>
          <w:rFonts w:ascii="微软雅黑" w:eastAsia="微软雅黑" w:hAnsi="微软雅黑" w:cs="微软雅黑" w:hint="eastAsia"/>
          <w:sz w:val="26"/>
          <w:szCs w:val="26"/>
        </w:rPr>
        <w:lastRenderedPageBreak/>
        <w:t>换算为公顷数，再乘</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吨，就是这块玉米地能收入的吨数。</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【详解】长方形玉米地的面积是：</w:t>
      </w:r>
      <w:r>
        <w:rPr>
          <w:rFonts w:ascii="微软雅黑" w:eastAsia="微软雅黑" w:hAnsi="微软雅黑" w:cs="微软雅黑" w:hint="eastAsia"/>
          <w:sz w:val="26"/>
          <w:szCs w:val="26"/>
        </w:rPr>
        <w:t>600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180000</w:t>
      </w:r>
      <w:r>
        <w:rPr>
          <w:rFonts w:ascii="微软雅黑" w:eastAsia="微软雅黑" w:hAnsi="微软雅黑" w:cs="微软雅黑" w:hint="eastAsia"/>
          <w:sz w:val="26"/>
          <w:szCs w:val="26"/>
        </w:rPr>
        <w:t>（平方米）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因为</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公顷＝</w:t>
      </w:r>
      <w:r>
        <w:rPr>
          <w:rFonts w:ascii="微软雅黑" w:eastAsia="微软雅黑" w:hAnsi="微软雅黑" w:cs="微软雅黑" w:hint="eastAsia"/>
          <w:sz w:val="26"/>
          <w:szCs w:val="26"/>
        </w:rPr>
        <w:t>10000</w:t>
      </w:r>
      <w:r>
        <w:rPr>
          <w:rFonts w:ascii="微软雅黑" w:eastAsia="微软雅黑" w:hAnsi="微软雅黑" w:cs="微软雅黑" w:hint="eastAsia"/>
          <w:sz w:val="26"/>
          <w:szCs w:val="26"/>
        </w:rPr>
        <w:t>平方米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则</w:t>
      </w:r>
      <w:r>
        <w:rPr>
          <w:rFonts w:ascii="微软雅黑" w:eastAsia="微软雅黑" w:hAnsi="微软雅黑" w:cs="微软雅黑" w:hint="eastAsia"/>
          <w:sz w:val="26"/>
          <w:szCs w:val="26"/>
        </w:rPr>
        <w:t>180000</w:t>
      </w:r>
      <w:r>
        <w:rPr>
          <w:rFonts w:ascii="微软雅黑" w:eastAsia="微软雅黑" w:hAnsi="微软雅黑" w:cs="微软雅黑" w:hint="eastAsia"/>
          <w:sz w:val="26"/>
          <w:szCs w:val="26"/>
        </w:rPr>
        <w:t>平方米＝</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公顷</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则这块玉米地能收到玉米：</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（吨）</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答：这块玉米地能收玉米</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吨。</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【点睛】此题主要考查长方形的面积公式的计算应用，注意单位的换算。</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31</w:t>
      </w:r>
      <w:r>
        <w:rPr>
          <w:rFonts w:ascii="微软雅黑" w:eastAsia="微软雅黑" w:hAnsi="微软雅黑" w:cs="微软雅黑" w:hint="eastAsia"/>
          <w:sz w:val="26"/>
          <w:szCs w:val="26"/>
        </w:rPr>
        <w:t>．不够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【分析】用四年级人数乘每人每天需要使用的口罩个数，即可算出四年级每天需要多少个口罩，再乘</w:t>
      </w:r>
      <w:r>
        <w:rPr>
          <w:rFonts w:ascii="微软雅黑" w:eastAsia="微软雅黑" w:hAnsi="微软雅黑" w:cs="微软雅黑" w:hint="eastAsia"/>
          <w:sz w:val="26"/>
          <w:szCs w:val="26"/>
        </w:rPr>
        <w:t>21</w:t>
      </w:r>
      <w:r>
        <w:rPr>
          <w:rFonts w:ascii="微软雅黑" w:eastAsia="微软雅黑" w:hAnsi="微软雅黑" w:cs="微软雅黑" w:hint="eastAsia"/>
          <w:sz w:val="26"/>
          <w:szCs w:val="26"/>
        </w:rPr>
        <w:t>天，即可知道四年级</w:t>
      </w:r>
      <w:r>
        <w:rPr>
          <w:rFonts w:ascii="微软雅黑" w:eastAsia="微软雅黑" w:hAnsi="微软雅黑" w:cs="微软雅黑" w:hint="eastAsia"/>
          <w:sz w:val="26"/>
          <w:szCs w:val="26"/>
        </w:rPr>
        <w:t>21</w:t>
      </w:r>
      <w:r>
        <w:rPr>
          <w:rFonts w:ascii="微软雅黑" w:eastAsia="微软雅黑" w:hAnsi="微软雅黑" w:cs="微软雅黑" w:hint="eastAsia"/>
          <w:sz w:val="26"/>
          <w:szCs w:val="26"/>
        </w:rPr>
        <w:t>天需要多少个口罩，最后与口罩总数进行比较，即可知道口罩够不够。据此解答。</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126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21</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252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21</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5292</w:t>
      </w:r>
      <w:r>
        <w:rPr>
          <w:rFonts w:ascii="微软雅黑" w:eastAsia="微软雅黑" w:hAnsi="微软雅黑" w:cs="微软雅黑" w:hint="eastAsia"/>
          <w:sz w:val="26"/>
          <w:szCs w:val="26"/>
        </w:rPr>
        <w:t>（个）</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5292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5000</w:t>
      </w:r>
      <w:r>
        <w:rPr>
          <w:rFonts w:ascii="微软雅黑" w:eastAsia="微软雅黑" w:hAnsi="微软雅黑" w:cs="微软雅黑" w:hint="eastAsia"/>
          <w:sz w:val="26"/>
          <w:szCs w:val="26"/>
        </w:rPr>
        <w:t>，所以口罩不够。</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答：购买</w:t>
      </w:r>
      <w:r>
        <w:rPr>
          <w:rFonts w:ascii="微软雅黑" w:eastAsia="微软雅黑" w:hAnsi="微软雅黑" w:cs="微软雅黑" w:hint="eastAsia"/>
          <w:sz w:val="26"/>
          <w:szCs w:val="26"/>
        </w:rPr>
        <w:t>5000</w:t>
      </w:r>
      <w:r>
        <w:rPr>
          <w:rFonts w:ascii="微软雅黑" w:eastAsia="微软雅黑" w:hAnsi="微软雅黑" w:cs="微软雅黑" w:hint="eastAsia"/>
          <w:sz w:val="26"/>
          <w:szCs w:val="26"/>
        </w:rPr>
        <w:t>个口罩不够用。</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【点睛】本题考查学生对连乘问题的掌握。解决此题的关键是理解每个量之间的关系。</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4200</w:t>
      </w:r>
      <w:r>
        <w:rPr>
          <w:rFonts w:ascii="微软雅黑" w:eastAsia="微软雅黑" w:hAnsi="微软雅黑" w:cs="微软雅黑" w:hint="eastAsia"/>
          <w:sz w:val="26"/>
          <w:szCs w:val="26"/>
        </w:rPr>
        <w:t>平方米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【分析】根据长方形的面积＝长×宽，用增加的面积除以增加的宽，求出原来的长，然后把数据代入公式求出现在的面积。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2400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lastRenderedPageBreak/>
        <w:t>＝</w:t>
      </w:r>
      <w:r>
        <w:rPr>
          <w:rFonts w:ascii="微软雅黑" w:eastAsia="微软雅黑" w:hAnsi="微软雅黑" w:cs="微软雅黑" w:hint="eastAsia"/>
          <w:sz w:val="26"/>
          <w:szCs w:val="26"/>
        </w:rPr>
        <w:t>300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4200</w:t>
      </w:r>
      <w:r>
        <w:rPr>
          <w:rFonts w:ascii="微软雅黑" w:eastAsia="微软雅黑" w:hAnsi="微软雅黑" w:cs="微软雅黑" w:hint="eastAsia"/>
          <w:sz w:val="26"/>
          <w:szCs w:val="26"/>
        </w:rPr>
        <w:t>（平方米）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答：现在这段公路的面积是</w:t>
      </w:r>
      <w:r>
        <w:rPr>
          <w:rFonts w:ascii="微软雅黑" w:eastAsia="微软雅黑" w:hAnsi="微软雅黑" w:cs="微软雅黑" w:hint="eastAsia"/>
          <w:sz w:val="26"/>
          <w:szCs w:val="26"/>
        </w:rPr>
        <w:t>4200</w:t>
      </w:r>
      <w:r>
        <w:rPr>
          <w:rFonts w:ascii="微软雅黑" w:eastAsia="微软雅黑" w:hAnsi="微软雅黑" w:cs="微软雅黑" w:hint="eastAsia"/>
          <w:sz w:val="26"/>
          <w:szCs w:val="26"/>
        </w:rPr>
        <w:t>平方米。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【点睛】此题主要考查长方形面积公式的灵活运用，关键是熟记公式。</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小时</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【分析】先计算出每小时的速度：</w:t>
      </w:r>
      <w:r>
        <w:rPr>
          <w:rFonts w:ascii="微软雅黑" w:eastAsia="微软雅黑" w:hAnsi="微软雅黑" w:cs="微软雅黑" w:hint="eastAsia"/>
          <w:sz w:val="26"/>
          <w:szCs w:val="26"/>
        </w:rPr>
        <w:t>270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（千米</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时），再计算出剩下的路程：</w:t>
      </w:r>
      <w:r>
        <w:rPr>
          <w:rFonts w:ascii="微软雅黑" w:eastAsia="微软雅黑" w:hAnsi="微软雅黑" w:cs="微软雅黑" w:hint="eastAsia"/>
          <w:sz w:val="26"/>
          <w:szCs w:val="26"/>
        </w:rPr>
        <w:t>1260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270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990</w:t>
      </w:r>
      <w:r>
        <w:rPr>
          <w:rFonts w:ascii="微软雅黑" w:eastAsia="微软雅黑" w:hAnsi="微软雅黑" w:cs="微软雅黑" w:hint="eastAsia"/>
          <w:sz w:val="26"/>
          <w:szCs w:val="26"/>
        </w:rPr>
        <w:t>（千米），最后用剩下的路程除以速度即可。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270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（千米</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时）</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1260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270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（千米）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990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90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（小时）</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答：行完全程还需</w:t>
      </w:r>
      <w:r>
        <w:rPr>
          <w:rFonts w:ascii="微软雅黑" w:eastAsia="微软雅黑" w:hAnsi="微软雅黑" w:cs="微软雅黑" w:hint="eastAsia"/>
          <w:sz w:val="26"/>
          <w:szCs w:val="26"/>
        </w:rPr>
        <w:t>11</w:t>
      </w:r>
      <w:r>
        <w:rPr>
          <w:rFonts w:ascii="微软雅黑" w:eastAsia="微软雅黑" w:hAnsi="微软雅黑" w:cs="微软雅黑" w:hint="eastAsia"/>
          <w:sz w:val="26"/>
          <w:szCs w:val="26"/>
        </w:rPr>
        <w:t>小时。</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【点睛】此题考查的是三位数除以两位数，先计算出刘叔叔开车的速度是解答本题的关键。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天</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【分析】先用这本科普书的总页数减去前</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天看的页数，从而计算出剩下的页数，然后用前</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天看的页数除以</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计算出前</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天每天看的页数，最后用剩下的页数除以每天看的页数即可，依此计算。</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315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135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（页）</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135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45</w:t>
      </w:r>
      <w:r>
        <w:rPr>
          <w:rFonts w:ascii="微软雅黑" w:eastAsia="微软雅黑" w:hAnsi="微软雅黑" w:cs="微软雅黑" w:hint="eastAsia"/>
          <w:sz w:val="26"/>
          <w:szCs w:val="26"/>
        </w:rPr>
        <w:t>（页）</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180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（天）</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答：剩下的还要</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天才能看完。</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【点睛】此题考查的是工程问题的计算，先计算出剩下的页数和每</w:t>
      </w:r>
      <w:r>
        <w:rPr>
          <w:rFonts w:ascii="微软雅黑" w:eastAsia="微软雅黑" w:hAnsi="微软雅黑" w:cs="微软雅黑" w:hint="eastAsia"/>
          <w:sz w:val="26"/>
          <w:szCs w:val="26"/>
        </w:rPr>
        <w:t>天看的</w:t>
      </w:r>
      <w:r>
        <w:rPr>
          <w:rFonts w:ascii="微软雅黑" w:eastAsia="微软雅黑" w:hAnsi="微软雅黑" w:cs="微软雅黑" w:hint="eastAsia"/>
          <w:sz w:val="26"/>
          <w:szCs w:val="26"/>
        </w:rPr>
        <w:lastRenderedPageBreak/>
        <w:t>页数，是解答此题的关键。</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35</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44</w:t>
      </w:r>
      <w:r>
        <w:rPr>
          <w:rFonts w:ascii="微软雅黑" w:eastAsia="微软雅黑" w:hAnsi="微软雅黑" w:cs="微软雅黑" w:hint="eastAsia"/>
          <w:sz w:val="26"/>
          <w:szCs w:val="26"/>
        </w:rPr>
        <w:t>；跳绳；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）跑步</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）喜欢足球和踢毽子体育运动项目的一共有多少人？</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人（答案不唯一）</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【分析】（</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）直接将每个体育项目的人数相加即可；哪一个体育项目对应的条状最高，则这个体育运动项目是同学们最喜欢的；</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）用喜欢足球的人数减去喜欢立定跳远的人数即可。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）哪一个体育项目对应的条状最矮，则喜欢这个体育运动项目的人数最少。</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）根据统计图中的信息提出数学问题并解答，符合题意即可。例如，喜欢足球和踢毽子体育运动项目的一共有多少人？计算时用喜欢足球的人数加喜欢踢毽子的人数即可。</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【详解】（</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6</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44</w:t>
      </w:r>
      <w:r>
        <w:rPr>
          <w:rFonts w:ascii="微软雅黑" w:eastAsia="微软雅黑" w:hAnsi="微软雅黑" w:cs="微软雅黑" w:hint="eastAsia"/>
          <w:sz w:val="26"/>
          <w:szCs w:val="26"/>
        </w:rPr>
        <w:t>（人），即四（</w:t>
      </w:r>
      <w:r>
        <w:rPr>
          <w:rFonts w:ascii="微软雅黑" w:eastAsia="微软雅黑" w:hAnsi="微软雅黑" w:cs="微软雅黑" w:hint="eastAsia"/>
          <w:sz w:val="26"/>
          <w:szCs w:val="26"/>
        </w:rPr>
        <w:t>1</w:t>
      </w:r>
      <w:r>
        <w:rPr>
          <w:rFonts w:ascii="微软雅黑" w:eastAsia="微软雅黑" w:hAnsi="微软雅黑" w:cs="微软雅黑" w:hint="eastAsia"/>
          <w:sz w:val="26"/>
          <w:szCs w:val="26"/>
        </w:rPr>
        <w:t>）班一共有</w:t>
      </w:r>
      <w:r>
        <w:rPr>
          <w:rFonts w:ascii="微软雅黑" w:eastAsia="微软雅黑" w:hAnsi="微软雅黑" w:cs="微软雅黑" w:hint="eastAsia"/>
          <w:sz w:val="26"/>
          <w:szCs w:val="26"/>
        </w:rPr>
        <w:t>44</w:t>
      </w:r>
      <w:r>
        <w:rPr>
          <w:rFonts w:ascii="微软雅黑" w:eastAsia="微软雅黑" w:hAnsi="微软雅黑" w:cs="微软雅黑" w:hint="eastAsia"/>
          <w:sz w:val="26"/>
          <w:szCs w:val="26"/>
        </w:rPr>
        <w:t>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根据统计图可知，其中最喜欢的体育运动项目是跳绳。</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2</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（人），即喜欢足球的同学比喜欢立定跳远的同学多</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3</w:t>
      </w:r>
      <w:r>
        <w:rPr>
          <w:rFonts w:ascii="微软雅黑" w:eastAsia="微软雅黑" w:hAnsi="微软雅黑" w:cs="微软雅黑" w:hint="eastAsia"/>
          <w:sz w:val="26"/>
          <w:szCs w:val="26"/>
        </w:rPr>
        <w:t>）根据统计图可知，体育运动中喜欢跑步的人数最少。</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4</w:t>
      </w:r>
      <w:r>
        <w:rPr>
          <w:rFonts w:ascii="微软雅黑" w:eastAsia="微软雅黑" w:hAnsi="微软雅黑" w:cs="微软雅黑" w:hint="eastAsia"/>
          <w:sz w:val="26"/>
          <w:szCs w:val="26"/>
        </w:rPr>
        <w:t>）喜欢足球和踢毽子体育运动项目的一共有多少人？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8</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10</w:t>
      </w:r>
      <w:r>
        <w:rPr>
          <w:rFonts w:ascii="微软雅黑" w:eastAsia="微软雅黑" w:hAnsi="微软雅黑" w:cs="微软雅黑" w:hint="eastAsia"/>
          <w:sz w:val="26"/>
          <w:szCs w:val="26"/>
        </w:rPr>
        <w:t>＝</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（人）</w:t>
      </w:r>
    </w:p>
    <w:p w:rsidR="00276BB3" w:rsidRDefault="001A7E02">
      <w:pPr>
        <w:spacing w:line="360" w:lineRule="auto"/>
        <w:jc w:val="left"/>
        <w:rPr>
          <w:rFonts w:ascii="微软雅黑" w:eastAsia="微软雅黑" w:hAnsi="微软雅黑" w:cs="微软雅黑"/>
          <w:sz w:val="26"/>
          <w:szCs w:val="26"/>
        </w:rPr>
      </w:pPr>
      <w:r>
        <w:rPr>
          <w:rFonts w:ascii="微软雅黑" w:eastAsia="微软雅黑" w:hAnsi="微软雅黑" w:cs="微软雅黑" w:hint="eastAsia"/>
          <w:sz w:val="26"/>
          <w:szCs w:val="26"/>
        </w:rPr>
        <w:t>答：喜欢足球和踢毽子体育运动项目的一共有</w:t>
      </w:r>
      <w:r>
        <w:rPr>
          <w:rFonts w:ascii="微软雅黑" w:eastAsia="微软雅黑" w:hAnsi="微软雅黑" w:cs="微软雅黑" w:hint="eastAsia"/>
          <w:sz w:val="26"/>
          <w:szCs w:val="26"/>
        </w:rPr>
        <w:t>18</w:t>
      </w:r>
      <w:r>
        <w:rPr>
          <w:rFonts w:ascii="微软雅黑" w:eastAsia="微软雅黑" w:hAnsi="微软雅黑" w:cs="微软雅黑" w:hint="eastAsia"/>
          <w:sz w:val="26"/>
          <w:szCs w:val="26"/>
        </w:rPr>
        <w:t>人。</w:t>
      </w:r>
    </w:p>
    <w:p w:rsidR="00276BB3" w:rsidRDefault="001A7E02">
      <w:r>
        <w:rPr>
          <w:rFonts w:ascii="微软雅黑" w:eastAsia="微软雅黑" w:hAnsi="微软雅黑" w:cs="微软雅黑" w:hint="eastAsia"/>
          <w:sz w:val="26"/>
          <w:szCs w:val="26"/>
        </w:rPr>
        <w:t>【点睛】此题是考查如何从条形统计图中获取信息，并根据所获取的信息</w:t>
      </w:r>
      <w:r>
        <w:rPr>
          <w:rFonts w:ascii="微软雅黑" w:eastAsia="微软雅黑" w:hAnsi="微软雅黑" w:cs="微软雅黑" w:hint="eastAsia"/>
          <w:sz w:val="26"/>
          <w:szCs w:val="26"/>
        </w:rPr>
        <w:lastRenderedPageBreak/>
        <w:t>解决实际问题</w:t>
      </w:r>
      <w:r>
        <w:rPr>
          <w:rFonts w:ascii="微软雅黑" w:eastAsia="微软雅黑" w:hAnsi="微软雅黑" w:cs="微软雅黑" w:hint="eastAsia"/>
          <w:sz w:val="26"/>
          <w:szCs w:val="26"/>
        </w:rPr>
        <w:t>。</w:t>
      </w:r>
    </w:p>
    <w:sectPr w:rsidR="00276BB3" w:rsidSect="00276BB3">
      <w:foot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E02" w:rsidRDefault="001A7E02" w:rsidP="001A7E02">
      <w:r>
        <w:separator/>
      </w:r>
    </w:p>
  </w:endnote>
  <w:endnote w:type="continuationSeparator" w:id="0">
    <w:p w:rsidR="001A7E02" w:rsidRDefault="001A7E02" w:rsidP="001A7E02">
      <w:r>
        <w:continuationSeparator/>
      </w:r>
    </w:p>
  </w:endnote>
</w:endnotes>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charset w:val="86"/>
    <w:family w:val="auto"/>
    <w:pitch w:val="default"/>
    <w:sig w:usb0="00000000" w:usb1="38CF7CFA" w:usb2="00000016" w:usb3="00000000" w:csb0="00040001" w:csb1="00000000"/>
  </w:font>
  <w:font w:name="微软雅黑">
    <w:altName w:val="hakuyoxingshu7000"/>
    <w:charset w:val="86"/>
    <w:family w:val="auto"/>
    <w:pitch w:val="default"/>
    <w:sig w:usb0="00000000" w:usb1="280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E02" w:rsidRPr="001A7E02" w:rsidRDefault="001A7E02" w:rsidP="001A7E02">
    <w:pPr>
      <w:pStyle w:val="a5"/>
      <w:jc w:val="center"/>
      <w:rPr>
        <w:rFonts w:ascii="MS Sans Serif" w:hAnsi="MS Sans Serif"/>
        <w:sz w:val="19"/>
      </w:rPr>
    </w:pPr>
    <w:r w:rsidRPr="001A7E02">
      <w:rPr>
        <w:rFonts w:ascii="MS Sans Serif" w:hAnsi="MS Sans Serif" w:hint="eastAsia"/>
        <w:sz w:val="19"/>
      </w:rPr>
      <w:t>第一试卷网</w:t>
    </w:r>
    <w:r w:rsidRPr="001A7E02">
      <w:rPr>
        <w:rFonts w:ascii="MS Sans Serif" w:hAnsi="MS Sans Serif" w:hint="eastAsia"/>
        <w:sz w:val="19"/>
      </w:rPr>
      <w:t xml:space="preserve">    Shijuan1.Com    </w:t>
    </w:r>
    <w:r w:rsidRPr="001A7E02">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E02" w:rsidRDefault="001A7E02" w:rsidP="001A7E02">
      <w:r>
        <w:separator/>
      </w:r>
    </w:p>
  </w:footnote>
  <w:footnote w:type="continuationSeparator" w:id="0">
    <w:p w:rsidR="001A7E02" w:rsidRDefault="001A7E02" w:rsidP="001A7E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I1MzljODBiNDliMzEyMzFlZWNlN2EzYjU0N2YzMWEifQ=="/>
  </w:docVars>
  <w:rsids>
    <w:rsidRoot w:val="1E8A23EC"/>
    <w:rsid w:val="001A7E02"/>
    <w:rsid w:val="00276BB3"/>
    <w:rsid w:val="1E8A23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6BB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A7E02"/>
    <w:rPr>
      <w:sz w:val="18"/>
      <w:szCs w:val="18"/>
    </w:rPr>
  </w:style>
  <w:style w:type="character" w:customStyle="1" w:styleId="Char">
    <w:name w:val="批注框文本 Char"/>
    <w:basedOn w:val="a0"/>
    <w:link w:val="a3"/>
    <w:rsid w:val="001A7E02"/>
    <w:rPr>
      <w:rFonts w:ascii="Times New Roman" w:eastAsia="宋体" w:hAnsi="Times New Roman" w:cs="Times New Roman"/>
      <w:kern w:val="2"/>
      <w:sz w:val="18"/>
      <w:szCs w:val="18"/>
    </w:rPr>
  </w:style>
  <w:style w:type="paragraph" w:styleId="a4">
    <w:name w:val="header"/>
    <w:basedOn w:val="a"/>
    <w:link w:val="Char0"/>
    <w:rsid w:val="001A7E02"/>
    <w:pPr>
      <w:tabs>
        <w:tab w:val="center" w:pos="4153"/>
        <w:tab w:val="right" w:pos="8306"/>
      </w:tabs>
      <w:snapToGrid w:val="0"/>
      <w:jc w:val="center"/>
    </w:pPr>
    <w:rPr>
      <w:sz w:val="18"/>
      <w:szCs w:val="18"/>
    </w:rPr>
  </w:style>
  <w:style w:type="character" w:customStyle="1" w:styleId="Char0">
    <w:name w:val="页眉 Char"/>
    <w:basedOn w:val="a0"/>
    <w:link w:val="a4"/>
    <w:rsid w:val="001A7E02"/>
    <w:rPr>
      <w:rFonts w:ascii="Times New Roman" w:eastAsia="宋体" w:hAnsi="Times New Roman" w:cs="Times New Roman"/>
      <w:kern w:val="2"/>
      <w:sz w:val="18"/>
      <w:szCs w:val="18"/>
    </w:rPr>
  </w:style>
  <w:style w:type="paragraph" w:styleId="a5">
    <w:name w:val="footer"/>
    <w:basedOn w:val="a"/>
    <w:link w:val="Char1"/>
    <w:rsid w:val="001A7E02"/>
    <w:pPr>
      <w:tabs>
        <w:tab w:val="center" w:pos="4153"/>
        <w:tab w:val="right" w:pos="8306"/>
      </w:tabs>
      <w:snapToGrid w:val="0"/>
      <w:jc w:val="left"/>
    </w:pPr>
    <w:rPr>
      <w:sz w:val="18"/>
      <w:szCs w:val="18"/>
    </w:rPr>
  </w:style>
  <w:style w:type="character" w:customStyle="1" w:styleId="Char1">
    <w:name w:val="页脚 Char"/>
    <w:basedOn w:val="a0"/>
    <w:link w:val="a5"/>
    <w:rsid w:val="001A7E02"/>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2.png"/><Relationship Id="rId39"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image" Target="media/image17.wmf"/><Relationship Id="rId42" Type="http://schemas.openxmlformats.org/officeDocument/2006/relationships/image" Target="media/image23.png"/><Relationship Id="rId47"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oleObject" Target="embeddings/oleObject12.bin"/><Relationship Id="rId38" Type="http://schemas.openxmlformats.org/officeDocument/2006/relationships/image" Target="media/image19.png"/><Relationship Id="rId46"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0.bin"/><Relationship Id="rId41" Type="http://schemas.openxmlformats.org/officeDocument/2006/relationships/image" Target="media/image22.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21.png"/><Relationship Id="rId45" Type="http://schemas.openxmlformats.org/officeDocument/2006/relationships/image" Target="media/image26.png"/><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18.wmf"/><Relationship Id="rId10" Type="http://schemas.openxmlformats.org/officeDocument/2006/relationships/image" Target="media/image4.wmf"/><Relationship Id="rId19" Type="http://schemas.openxmlformats.org/officeDocument/2006/relationships/oleObject" Target="embeddings/oleObject7.bin"/><Relationship Id="rId31" Type="http://schemas.openxmlformats.org/officeDocument/2006/relationships/oleObject" Target="embeddings/oleObject11.bin"/><Relationship Id="rId44" Type="http://schemas.openxmlformats.org/officeDocument/2006/relationships/image" Target="media/image25.png"/><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image" Target="media/image24.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4953</Words>
  <Characters>5400</Characters>
  <Application>Microsoft Office Word</Application>
  <DocSecurity>0</DocSecurity>
  <Lines>300</Lines>
  <Paragraphs>369</Paragraphs>
  <ScaleCrop>false</ScaleCrop>
  <Manager/>
  <Company>http://www.shijuan1.com</Company>
  <LinksUpToDate>false</LinksUpToDate>
  <CharactersWithSpaces>9984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2022-12-19T12:55:00Z</dcterms:created>
  <dcterms:modified xsi:type="dcterms:W3CDTF">2025-03-30T08:07:00Z</dcterms:modified>
  <cp:category/>
</cp:coreProperties>
</file>