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08AC1">
      <w:pPr>
        <w:spacing w:line="360" w:lineRule="auto"/>
        <w:jc w:val="center"/>
        <w:rPr>
          <w:rFonts w:hint="eastAsia" w:ascii="宋体" w:hAnsi="宋体" w:cs="宋体"/>
          <w:b/>
          <w:color w:val="00000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sz w:val="36"/>
          <w:szCs w:val="36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11595100</wp:posOffset>
            </wp:positionH>
            <wp:positionV relativeFrom="topMargin">
              <wp:posOffset>12471400</wp:posOffset>
            </wp:positionV>
            <wp:extent cx="381000" cy="292100"/>
            <wp:effectExtent l="0" t="0" r="0" b="0"/>
            <wp:wrapNone/>
            <wp:docPr id="100056" name="图片 100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6" name="图片 1000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color w:val="000000"/>
          <w:sz w:val="36"/>
          <w:szCs w:val="36"/>
          <w:lang w:val="en-US" w:eastAsia="zh-CN"/>
        </w:rPr>
        <w:t>2023年人教版小学</w:t>
      </w:r>
      <w:r>
        <w:rPr>
          <w:rFonts w:hint="eastAsia" w:ascii="宋体" w:hAnsi="宋体" w:eastAsia="宋体" w:cs="宋体"/>
          <w:b/>
          <w:color w:val="000000"/>
          <w:sz w:val="36"/>
          <w:szCs w:val="36"/>
          <w:lang w:eastAsia="zh-CN"/>
        </w:rPr>
        <w:t>六年级</w:t>
      </w:r>
      <w:r>
        <w:rPr>
          <w:rFonts w:hint="eastAsia" w:ascii="宋体" w:hAnsi="宋体" w:cs="宋体"/>
          <w:b/>
          <w:color w:val="000000"/>
          <w:sz w:val="36"/>
          <w:szCs w:val="36"/>
          <w:lang w:val="en-US" w:eastAsia="zh-CN"/>
        </w:rPr>
        <w:t>下学期</w:t>
      </w:r>
      <w:r>
        <w:rPr>
          <w:rFonts w:hint="eastAsia" w:ascii="宋体" w:hAnsi="宋体" w:eastAsia="宋体" w:cs="宋体"/>
          <w:b/>
          <w:color w:val="000000"/>
          <w:sz w:val="36"/>
          <w:szCs w:val="36"/>
          <w:lang w:eastAsia="zh-CN"/>
        </w:rPr>
        <w:t>数</w:t>
      </w:r>
      <w:r>
        <w:rPr>
          <w:rFonts w:hint="eastAsia" w:ascii="宋体" w:hAnsi="宋体" w:cs="宋体"/>
          <w:b/>
          <w:color w:val="000000"/>
          <w:sz w:val="36"/>
          <w:szCs w:val="36"/>
          <w:lang w:val="en-US" w:eastAsia="zh-CN"/>
        </w:rPr>
        <w:t>学期末复习卷</w:t>
      </w:r>
    </w:p>
    <w:p w14:paraId="4D74AC57">
      <w:pPr>
        <w:spacing w:line="360" w:lineRule="auto"/>
        <w:ind w:firstLine="2160" w:firstLineChars="9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(时间：60分钟   分数：100分)</w:t>
      </w:r>
      <w:r>
        <w:rPr>
          <w:rFonts w:hint="eastAsia" w:ascii="宋体" w:hAnsi="宋体" w:eastAsia="宋体" w:cs="宋体"/>
        </w:rPr>
        <w:t xml:space="preserve">  </w:t>
      </w:r>
    </w:p>
    <w:p w14:paraId="6C95A9EC">
      <w:pPr>
        <w:spacing w:line="360" w:lineRule="auto"/>
        <w:ind w:firstLine="960" w:firstLineChars="400"/>
        <w:jc w:val="both"/>
      </w:pPr>
      <w:r>
        <w:rPr>
          <w:rFonts w:hint="eastAsia" w:ascii="宋体" w:hAnsi="宋体" w:eastAsia="宋体" w:cs="宋体"/>
        </w:rPr>
        <w:t>班级：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</w:rPr>
        <w:t xml:space="preserve">    姓名：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 xml:space="preserve"> 分数</w:t>
      </w:r>
      <w:r>
        <w:rPr>
          <w:rFonts w:hint="eastAsia" w:ascii="宋体" w:hAnsi="宋体" w:eastAsia="宋体" w:cs="宋体"/>
        </w:rPr>
        <w:t>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</w:t>
      </w:r>
    </w:p>
    <w:p w14:paraId="6D7DFE76">
      <w:pPr>
        <w:numPr>
          <w:ilvl w:val="0"/>
          <w:numId w:val="0"/>
        </w:numPr>
        <w:bidi w:val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一、填空题。（每题2分，共20分）</w:t>
      </w:r>
    </w:p>
    <w:p w14:paraId="1A8D4B12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1、一副羽毛球拍的原价120元，先降价10%，再涨价10%，现价是（      ）元。</w:t>
      </w:r>
    </w:p>
    <w:p w14:paraId="4B758B73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2、一个长方形花园的周长是98米，长和宽的比是4:3，这个花园的长是（      ）米，宽是（      ）米．</w:t>
      </w:r>
    </w:p>
    <w:p w14:paraId="72B639D9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3、甲、乙两地相距60千米，李林8时从甲地出发去乙地，前一半时间平均每分钟行1千米，后一半时间平均每分钟行0.8千米，李林从甲地到乙地共用了（      ）小时．</w:t>
      </w:r>
    </w:p>
    <w:p w14:paraId="650C58F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4、用圆规画一个周长为50.24 cm的圆，圆规两脚间的距离应取（      ）cm，所画圆的面积是（      ）cm</w:t>
      </w:r>
      <w:r>
        <w:rPr>
          <w:rFonts w:hint="eastAsia" w:ascii="宋体" w:hAnsi="宋体" w:eastAsia="宋体" w:cs="宋体"/>
          <w:b w:val="0"/>
          <w:bCs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。</w:t>
      </w:r>
    </w:p>
    <w:p w14:paraId="346A680E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5、0.8：0.2的比值是（      ），最简整数比是（      ）</w:t>
      </w:r>
    </w:p>
    <w:p w14:paraId="4E8ED20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6、林老师用500元钱去买体育用品，每个篮球元。若他买了6个篮球，还剩（      ）元；若a=50，买6个篮球还剩（      ）元。</w:t>
      </w:r>
    </w:p>
    <w:p w14:paraId="0E6C98EC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7、一个圆柱的高不变，底面积扩大2倍，圆柱的体积扩大（      ）．</w:t>
      </w:r>
    </w:p>
    <w:p w14:paraId="40212A42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8、在A×B＝C中，当B一定时，A和C成（      ）关系，当C一定时，A和B成（      ）关系。</w:t>
      </w:r>
    </w:p>
    <w:p w14:paraId="1063B86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9、若a∶b＝2∶3，b∶c＝1∶2，且a＋b＋c＝66，则a＝（      ）。</w:t>
      </w:r>
    </w:p>
    <w:p w14:paraId="1E209D6B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10、如图，若甲数与乙数的比是4：5，则乙数比甲数多（      ）%；如果乙数是60，那么甲数是（      ）．</w:t>
      </w:r>
    </w:p>
    <w:p w14:paraId="4984A93D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2352675" cy="666750"/>
            <wp:effectExtent l="0" t="0" r="9525" b="6350"/>
            <wp:docPr id="4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ACE73">
      <w:pPr>
        <w:numPr>
          <w:ilvl w:val="0"/>
          <w:numId w:val="0"/>
        </w:numPr>
        <w:bidi w:val="0"/>
        <w:jc w:val="left"/>
        <w:rPr>
          <w:rFonts w:hint="eastAsia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二、判断题（对的打“√”，错的打“×”。每题2分，共10分）</w:t>
      </w:r>
    </w:p>
    <w:p w14:paraId="36978D79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1、在制作扇形统计图时，总的数量越多，所画的圆就越大．（     ）</w:t>
      </w:r>
    </w:p>
    <w:p w14:paraId="6FCFC4B2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2、不相交的两条直线一定是平行线。（     ）</w:t>
      </w:r>
    </w:p>
    <w:p w14:paraId="7F820CB1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3、全班人数一定，出勤人数和缺勤人数成反比．（     ）</w:t>
      </w:r>
    </w:p>
    <w:p w14:paraId="5EC743B0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4、0既不是正数，也不是负数．（     ）</w:t>
      </w:r>
    </w:p>
    <w:p w14:paraId="0527FAA3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5、李师傅加工了99个零件全部合格，合格率是99%．（     ）</w:t>
      </w:r>
    </w:p>
    <w:p w14:paraId="67AB8B9A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三、选择题。（每题1分，共5分）</w:t>
      </w:r>
    </w:p>
    <w:p w14:paraId="37FC31A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1、把圆柱的侧面展开后不可能得到一个(    )。</w:t>
      </w:r>
    </w:p>
    <w:p w14:paraId="24C73810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A．正方形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B．长方形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C．平行四边形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D．梯形</w:t>
      </w:r>
    </w:p>
    <w:p w14:paraId="029985E2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2、一个三角形三个内角度数的比是3：2：1，这个三角形是（　　）</w:t>
      </w:r>
    </w:p>
    <w:p w14:paraId="47E82C22">
      <w:pPr>
        <w:tabs>
          <w:tab w:val="left" w:pos="2769"/>
          <w:tab w:val="left" w:pos="5537"/>
        </w:tabs>
        <w:bidi w:val="0"/>
        <w:spacing w:line="360" w:lineRule="auto"/>
        <w:jc w:val="left"/>
        <w:textAlignment w:val="center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A．锐角三角形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B．直角三角形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C．钝角三角形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   D.不确定</w:t>
      </w:r>
    </w:p>
    <w:p w14:paraId="787DD238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3、一个零件的高是，在图纸上的高是．这C幅图纸的比例尺是（     ）．</w:t>
      </w:r>
    </w:p>
    <w:p w14:paraId="2583FAC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5" o:spt="75" alt="eqId6dd89d04aa634720a8b7e178e28c7e26" type="#_x0000_t75" style="height:13.95pt;width:19.95pt;" o:ole="t" filled="f" o:preferrelative="t" stroked="f" coordsize="21600,21600">
            <v:path/>
            <v:fill on="f" focussize="0,0"/>
            <v:stroke on="f" joinstyle="miter"/>
            <v:imagedata r:id="rId13" o:title="eqId6dd89d04aa634720a8b7e178e28c7e2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6" o:spt="75" alt="eqIdf55eec7bbae3414d80aca3673c2e124a" type="#_x0000_t75" style="height:14.2pt;width:20.25pt;" o:ole="t" filled="f" o:preferrelative="t" stroked="f" coordsize="21600,21600">
            <v:path/>
            <v:fill on="f" focussize="0,0"/>
            <v:stroke on="f" joinstyle="miter"/>
            <v:imagedata r:id="rId15" o:title="eqIdf55eec7bbae3414d80aca3673c2e124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7" o:spt="75" alt="eqId4ddbd9c96b16408ab74a0f572988df3b" type="#_x0000_t75" style="height:14.55pt;width:20.1pt;" o:ole="t" filled="f" o:preferrelative="t" stroked="f" coordsize="21600,21600">
            <v:path/>
            <v:fill on="f" focussize="0,0"/>
            <v:stroke on="f" joinstyle="miter"/>
            <v:imagedata r:id="rId17" o:title="eqId4ddbd9c96b16408ab74a0f572988df3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D．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8" o:spt="75" alt="eqIdce5612bfdb7848f880e0642d1e2e2d72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" o:title="eqIdce5612bfdb7848f880e0642d1e2e2d7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</w:p>
    <w:p w14:paraId="72C9DB0B">
      <w:pPr>
        <w:spacing w:line="360" w:lineRule="auto"/>
        <w:ind w:right="105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4、从下图可看出书店在学校的（     ）方向上．</w:t>
      </w:r>
    </w:p>
    <w:p w14:paraId="164F3658">
      <w:pPr>
        <w:spacing w:line="360" w:lineRule="auto"/>
        <w:ind w:right="105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943100" cy="914400"/>
            <wp:effectExtent l="0" t="0" r="0" b="0"/>
            <wp:docPr id="3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860A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A．东偏北25°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B．北偏东25°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C．西偏南65°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D．南偏西65°</w:t>
      </w:r>
    </w:p>
    <w:p w14:paraId="269C08E2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5、压路机前轮转动一周压多少路面就是求压路机前轮的（　 　）</w:t>
      </w:r>
    </w:p>
    <w:p w14:paraId="51C0F3FA">
      <w:pPr>
        <w:tabs>
          <w:tab w:val="left" w:pos="2769"/>
          <w:tab w:val="left" w:pos="5537"/>
        </w:tabs>
        <w:bidi w:val="0"/>
        <w:spacing w:line="360" w:lineRule="auto"/>
        <w:jc w:val="left"/>
        <w:textAlignment w:val="center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A．侧面积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B．表面积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C．体积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      D.质量</w:t>
      </w:r>
    </w:p>
    <w:p w14:paraId="530EA643">
      <w:pPr>
        <w:bidi w:val="0"/>
        <w:jc w:val="both"/>
        <w:rPr>
          <w:rFonts w:hint="default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四、计算题。（共33分）</w:t>
      </w:r>
    </w:p>
    <w:p w14:paraId="5F3CBE1D">
      <w:pPr>
        <w:spacing w:before="195"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1、直接写得数．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每小题1.5分，共12分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 w14:paraId="77F15A3C">
      <w:pPr>
        <w:spacing w:before="195"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9" o:spt="75" alt="eqId5fe459f9cf974652ac4d35820cc0e9fe" type="#_x0000_t75" style="height:30.7pt;width:20.25pt;" o:ole="t" filled="f" o:preferrelative="t" stroked="f" coordsize="21600,21600">
            <v:path/>
            <v:fill on="f" focussize="0,0"/>
            <v:stroke on="f" joinstyle="miter"/>
            <v:imagedata r:id="rId22" o:title="eqId5fe459f9cf974652ac4d35820cc0e9fe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= 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3.5×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0" o:spt="75" alt="eqIdaf8ffc06b52a45879ac12a8b86a571c5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24" o:title="eqIdaf8ffc06b52a45879ac12a8b86a571c5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=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381000" cy="389890"/>
            <wp:effectExtent l="0" t="0" r="0" b="0"/>
            <wp:docPr id="7" name="图片 9" descr="eqId757ed7adabdf405a8c307700d8720e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 descr="eqId757ed7adabdf405a8c307700d8720e9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=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42875" cy="389890"/>
            <wp:effectExtent l="0" t="0" r="0" b="0"/>
            <wp:docPr id="6" name="图片 10" descr="eqIdf41cff5ffe3f45b694e50dd6130e6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eqIdf41cff5ffe3f45b694e50dd6130e692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÷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42875" cy="389890"/>
            <wp:effectExtent l="0" t="0" r="0" b="0"/>
            <wp:docPr id="9" name="图片 11" descr="eqId57691f143999448fa71be974c707a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 descr="eqId57691f143999448fa71be974c707a26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=</w:t>
      </w:r>
    </w:p>
    <w:p w14:paraId="42945EF1">
      <w:pPr>
        <w:spacing w:before="195"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52400" cy="389890"/>
            <wp:effectExtent l="0" t="0" r="0" b="0"/>
            <wp:docPr id="8" name="图片 12" descr="eqIde049149a4273490a939deaaf2dac2b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 descr="eqIde049149a4273490a939deaaf2dac2b3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+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1" o:spt="75" alt="eqId4a597fcb14d7483bb5a24d7cb6aaaa5c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30" o:title="eqId4a597fcb14d7483bb5a24d7cb6aaaa5c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=  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2" o:spt="75" alt="eqId6ffd523b89094355b8a669b637066f8e" type="#_x0000_t75" style="height:30.7pt;width:11.25pt;" o:ole="t" filled="f" o:preferrelative="t" stroked="f" coordsize="21600,21600">
            <v:path/>
            <v:fill on="f" focussize="0,0"/>
            <v:stroke on="f" joinstyle="miter"/>
            <v:imagedata r:id="rId32" o:title="eqId6ffd523b89094355b8a669b637066f8e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×2=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3" o:spt="75" alt="eqId80c81a18aad3448b87eafccd85636cb7" type="#_x0000_t75" style="height:30.7pt;width:15.7pt;" o:ole="t" filled="f" o:preferrelative="t" stroked="f" coordsize="21600,21600">
            <v:path/>
            <v:fill on="f" focussize="0,0"/>
            <v:stroke on="f" joinstyle="miter"/>
            <v:imagedata r:id="rId34" o:title="eqId80c81a18aad3448b87eafccd85636cb7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÷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4" o:spt="75" alt="eqId1a79985f0a2b4cc8a06d99126525c365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36" o:title="eqId1a79985f0a2b4cc8a06d99126525c365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=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5" o:spt="75" alt="eqIdc57f460348ab4d4f95466189469552f9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38" o:title="eqIdc57f460348ab4d4f95466189469552f9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×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6" o:spt="75" alt="eqIdabdaa2e9b30a4cfba3a35d620f941fcb" type="#_x0000_t75" style="height:30.7pt;width:11.25pt;" o:ole="t" filled="f" o:preferrelative="t" stroked="f" coordsize="21600,21600">
            <v:path/>
            <v:fill on="f" focussize="0,0"/>
            <v:stroke on="f" joinstyle="miter"/>
            <v:imagedata r:id="rId40" o:title="eqIdabdaa2e9b30a4cfba3a35d620f941fcb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=</w:t>
      </w:r>
    </w:p>
    <w:p w14:paraId="0DB24D4F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2、下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面各题怎样简便就怎样算．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每小题3分，共12分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 w14:paraId="0EE37BBB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7" o:spt="75" alt="eqId784ad82db2e4498cbe5ba069d3813b9e" type="#_x0000_t75" style="height:30.7pt;width:45.75pt;" o:ole="t" filled="f" o:preferrelative="t" stroked="f" coordsize="21600,21600">
            <v:path/>
            <v:fill on="f" focussize="0,0"/>
            <v:stroke on="f" joinstyle="miter"/>
            <v:imagedata r:id="rId42" o:title="eqId784ad82db2e4498cbe5ba069d3813b9e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8" o:spt="75" alt="eqId54a4b4d471a64e22b8f09f7ac97706f4" type="#_x0000_t75" style="height:30.7pt;width:75.75pt;" o:ole="t" filled="f" o:preferrelative="t" stroked="f" coordsize="21600,21600">
            <v:path/>
            <v:fill on="f" focussize="0,0"/>
            <v:stroke on="f" joinstyle="miter"/>
            <v:imagedata r:id="rId44" o:title="eqId54a4b4d471a64e22b8f09f7ac97706f4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</w:p>
    <w:p w14:paraId="12F6AE5E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4DB05B50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29BC8989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9" o:spt="75" alt="eqId8196c5f8dde142b79d0d8c8bc3f5f972" type="#_x0000_t75" style="height:33.75pt;width:65.25pt;" o:ole="t" filled="f" o:preferrelative="t" stroked="f" coordsize="21600,21600">
            <v:path/>
            <v:fill on="f" focussize="0,0"/>
            <v:stroke on="f" joinstyle="miter"/>
            <v:imagedata r:id="rId46" o:title="eqId8196c5f8dde142b79d0d8c8bc3f5f972"/>
            <o:lock v:ext="edit" aspectratio="t"/>
            <w10:wrap type="none"/>
            <w10:anchorlock/>
          </v:shape>
          <o:OLEObject Type="Embed" ProgID="Equation.DSMT4" ShapeID="_x0000_i1039" DrawAspect="Content" ObjectID="_1468075739" r:id="rId4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0" o:spt="75" alt="eqId49bccd16fe5149df9f8c6e479b7c3d9b" type="#_x0000_t75" style="height:33.75pt;width:89.25pt;" o:ole="t" filled="f" o:preferrelative="t" stroked="f" coordsize="21600,21600">
            <v:path/>
            <v:fill on="f" focussize="0,0"/>
            <v:stroke on="f" joinstyle="miter"/>
            <v:imagedata r:id="rId48" o:title="eqId49bccd16fe5149df9f8c6e479b7c3d9b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</w:p>
    <w:p w14:paraId="7607C983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376F41D5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19144E41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3、解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方程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每小题3分，共9分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 w14:paraId="43B18F9E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X÷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1" o:spt="75" alt="eqId231e56cfb91a489890b9c771c5aad8e9" type="#_x0000_t75" style="height:31.1pt;width:10.95pt;" o:ole="t" filled="f" o:preferrelative="t" stroked="f" coordsize="21600,21600">
            <v:path/>
            <v:fill on="f" focussize="0,0"/>
            <v:stroke on="f" joinstyle="miter"/>
            <v:imagedata r:id="rId50" o:title="eqId231e56cfb91a489890b9c771c5aad8e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=15×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2" o:spt="75" alt="eqId5f51ce9cc7fe4412baeb871cceb26665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52" o:title="eqId5f51ce9cc7fe4412baeb871cceb26665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3" o:spt="75" alt="eqId2315c3b097de44049f11fd975c07ea12" type="#_x0000_t75" style="height:30.7pt;width:72.7pt;" o:ole="t" filled="f" o:preferrelative="t" stroked="f" coordsize="21600,21600">
            <v:path/>
            <v:fill on="f" focussize="0,0"/>
            <v:stroke on="f" joinstyle="miter"/>
            <v:imagedata r:id="rId54" o:title="eqId2315c3b097de44049f11fd975c07ea12"/>
            <o:lock v:ext="edit" aspectratio="t"/>
            <w10:wrap type="none"/>
            <w10:anchorlock/>
          </v:shape>
          <o:OLEObject Type="Embed" ProgID="Equation.DSMT4" ShapeID="_x0000_i1043" DrawAspect="Content" ObjectID="_1468075743" r:id="rId5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40%X-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4" o:spt="75" alt="eqId4a6d9e827a244409a8376651b7e648c4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56" o:title="eqId4a6d9e827a244409a8376651b7e648c4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=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5" o:spt="75" alt="eqId05188d36b87f4c9a8643e3663225845a" type="#_x0000_t75" style="height:30.7pt;width:15.7pt;" o:ole="t" filled="f" o:preferrelative="t" stroked="f" coordsize="21600,21600">
            <v:path/>
            <v:fill on="f" focussize="0,0"/>
            <v:stroke on="f" joinstyle="miter"/>
            <v:imagedata r:id="rId58" o:title="eqId05188d36b87f4c9a8643e3663225845a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</w:p>
    <w:p w14:paraId="3FAB4A33">
      <w:pPr>
        <w:bidi w:val="0"/>
        <w:jc w:val="both"/>
      </w:pPr>
    </w:p>
    <w:p w14:paraId="7D988B51">
      <w:pPr>
        <w:bidi w:val="0"/>
        <w:jc w:val="both"/>
      </w:pPr>
    </w:p>
    <w:p w14:paraId="5BC17D9E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五、作图题。（共8分）</w:t>
      </w:r>
    </w:p>
    <w:p w14:paraId="01E0E714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1、观察左面的物体，分别画出从正面、左面、上面看到的立体图形的形状。</w:t>
      </w:r>
    </w:p>
    <w:p w14:paraId="4B62923D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drawing>
          <wp:inline distT="0" distB="0" distL="114300" distR="114300">
            <wp:extent cx="4528185" cy="1756410"/>
            <wp:effectExtent l="0" t="0" r="5715" b="8890"/>
            <wp:docPr id="5" name="图片 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8" descr="figure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528185" cy="175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DD89E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六、解决问题。（每题4分，共24分）</w:t>
      </w:r>
    </w:p>
    <w:p w14:paraId="188521EE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1、一个长方形的周长是48厘米，长和宽的比是7：5，这个长方形的面积是多少？</w:t>
      </w:r>
    </w:p>
    <w:p w14:paraId="59F6555A">
      <w:pPr>
        <w:bidi w:val="0"/>
        <w:jc w:val="both"/>
      </w:pPr>
    </w:p>
    <w:p w14:paraId="6FF73D5A">
      <w:pPr>
        <w:bidi w:val="0"/>
        <w:jc w:val="both"/>
      </w:pPr>
    </w:p>
    <w:p w14:paraId="6C58017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2、有盐水若干升，加入一定量水后，盐水浓度降到3%，又加入同样多的水后，盐水浓度又降到2%，再加入同样多的水，此时盐水浓度是多少？未加水时盐水浓度是多少？</w:t>
      </w:r>
    </w:p>
    <w:p w14:paraId="5B55D0F6">
      <w:pPr>
        <w:bidi w:val="0"/>
        <w:jc w:val="both"/>
      </w:pPr>
    </w:p>
    <w:p w14:paraId="0FBD7CB4">
      <w:pPr>
        <w:bidi w:val="0"/>
        <w:jc w:val="both"/>
      </w:pPr>
    </w:p>
    <w:p w14:paraId="6F67F41B">
      <w:pPr>
        <w:spacing w:line="360" w:lineRule="auto"/>
        <w:jc w:val="left"/>
        <w:textAlignment w:val="center"/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3、六、国家规定，个人每月工资超出3500元的部分按3%缴纳个人所得税，王老师三月份税后工资4470元，王老师三月份缴了多少元个人所得税？</w:t>
      </w:r>
    </w:p>
    <w:p w14:paraId="6759F300">
      <w:pPr>
        <w:bidi w:val="0"/>
        <w:jc w:val="both"/>
      </w:pPr>
    </w:p>
    <w:p w14:paraId="742CE5F7">
      <w:pPr>
        <w:bidi w:val="0"/>
        <w:jc w:val="both"/>
      </w:pPr>
    </w:p>
    <w:p w14:paraId="727FA850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4、一辆客车从甲地开往乙地，第一天行了全程的20%，第二天行了450km，这时已行的路程和剩下的路程比是3：7．甲、乙两地相距多少千米?</w:t>
      </w:r>
    </w:p>
    <w:p w14:paraId="70A3E464">
      <w:pPr>
        <w:bidi w:val="0"/>
        <w:jc w:val="both"/>
      </w:pPr>
    </w:p>
    <w:p w14:paraId="7BAA6E25">
      <w:pPr>
        <w:bidi w:val="0"/>
        <w:jc w:val="both"/>
      </w:pPr>
    </w:p>
    <w:p w14:paraId="481754D0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5、一货运公司运一批货物，计划每天运150吨，要8天运完。如果每天只运计划的80%，那么运完这批货物要多用几天？（用比例解）</w:t>
      </w:r>
    </w:p>
    <w:p w14:paraId="0E054CCA">
      <w:pPr>
        <w:bidi w:val="0"/>
        <w:jc w:val="both"/>
      </w:pPr>
    </w:p>
    <w:p w14:paraId="61A542B4">
      <w:pPr>
        <w:bidi w:val="0"/>
        <w:jc w:val="both"/>
      </w:pPr>
    </w:p>
    <w:p w14:paraId="572FAB8D">
      <w:pPr>
        <w:spacing w:line="360" w:lineRule="auto"/>
        <w:jc w:val="left"/>
        <w:textAlignment w:val="center"/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6、甲、乙两人同时从A、B两地相向而行，甲行完全程用6小时。两人相遇时，所行距离比是3：2，这时甲比乙多行18千米。乙的速度是多少？</w:t>
      </w:r>
    </w:p>
    <w:p w14:paraId="662F63F1">
      <w:pPr>
        <w:bidi w:val="0"/>
        <w:jc w:val="both"/>
      </w:pPr>
    </w:p>
    <w:p w14:paraId="7613BA05">
      <w:pPr>
        <w:bidi w:val="0"/>
        <w:jc w:val="both"/>
      </w:pPr>
    </w:p>
    <w:p w14:paraId="0E681FF0">
      <w:pPr>
        <w:bidi w:val="0"/>
        <w:jc w:val="both"/>
      </w:pPr>
    </w:p>
    <w:p w14:paraId="3AE762BC">
      <w:pPr>
        <w:bidi w:val="0"/>
        <w:jc w:val="both"/>
      </w:pPr>
      <w:r>
        <w:br w:type="page"/>
      </w:r>
    </w:p>
    <w:p w14:paraId="6DE01EC9">
      <w:pPr>
        <w:bidi w:val="0"/>
        <w:ind w:firstLine="3654" w:firstLineChars="1300"/>
        <w:jc w:val="both"/>
        <w:rPr>
          <w:rFonts w:hint="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参考答案</w:t>
      </w:r>
    </w:p>
    <w:p w14:paraId="674C7BCA">
      <w:pPr>
        <w:numPr>
          <w:ilvl w:val="0"/>
          <w:numId w:val="0"/>
        </w:numPr>
        <w:bidi w:val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一、填空题。（每题2分，共20分）</w:t>
      </w:r>
    </w:p>
    <w:p w14:paraId="18C2516F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1、118.8</w:t>
      </w:r>
    </w:p>
    <w:p w14:paraId="2FDC7EC1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2、28    21</w:t>
      </w:r>
    </w:p>
    <w:p w14:paraId="65711A3B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3、1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76200" cy="257175"/>
            <wp:effectExtent l="0" t="0" r="0" b="9525"/>
            <wp:docPr id="2" name="图片 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9" descr="figure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66E78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4、8    200.96</w:t>
      </w:r>
    </w:p>
    <w:p w14:paraId="0B5C705D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5、4    4：1</w:t>
      </w:r>
    </w:p>
    <w:p w14:paraId="4A046C10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6、500－6a    200</w:t>
      </w:r>
    </w:p>
    <w:p w14:paraId="7DB26E9B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7、2倍</w:t>
      </w:r>
    </w:p>
    <w:p w14:paraId="4641248D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8、正比例    反比例</w:t>
      </w:r>
    </w:p>
    <w:p w14:paraId="41323959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9、12</w:t>
      </w:r>
    </w:p>
    <w:p w14:paraId="619BC785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10、25    48</w:t>
      </w:r>
    </w:p>
    <w:p w14:paraId="0721801C">
      <w:pPr>
        <w:numPr>
          <w:ilvl w:val="0"/>
          <w:numId w:val="0"/>
        </w:numPr>
        <w:bidi w:val="0"/>
        <w:jc w:val="left"/>
        <w:rPr>
          <w:rFonts w:hint="eastAsia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二、判断题（对的打“√”，错的打“×”。每题2分，共10分）</w:t>
      </w:r>
    </w:p>
    <w:p w14:paraId="10073D38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×</w:t>
      </w:r>
    </w:p>
    <w:p w14:paraId="702DDD3D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2、×</w:t>
      </w:r>
    </w:p>
    <w:p w14:paraId="2ED716D2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3、×</w:t>
      </w:r>
    </w:p>
    <w:p w14:paraId="00825CD9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42875" cy="219075"/>
            <wp:effectExtent l="0" t="0" r="0" b="0"/>
            <wp:docPr id="1" name="图片 30" descr="eqId8d47ea98838649f9a7c58f500f24ac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0" descr="eqId8d47ea98838649f9a7c58f500f24acde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C3A91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5、×</w:t>
      </w:r>
    </w:p>
    <w:p w14:paraId="75012FD1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三、选择题。（每题1分，共5分）</w:t>
      </w:r>
    </w:p>
    <w:p w14:paraId="68BBB42D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1、D</w:t>
      </w:r>
    </w:p>
    <w:p w14:paraId="2608CB98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2、B</w:t>
      </w:r>
    </w:p>
    <w:p w14:paraId="2365BA80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3、B</w:t>
      </w:r>
    </w:p>
    <w:p w14:paraId="3D569D0B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4、A</w:t>
      </w:r>
    </w:p>
    <w:p w14:paraId="5C1BAE6D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5、A</w:t>
      </w:r>
    </w:p>
    <w:p w14:paraId="4C938640">
      <w:pPr>
        <w:bidi w:val="0"/>
        <w:jc w:val="both"/>
        <w:rPr>
          <w:rFonts w:hint="default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四、计算题。（共33分）</w:t>
      </w:r>
    </w:p>
    <w:p w14:paraId="6875C4B3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1、4  1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46" o:spt="75" alt="eqId637ec8a8e14d4f14b3cde9416fea6817" type="#_x0000_t75" style="height:30.75pt;width:12.75pt;" o:ole="t" filled="f" o:preferrelative="t" stroked="f" coordsize="21600,21600">
            <v:path/>
            <v:fill on="f" focussize="0,0"/>
            <v:stroke on="f" joinstyle="miter"/>
            <v:imagedata r:id="rId63" o:title="eqId637ec8a8e14d4f14b3cde9416fea6817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47" o:spt="75" alt="eqId84805b7c93d04c7baa6041fd1dedd26b" type="#_x0000_t75" style="height:30.7pt;width:16.5pt;" o:ole="t" filled="f" o:preferrelative="t" stroked="f" coordsize="21600,21600">
            <v:path/>
            <v:fill on="f" focussize="0,0"/>
            <v:stroke on="f"/>
            <v:imagedata r:id="rId65" o:title="eqId84805b7c93d04c7baa6041fd1dedd26b"/>
            <o:lock v:ext="edit" aspectratio="t"/>
            <w10:wrap type="none"/>
            <w10:anchorlock/>
          </v:shape>
          <o:OLEObject Type="Embed" ProgID="Equation.DSMT4" ShapeID="_x0000_i1047" DrawAspect="Content" ObjectID="_1468075747" r:id="rId6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48" o:spt="75" alt="eqId7fc6dd7ae4e94857bc0bc2a53207dedd" type="#_x0000_t75" style="height:30.7pt;width:15.7pt;" o:ole="t" filled="f" o:preferrelative="t" stroked="f" coordsize="21600,21600">
            <v:path/>
            <v:fill on="f" focussize="0,0"/>
            <v:stroke on="f" joinstyle="miter"/>
            <v:imagedata r:id="rId67" o:title="eqId7fc6dd7ae4e94857bc0bc2a53207dedd"/>
            <o:lock v:ext="edit" aspectratio="t"/>
            <w10:wrap type="none"/>
            <w10:anchorlock/>
          </v:shape>
          <o:OLEObject Type="Embed" ProgID="Equation.DSMT4" ShapeID="_x0000_i1048" DrawAspect="Content" ObjectID="_1468075748" r:id="rId6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49" o:spt="75" alt="eqId207a76d6e8db47dbb7d0dd17cfe120e6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69" o:title="eqId207a76d6e8db47dbb7d0dd17cfe120e6"/>
            <o:lock v:ext="edit" aspectratio="t"/>
            <w10:wrap type="none"/>
            <w10:anchorlock/>
          </v:shape>
          <o:OLEObject Type="Embed" ProgID="Equation.DSMT4" ShapeID="_x0000_i1049" DrawAspect="Content" ObjectID="_1468075749" r:id="rId6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50" o:spt="75" alt="eqId5f4a20aa49f949488abc8280f36994a5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71" o:title="eqId5f4a20aa49f949488abc8280f36994a5"/>
            <o:lock v:ext="edit" aspectratio="t"/>
            <w10:wrap type="none"/>
            <w10:anchorlock/>
          </v:shape>
          <o:OLEObject Type="Embed" ProgID="Equation.DSMT4" ShapeID="_x0000_i1050" DrawAspect="Content" ObjectID="_1468075750" r:id="rId7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51" o:spt="75" alt="eqId249c3694e5d1402db88c5a35141ff3aa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73" o:title="eqId249c3694e5d1402db88c5a35141ff3aa"/>
            <o:lock v:ext="edit" aspectratio="t"/>
            <w10:wrap type="none"/>
            <w10:anchorlock/>
          </v:shape>
          <o:OLEObject Type="Embed" ProgID="Equation.DSMT4" ShapeID="_x0000_i1051" DrawAspect="Content" ObjectID="_1468075751" r:id="rId72">
            <o:LockedField>false</o:LockedField>
          </o:OLEObject>
        </w:object>
      </w:r>
    </w:p>
    <w:p w14:paraId="6BF6ACC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52" o:spt="75" alt="eqId8e0ca44d1c1e40d086bf6c8b323c4bfd" type="#_x0000_t75" style="height:28pt;width:14.95pt;" o:ole="t" filled="f" o:preferrelative="t" stroked="f" coordsize="21600,21600">
            <v:path/>
            <v:fill on="f" focussize="0,0"/>
            <v:stroke on="f" joinstyle="miter"/>
            <v:imagedata r:id="rId75" o:title="eqId8e0ca44d1c1e40d086bf6c8b323c4bfd"/>
            <o:lock v:ext="edit" aspectratio="t"/>
            <w10:wrap type="none"/>
            <w10:anchorlock/>
          </v:shape>
          <o:OLEObject Type="Embed" ProgID="Equation.DSMT4" ShapeID="_x0000_i1052" DrawAspect="Content" ObjectID="_1468075752" r:id="rId7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53" o:spt="75" alt="eqId0dce1f07f2a0460f80cd56ad0d9328c2" type="#_x0000_t75" style="height:31pt;width:10.95pt;" o:ole="t" filled="f" o:preferrelative="t" stroked="f" coordsize="21600,21600">
            <v:path/>
            <v:fill on="f" focussize="0,0"/>
            <v:stroke on="f" joinstyle="miter"/>
            <v:imagedata r:id="rId77" o:title="eqId0dce1f07f2a0460f80cd56ad0d9328c2"/>
            <o:lock v:ext="edit" aspectratio="t"/>
            <w10:wrap type="none"/>
            <w10:anchorlock/>
          </v:shape>
          <o:OLEObject Type="Embed" ProgID="Equation.DSMT4" ShapeID="_x0000_i1053" DrawAspect="Content" ObjectID="_1468075753" r:id="rId7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；1；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54" o:spt="75" alt="eqId88b1b84cdef04f30b56bf0cd374945b4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79" o:title="eqId88b1b84cdef04f30b56bf0cd374945b4"/>
            <o:lock v:ext="edit" aspectratio="t"/>
            <w10:wrap type="none"/>
            <w10:anchorlock/>
          </v:shape>
          <o:OLEObject Type="Embed" ProgID="Equation.DSMT4" ShapeID="_x0000_i1054" DrawAspect="Content" ObjectID="_1468075754" r:id="rId78">
            <o:LockedField>false</o:LockedField>
          </o:OLEObject>
        </w:object>
      </w:r>
    </w:p>
    <w:p w14:paraId="12DBAFE8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3、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55" o:spt="75" alt="eqIdb714a7d9dcf14561a9138287e7e3121d" type="#_x0000_t75" style="height:30.95pt;width:29.95pt;" o:ole="t" filled="f" o:preferrelative="t" stroked="f" coordsize="21600,21600">
            <v:path/>
            <v:fill on="f" focussize="0,0"/>
            <v:stroke on="f" joinstyle="miter"/>
            <v:imagedata r:id="rId81" o:title="eqIdb714a7d9dcf14561a9138287e7e3121d"/>
            <o:lock v:ext="edit" aspectratio="t"/>
            <w10:wrap type="none"/>
            <w10:anchorlock/>
          </v:shape>
          <o:OLEObject Type="Embed" ProgID="Equation.DSMT4" ShapeID="_x0000_i1055" DrawAspect="Content" ObjectID="_1468075755" r:id="rId8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56" o:spt="75" alt="eqId3db3853b067b4e359d8f692ed98b4140" type="#_x0000_t75" style="height:30.7pt;width:35.95pt;" o:ole="t" filled="f" o:preferrelative="t" stroked="f" coordsize="21600,21600">
            <v:path/>
            <v:fill on="f" focussize="0,0"/>
            <v:stroke on="f" joinstyle="miter"/>
            <v:imagedata r:id="rId83" o:title="eqId3db3853b067b4e359d8f692ed98b4140"/>
            <o:lock v:ext="edit" aspectratio="t"/>
            <w10:wrap type="none"/>
            <w10:anchorlock/>
          </v:shape>
          <o:OLEObject Type="Embed" ProgID="Equation.DSMT4" ShapeID="_x0000_i1056" DrawAspect="Content" ObjectID="_1468075756" r:id="rId82">
            <o:LockedField>false</o:LockedField>
          </o:OLEObject>
        </w:object>
      </w:r>
    </w:p>
    <w:p w14:paraId="4F2CA27C">
      <w:pPr>
        <w:bidi w:val="0"/>
        <w:jc w:val="both"/>
        <w:rPr>
          <w:rFonts w:hint="eastAsia"/>
          <w:lang w:eastAsia="zh-CN"/>
        </w:rPr>
      </w:pPr>
    </w:p>
    <w:p w14:paraId="026B451E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五、作图题。（共8分）</w:t>
      </w:r>
    </w:p>
    <w:p w14:paraId="5745C813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1、见详解</w:t>
      </w:r>
    </w:p>
    <w:p w14:paraId="7309A041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【分析】</w:t>
      </w:r>
    </w:p>
    <w:p w14:paraId="29F4CEB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观察图形可知，从正面看到的是2层：下层3个正方形，上层1个正方形居左；</w:t>
      </w:r>
    </w:p>
    <w:p w14:paraId="41962827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从左面看到的图形是2层：下层2个正方形，上层1个正方形靠左边；</w:t>
      </w:r>
    </w:p>
    <w:p w14:paraId="76EAEF8B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从上面看到的是2层：上层3个正方形，下层1个正方形靠右边。</w:t>
      </w:r>
    </w:p>
    <w:p w14:paraId="10B9972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据此画图即可解答。</w:t>
      </w:r>
    </w:p>
    <w:p w14:paraId="14288145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【详解】</w:t>
      </w:r>
    </w:p>
    <w:p w14:paraId="08ACD56C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作图如下：</w:t>
      </w:r>
    </w:p>
    <w:p w14:paraId="64EB3B87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drawing>
          <wp:inline distT="0" distB="0" distL="114300" distR="114300">
            <wp:extent cx="2800350" cy="1381125"/>
            <wp:effectExtent l="0" t="0" r="6350" b="3175"/>
            <wp:docPr id="10" name="图片 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2" descr="figure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914AD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六、解决问题。（每题4分，共24分）</w:t>
      </w:r>
    </w:p>
    <w:p w14:paraId="7B1393F6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1、140平方厘米</w:t>
      </w:r>
    </w:p>
    <w:p w14:paraId="66B1BA13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2、1.5%；  6%</w:t>
      </w:r>
    </w:p>
    <w:p w14:paraId="09679B94">
      <w:pPr>
        <w:spacing w:line="360" w:lineRule="auto"/>
        <w:jc w:val="left"/>
        <w:textAlignment w:val="center"/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3、(4470－3500)÷(1－3%)＝1000(元)</w:t>
      </w:r>
    </w:p>
    <w:p w14:paraId="1600259C">
      <w:pPr>
        <w:spacing w:line="360" w:lineRule="auto"/>
        <w:jc w:val="left"/>
        <w:textAlignment w:val="center"/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3500＋1000－4470＝30(元)或1000×3%＝30(元)</w:t>
      </w:r>
    </w:p>
    <w:p w14:paraId="594BA9C1">
      <w:pPr>
        <w:bidi w:val="0"/>
        <w:jc w:val="both"/>
        <w:rPr>
          <w:rFonts w:hint="eastAsia"/>
          <w:lang w:eastAsia="zh-CN"/>
        </w:rPr>
      </w:pP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答：王老师三月份缴了30元个人所得税。</w:t>
      </w:r>
    </w:p>
    <w:p w14:paraId="595E5338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4、4500千米</w:t>
      </w:r>
    </w:p>
    <w:p w14:paraId="382AD6D6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5、10天</w:t>
      </w:r>
    </w:p>
    <w:p w14:paraId="5F2C4618">
      <w:pPr>
        <w:spacing w:line="360" w:lineRule="auto"/>
        <w:jc w:val="left"/>
        <w:textAlignment w:val="center"/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6、设乙的速度为x千米/小时。</w:t>
      </w:r>
    </w:p>
    <w:p w14:paraId="0B10FD10">
      <w:pPr>
        <w:spacing w:line="360" w:lineRule="auto"/>
        <w:jc w:val="left"/>
        <w:textAlignment w:val="center"/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3:2=18÷（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209550" cy="266065"/>
            <wp:effectExtent l="0" t="0" r="6350" b="635"/>
            <wp:docPr id="11" name="图片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3"/>
                    <pic:cNvPicPr/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-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209550" cy="266065"/>
            <wp:effectExtent l="0" t="0" r="6350" b="635"/>
            <wp:docPr id="13" name="图片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4"/>
                    <pic:cNvPicPr/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）÷6：x</w:t>
      </w:r>
    </w:p>
    <w:p w14:paraId="533B8D7D">
      <w:pPr>
        <w:spacing w:line="360" w:lineRule="auto"/>
        <w:jc w:val="left"/>
        <w:textAlignment w:val="center"/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X=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809625" cy="456565"/>
            <wp:effectExtent l="0" t="0" r="3175" b="635"/>
            <wp:docPr id="12" name="图片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5"/>
                    <pic:cNvPicPr/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087AC">
      <w:pPr>
        <w:spacing w:line="360" w:lineRule="auto"/>
        <w:jc w:val="left"/>
        <w:textAlignment w:val="center"/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X=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342265" cy="266065"/>
            <wp:effectExtent l="0" t="0" r="635" b="635"/>
            <wp:docPr id="14" name="图片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6"/>
                    <pic:cNvPicPr/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CB60E"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X=10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65F3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D6CC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847BC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BAA1F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CAA7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F5508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22E94A55"/>
    <w:rsid w:val="22E94A55"/>
    <w:rsid w:val="6C59341E"/>
    <w:rsid w:val="7EB2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9" Type="http://schemas.openxmlformats.org/officeDocument/2006/relationships/fontTable" Target="fontTable.xml"/><Relationship Id="rId88" Type="http://schemas.openxmlformats.org/officeDocument/2006/relationships/image" Target="media/image47.png"/><Relationship Id="rId87" Type="http://schemas.openxmlformats.org/officeDocument/2006/relationships/image" Target="media/image46.png"/><Relationship Id="rId86" Type="http://schemas.openxmlformats.org/officeDocument/2006/relationships/image" Target="media/image45.png"/><Relationship Id="rId85" Type="http://schemas.openxmlformats.org/officeDocument/2006/relationships/image" Target="media/image44.png"/><Relationship Id="rId84" Type="http://schemas.openxmlformats.org/officeDocument/2006/relationships/image" Target="media/image43.png"/><Relationship Id="rId83" Type="http://schemas.openxmlformats.org/officeDocument/2006/relationships/image" Target="media/image42.wmf"/><Relationship Id="rId82" Type="http://schemas.openxmlformats.org/officeDocument/2006/relationships/oleObject" Target="embeddings/oleObject32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1.bin"/><Relationship Id="rId8" Type="http://schemas.openxmlformats.org/officeDocument/2006/relationships/footer" Target="footer3.xml"/><Relationship Id="rId79" Type="http://schemas.openxmlformats.org/officeDocument/2006/relationships/image" Target="media/image40.wmf"/><Relationship Id="rId78" Type="http://schemas.openxmlformats.org/officeDocument/2006/relationships/oleObject" Target="embeddings/oleObject30.bin"/><Relationship Id="rId77" Type="http://schemas.openxmlformats.org/officeDocument/2006/relationships/image" Target="media/image39.wmf"/><Relationship Id="rId76" Type="http://schemas.openxmlformats.org/officeDocument/2006/relationships/oleObject" Target="embeddings/oleObject29.bin"/><Relationship Id="rId75" Type="http://schemas.openxmlformats.org/officeDocument/2006/relationships/image" Target="media/image38.wmf"/><Relationship Id="rId74" Type="http://schemas.openxmlformats.org/officeDocument/2006/relationships/oleObject" Target="embeddings/oleObject28.bin"/><Relationship Id="rId73" Type="http://schemas.openxmlformats.org/officeDocument/2006/relationships/image" Target="media/image37.wmf"/><Relationship Id="rId72" Type="http://schemas.openxmlformats.org/officeDocument/2006/relationships/oleObject" Target="embeddings/oleObject27.bin"/><Relationship Id="rId71" Type="http://schemas.openxmlformats.org/officeDocument/2006/relationships/image" Target="media/image36.wmf"/><Relationship Id="rId70" Type="http://schemas.openxmlformats.org/officeDocument/2006/relationships/oleObject" Target="embeddings/oleObject26.bin"/><Relationship Id="rId7" Type="http://schemas.openxmlformats.org/officeDocument/2006/relationships/footer" Target="footer2.xml"/><Relationship Id="rId69" Type="http://schemas.openxmlformats.org/officeDocument/2006/relationships/image" Target="media/image35.wmf"/><Relationship Id="rId68" Type="http://schemas.openxmlformats.org/officeDocument/2006/relationships/oleObject" Target="embeddings/oleObject25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1.wmf"/><Relationship Id="rId60" Type="http://schemas.openxmlformats.org/officeDocument/2006/relationships/image" Target="media/image30.png"/><Relationship Id="rId6" Type="http://schemas.openxmlformats.org/officeDocument/2006/relationships/footer" Target="footer1.xml"/><Relationship Id="rId59" Type="http://schemas.openxmlformats.org/officeDocument/2006/relationships/image" Target="media/image29.png"/><Relationship Id="rId58" Type="http://schemas.openxmlformats.org/officeDocument/2006/relationships/image" Target="media/image28.wmf"/><Relationship Id="rId57" Type="http://schemas.openxmlformats.org/officeDocument/2006/relationships/oleObject" Target="embeddings/oleObject21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0.bin"/><Relationship Id="rId54" Type="http://schemas.openxmlformats.org/officeDocument/2006/relationships/image" Target="media/image26.wmf"/><Relationship Id="rId53" Type="http://schemas.openxmlformats.org/officeDocument/2006/relationships/oleObject" Target="embeddings/oleObject19.bin"/><Relationship Id="rId52" Type="http://schemas.openxmlformats.org/officeDocument/2006/relationships/image" Target="media/image25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1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0.bin"/><Relationship Id="rId34" Type="http://schemas.openxmlformats.org/officeDocument/2006/relationships/image" Target="media/image16.wmf"/><Relationship Id="rId33" Type="http://schemas.openxmlformats.org/officeDocument/2006/relationships/oleObject" Target="embeddings/oleObject9.bin"/><Relationship Id="rId32" Type="http://schemas.openxmlformats.org/officeDocument/2006/relationships/image" Target="media/image15.wmf"/><Relationship Id="rId31" Type="http://schemas.openxmlformats.org/officeDocument/2006/relationships/oleObject" Target="embeddings/oleObject8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3.wmf"/><Relationship Id="rId27" Type="http://schemas.openxmlformats.org/officeDocument/2006/relationships/image" Target="media/image12.wmf"/><Relationship Id="rId26" Type="http://schemas.openxmlformats.org/officeDocument/2006/relationships/image" Target="media/image11.wmf"/><Relationship Id="rId25" Type="http://schemas.openxmlformats.org/officeDocument/2006/relationships/image" Target="media/image10.wmf"/><Relationship Id="rId24" Type="http://schemas.openxmlformats.org/officeDocument/2006/relationships/image" Target="media/image9.wmf"/><Relationship Id="rId23" Type="http://schemas.openxmlformats.org/officeDocument/2006/relationships/oleObject" Target="embeddings/oleObject6.bin"/><Relationship Id="rId22" Type="http://schemas.openxmlformats.org/officeDocument/2006/relationships/image" Target="media/image8.wmf"/><Relationship Id="rId21" Type="http://schemas.openxmlformats.org/officeDocument/2006/relationships/oleObject" Target="embeddings/oleObject5.bin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4.bin"/><Relationship Id="rId17" Type="http://schemas.openxmlformats.org/officeDocument/2006/relationships/image" Target="media/image5.wmf"/><Relationship Id="rId16" Type="http://schemas.openxmlformats.org/officeDocument/2006/relationships/oleObject" Target="embeddings/oleObject3.bin"/><Relationship Id="rId15" Type="http://schemas.openxmlformats.org/officeDocument/2006/relationships/image" Target="media/image4.wmf"/><Relationship Id="rId14" Type="http://schemas.openxmlformats.org/officeDocument/2006/relationships/oleObject" Target="embeddings/oleObject2.bin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1772</Words>
  <Characters>1934</Characters>
  <Lines>0</Lines>
  <Paragraphs>0</Paragraphs>
  <TotalTime>0</TotalTime>
  <ScaleCrop>false</ScaleCrop>
  <LinksUpToDate>false</LinksUpToDate>
  <CharactersWithSpaces>2395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2023-04-26T00:59:00Z</dcterms:created>
  <dc:creator>银色猛虎</dc:creator>
  <cp:lastModifiedBy>上帝掷骰子吗</cp:lastModifiedBy>
  <dcterms:modified xsi:type="dcterms:W3CDTF">2026-02-11T01:07:57Z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AA4A201A2FF54D49AD6945CF1D3FF77F_11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