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468B44">
      <w:pPr>
        <w:spacing w:line="360" w:lineRule="auto"/>
        <w:jc w:val="center"/>
        <w:rPr>
          <w:i w:val="0"/>
          <w:iCs w:val="0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i w:val="0"/>
          <w:iCs w:val="0"/>
          <w:color w:val="000000"/>
          <w:sz w:val="28"/>
        </w:rPr>
        <w:t>人教版</w:t>
      </w:r>
      <w:r>
        <w:rPr>
          <w:rFonts w:hint="eastAsia" w:ascii="黑体" w:hAnsi="黑体" w:eastAsia="黑体" w:cs="黑体"/>
          <w:b/>
          <w:bCs/>
          <w:i w:val="0"/>
          <w:iCs w:val="0"/>
          <w:color w:val="000000"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11493500</wp:posOffset>
            </wp:positionH>
            <wp:positionV relativeFrom="topMargin">
              <wp:posOffset>11049000</wp:posOffset>
            </wp:positionV>
            <wp:extent cx="381000" cy="368300"/>
            <wp:effectExtent l="0" t="0" r="0" b="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bCs/>
          <w:i w:val="0"/>
          <w:iCs w:val="0"/>
          <w:color w:val="000000"/>
          <w:sz w:val="28"/>
        </w:rPr>
        <w:t>2023-2024学年六年级下册数学</w:t>
      </w:r>
      <w:r>
        <w:rPr>
          <w:rFonts w:hint="eastAsia" w:ascii="黑体" w:hAnsi="黑体" w:eastAsia="黑体" w:cs="黑体"/>
          <w:b/>
          <w:bCs/>
          <w:i w:val="0"/>
          <w:iCs w:val="0"/>
          <w:color w:val="000000"/>
          <w:sz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11645900</wp:posOffset>
            </wp:positionH>
            <wp:positionV relativeFrom="topMargin">
              <wp:posOffset>11201400</wp:posOffset>
            </wp:positionV>
            <wp:extent cx="381000" cy="368300"/>
            <wp:effectExtent l="0" t="0" r="0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bCs/>
          <w:i w:val="0"/>
          <w:iCs w:val="0"/>
          <w:color w:val="000000"/>
          <w:sz w:val="28"/>
        </w:rPr>
        <w:t>小升初押题卷</w:t>
      </w:r>
    </w:p>
    <w:p w14:paraId="3C7601D8">
      <w:pPr>
        <w:rPr>
          <w:rFonts w:hint="eastAsia" w:eastAsiaTheme="minorEastAsia"/>
          <w:i w:val="0"/>
          <w:iCs w:val="0"/>
          <w:lang w:val="en-US" w:eastAsia="zh-CN"/>
        </w:rPr>
      </w:pPr>
      <w:r>
        <w:rPr>
          <w:rFonts w:hint="eastAsia" w:ascii="黑体" w:hAnsi="黑体" w:eastAsia="黑体" w:cs="黑体"/>
          <w:b/>
          <w:bCs/>
          <w:i w:val="0"/>
          <w:iCs w:val="0"/>
          <w:sz w:val="24"/>
          <w:szCs w:val="24"/>
          <w:lang w:val="en-US" w:eastAsia="zh-CN"/>
        </w:rPr>
        <w:t>一、填空题。（每空1分，共25分）</w:t>
      </w:r>
    </w:p>
    <w:p w14:paraId="205F06F9">
      <w:pPr>
        <w:spacing w:line="360" w:lineRule="auto"/>
        <w:ind w:left="0"/>
        <w:jc w:val="left"/>
        <w:textAlignment w:val="center"/>
        <w:rPr>
          <w:i w:val="0"/>
          <w:iCs w:val="0"/>
        </w:rPr>
      </w:pPr>
      <w:r>
        <w:rPr>
          <w:i w:val="0"/>
          <w:iCs w:val="0"/>
        </w:rPr>
        <w:t>1．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一个自然数，最高位百万位上的数是5，万位上是8，其他数位上的数是最小的自然数，这个数写作</w:t>
      </w:r>
      <w:r>
        <w:rPr>
          <w:rFonts w:ascii="Times New Roman" w:hAnsi="Times New Roman"/>
          <w:b w:val="0"/>
          <w:i w:val="0"/>
          <w:iCs w:val="0"/>
          <w:color w:val="000000"/>
          <w:sz w:val="22"/>
          <w:u w:val="single"/>
        </w:rPr>
        <w:t>　        　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，改写成用“万”作单位的数是</w:t>
      </w:r>
      <w:r>
        <w:rPr>
          <w:rFonts w:ascii="Times New Roman" w:hAnsi="Times New Roman"/>
          <w:b w:val="0"/>
          <w:i w:val="0"/>
          <w:iCs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。</w:t>
      </w:r>
    </w:p>
    <w:p w14:paraId="56DE2AFF">
      <w:pPr>
        <w:spacing w:line="360" w:lineRule="auto"/>
        <w:ind w:left="0"/>
        <w:jc w:val="left"/>
        <w:rPr>
          <w:i w:val="0"/>
          <w:iCs w:val="0"/>
        </w:rPr>
      </w:pPr>
      <w:r>
        <w:rPr>
          <w:i w:val="0"/>
          <w:iCs w:val="0"/>
        </w:rPr>
        <w:t>2．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在括号里填上合适的数。</w:t>
      </w:r>
    </w:p>
    <w:p w14:paraId="34788C06">
      <w:pPr>
        <w:spacing w:line="360" w:lineRule="auto"/>
        <w:ind w:firstLine="286" w:firstLineChars="130"/>
        <w:jc w:val="left"/>
        <w:textAlignment w:val="center"/>
        <w:rPr>
          <w:i w:val="0"/>
          <w:iCs w:val="0"/>
        </w:rPr>
      </w:pP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120立方分米=</w:t>
      </w:r>
      <w:r>
        <w:rPr>
          <w:rFonts w:ascii="Times New Roman" w:hAnsi="Times New Roman"/>
          <w:b w:val="0"/>
          <w:i w:val="0"/>
          <w:iCs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立方米                   2.7升=</w:t>
      </w:r>
      <w:r>
        <w:rPr>
          <w:rFonts w:ascii="Times New Roman" w:hAnsi="Times New Roman"/>
          <w:b w:val="0"/>
          <w:i w:val="0"/>
          <w:iCs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毫升</w:t>
      </w:r>
    </w:p>
    <w:p w14:paraId="4763C4FA">
      <w:pPr>
        <w:spacing w:line="360" w:lineRule="auto"/>
        <w:ind w:firstLine="286" w:firstLineChars="130"/>
        <w:jc w:val="left"/>
        <w:textAlignment w:val="center"/>
        <w:rPr>
          <w:i w:val="0"/>
          <w:iCs w:val="0"/>
        </w:rPr>
      </w:pP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2450立方厘米=</w:t>
      </w:r>
      <w:r>
        <w:rPr>
          <w:rFonts w:ascii="Times New Roman" w:hAnsi="Times New Roman"/>
          <w:b w:val="0"/>
          <w:i w:val="0"/>
          <w:iCs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立方分米             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4</m:t>
        </m:r>
        <m:sSup>
          <m:sSupPr>
            <m:ctrlPr>
              <w:rPr>
                <w:rFonts w:ascii="Cambria Math" w:hAnsi="Cambria Math"/>
                <w:i w:val="0"/>
                <w:iCs w:val="0"/>
              </w:rPr>
            </m:ctrlPr>
          </m:sSupPr>
          <m:e>
            <m:r>
              <m:rPr>
                <m:sty m:val="p"/>
              </m:rPr>
              <w:rPr>
                <w:rFonts w:hint="default" w:ascii="Cambria Math" w:hAnsi="Cambria Math"/>
                <w:sz w:val="22"/>
                <w:szCs w:val="22"/>
                <w:lang w:eastAsia="zh-CN"/>
              </w:rPr>
              <m:t>m</m:t>
            </m:r>
            <m:ctrlPr>
              <w:rPr>
                <w:rFonts w:ascii="Cambria Math" w:hAnsi="Cambria Math"/>
                <w:i w:val="0"/>
                <w:iCs w:val="0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3</m:t>
            </m:r>
            <m:ctrlPr>
              <w:rPr>
                <w:rFonts w:ascii="Cambria Math" w:hAnsi="Cambria Math"/>
                <w:i w:val="0"/>
                <w:iCs w:val="0"/>
              </w:rPr>
            </m:ctrlPr>
          </m:sup>
        </m:sSup>
        <m:r>
          <m:rPr>
            <m:sty m:val="p"/>
          </m:rPr>
          <w:rPr>
            <w:rFonts w:hint="default" w:ascii="Cambria Math" w:hAnsi="Cambria Math"/>
            <w:sz w:val="22"/>
            <w:szCs w:val="22"/>
            <w:lang w:eastAsia="zh-CN"/>
          </w:rPr>
          <m:t>340d</m:t>
        </m:r>
        <m:sSup>
          <m:sSupPr>
            <m:ctrlPr>
              <w:rPr>
                <w:rFonts w:ascii="Cambria Math" w:hAnsi="Cambria Math"/>
                <w:i w:val="0"/>
                <w:iCs w:val="0"/>
              </w:rPr>
            </m:ctrlPr>
          </m:sSupPr>
          <m:e>
            <m:r>
              <m:rPr>
                <m:sty m:val="p"/>
              </m:rPr>
              <w:rPr>
                <w:rFonts w:hint="default" w:ascii="Cambria Math" w:hAnsi="Cambria Math"/>
                <w:sz w:val="22"/>
                <w:szCs w:val="22"/>
                <w:lang w:eastAsia="zh-CN"/>
              </w:rPr>
              <m:t>m</m:t>
            </m:r>
            <m:ctrlPr>
              <w:rPr>
                <w:rFonts w:ascii="Cambria Math" w:hAnsi="Cambria Math"/>
                <w:i w:val="0"/>
                <w:iCs w:val="0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3</m:t>
            </m:r>
            <m:ctrlPr>
              <w:rPr>
                <w:rFonts w:ascii="Cambria Math" w:hAnsi="Cambria Math"/>
                <w:i w:val="0"/>
                <w:iCs w:val="0"/>
              </w:rPr>
            </m:ctrlPr>
          </m:sup>
        </m:sSup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=</m:t>
        </m:r>
      </m:oMath>
      <w:r>
        <w:rPr>
          <w:rFonts w:ascii="Times New Roman" w:hAnsi="Times New Roman"/>
          <w:b w:val="0"/>
          <w:i w:val="0"/>
          <w:iCs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dm</w:t>
      </w:r>
      <w:r>
        <w:rPr>
          <w:rFonts w:ascii="Times New Roman" w:hAnsi="Times New Roman"/>
          <w:b w:val="0"/>
          <w:i w:val="0"/>
          <w:iCs w:val="0"/>
          <w:color w:val="000000"/>
          <w:vertAlign w:val="superscript"/>
        </w:rPr>
        <w:t>3</w:t>
      </w:r>
    </w:p>
    <w:p w14:paraId="74998078">
      <w:pPr>
        <w:spacing w:line="360" w:lineRule="auto"/>
        <w:ind w:left="0"/>
        <w:jc w:val="left"/>
        <w:textAlignment w:val="center"/>
        <w:rPr>
          <w:i w:val="0"/>
          <w:iCs w:val="0"/>
        </w:rPr>
      </w:pPr>
      <w:r>
        <w:rPr>
          <w:i w:val="0"/>
          <w:iCs w:val="0"/>
        </w:rPr>
        <w:t>3．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在1~10这十个自然数中，既是奇数又是合数是</w:t>
      </w:r>
      <w:r>
        <w:rPr>
          <w:rFonts w:ascii="Times New Roman" w:hAnsi="Times New Roman"/>
          <w:b w:val="0"/>
          <w:i w:val="0"/>
          <w:iCs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；既是偶数又是质数是</w:t>
      </w:r>
      <w:r>
        <w:rPr>
          <w:rFonts w:ascii="Times New Roman" w:hAnsi="Times New Roman"/>
          <w:b w:val="0"/>
          <w:i w:val="0"/>
          <w:iCs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。</w:t>
      </w:r>
    </w:p>
    <w:p w14:paraId="7DD18BDE">
      <w:pPr>
        <w:spacing w:line="360" w:lineRule="auto"/>
        <w:ind w:left="0"/>
        <w:jc w:val="left"/>
        <w:textAlignment w:val="center"/>
        <w:rPr>
          <w:i w:val="0"/>
          <w:iCs w:val="0"/>
        </w:rPr>
      </w:pPr>
      <w:r>
        <w:rPr>
          <w:i w:val="0"/>
          <w:iCs w:val="0"/>
        </w:rPr>
        <w:t>4．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我们常用的食用盐袋上写着：净含量500±5克，说明食盐的要量，最多是</w:t>
      </w:r>
      <w:r>
        <w:rPr>
          <w:rFonts w:ascii="Times New Roman" w:hAnsi="Times New Roman"/>
          <w:b w:val="0"/>
          <w:i w:val="0"/>
          <w:iCs w:val="0"/>
          <w:color w:val="000000"/>
          <w:sz w:val="22"/>
          <w:u w:val="single"/>
        </w:rPr>
        <w:t>　  　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克，最少是</w:t>
      </w:r>
      <w:r>
        <w:rPr>
          <w:rFonts w:ascii="Times New Roman" w:hAnsi="Times New Roman"/>
          <w:b w:val="0"/>
          <w:i w:val="0"/>
          <w:iCs w:val="0"/>
          <w:color w:val="000000"/>
          <w:sz w:val="22"/>
          <w:u w:val="single"/>
        </w:rPr>
        <w:t>　    　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克。</w:t>
      </w:r>
    </w:p>
    <w:p w14:paraId="65AE5354">
      <w:pPr>
        <w:spacing w:line="360" w:lineRule="auto"/>
        <w:ind w:left="0"/>
        <w:jc w:val="left"/>
        <w:textAlignment w:val="center"/>
        <w:rPr>
          <w:i w:val="0"/>
          <w:iCs w:val="0"/>
        </w:rPr>
      </w:pPr>
      <w:r>
        <w:rPr>
          <w:i w:val="0"/>
          <w:iCs w:val="0"/>
        </w:rPr>
        <w:t>5．</w:t>
      </w:r>
      <m:oMath>
        <m:f>
          <m:fPr>
            <m:ctrlPr>
              <w:rPr>
                <w:rFonts w:ascii="Cambria Math" w:hAnsi="Cambria Math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（</m:t>
            </m:r>
            <m:r>
              <m:rPr>
                <m:sty m:val="p"/>
              </m:rPr>
              <w:rPr>
                <w:rFonts w:hint="default" w:ascii="Cambria Math" w:hAnsi="Cambria Math"/>
                <w:sz w:val="30"/>
                <w:szCs w:val="30"/>
                <w:lang w:val="en-US" w:eastAsia="zh-CN"/>
              </w:rPr>
              <m:t xml:space="preserve">           </m:t>
            </m:r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）</m:t>
            </m:r>
            <m:ctrlPr>
              <w:rPr>
                <w:rFonts w:ascii="Cambria Math" w:hAnsi="Cambria Math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28</m:t>
            </m:r>
            <m:ctrlPr>
              <w:rPr>
                <w:rFonts w:ascii="Cambria Math" w:hAnsi="Cambria Math"/>
                <w:i w:val="0"/>
                <w:iCs w:val="0"/>
              </w:rPr>
            </m:ctrlPr>
          </m:den>
        </m:f>
      </m:oMath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=0.75=12：</w:t>
      </w:r>
      <w:r>
        <w:rPr>
          <w:rFonts w:ascii="Times New Roman" w:hAnsi="Times New Roman"/>
          <w:b w:val="0"/>
          <w:i w:val="0"/>
          <w:iCs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=</w:t>
      </w:r>
      <w:r>
        <w:rPr>
          <w:rFonts w:ascii="Times New Roman" w:hAnsi="Times New Roman"/>
          <w:b w:val="0"/>
          <w:i w:val="0"/>
          <w:iCs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：8=</w:t>
      </w:r>
      <w:r>
        <w:rPr>
          <w:rFonts w:ascii="Times New Roman" w:hAnsi="Times New Roman"/>
          <w:b w:val="0"/>
          <w:i w:val="0"/>
          <w:iCs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%。</w:t>
      </w:r>
    </w:p>
    <w:p w14:paraId="26E3056E">
      <w:pPr>
        <w:spacing w:line="360" w:lineRule="auto"/>
        <w:ind w:left="0"/>
        <w:jc w:val="left"/>
        <w:textAlignment w:val="center"/>
        <w:rPr>
          <w:i w:val="0"/>
          <w:iCs w:val="0"/>
        </w:rPr>
      </w:pPr>
      <w:r>
        <w:rPr>
          <w:i w:val="0"/>
          <w:iCs w:val="0"/>
        </w:rPr>
        <w:t>6．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如果y=5x（x和y均不为0），那么x和y成</w:t>
      </w:r>
      <w:r>
        <w:rPr>
          <w:rFonts w:ascii="Times New Roman" w:hAnsi="Times New Roman"/>
          <w:b w:val="0"/>
          <w:i w:val="0"/>
          <w:iCs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比例，如果y =</w:t>
      </w:r>
      <m:oMath>
        <m:f>
          <m:fPr>
            <m:ctrlPr>
              <w:rPr>
                <w:rFonts w:ascii="Cambria Math" w:hAnsi="Cambria Math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5</m:t>
            </m:r>
            <m:ctrlPr>
              <w:rPr>
                <w:rFonts w:ascii="Cambria Math" w:hAnsi="Cambria Math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/>
                <w:sz w:val="30"/>
                <w:szCs w:val="30"/>
                <w:lang w:eastAsia="zh-CN"/>
              </w:rPr>
              <m:t>x</m:t>
            </m:r>
            <m:ctrlPr>
              <w:rPr>
                <w:rFonts w:ascii="Cambria Math" w:hAnsi="Cambria Math"/>
                <w:i w:val="0"/>
                <w:iCs w:val="0"/>
              </w:rPr>
            </m:ctrlPr>
          </m:den>
        </m:f>
      </m:oMath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，那么x和y成</w:t>
      </w:r>
      <w:r>
        <w:rPr>
          <w:rFonts w:ascii="Times New Roman" w:hAnsi="Times New Roman"/>
          <w:b w:val="0"/>
          <w:i w:val="0"/>
          <w:iCs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比例。</w:t>
      </w:r>
    </w:p>
    <w:p w14:paraId="38593C31">
      <w:pPr>
        <w:spacing w:line="360" w:lineRule="auto"/>
        <w:ind w:left="0"/>
        <w:jc w:val="left"/>
        <w:textAlignment w:val="center"/>
        <w:rPr>
          <w:i w:val="0"/>
          <w:iCs w:val="0"/>
        </w:rPr>
      </w:pPr>
      <w:r>
        <w:rPr>
          <w:i w:val="0"/>
          <w:iCs w:val="0"/>
        </w:rPr>
        <w:t>7．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一个长方体的长、宽、高都扩大2倍，它的表面积扩大原来的</w:t>
      </w:r>
      <w:r>
        <w:rPr>
          <w:rFonts w:ascii="Times New Roman" w:hAnsi="Times New Roman"/>
          <w:b w:val="0"/>
          <w:i w:val="0"/>
          <w:iCs w:val="0"/>
          <w:color w:val="000000"/>
          <w:sz w:val="22"/>
          <w:u w:val="single"/>
        </w:rPr>
        <w:t>　   　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倍，体积扩大为原来的</w:t>
      </w:r>
      <w:r>
        <w:rPr>
          <w:rFonts w:ascii="Times New Roman" w:hAnsi="Times New Roman"/>
          <w:b w:val="0"/>
          <w:i w:val="0"/>
          <w:iCs w:val="0"/>
          <w:color w:val="000000"/>
          <w:sz w:val="22"/>
          <w:u w:val="single"/>
        </w:rPr>
        <w:t xml:space="preserve">     　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倍。</w:t>
      </w:r>
    </w:p>
    <w:p w14:paraId="5BCB2644">
      <w:pPr>
        <w:spacing w:line="360" w:lineRule="auto"/>
        <w:ind w:left="0"/>
        <w:jc w:val="left"/>
        <w:textAlignment w:val="center"/>
        <w:rPr>
          <w:i w:val="0"/>
          <w:iCs w:val="0"/>
        </w:rPr>
      </w:pPr>
      <w:r>
        <w:rPr>
          <w:i w:val="0"/>
          <w:iCs w:val="0"/>
        </w:rPr>
        <w:t>8．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一个圆柱的底面周长是 25.12cm，高是 5cm，这个圆柱的表面积</w:t>
      </w:r>
      <w:r>
        <w:rPr>
          <w:rFonts w:ascii="Times New Roman" w:hAnsi="Times New Roman"/>
          <w:b w:val="0"/>
          <w:i w:val="0"/>
          <w:iCs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cm</w:t>
      </w:r>
      <w:r>
        <w:rPr>
          <w:rFonts w:ascii="Times New Roman" w:hAnsi="Times New Roman"/>
          <w:b w:val="0"/>
          <w:i w:val="0"/>
          <w:iCs w:val="0"/>
          <w:color w:val="000000"/>
          <w:vertAlign w:val="superscript"/>
        </w:rPr>
        <w:t>2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，体积是</w:t>
      </w:r>
      <w:r>
        <w:rPr>
          <w:rFonts w:ascii="Times New Roman" w:hAnsi="Times New Roman"/>
          <w:b w:val="0"/>
          <w:i w:val="0"/>
          <w:iCs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cm</w:t>
      </w:r>
      <w:r>
        <w:rPr>
          <w:rFonts w:ascii="Times New Roman" w:hAnsi="Times New Roman"/>
          <w:b w:val="0"/>
          <w:i w:val="0"/>
          <w:iCs w:val="0"/>
          <w:color w:val="000000"/>
          <w:vertAlign w:val="superscript"/>
        </w:rPr>
        <w:t>3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。</w:t>
      </w:r>
    </w:p>
    <w:p w14:paraId="77D89537">
      <w:pPr>
        <w:spacing w:line="360" w:lineRule="auto"/>
        <w:ind w:left="0"/>
        <w:jc w:val="left"/>
        <w:textAlignment w:val="center"/>
        <w:rPr>
          <w:i w:val="0"/>
          <w:iCs w:val="0"/>
        </w:rPr>
      </w:pPr>
      <w:r>
        <w:rPr>
          <w:i w:val="0"/>
          <w:iCs w:val="0"/>
        </w:rPr>
        <w:t>9．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内蒙古的四子王旗是“嫦娥五号”返回器的着陆地，距离北京约450 千米，在比例尺是1∶9000000 的地图上，量得四子王旗与北京之间的距离是</w:t>
      </w:r>
      <w:r>
        <w:rPr>
          <w:rFonts w:ascii="Times New Roman" w:hAnsi="Times New Roman"/>
          <w:b w:val="0"/>
          <w:i w:val="0"/>
          <w:iCs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厘米。</w:t>
      </w:r>
    </w:p>
    <w:p w14:paraId="7E0ED717">
      <w:pPr>
        <w:spacing w:line="360" w:lineRule="auto"/>
        <w:ind w:left="0"/>
        <w:jc w:val="left"/>
        <w:textAlignment w:val="center"/>
        <w:rPr>
          <w:i w:val="0"/>
          <w:iCs w:val="0"/>
        </w:rPr>
      </w:pPr>
      <w:r>
        <w:rPr>
          <w:i w:val="0"/>
          <w:iCs w:val="0"/>
        </w:rPr>
        <w:t>10．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已知3m+n=90，n÷m=2，那么m=</w:t>
      </w:r>
      <w:r>
        <w:rPr>
          <w:rFonts w:ascii="Times New Roman" w:hAnsi="Times New Roman"/>
          <w:b w:val="0"/>
          <w:i w:val="0"/>
          <w:iCs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，n=</w:t>
      </w:r>
      <w:r>
        <w:rPr>
          <w:rFonts w:ascii="Times New Roman" w:hAnsi="Times New Roman"/>
          <w:b w:val="0"/>
          <w:i w:val="0"/>
          <w:iCs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。</w:t>
      </w:r>
    </w:p>
    <w:p w14:paraId="01158DA4">
      <w:pPr>
        <w:spacing w:line="360" w:lineRule="auto"/>
        <w:ind w:left="0"/>
        <w:jc w:val="left"/>
        <w:textAlignment w:val="center"/>
        <w:rPr>
          <w:i w:val="0"/>
          <w:iCs w:val="0"/>
        </w:rPr>
      </w:pPr>
      <w:r>
        <w:rPr>
          <w:i w:val="0"/>
          <w:iCs w:val="0"/>
        </w:rPr>
        <w:t>11．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有10只茶杯，杯口都朝上摆在桌上，每次操作将其中任意3只茶杯同时翻转（杯口朝上的翻成杯口朝下，杯口朝下的翻成杯口朝上）。至少需要</w:t>
      </w:r>
      <w:r>
        <w:rPr>
          <w:rFonts w:ascii="Times New Roman" w:hAnsi="Times New Roman"/>
          <w:b w:val="0"/>
          <w:i w:val="0"/>
          <w:iCs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次这样的操作，才能使这10只杯子全部变成杯口朝下。</w:t>
      </w:r>
    </w:p>
    <w:p w14:paraId="5D31E7CC">
      <w:pPr>
        <w:spacing w:line="360" w:lineRule="auto"/>
        <w:ind w:left="0"/>
        <w:jc w:val="left"/>
        <w:textAlignment w:val="center"/>
        <w:rPr>
          <w:i w:val="0"/>
          <w:iCs w:val="0"/>
        </w:rPr>
      </w:pPr>
      <w:r>
        <w:rPr>
          <w:i w:val="0"/>
          <w:iCs w:val="0"/>
        </w:rPr>
        <w:t>12．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手工兴趣小组的学生把一个棱长为6厘米的正方体木料削成一个最大的圆锥，这个圆锥的体积是</w:t>
      </w:r>
      <w:r>
        <w:rPr>
          <w:rFonts w:ascii="Times New Roman" w:hAnsi="Times New Roman"/>
          <w:b w:val="0"/>
          <w:i w:val="0"/>
          <w:iCs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立方厘米，剩下木料的体积是</w:t>
      </w:r>
      <w:r>
        <w:rPr>
          <w:rFonts w:ascii="Times New Roman" w:hAnsi="Times New Roman"/>
          <w:b w:val="0"/>
          <w:i w:val="0"/>
          <w:iCs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立方厘米。</w:t>
      </w:r>
    </w:p>
    <w:p w14:paraId="4A538341">
      <w:pPr>
        <w:rPr>
          <w:rFonts w:hint="eastAsia" w:eastAsiaTheme="minorEastAsia"/>
          <w:i w:val="0"/>
          <w:iCs w:val="0"/>
          <w:lang w:val="en-US" w:eastAsia="zh-CN"/>
        </w:rPr>
      </w:pPr>
      <w:r>
        <w:rPr>
          <w:rFonts w:hint="eastAsia" w:ascii="黑体" w:hAnsi="黑体" w:eastAsia="黑体" w:cs="黑体"/>
          <w:b/>
          <w:bCs/>
          <w:i w:val="0"/>
          <w:iCs w:val="0"/>
          <w:sz w:val="24"/>
          <w:szCs w:val="24"/>
          <w:lang w:val="en-US" w:eastAsia="zh-CN"/>
        </w:rPr>
        <w:t>二、选择题。（每小题1分，共5分）</w:t>
      </w:r>
    </w:p>
    <w:p w14:paraId="473418CF">
      <w:pPr>
        <w:spacing w:line="360" w:lineRule="auto"/>
        <w:ind w:left="0"/>
        <w:jc w:val="left"/>
        <w:rPr>
          <w:i w:val="0"/>
          <w:iCs w:val="0"/>
        </w:rPr>
      </w:pPr>
      <w:r>
        <w:rPr>
          <w:i w:val="0"/>
          <w:iCs w:val="0"/>
        </w:rPr>
        <w:t>13．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晴晴每天为妈妈调一杯蜂蜜水。下面四天所调的蜂蜜水中，最甜的是（　　）。</w:t>
      </w:r>
    </w:p>
    <w:p w14:paraId="263E2099">
      <w:pPr>
        <w:spacing w:line="360" w:lineRule="auto"/>
        <w:ind w:firstLine="286" w:firstLineChars="130"/>
        <w:jc w:val="left"/>
        <w:rPr>
          <w:i w:val="0"/>
          <w:iCs w:val="0"/>
        </w:rPr>
      </w:pP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A．第一天，蜂蜜与水的比是1：10</w:t>
      </w:r>
    </w:p>
    <w:p w14:paraId="40F250E3">
      <w:pPr>
        <w:spacing w:line="360" w:lineRule="auto"/>
        <w:ind w:firstLine="286" w:firstLineChars="130"/>
        <w:jc w:val="left"/>
        <w:rPr>
          <w:i w:val="0"/>
          <w:iCs w:val="0"/>
        </w:rPr>
      </w:pP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B．第二天，用20克蜂蜜配成200克蜂蜜水</w:t>
      </w:r>
    </w:p>
    <w:p w14:paraId="485309BD">
      <w:pPr>
        <w:spacing w:line="360" w:lineRule="auto"/>
        <w:ind w:firstLine="286" w:firstLineChars="130"/>
        <w:jc w:val="left"/>
        <w:rPr>
          <w:i w:val="0"/>
          <w:iCs w:val="0"/>
        </w:rPr>
      </w:pP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C．第三天，蜂蜜占蜂蜜水的12%</w:t>
      </w:r>
    </w:p>
    <w:p w14:paraId="6AB10E4A">
      <w:pPr>
        <w:spacing w:line="360" w:lineRule="auto"/>
        <w:ind w:firstLine="286" w:firstLineChars="130"/>
        <w:jc w:val="left"/>
        <w:rPr>
          <w:i w:val="0"/>
          <w:iCs w:val="0"/>
        </w:rPr>
      </w:pP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D．第四天，水是蜂蜜的11倍</w:t>
      </w:r>
    </w:p>
    <w:p w14:paraId="715F5A8B">
      <w:pPr>
        <w:spacing w:line="360" w:lineRule="auto"/>
        <w:ind w:left="0"/>
        <w:jc w:val="left"/>
        <w:rPr>
          <w:i w:val="0"/>
          <w:iCs w:val="0"/>
        </w:rPr>
      </w:pPr>
      <w:r>
        <w:rPr>
          <w:i w:val="0"/>
          <w:iCs w:val="0"/>
        </w:rPr>
        <w:t>14．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4：15这个比的前项加上8，要使比值不变，后项应该（　　）</w:t>
      </w:r>
    </w:p>
    <w:p w14:paraId="78EEF93B">
      <w:pPr>
        <w:tabs>
          <w:tab w:val="left" w:pos="2592"/>
          <w:tab w:val="left" w:pos="4924"/>
          <w:tab w:val="left" w:pos="7255"/>
        </w:tabs>
        <w:spacing w:line="360" w:lineRule="auto"/>
        <w:ind w:firstLine="286" w:firstLineChars="130"/>
        <w:jc w:val="left"/>
        <w:textAlignment w:val="center"/>
        <w:rPr>
          <w:i w:val="0"/>
          <w:iCs w:val="0"/>
        </w:rPr>
      </w:pP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A．加上30</w:t>
      </w:r>
      <w:r>
        <w:rPr>
          <w:i w:val="0"/>
          <w:iCs w:val="0"/>
        </w:rPr>
        <w:tab/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B．加上8 </w:t>
      </w:r>
      <w:r>
        <w:rPr>
          <w:i w:val="0"/>
          <w:iCs w:val="0"/>
        </w:rPr>
        <w:tab/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C．扩大2倍</w:t>
      </w:r>
      <w:r>
        <w:rPr>
          <w:i w:val="0"/>
          <w:iCs w:val="0"/>
        </w:rPr>
        <w:tab/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D．增加3倍</w:t>
      </w:r>
    </w:p>
    <w:p w14:paraId="64BB4742">
      <w:pPr>
        <w:spacing w:line="360" w:lineRule="auto"/>
        <w:ind w:left="0"/>
        <w:jc w:val="left"/>
        <w:rPr>
          <w:i w:val="0"/>
          <w:iCs w:val="0"/>
        </w:rPr>
      </w:pPr>
      <w:r>
        <w:rPr>
          <w:i w:val="0"/>
          <w:iCs w:val="0"/>
        </w:rPr>
        <w:t>15．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一个三角形三个内角的度数比是1：1：2，这个三角形是（　　）。  </w:t>
      </w:r>
    </w:p>
    <w:p w14:paraId="1DFDBEE5">
      <w:pPr>
        <w:tabs>
          <w:tab w:val="left" w:pos="4924"/>
        </w:tabs>
        <w:spacing w:line="360" w:lineRule="auto"/>
        <w:ind w:firstLine="286" w:firstLineChars="130"/>
        <w:jc w:val="left"/>
        <w:textAlignment w:val="center"/>
        <w:rPr>
          <w:i w:val="0"/>
          <w:iCs w:val="0"/>
        </w:rPr>
      </w:pP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A．锐角三角形</w:t>
      </w:r>
      <w:r>
        <w:rPr>
          <w:i w:val="0"/>
          <w:iCs w:val="0"/>
        </w:rPr>
        <w:tab/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B．钝角三角形</w:t>
      </w:r>
    </w:p>
    <w:p w14:paraId="0BBFA2EF">
      <w:pPr>
        <w:tabs>
          <w:tab w:val="left" w:pos="4924"/>
        </w:tabs>
        <w:spacing w:line="360" w:lineRule="auto"/>
        <w:ind w:firstLine="286" w:firstLineChars="130"/>
        <w:jc w:val="left"/>
        <w:textAlignment w:val="center"/>
        <w:rPr>
          <w:i w:val="0"/>
          <w:iCs w:val="0"/>
        </w:rPr>
      </w:pP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C．等边三角形</w:t>
      </w:r>
      <w:r>
        <w:rPr>
          <w:i w:val="0"/>
          <w:iCs w:val="0"/>
        </w:rPr>
        <w:tab/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D．等腰直角三角形</w:t>
      </w:r>
    </w:p>
    <w:p w14:paraId="2119D543">
      <w:pPr>
        <w:spacing w:line="360" w:lineRule="auto"/>
        <w:ind w:left="0"/>
        <w:jc w:val="left"/>
        <w:rPr>
          <w:i w:val="0"/>
          <w:iCs w:val="0"/>
        </w:rPr>
      </w:pPr>
      <w:r>
        <w:rPr>
          <w:i w:val="0"/>
          <w:iCs w:val="0"/>
        </w:rPr>
        <w:t>16．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方程5x-2=18的解是（　　）。</w:t>
      </w:r>
    </w:p>
    <w:p w14:paraId="4DDE6FA1">
      <w:pPr>
        <w:tabs>
          <w:tab w:val="left" w:pos="2592"/>
          <w:tab w:val="left" w:pos="4924"/>
          <w:tab w:val="left" w:pos="7255"/>
        </w:tabs>
        <w:spacing w:line="360" w:lineRule="auto"/>
        <w:ind w:firstLine="286" w:firstLineChars="130"/>
        <w:jc w:val="left"/>
        <w:textAlignment w:val="center"/>
        <w:rPr>
          <w:i w:val="0"/>
          <w:iCs w:val="0"/>
        </w:rPr>
      </w:pP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A．x=2</w:t>
      </w:r>
      <w:r>
        <w:rPr>
          <w:i w:val="0"/>
          <w:iCs w:val="0"/>
        </w:rPr>
        <w:tab/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B．x=3.2</w:t>
      </w:r>
      <w:r>
        <w:rPr>
          <w:i w:val="0"/>
          <w:iCs w:val="0"/>
        </w:rPr>
        <w:tab/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C．x=4</w:t>
      </w:r>
      <w:r>
        <w:rPr>
          <w:i w:val="0"/>
          <w:iCs w:val="0"/>
        </w:rPr>
        <w:tab/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D．x=6.5</w:t>
      </w:r>
    </w:p>
    <w:p w14:paraId="67DA1F40">
      <w:pPr>
        <w:spacing w:line="360" w:lineRule="auto"/>
        <w:ind w:left="0"/>
        <w:jc w:val="left"/>
        <w:rPr>
          <w:i w:val="0"/>
          <w:iCs w:val="0"/>
        </w:rPr>
      </w:pPr>
      <w:r>
        <w:rPr>
          <w:i w:val="0"/>
          <w:iCs w:val="0"/>
        </w:rPr>
        <w:t>17．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3个棱长是1厘米的正方体小方块排成一行后，它的表面积是（　　）。   </w:t>
      </w:r>
    </w:p>
    <w:p w14:paraId="15720128">
      <w:pPr>
        <w:tabs>
          <w:tab w:val="left" w:pos="2592"/>
          <w:tab w:val="left" w:pos="4924"/>
          <w:tab w:val="left" w:pos="7255"/>
        </w:tabs>
        <w:spacing w:line="360" w:lineRule="auto"/>
        <w:ind w:firstLine="286" w:firstLineChars="130"/>
        <w:jc w:val="left"/>
        <w:textAlignment w:val="center"/>
        <w:rPr>
          <w:i w:val="0"/>
          <w:iCs w:val="0"/>
        </w:rPr>
      </w:pP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A．18平方厘米</w:t>
      </w:r>
      <w:r>
        <w:rPr>
          <w:i w:val="0"/>
          <w:iCs w:val="0"/>
        </w:rPr>
        <w:tab/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B．14立方厘米</w:t>
      </w:r>
      <w:r>
        <w:rPr>
          <w:i w:val="0"/>
          <w:iCs w:val="0"/>
        </w:rPr>
        <w:tab/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C．14平方厘米</w:t>
      </w:r>
      <w:r>
        <w:rPr>
          <w:i w:val="0"/>
          <w:iCs w:val="0"/>
        </w:rPr>
        <w:tab/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D．16平方厘米</w:t>
      </w:r>
    </w:p>
    <w:p w14:paraId="1D99EB8E">
      <w:pPr>
        <w:rPr>
          <w:rFonts w:hint="eastAsia" w:eastAsiaTheme="minorEastAsia"/>
          <w:i w:val="0"/>
          <w:iCs w:val="0"/>
          <w:lang w:val="en-US" w:eastAsia="zh-CN"/>
        </w:rPr>
      </w:pPr>
      <w:r>
        <w:rPr>
          <w:rFonts w:hint="eastAsia" w:ascii="黑体" w:hAnsi="黑体" w:eastAsia="黑体" w:cs="黑体"/>
          <w:b/>
          <w:bCs/>
          <w:i w:val="0"/>
          <w:iCs w:val="0"/>
          <w:sz w:val="24"/>
          <w:szCs w:val="24"/>
          <w:lang w:val="en-US" w:eastAsia="zh-CN"/>
        </w:rPr>
        <w:t>三、判断题。（每题1分，共5分）</w:t>
      </w:r>
    </w:p>
    <w:p w14:paraId="5FE32605">
      <w:pPr>
        <w:spacing w:line="360" w:lineRule="auto"/>
        <w:ind w:left="0"/>
        <w:jc w:val="left"/>
        <w:rPr>
          <w:i w:val="0"/>
          <w:iCs w:val="0"/>
        </w:rPr>
      </w:pPr>
      <w:r>
        <w:rPr>
          <w:i w:val="0"/>
          <w:iCs w:val="0"/>
        </w:rPr>
        <w:t>18．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除0，1外的整数的倒数一定比这个整数小。 （　　）</w:t>
      </w:r>
    </w:p>
    <w:p w14:paraId="5A0233A5">
      <w:pPr>
        <w:spacing w:line="360" w:lineRule="auto"/>
        <w:ind w:left="0"/>
        <w:jc w:val="left"/>
        <w:textAlignment w:val="center"/>
        <w:rPr>
          <w:i w:val="0"/>
          <w:iCs w:val="0"/>
        </w:rPr>
      </w:pPr>
      <w:r>
        <w:rPr>
          <w:i w:val="0"/>
          <w:iCs w:val="0"/>
        </w:rPr>
        <w:t>19．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0.04既表示4个</w:t>
      </w:r>
      <m:oMath>
        <m:f>
          <m:fPr>
            <m:ctrlPr>
              <w:rPr>
                <w:rFonts w:ascii="Cambria Math" w:hAnsi="Cambria Math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  <m:ctrlPr>
              <w:rPr>
                <w:rFonts w:ascii="Cambria Math" w:hAnsi="Cambria Math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100</m:t>
            </m:r>
            <m:ctrlPr>
              <w:rPr>
                <w:rFonts w:ascii="Cambria Math" w:hAnsi="Cambria Math"/>
                <w:i w:val="0"/>
                <w:iCs w:val="0"/>
              </w:rPr>
            </m:ctrlPr>
          </m:den>
        </m:f>
      </m:oMath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，也表示4个0.01.（　　）</w:t>
      </w:r>
    </w:p>
    <w:p w14:paraId="39844EFF">
      <w:pPr>
        <w:spacing w:line="360" w:lineRule="auto"/>
        <w:ind w:left="0"/>
        <w:jc w:val="left"/>
        <w:rPr>
          <w:i w:val="0"/>
          <w:iCs w:val="0"/>
        </w:rPr>
      </w:pPr>
      <w:r>
        <w:rPr>
          <w:i w:val="0"/>
          <w:iCs w:val="0"/>
        </w:rPr>
        <w:t>20．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把两个完全相同的直角三角形拼成一个大三角形，这个大三角形的内角和是360°。（　　）</w:t>
      </w:r>
    </w:p>
    <w:p w14:paraId="286FBE0D">
      <w:pPr>
        <w:spacing w:line="360" w:lineRule="auto"/>
        <w:ind w:left="0"/>
        <w:jc w:val="left"/>
        <w:rPr>
          <w:i w:val="0"/>
          <w:iCs w:val="0"/>
        </w:rPr>
      </w:pPr>
      <w:r>
        <w:rPr>
          <w:i w:val="0"/>
          <w:iCs w:val="0"/>
        </w:rPr>
        <w:t>21．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人数一定的解放军叔叔排成方阵，方阵的行数与列数成正比例。（　　） </w:t>
      </w:r>
    </w:p>
    <w:p w14:paraId="552579C4">
      <w:pPr>
        <w:spacing w:line="360" w:lineRule="auto"/>
        <w:ind w:left="0"/>
        <w:jc w:val="left"/>
        <w:rPr>
          <w:i w:val="0"/>
          <w:iCs w:val="0"/>
        </w:rPr>
      </w:pPr>
      <w:r>
        <w:rPr>
          <w:i w:val="0"/>
          <w:iCs w:val="0"/>
        </w:rPr>
        <w:t>22．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甲数是乙数的60%，那么乙数比甲数多40%。（　　）</w:t>
      </w:r>
    </w:p>
    <w:p w14:paraId="3B2BC0A0">
      <w:pPr>
        <w:rPr>
          <w:rFonts w:hint="eastAsia" w:eastAsiaTheme="minorEastAsia"/>
          <w:i w:val="0"/>
          <w:iCs w:val="0"/>
          <w:lang w:val="en-US" w:eastAsia="zh-CN"/>
        </w:rPr>
      </w:pPr>
      <w:r>
        <w:rPr>
          <w:rFonts w:hint="eastAsia" w:ascii="黑体" w:hAnsi="黑体" w:eastAsia="黑体" w:cs="黑体"/>
          <w:b/>
          <w:bCs/>
          <w:i w:val="0"/>
          <w:iCs w:val="0"/>
          <w:sz w:val="24"/>
          <w:szCs w:val="24"/>
          <w:lang w:val="en-US" w:eastAsia="zh-CN"/>
        </w:rPr>
        <w:t>四、计算。（共27分）</w:t>
      </w:r>
    </w:p>
    <w:p w14:paraId="119A323E">
      <w:pPr>
        <w:spacing w:line="360" w:lineRule="auto"/>
        <w:ind w:left="0"/>
        <w:jc w:val="left"/>
        <w:rPr>
          <w:i w:val="0"/>
          <w:iCs w:val="0"/>
        </w:rPr>
      </w:pPr>
      <w:r>
        <w:rPr>
          <w:i w:val="0"/>
          <w:iCs w:val="0"/>
        </w:rPr>
        <w:t>23．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直接写出得数。</w:t>
      </w:r>
    </w:p>
    <w:tbl>
      <w:tblPr>
        <w:tblStyle w:val="4"/>
        <w:tblW w:w="9258" w:type="dxa"/>
        <w:tblInd w:w="3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3285"/>
        <w:gridCol w:w="3597"/>
      </w:tblGrid>
      <w:tr w14:paraId="088131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1CCC53">
            <w:pPr>
              <w:spacing w:line="360" w:lineRule="auto"/>
              <w:ind w:left="135"/>
              <w:jc w:val="left"/>
              <w:textAlignment w:val="center"/>
              <w:rPr>
                <w:i w:val="0"/>
                <w:iCs w:val="0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color w:val="000000"/>
                <w:sz w:val="22"/>
              </w:rPr>
              <w:t>1－</w:t>
            </w:r>
            <m:oMath>
              <m:f>
                <m:fP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2</m:t>
                  </m: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5</m:t>
                  </m: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den>
              </m:f>
            </m:oMath>
            <w:r>
              <w:rPr>
                <w:rFonts w:ascii="Times New Roman" w:hAnsi="Times New Roman"/>
                <w:b w:val="0"/>
                <w:i w:val="0"/>
                <w:iCs w:val="0"/>
                <w:color w:val="000000"/>
                <w:sz w:val="22"/>
              </w:rPr>
              <w:t>＋</w:t>
            </w:r>
            <m:oMath>
              <m:f>
                <m:fP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3</m:t>
                  </m: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5</m:t>
                  </m: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den>
              </m:f>
            </m:oMath>
            <w:r>
              <w:rPr>
                <w:rFonts w:ascii="Times New Roman" w:hAnsi="Times New Roman"/>
                <w:b w:val="0"/>
                <w:i w:val="0"/>
                <w:iCs w:val="0"/>
                <w:color w:val="000000"/>
                <w:sz w:val="22"/>
              </w:rPr>
              <w:t>=</w:t>
            </w:r>
          </w:p>
        </w:tc>
        <w:tc>
          <w:tcPr>
            <w:tcW w:w="35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05318F">
            <w:pPr>
              <w:spacing w:line="360" w:lineRule="auto"/>
              <w:ind w:left="135"/>
              <w:jc w:val="left"/>
              <w:textAlignment w:val="center"/>
              <w:rPr>
                <w:i w:val="0"/>
                <w:iCs w:val="0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color w:val="000000"/>
                <w:sz w:val="22"/>
              </w:rPr>
              <w:t>1÷</w:t>
            </w:r>
            <m:oMath>
              <m:f>
                <m:fP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3</m:t>
                  </m: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2</m:t>
                  </m: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den>
              </m:f>
            </m:oMath>
            <w:r>
              <w:rPr>
                <w:rFonts w:ascii="Times New Roman" w:hAnsi="Times New Roman"/>
                <w:b w:val="0"/>
                <w:i w:val="0"/>
                <w:iCs w:val="0"/>
                <w:color w:val="000000"/>
                <w:sz w:val="22"/>
              </w:rPr>
              <w:t>×</w:t>
            </w:r>
            <m:oMath>
              <m:f>
                <m:fP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2</m:t>
                  </m: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3</m:t>
                  </m: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den>
              </m:f>
            </m:oMath>
            <w:r>
              <w:rPr>
                <w:rFonts w:ascii="Times New Roman" w:hAnsi="Times New Roman"/>
                <w:b w:val="0"/>
                <w:i w:val="0"/>
                <w:iCs w:val="0"/>
                <w:color w:val="000000"/>
                <w:sz w:val="22"/>
              </w:rPr>
              <w:t>=</w:t>
            </w:r>
          </w:p>
        </w:tc>
        <w:tc>
          <w:tcPr>
            <w:tcW w:w="38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BC91C2">
            <w:pPr>
              <w:spacing w:line="360" w:lineRule="auto"/>
              <w:ind w:left="135"/>
              <w:jc w:val="left"/>
              <w:textAlignment w:val="center"/>
              <w:rPr>
                <w:i w:val="0"/>
                <w:iCs w:val="0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color w:val="000000"/>
                <w:sz w:val="22"/>
              </w:rPr>
              <w:t>0.5－</w:t>
            </w:r>
            <m:oMath>
              <m:f>
                <m:fP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1</m:t>
                  </m: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5</m:t>
                  </m: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den>
              </m:f>
            </m:oMath>
            <w:r>
              <w:rPr>
                <w:rFonts w:ascii="Times New Roman" w:hAnsi="Times New Roman"/>
                <w:b w:val="0"/>
                <w:i w:val="0"/>
                <w:iCs w:val="0"/>
                <w:color w:val="000000"/>
                <w:sz w:val="22"/>
              </w:rPr>
              <w:t>＋0.5－</w:t>
            </w:r>
            <m:oMath>
              <m:f>
                <m:fP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1</m:t>
                  </m: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5</m:t>
                  </m: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den>
              </m:f>
            </m:oMath>
            <w:r>
              <w:rPr>
                <w:rFonts w:ascii="Times New Roman" w:hAnsi="Times New Roman"/>
                <w:b w:val="0"/>
                <w:i w:val="0"/>
                <w:iCs w:val="0"/>
                <w:color w:val="000000"/>
                <w:sz w:val="22"/>
              </w:rPr>
              <w:t>=</w:t>
            </w:r>
          </w:p>
        </w:tc>
      </w:tr>
      <w:tr w14:paraId="25D2A7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E3FD57">
            <w:pPr>
              <w:spacing w:line="360" w:lineRule="auto"/>
              <w:ind w:left="135"/>
              <w:jc w:val="left"/>
              <w:textAlignment w:val="center"/>
              <w:rPr>
                <w:i w:val="0"/>
                <w:iCs w:val="0"/>
              </w:rPr>
            </w:pPr>
            <m:oMath>
              <m:f>
                <m:fP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3</m:t>
                  </m: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4</m:t>
                  </m: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den>
              </m:f>
            </m:oMath>
            <w:r>
              <w:rPr>
                <w:rFonts w:ascii="Times New Roman" w:hAnsi="Times New Roman"/>
                <w:b w:val="0"/>
                <w:i w:val="0"/>
                <w:iCs w:val="0"/>
                <w:color w:val="000000"/>
                <w:sz w:val="22"/>
              </w:rPr>
              <w:t>÷75％=</w:t>
            </w:r>
          </w:p>
        </w:tc>
        <w:tc>
          <w:tcPr>
            <w:tcW w:w="35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B80407">
            <w:pPr>
              <w:spacing w:line="360" w:lineRule="auto"/>
              <w:ind w:left="135"/>
              <w:jc w:val="left"/>
              <w:textAlignment w:val="center"/>
              <w:rPr>
                <w:i w:val="0"/>
                <w:iCs w:val="0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color w:val="000000"/>
                <w:sz w:val="22"/>
              </w:rPr>
              <w:t>（</w:t>
            </w:r>
            <m:oMath>
              <m:f>
                <m:fP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1</m:t>
                  </m: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4</m:t>
                  </m: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den>
              </m:f>
            </m:oMath>
            <w:r>
              <w:rPr>
                <w:rFonts w:ascii="Times New Roman" w:hAnsi="Times New Roman"/>
                <w:b w:val="0"/>
                <w:i w:val="0"/>
                <w:iCs w:val="0"/>
                <w:color w:val="000000"/>
                <w:sz w:val="22"/>
              </w:rPr>
              <w:t>＋</w:t>
            </w:r>
            <m:oMath>
              <m:f>
                <m:fP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1</m:t>
                  </m: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3</m:t>
                  </m: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den>
              </m:f>
            </m:oMath>
            <w:r>
              <w:rPr>
                <w:rFonts w:ascii="Times New Roman" w:hAnsi="Times New Roman"/>
                <w:b w:val="0"/>
                <w:i w:val="0"/>
                <w:iCs w:val="0"/>
                <w:color w:val="000000"/>
                <w:sz w:val="22"/>
              </w:rPr>
              <w:t>）×24=</w:t>
            </w:r>
          </w:p>
        </w:tc>
        <w:tc>
          <w:tcPr>
            <w:tcW w:w="38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88A655">
            <w:pPr>
              <w:spacing w:line="360" w:lineRule="auto"/>
              <w:ind w:left="135"/>
              <w:jc w:val="left"/>
              <w:textAlignment w:val="center"/>
              <w:rPr>
                <w:i w:val="0"/>
                <w:iCs w:val="0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color w:val="000000"/>
                <w:sz w:val="22"/>
              </w:rPr>
              <w:t>7÷</w:t>
            </w:r>
            <m:oMath>
              <m:f>
                <m:fP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3</m:t>
                  </m: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4</m:t>
                  </m: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den>
              </m:f>
            </m:oMath>
            <w:r>
              <w:rPr>
                <w:rFonts w:ascii="Times New Roman" w:hAnsi="Times New Roman"/>
                <w:b w:val="0"/>
                <w:i w:val="0"/>
                <w:iCs w:val="0"/>
                <w:color w:val="000000"/>
                <w:sz w:val="22"/>
              </w:rPr>
              <w:t>×7÷</w:t>
            </w:r>
            <m:oMath>
              <m:f>
                <m:fP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3</m:t>
                  </m: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4</m:t>
                  </m: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den>
              </m:f>
            </m:oMath>
            <w:r>
              <w:rPr>
                <w:rFonts w:ascii="Times New Roman" w:hAnsi="Times New Roman"/>
                <w:b w:val="0"/>
                <w:i w:val="0"/>
                <w:iCs w:val="0"/>
                <w:color w:val="000000"/>
                <w:sz w:val="22"/>
              </w:rPr>
              <w:t>=</w:t>
            </w:r>
          </w:p>
        </w:tc>
      </w:tr>
      <w:tr w14:paraId="3DFBE0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FA1DA4">
            <w:pPr>
              <w:spacing w:line="360" w:lineRule="auto"/>
              <w:ind w:left="135"/>
              <w:jc w:val="left"/>
              <w:rPr>
                <w:i w:val="0"/>
                <w:iCs w:val="0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color w:val="000000"/>
                <w:sz w:val="22"/>
              </w:rPr>
              <w:t>100÷50％=</w:t>
            </w:r>
          </w:p>
        </w:tc>
        <w:tc>
          <w:tcPr>
            <w:tcW w:w="35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4CB3A4">
            <w:pPr>
              <w:spacing w:line="360" w:lineRule="auto"/>
              <w:ind w:left="135"/>
              <w:jc w:val="left"/>
              <w:rPr>
                <w:i w:val="0"/>
                <w:iCs w:val="0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color w:val="000000"/>
                <w:sz w:val="22"/>
              </w:rPr>
              <w:t>10.2+80％=</w:t>
            </w:r>
          </w:p>
        </w:tc>
        <w:tc>
          <w:tcPr>
            <w:tcW w:w="38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4BF84A">
            <w:pPr>
              <w:spacing w:line="360" w:lineRule="auto"/>
              <w:ind w:left="135"/>
              <w:jc w:val="left"/>
              <w:rPr>
                <w:i w:val="0"/>
                <w:iCs w:val="0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color w:val="000000"/>
                <w:sz w:val="22"/>
              </w:rPr>
              <w:t>0.5×0.1÷0.5=</w:t>
            </w:r>
          </w:p>
        </w:tc>
      </w:tr>
    </w:tbl>
    <w:p w14:paraId="220427AD">
      <w:pPr>
        <w:spacing w:line="360" w:lineRule="auto"/>
        <w:ind w:left="0"/>
        <w:jc w:val="left"/>
        <w:rPr>
          <w:i w:val="0"/>
          <w:iCs w:val="0"/>
        </w:rPr>
      </w:pPr>
      <w:r>
        <w:rPr>
          <w:i w:val="0"/>
          <w:iCs w:val="0"/>
        </w:rPr>
        <w:t>24．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脱式计算，能简算的要简算．</w:t>
      </w:r>
    </w:p>
    <w:p w14:paraId="07E9B2B9">
      <w:pPr>
        <w:spacing w:line="360" w:lineRule="auto"/>
        <w:ind w:firstLine="286" w:firstLineChars="130"/>
        <w:jc w:val="left"/>
        <w:textAlignment w:val="center"/>
        <w:rPr>
          <w:i w:val="0"/>
          <w:iCs w:val="0"/>
        </w:rPr>
      </w:pP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（1）（ </w:t>
      </w:r>
      <m:oMath>
        <m:f>
          <m:fPr>
            <m:ctrlPr>
              <w:rPr>
                <w:rFonts w:ascii="Cambria Math" w:hAnsi="Cambria Math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  <m:ctrlPr>
              <w:rPr>
                <w:rFonts w:ascii="Cambria Math" w:hAnsi="Cambria Math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2</m:t>
            </m:r>
            <m:ctrlPr>
              <w:rPr>
                <w:rFonts w:ascii="Cambria Math" w:hAnsi="Cambria Math"/>
                <w:i w:val="0"/>
                <w:iCs w:val="0"/>
              </w:rPr>
            </m:ctrlPr>
          </m:den>
        </m:f>
      </m:oMath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 +0.5）﹣（2﹣1.25× </w:t>
      </w:r>
      <m:oMath>
        <m:f>
          <m:fPr>
            <m:ctrlPr>
              <w:rPr>
                <w:rFonts w:ascii="Cambria Math" w:hAnsi="Cambria Math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4</m:t>
            </m:r>
            <m:ctrlPr>
              <w:rPr>
                <w:rFonts w:ascii="Cambria Math" w:hAnsi="Cambria Math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5</m:t>
            </m:r>
            <m:ctrlPr>
              <w:rPr>
                <w:rFonts w:ascii="Cambria Math" w:hAnsi="Cambria Math"/>
                <w:i w:val="0"/>
                <w:iCs w:val="0"/>
              </w:rPr>
            </m:ctrlPr>
          </m:den>
        </m:f>
      </m:oMath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 ）</w:t>
      </w:r>
    </w:p>
    <w:p w14:paraId="624A4165">
      <w:pPr>
        <w:spacing w:line="360" w:lineRule="auto"/>
        <w:ind w:firstLine="286" w:firstLineChars="130"/>
        <w:jc w:val="left"/>
        <w:rPr>
          <w:i w:val="0"/>
          <w:iCs w:val="0"/>
        </w:rPr>
      </w:pP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（2）20﹣[7.8+（6.2+1.29）]   </w:t>
      </w:r>
    </w:p>
    <w:p w14:paraId="10055C77">
      <w:pPr>
        <w:spacing w:line="360" w:lineRule="auto"/>
        <w:ind w:firstLine="286" w:firstLineChars="130"/>
        <w:jc w:val="left"/>
        <w:textAlignment w:val="center"/>
        <w:rPr>
          <w:i w:val="0"/>
          <w:iCs w:val="0"/>
        </w:rPr>
      </w:pP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（3）（ </w:t>
      </w:r>
      <m:oMath>
        <m:f>
          <m:fPr>
            <m:ctrlPr>
              <w:rPr>
                <w:rFonts w:ascii="Cambria Math" w:hAnsi="Cambria Math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  <m:ctrlPr>
              <w:rPr>
                <w:rFonts w:ascii="Cambria Math" w:hAnsi="Cambria Math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69</m:t>
            </m:r>
            <m:ctrlPr>
              <w:rPr>
                <w:rFonts w:ascii="Cambria Math" w:hAnsi="Cambria Math"/>
                <w:i w:val="0"/>
                <w:iCs w:val="0"/>
              </w:rPr>
            </m:ctrlPr>
          </m:den>
        </m:f>
      </m:oMath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 + </w:t>
      </w:r>
      <m:oMath>
        <m:f>
          <m:fPr>
            <m:ctrlPr>
              <w:rPr>
                <w:rFonts w:ascii="Cambria Math" w:hAnsi="Cambria Math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2</m:t>
            </m:r>
            <m:ctrlPr>
              <w:rPr>
                <w:rFonts w:ascii="Cambria Math" w:hAnsi="Cambria Math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71</m:t>
            </m:r>
            <m:ctrlPr>
              <w:rPr>
                <w:rFonts w:ascii="Cambria Math" w:hAnsi="Cambria Math"/>
                <w:i w:val="0"/>
                <w:iCs w:val="0"/>
              </w:rPr>
            </m:ctrlPr>
          </m:den>
        </m:f>
      </m:oMath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 ）×23+25÷71</w:t>
      </w:r>
    </w:p>
    <w:p w14:paraId="3DAE4AAF">
      <w:pPr>
        <w:spacing w:line="360" w:lineRule="auto"/>
        <w:ind w:firstLine="286" w:firstLineChars="130"/>
        <w:jc w:val="left"/>
        <w:textAlignment w:val="center"/>
        <w:rPr>
          <w:i w:val="0"/>
          <w:iCs w:val="0"/>
        </w:rPr>
      </w:pP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（4）</w:t>
      </w:r>
      <m:oMath>
        <m:f>
          <m:fPr>
            <m:ctrlPr>
              <w:rPr>
                <w:rFonts w:ascii="Cambria Math" w:hAnsi="Cambria Math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8</m:t>
            </m:r>
            <m:ctrlPr>
              <w:rPr>
                <w:rFonts w:ascii="Cambria Math" w:hAnsi="Cambria Math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13</m:t>
            </m:r>
            <m:ctrlPr>
              <w:rPr>
                <w:rFonts w:ascii="Cambria Math" w:hAnsi="Cambria Math"/>
                <w:i w:val="0"/>
                <w:iCs w:val="0"/>
              </w:rPr>
            </m:ctrlPr>
          </m:den>
        </m:f>
      </m:oMath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 × </w:t>
      </w:r>
      <m:oMath>
        <m:f>
          <m:fPr>
            <m:ctrlPr>
              <w:rPr>
                <w:rFonts w:ascii="Cambria Math" w:hAnsi="Cambria Math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5</m:t>
            </m:r>
            <m:ctrlPr>
              <w:rPr>
                <w:rFonts w:ascii="Cambria Math" w:hAnsi="Cambria Math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4</m:t>
            </m:r>
            <m:ctrlPr>
              <w:rPr>
                <w:rFonts w:ascii="Cambria Math" w:hAnsi="Cambria Math"/>
                <w:i w:val="0"/>
                <w:iCs w:val="0"/>
              </w:rPr>
            </m:ctrlPr>
          </m:den>
        </m:f>
      </m:oMath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 ﹣125%× </w:t>
      </w:r>
      <m:oMath>
        <m:f>
          <m:fPr>
            <m:ctrlPr>
              <w:rPr>
                <w:rFonts w:ascii="Cambria Math" w:hAnsi="Cambria Math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  <m:ctrlPr>
              <w:rPr>
                <w:rFonts w:ascii="Cambria Math" w:hAnsi="Cambria Math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13</m:t>
            </m:r>
            <m:ctrlPr>
              <w:rPr>
                <w:rFonts w:ascii="Cambria Math" w:hAnsi="Cambria Math"/>
                <w:i w:val="0"/>
                <w:iCs w:val="0"/>
              </w:rPr>
            </m:ctrlPr>
          </m:den>
        </m:f>
      </m:oMath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 ﹣ </w:t>
      </w:r>
      <m:oMath>
        <m:f>
          <m:fPr>
            <m:ctrlPr>
              <w:rPr>
                <w:rFonts w:ascii="Cambria Math" w:hAnsi="Cambria Math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  <m:ctrlPr>
              <w:rPr>
                <w:rFonts w:ascii="Cambria Math" w:hAnsi="Cambria Math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13</m:t>
            </m:r>
            <m:ctrlPr>
              <w:rPr>
                <w:rFonts w:ascii="Cambria Math" w:hAnsi="Cambria Math"/>
                <w:i w:val="0"/>
                <w:iCs w:val="0"/>
              </w:rPr>
            </m:ctrlPr>
          </m:den>
        </m:f>
      </m:oMath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 × </w:t>
      </w:r>
      <m:oMath>
        <m:f>
          <m:fPr>
            <m:ctrlPr>
              <w:rPr>
                <w:rFonts w:ascii="Cambria Math" w:hAnsi="Cambria Math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5</m:t>
            </m:r>
            <m:ctrlPr>
              <w:rPr>
                <w:rFonts w:ascii="Cambria Math" w:hAnsi="Cambria Math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4</m:t>
            </m:r>
            <m:ctrlPr>
              <w:rPr>
                <w:rFonts w:ascii="Cambria Math" w:hAnsi="Cambria Math"/>
                <w:i w:val="0"/>
                <w:iCs w:val="0"/>
              </w:rPr>
            </m:ctrlPr>
          </m:den>
        </m:f>
      </m:oMath>
    </w:p>
    <w:p w14:paraId="2A46F68A">
      <w:pPr>
        <w:spacing w:line="360" w:lineRule="auto"/>
        <w:ind w:left="0"/>
        <w:jc w:val="left"/>
        <w:rPr>
          <w:i w:val="0"/>
          <w:iCs w:val="0"/>
        </w:rPr>
      </w:pPr>
      <w:r>
        <w:rPr>
          <w:i w:val="0"/>
          <w:iCs w:val="0"/>
        </w:rPr>
        <w:t>25．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解方程</w:t>
      </w:r>
    </w:p>
    <w:p w14:paraId="101BF510">
      <w:pPr>
        <w:spacing w:line="360" w:lineRule="auto"/>
        <w:ind w:firstLine="286" w:firstLineChars="130"/>
        <w:jc w:val="left"/>
        <w:textAlignment w:val="center"/>
        <w:rPr>
          <w:i w:val="0"/>
          <w:iCs w:val="0"/>
        </w:rPr>
      </w:pP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x÷0.8=1.25                2x-0.6x=2.8                  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2</m:t>
        </m:r>
        <m:d>
          <m:dPr>
            <m:sepChr m:val=","/>
            <m:ctrlPr>
              <w:rPr>
                <w:rFonts w:ascii="Cambria Math" w:hAnsi="Cambria Math"/>
                <w:i w:val="0"/>
                <w:iCs w:val="0"/>
              </w:rPr>
            </m:ctrlPr>
          </m:dPr>
          <m:e>
            <m:r>
              <m:rPr>
                <m:sty m:val="p"/>
              </m:rPr>
              <w:rPr>
                <w:rFonts w:hint="default" w:ascii="Cambria Math" w:hAnsi="Cambria Math"/>
                <w:sz w:val="22"/>
                <w:szCs w:val="22"/>
                <w:lang w:eastAsia="zh-CN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−3</m:t>
            </m:r>
            <m:ctrlPr>
              <w:rPr>
                <w:rFonts w:ascii="Cambria Math" w:hAnsi="Cambria Math"/>
                <w:i w:val="0"/>
                <w:iCs w:val="0"/>
              </w:rPr>
            </m:ctrlPr>
          </m:e>
        </m:d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=11.6</m:t>
        </m:r>
      </m:oMath>
    </w:p>
    <w:p w14:paraId="146D5ED3">
      <w:pPr>
        <w:spacing w:line="360" w:lineRule="auto"/>
        <w:ind w:left="0"/>
        <w:jc w:val="left"/>
        <w:rPr>
          <w:i w:val="0"/>
          <w:iCs w:val="0"/>
        </w:rPr>
      </w:pPr>
      <w:r>
        <w:rPr>
          <w:i w:val="0"/>
          <w:iCs w:val="0"/>
        </w:rPr>
        <w:t>26．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图形中，两个圆的半径均为2cm，求阴影部分的面积。</w:t>
      </w:r>
    </w:p>
    <w:p w14:paraId="37E34E98">
      <w:pPr>
        <w:spacing w:line="360" w:lineRule="auto"/>
        <w:ind w:firstLine="273" w:firstLineChars="130"/>
        <w:jc w:val="left"/>
        <w:textAlignment w:val="center"/>
        <w:rPr>
          <w:i w:val="0"/>
          <w:iCs w:val="0"/>
        </w:rPr>
      </w:pPr>
      <w:r>
        <w:rPr>
          <w:i w:val="0"/>
          <w:iCs w:val="0"/>
        </w:rPr>
        <w:drawing>
          <wp:inline distT="0" distB="0" distL="0" distR="0">
            <wp:extent cx="1337310" cy="676910"/>
            <wp:effectExtent l="0" t="0" r="889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7733" cy="677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D37E96">
      <w:pPr>
        <w:rPr>
          <w:rFonts w:hint="eastAsia" w:eastAsiaTheme="minorEastAsia"/>
          <w:i w:val="0"/>
          <w:iCs w:val="0"/>
          <w:lang w:val="en-US" w:eastAsia="zh-CN"/>
        </w:rPr>
      </w:pPr>
      <w:r>
        <w:rPr>
          <w:rFonts w:hint="eastAsia" w:ascii="黑体" w:hAnsi="黑体" w:eastAsia="黑体" w:cs="黑体"/>
          <w:b/>
          <w:bCs/>
          <w:i w:val="0"/>
          <w:iCs w:val="0"/>
          <w:sz w:val="24"/>
          <w:szCs w:val="24"/>
          <w:lang w:val="en-US" w:eastAsia="zh-CN"/>
        </w:rPr>
        <w:t>五、图形与操作。（共12分）</w:t>
      </w:r>
    </w:p>
    <w:p w14:paraId="3E5259A0">
      <w:pPr>
        <w:spacing w:line="360" w:lineRule="auto"/>
        <w:ind w:left="0"/>
        <w:jc w:val="left"/>
        <w:rPr>
          <w:i w:val="0"/>
          <w:iCs w:val="0"/>
        </w:rPr>
      </w:pPr>
      <w:r>
        <w:rPr>
          <w:i w:val="0"/>
          <w:iCs w:val="0"/>
        </w:rPr>
        <w:t>27．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根据下面的描述，在平面图上标出各场所的位置。</w:t>
      </w:r>
    </w:p>
    <w:p w14:paraId="3984B666">
      <w:pPr>
        <w:spacing w:line="360" w:lineRule="auto"/>
        <w:ind w:firstLine="286" w:firstLineChars="130"/>
        <w:jc w:val="left"/>
        <w:rPr>
          <w:i w:val="0"/>
          <w:iCs w:val="0"/>
        </w:rPr>
      </w:pP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 小明从家出发先向东偏北30°方向走300m到书店，再向东走200m到邮局，最后向东偏南45°方向走200m就到了学校。 </w:t>
      </w:r>
    </w:p>
    <w:p w14:paraId="5BDAF68D">
      <w:pPr>
        <w:spacing w:line="360" w:lineRule="auto"/>
        <w:ind w:firstLine="273" w:firstLineChars="130"/>
        <w:jc w:val="left"/>
        <w:textAlignment w:val="center"/>
        <w:rPr>
          <w:i w:val="0"/>
          <w:iCs w:val="0"/>
        </w:rPr>
      </w:pPr>
      <w:r>
        <w:rPr>
          <w:i w:val="0"/>
          <w:iCs w:val="0"/>
        </w:rPr>
        <w:drawing>
          <wp:inline distT="0" distB="0" distL="0" distR="0">
            <wp:extent cx="1778000" cy="1591310"/>
            <wp:effectExtent l="0" t="0" r="0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78000" cy="1591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5372D3">
      <w:pPr>
        <w:spacing w:line="360" w:lineRule="auto"/>
        <w:ind w:left="0"/>
        <w:jc w:val="left"/>
        <w:rPr>
          <w:i w:val="0"/>
          <w:iCs w:val="0"/>
        </w:rPr>
      </w:pPr>
      <w:r>
        <w:rPr>
          <w:i w:val="0"/>
          <w:iCs w:val="0"/>
        </w:rPr>
        <w:t>28．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按要求画图。</w:t>
      </w:r>
    </w:p>
    <w:p w14:paraId="191A389A">
      <w:pPr>
        <w:spacing w:line="360" w:lineRule="auto"/>
        <w:ind w:firstLine="273" w:firstLineChars="130"/>
        <w:jc w:val="left"/>
        <w:textAlignment w:val="center"/>
        <w:rPr>
          <w:i w:val="0"/>
          <w:iCs w:val="0"/>
        </w:rPr>
      </w:pPr>
      <w:r>
        <w:rPr>
          <w:i w:val="0"/>
          <w:iCs w:val="0"/>
        </w:rPr>
        <w:drawing>
          <wp:inline distT="0" distB="0" distL="0" distR="0">
            <wp:extent cx="2099310" cy="1574800"/>
            <wp:effectExtent l="0" t="0" r="889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99733" cy="15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D78338">
      <w:pPr>
        <w:spacing w:line="360" w:lineRule="auto"/>
        <w:ind w:firstLine="286" w:firstLineChars="130"/>
        <w:jc w:val="left"/>
        <w:rPr>
          <w:i w:val="0"/>
          <w:iCs w:val="0"/>
        </w:rPr>
      </w:pP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（1）根据对称轴MN画出图形A的另一半。</w:t>
      </w:r>
    </w:p>
    <w:p w14:paraId="192E0419">
      <w:pPr>
        <w:spacing w:line="360" w:lineRule="auto"/>
        <w:ind w:firstLine="286" w:firstLineChars="130"/>
        <w:jc w:val="left"/>
        <w:rPr>
          <w:i w:val="0"/>
          <w:iCs w:val="0"/>
        </w:rPr>
      </w:pP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（2）画出把图形B绕点O顺时针旋转90度后得到的图形C。</w:t>
      </w:r>
    </w:p>
    <w:p w14:paraId="4B5B00C5">
      <w:pPr>
        <w:spacing w:line="360" w:lineRule="auto"/>
        <w:ind w:firstLine="286" w:firstLineChars="130"/>
        <w:jc w:val="left"/>
        <w:rPr>
          <w:i w:val="0"/>
          <w:iCs w:val="0"/>
        </w:rPr>
      </w:pP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（3）画出把图形C向右平移3格后得到的图形D。</w:t>
      </w:r>
    </w:p>
    <w:p w14:paraId="335AAF4C">
      <w:pPr>
        <w:rPr>
          <w:rFonts w:hint="eastAsia" w:eastAsiaTheme="minorEastAsia"/>
          <w:i w:val="0"/>
          <w:iCs w:val="0"/>
          <w:lang w:val="en-US" w:eastAsia="zh-CN"/>
        </w:rPr>
      </w:pPr>
      <w:r>
        <w:rPr>
          <w:rFonts w:hint="eastAsia" w:ascii="黑体" w:hAnsi="黑体" w:eastAsia="黑体" w:cs="黑体"/>
          <w:b/>
          <w:bCs/>
          <w:i w:val="0"/>
          <w:iCs w:val="0"/>
          <w:sz w:val="24"/>
          <w:szCs w:val="24"/>
          <w:lang w:val="en-US" w:eastAsia="zh-CN"/>
        </w:rPr>
        <w:t>六、解决问题。（共26分）</w:t>
      </w:r>
    </w:p>
    <w:p w14:paraId="2B600E0C">
      <w:pPr>
        <w:spacing w:line="360" w:lineRule="auto"/>
        <w:ind w:left="0"/>
        <w:jc w:val="left"/>
        <w:rPr>
          <w:i w:val="0"/>
          <w:iCs w:val="0"/>
        </w:rPr>
      </w:pPr>
      <w:r>
        <w:rPr>
          <w:i w:val="0"/>
          <w:iCs w:val="0"/>
        </w:rPr>
        <w:t>29．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2020年3月1日，妈妈把20000元钱存入银行，存期为3年，年利率为3.75%。到期支取时，妈妈可得到多少利息？   </w:t>
      </w:r>
    </w:p>
    <w:p w14:paraId="6777CFB7">
      <w:pPr>
        <w:spacing w:line="360" w:lineRule="auto"/>
        <w:ind w:left="0"/>
        <w:jc w:val="left"/>
        <w:rPr>
          <w:i w:val="0"/>
          <w:iCs w:val="0"/>
        </w:rPr>
      </w:pPr>
      <w:r>
        <w:rPr>
          <w:i w:val="0"/>
          <w:iCs w:val="0"/>
        </w:rPr>
        <w:t>30．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小丁有一块长方体橡皮泥，长8cm，横截面是一个边长为0.6cm的正方形，如果要捏一个棱长为1.2cm的小正方体，需要把这个长方体橡皮泥削去多少厘米？</w:t>
      </w:r>
    </w:p>
    <w:p w14:paraId="30822C8C">
      <w:pPr>
        <w:spacing w:line="360" w:lineRule="auto"/>
        <w:ind w:left="0"/>
        <w:jc w:val="left"/>
        <w:rPr>
          <w:i w:val="0"/>
          <w:iCs w:val="0"/>
        </w:rPr>
      </w:pPr>
      <w:r>
        <w:rPr>
          <w:i w:val="0"/>
          <w:iCs w:val="0"/>
        </w:rPr>
        <w:t>31．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李老师去A城参加教研活动，上午11时之前要到阳光酒店签到，他乘坐的大巴车上午10时50分在高速出口下高速。在比例尺是1：50000的地图上量得这个高速出口到阳光酒店的图上距离是25cm，大巴车在城市道路行驶的最高时速是60千米/时，李老师能准时签到吗？ </w:t>
      </w:r>
    </w:p>
    <w:p w14:paraId="55FDD4E5">
      <w:pPr>
        <w:spacing w:line="360" w:lineRule="auto"/>
        <w:ind w:left="0"/>
        <w:jc w:val="left"/>
        <w:rPr>
          <w:i w:val="0"/>
          <w:iCs w:val="0"/>
        </w:rPr>
      </w:pPr>
      <w:r>
        <w:rPr>
          <w:i w:val="0"/>
          <w:iCs w:val="0"/>
        </w:rPr>
        <w:t>32．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北京是世界上首座“双奥”之城，北京国家体育馆(鸟巢) 的建筑面积达 25.8 万平方米，比国家速滑馆(冰丝带) 冰面面积的 21 倍多 0.6 万平方米，冰丝带的冰面面积是多少万平方米？ (列方程解答)</w:t>
      </w:r>
    </w:p>
    <w:p w14:paraId="2B6FB81C">
      <w:pPr>
        <w:spacing w:line="360" w:lineRule="auto"/>
        <w:ind w:left="0"/>
        <w:jc w:val="left"/>
        <w:rPr>
          <w:i w:val="0"/>
          <w:iCs w:val="0"/>
        </w:rPr>
      </w:pPr>
      <w:r>
        <w:rPr>
          <w:i w:val="0"/>
          <w:iCs w:val="0"/>
        </w:rPr>
        <w:t>33．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为保护耕地，从2015年起某省全面禁止使用红砖。据测教育局算，每生产100万块红砖，大约耗用1100平方米耕地，建造1栋18层高的居民楼需230万块红砖，大约要耗用多少平方米耕地？（用比例解）   </w:t>
      </w:r>
    </w:p>
    <w:p w14:paraId="3CDF25E8">
      <w:pPr>
        <w:spacing w:line="360" w:lineRule="auto"/>
        <w:ind w:left="0"/>
        <w:jc w:val="left"/>
        <w:rPr>
          <w:i w:val="0"/>
          <w:iCs w:val="0"/>
        </w:rPr>
      </w:pPr>
      <w:r>
        <w:rPr>
          <w:i w:val="0"/>
          <w:iCs w:val="0"/>
        </w:rPr>
        <w:t>34．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端午节是我国的传统文化节日，2006年5月被国务院列入首批国家级非物质文化遗产名录。某校就学生对端午节文化习俗的了解情况（了解程度：A.不了解；B.了解少；C.比较了解；D.很了解）进行了随机调查，并把调查结果绘制成了如下统计图：</w:t>
      </w:r>
    </w:p>
    <w:p w14:paraId="431E1ED2">
      <w:pPr>
        <w:spacing w:line="360" w:lineRule="auto"/>
        <w:ind w:firstLine="273" w:firstLineChars="130"/>
        <w:jc w:val="left"/>
        <w:textAlignment w:val="center"/>
        <w:rPr>
          <w:i w:val="0"/>
          <w:iCs w:val="0"/>
        </w:rPr>
      </w:pPr>
      <w:r>
        <w:rPr>
          <w:i w:val="0"/>
          <w:iCs w:val="0"/>
        </w:rPr>
        <w:drawing>
          <wp:inline distT="0" distB="0" distL="0" distR="0">
            <wp:extent cx="5316855" cy="2505710"/>
            <wp:effectExtent l="0" t="0" r="4445" b="889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17066" cy="2506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5B4F43">
      <w:pPr>
        <w:spacing w:line="360" w:lineRule="auto"/>
        <w:ind w:firstLine="286" w:firstLineChars="130"/>
        <w:jc w:val="left"/>
        <w:rPr>
          <w:i w:val="0"/>
          <w:iCs w:val="0"/>
        </w:rPr>
      </w:pP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（1）参加调查的一共有多少人？ </w:t>
      </w:r>
    </w:p>
    <w:p w14:paraId="667A1790">
      <w:pPr>
        <w:spacing w:line="360" w:lineRule="auto"/>
        <w:ind w:firstLine="286" w:firstLineChars="130"/>
        <w:jc w:val="left"/>
        <w:rPr>
          <w:i w:val="0"/>
          <w:iCs w:val="0"/>
        </w:rPr>
      </w:pP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（2）请把条形统计图补充完整。 </w:t>
      </w:r>
    </w:p>
    <w:p w14:paraId="0F30A3BC">
      <w:pPr>
        <w:spacing w:line="360" w:lineRule="auto"/>
        <w:ind w:firstLine="286" w:firstLineChars="130"/>
        <w:jc w:val="left"/>
        <w:rPr>
          <w:i w:val="0"/>
          <w:iCs w:val="0"/>
        </w:rPr>
      </w:pP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（3）根据本次抽样调查的结果，请写出你的想法。 </w:t>
      </w:r>
    </w:p>
    <w:p w14:paraId="5304F4AA">
      <w:pPr>
        <w:widowControl/>
        <w:rPr>
          <w:i w:val="0"/>
          <w:iCs w:val="0"/>
        </w:rPr>
      </w:pPr>
      <w:r>
        <w:rPr>
          <w:i w:val="0"/>
          <w:iCs w:val="0"/>
        </w:rPr>
        <w:br w:type="page"/>
      </w:r>
    </w:p>
    <w:p w14:paraId="1EC2615E">
      <w:pPr>
        <w:spacing w:line="360" w:lineRule="auto"/>
        <w:ind w:left="0"/>
        <w:jc w:val="left"/>
        <w:rPr>
          <w:rFonts w:hint="eastAsia" w:ascii="黑体" w:hAnsi="黑体" w:eastAsia="黑体" w:cs="黑体"/>
          <w:b/>
          <w:bCs/>
          <w:i w:val="0"/>
          <w:iCs w:val="0"/>
          <w:color w:val="000000"/>
          <w:sz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i w:val="0"/>
          <w:iCs w:val="0"/>
          <w:color w:val="000000"/>
          <w:sz w:val="28"/>
          <w:lang w:val="en-US" w:eastAsia="zh-CN"/>
        </w:rPr>
        <w:t>参考答案</w:t>
      </w:r>
    </w:p>
    <w:p w14:paraId="16E2DE58">
      <w:pPr>
        <w:spacing w:line="360" w:lineRule="auto"/>
        <w:ind w:left="0"/>
        <w:jc w:val="left"/>
        <w:rPr>
          <w:i w:val="0"/>
          <w:iCs w:val="0"/>
        </w:rPr>
      </w:pPr>
      <w:r>
        <w:rPr>
          <w:i w:val="0"/>
          <w:iCs w:val="0"/>
        </w:rPr>
        <w:t>1．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5080000；508 万</w:t>
      </w:r>
    </w:p>
    <w:p w14:paraId="190B36F0">
      <w:pPr>
        <w:spacing w:line="360" w:lineRule="auto"/>
        <w:ind w:left="0"/>
        <w:jc w:val="left"/>
        <w:rPr>
          <w:i w:val="0"/>
          <w:iCs w:val="0"/>
        </w:rPr>
      </w:pPr>
      <w:r>
        <w:rPr>
          <w:i w:val="0"/>
          <w:iCs w:val="0"/>
        </w:rPr>
        <w:t>2．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0.12；2700；2.45；4340</w:t>
      </w:r>
    </w:p>
    <w:p w14:paraId="062A7EFE">
      <w:pPr>
        <w:spacing w:line="360" w:lineRule="auto"/>
        <w:ind w:left="0"/>
        <w:jc w:val="left"/>
        <w:rPr>
          <w:i w:val="0"/>
          <w:iCs w:val="0"/>
        </w:rPr>
      </w:pPr>
      <w:r>
        <w:rPr>
          <w:i w:val="0"/>
          <w:iCs w:val="0"/>
        </w:rPr>
        <w:t>3．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9；2</w:t>
      </w:r>
    </w:p>
    <w:p w14:paraId="2724E333">
      <w:pPr>
        <w:spacing w:line="360" w:lineRule="auto"/>
        <w:ind w:left="0"/>
        <w:jc w:val="left"/>
        <w:rPr>
          <w:i w:val="0"/>
          <w:iCs w:val="0"/>
        </w:rPr>
      </w:pPr>
      <w:r>
        <w:rPr>
          <w:i w:val="0"/>
          <w:iCs w:val="0"/>
        </w:rPr>
        <w:t>4．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505；495</w:t>
      </w:r>
    </w:p>
    <w:p w14:paraId="2F5BD572">
      <w:pPr>
        <w:spacing w:line="360" w:lineRule="auto"/>
        <w:ind w:left="0"/>
        <w:jc w:val="left"/>
        <w:rPr>
          <w:i w:val="0"/>
          <w:iCs w:val="0"/>
        </w:rPr>
      </w:pPr>
      <w:r>
        <w:rPr>
          <w:i w:val="0"/>
          <w:iCs w:val="0"/>
        </w:rPr>
        <w:t>5．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21；16；6；75</w:t>
      </w:r>
    </w:p>
    <w:p w14:paraId="5E0D4A06">
      <w:pPr>
        <w:spacing w:line="360" w:lineRule="auto"/>
        <w:ind w:left="0"/>
        <w:jc w:val="left"/>
        <w:rPr>
          <w:i w:val="0"/>
          <w:iCs w:val="0"/>
        </w:rPr>
      </w:pPr>
      <w:r>
        <w:rPr>
          <w:i w:val="0"/>
          <w:iCs w:val="0"/>
        </w:rPr>
        <w:t>6．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正；反</w:t>
      </w:r>
    </w:p>
    <w:p w14:paraId="3DFCFB6A">
      <w:pPr>
        <w:spacing w:line="360" w:lineRule="auto"/>
        <w:ind w:left="0"/>
        <w:jc w:val="left"/>
        <w:rPr>
          <w:i w:val="0"/>
          <w:iCs w:val="0"/>
        </w:rPr>
      </w:pPr>
      <w:r>
        <w:rPr>
          <w:i w:val="0"/>
          <w:iCs w:val="0"/>
        </w:rPr>
        <w:t>7．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4；8</w:t>
      </w:r>
    </w:p>
    <w:p w14:paraId="7C939F5E">
      <w:pPr>
        <w:spacing w:line="360" w:lineRule="auto"/>
        <w:ind w:left="0"/>
        <w:jc w:val="left"/>
        <w:rPr>
          <w:i w:val="0"/>
          <w:iCs w:val="0"/>
        </w:rPr>
      </w:pPr>
      <w:r>
        <w:rPr>
          <w:i w:val="0"/>
          <w:iCs w:val="0"/>
        </w:rPr>
        <w:t>8．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226.08；251.2</w:t>
      </w:r>
    </w:p>
    <w:p w14:paraId="159DC5B8">
      <w:pPr>
        <w:spacing w:line="360" w:lineRule="auto"/>
        <w:ind w:left="0"/>
        <w:jc w:val="left"/>
        <w:rPr>
          <w:i w:val="0"/>
          <w:iCs w:val="0"/>
        </w:rPr>
      </w:pPr>
      <w:r>
        <w:rPr>
          <w:i w:val="0"/>
          <w:iCs w:val="0"/>
        </w:rPr>
        <w:t>9．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5</w:t>
      </w:r>
    </w:p>
    <w:p w14:paraId="00C3735C">
      <w:pPr>
        <w:spacing w:line="360" w:lineRule="auto"/>
        <w:ind w:left="0"/>
        <w:jc w:val="left"/>
        <w:rPr>
          <w:i w:val="0"/>
          <w:iCs w:val="0"/>
        </w:rPr>
      </w:pPr>
      <w:r>
        <w:rPr>
          <w:i w:val="0"/>
          <w:iCs w:val="0"/>
        </w:rPr>
        <w:t>10．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18；36</w:t>
      </w:r>
    </w:p>
    <w:p w14:paraId="4E24FF1C">
      <w:pPr>
        <w:spacing w:line="360" w:lineRule="auto"/>
        <w:ind w:left="0"/>
        <w:jc w:val="left"/>
        <w:rPr>
          <w:i w:val="0"/>
          <w:iCs w:val="0"/>
        </w:rPr>
      </w:pPr>
      <w:r>
        <w:rPr>
          <w:i w:val="0"/>
          <w:iCs w:val="0"/>
        </w:rPr>
        <w:t>11．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4</w:t>
      </w:r>
    </w:p>
    <w:p w14:paraId="6DEFC9A1">
      <w:pPr>
        <w:spacing w:line="360" w:lineRule="auto"/>
        <w:ind w:left="0"/>
        <w:jc w:val="left"/>
        <w:rPr>
          <w:i w:val="0"/>
          <w:iCs w:val="0"/>
        </w:rPr>
      </w:pPr>
      <w:r>
        <w:rPr>
          <w:i w:val="0"/>
          <w:iCs w:val="0"/>
        </w:rPr>
        <w:t>12．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56.52；159.48</w:t>
      </w:r>
    </w:p>
    <w:p w14:paraId="1A3D8778">
      <w:pPr>
        <w:spacing w:line="360" w:lineRule="auto"/>
        <w:ind w:left="0"/>
        <w:jc w:val="left"/>
        <w:rPr>
          <w:i w:val="0"/>
          <w:iCs w:val="0"/>
        </w:rPr>
      </w:pPr>
      <w:r>
        <w:rPr>
          <w:i w:val="0"/>
          <w:iCs w:val="0"/>
        </w:rPr>
        <w:t>13．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C</w:t>
      </w:r>
    </w:p>
    <w:p w14:paraId="685BDA73">
      <w:pPr>
        <w:spacing w:line="360" w:lineRule="auto"/>
        <w:ind w:left="0"/>
        <w:jc w:val="left"/>
        <w:rPr>
          <w:i w:val="0"/>
          <w:iCs w:val="0"/>
        </w:rPr>
      </w:pPr>
      <w:r>
        <w:rPr>
          <w:i w:val="0"/>
          <w:iCs w:val="0"/>
        </w:rPr>
        <w:t>14．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A</w:t>
      </w:r>
    </w:p>
    <w:p w14:paraId="74C399AB">
      <w:pPr>
        <w:spacing w:line="360" w:lineRule="auto"/>
        <w:ind w:left="0"/>
        <w:jc w:val="left"/>
        <w:rPr>
          <w:i w:val="0"/>
          <w:iCs w:val="0"/>
        </w:rPr>
      </w:pPr>
      <w:r>
        <w:rPr>
          <w:i w:val="0"/>
          <w:iCs w:val="0"/>
        </w:rPr>
        <w:t>15．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D</w:t>
      </w:r>
    </w:p>
    <w:p w14:paraId="0A193936">
      <w:pPr>
        <w:spacing w:line="360" w:lineRule="auto"/>
        <w:ind w:left="0"/>
        <w:jc w:val="left"/>
        <w:rPr>
          <w:i w:val="0"/>
          <w:iCs w:val="0"/>
        </w:rPr>
      </w:pPr>
      <w:r>
        <w:rPr>
          <w:i w:val="0"/>
          <w:iCs w:val="0"/>
        </w:rPr>
        <w:t>16．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C</w:t>
      </w:r>
    </w:p>
    <w:p w14:paraId="730BB790">
      <w:pPr>
        <w:spacing w:line="360" w:lineRule="auto"/>
        <w:ind w:left="0"/>
        <w:jc w:val="left"/>
        <w:rPr>
          <w:i w:val="0"/>
          <w:iCs w:val="0"/>
        </w:rPr>
      </w:pPr>
      <w:r>
        <w:rPr>
          <w:i w:val="0"/>
          <w:iCs w:val="0"/>
        </w:rPr>
        <w:t>17．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C</w:t>
      </w:r>
    </w:p>
    <w:p w14:paraId="7E0AE0AE">
      <w:pPr>
        <w:spacing w:line="360" w:lineRule="auto"/>
        <w:ind w:left="0"/>
        <w:jc w:val="left"/>
        <w:rPr>
          <w:i w:val="0"/>
          <w:iCs w:val="0"/>
        </w:rPr>
      </w:pPr>
      <w:r>
        <w:rPr>
          <w:i w:val="0"/>
          <w:iCs w:val="0"/>
        </w:rPr>
        <w:t>18．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正确</w:t>
      </w:r>
    </w:p>
    <w:p w14:paraId="29F8D0E4">
      <w:pPr>
        <w:spacing w:line="360" w:lineRule="auto"/>
        <w:ind w:left="0"/>
        <w:jc w:val="left"/>
        <w:rPr>
          <w:i w:val="0"/>
          <w:iCs w:val="0"/>
        </w:rPr>
      </w:pPr>
      <w:r>
        <w:rPr>
          <w:i w:val="0"/>
          <w:iCs w:val="0"/>
        </w:rPr>
        <w:t>19．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正确</w:t>
      </w:r>
    </w:p>
    <w:p w14:paraId="516AE08D">
      <w:pPr>
        <w:spacing w:line="360" w:lineRule="auto"/>
        <w:ind w:left="0"/>
        <w:jc w:val="left"/>
        <w:rPr>
          <w:i w:val="0"/>
          <w:iCs w:val="0"/>
        </w:rPr>
      </w:pPr>
      <w:r>
        <w:rPr>
          <w:i w:val="0"/>
          <w:iCs w:val="0"/>
        </w:rPr>
        <w:t>20．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错误</w:t>
      </w:r>
    </w:p>
    <w:p w14:paraId="4365FC53">
      <w:pPr>
        <w:spacing w:line="360" w:lineRule="auto"/>
        <w:ind w:left="0"/>
        <w:jc w:val="left"/>
        <w:rPr>
          <w:i w:val="0"/>
          <w:iCs w:val="0"/>
        </w:rPr>
      </w:pPr>
      <w:r>
        <w:rPr>
          <w:i w:val="0"/>
          <w:iCs w:val="0"/>
        </w:rPr>
        <w:t>21．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错误</w:t>
      </w:r>
    </w:p>
    <w:p w14:paraId="458E5838">
      <w:pPr>
        <w:spacing w:line="360" w:lineRule="auto"/>
        <w:ind w:left="0"/>
        <w:jc w:val="left"/>
        <w:rPr>
          <w:i w:val="0"/>
          <w:iCs w:val="0"/>
        </w:rPr>
      </w:pPr>
      <w:r>
        <w:rPr>
          <w:i w:val="0"/>
          <w:iCs w:val="0"/>
        </w:rPr>
        <w:t>22．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错误</w:t>
      </w:r>
    </w:p>
    <w:p w14:paraId="0C2F12D4">
      <w:pPr>
        <w:rPr>
          <w:rFonts w:hint="eastAsia" w:eastAsiaTheme="minorEastAsia"/>
          <w:i w:val="0"/>
          <w:iCs w:val="0"/>
          <w:lang w:eastAsia="zh-CN"/>
        </w:rPr>
      </w:pPr>
      <w:r>
        <w:rPr>
          <w:i w:val="0"/>
          <w:iCs w:val="0"/>
        </w:rPr>
        <w:t>23．</w:t>
      </w:r>
    </w:p>
    <w:tbl>
      <w:tblPr>
        <w:tblStyle w:val="4"/>
        <w:tblW w:w="925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1"/>
        <w:gridCol w:w="3158"/>
        <w:gridCol w:w="3579"/>
      </w:tblGrid>
      <w:tr w14:paraId="5DDC2F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71B691">
            <w:pPr>
              <w:spacing w:line="360" w:lineRule="auto"/>
              <w:ind w:left="135"/>
              <w:jc w:val="left"/>
              <w:textAlignment w:val="center"/>
              <w:rPr>
                <w:i w:val="0"/>
                <w:iCs w:val="0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color w:val="000000"/>
                <w:sz w:val="22"/>
              </w:rPr>
              <w:t>1－</w:t>
            </w:r>
            <m:oMath>
              <m:f>
                <m:fP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2</m:t>
                  </m: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5</m:t>
                  </m: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den>
              </m:f>
            </m:oMath>
            <w:r>
              <w:rPr>
                <w:rFonts w:ascii="Times New Roman" w:hAnsi="Times New Roman"/>
                <w:b w:val="0"/>
                <w:i w:val="0"/>
                <w:iCs w:val="0"/>
                <w:color w:val="000000"/>
                <w:sz w:val="22"/>
              </w:rPr>
              <w:t>＋</w:t>
            </w:r>
            <m:oMath>
              <m:f>
                <m:fP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3</m:t>
                  </m: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5</m:t>
                  </m: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den>
              </m:f>
            </m:oMath>
            <w:r>
              <w:rPr>
                <w:rFonts w:ascii="Times New Roman" w:hAnsi="Times New Roman"/>
                <w:b w:val="0"/>
                <w:i w:val="0"/>
                <w:iCs w:val="0"/>
                <w:color w:val="000000"/>
                <w:sz w:val="22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6</m:t>
                  </m: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5</m:t>
                  </m: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den>
              </m:f>
            </m:oMath>
          </w:p>
        </w:tc>
        <w:tc>
          <w:tcPr>
            <w:tcW w:w="33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7402F0">
            <w:pPr>
              <w:spacing w:line="360" w:lineRule="auto"/>
              <w:ind w:left="135"/>
              <w:jc w:val="left"/>
              <w:textAlignment w:val="center"/>
              <w:rPr>
                <w:i w:val="0"/>
                <w:iCs w:val="0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color w:val="000000"/>
                <w:sz w:val="22"/>
              </w:rPr>
              <w:t>1÷</w:t>
            </w:r>
            <m:oMath>
              <m:f>
                <m:fP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3</m:t>
                  </m: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2</m:t>
                  </m: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den>
              </m:f>
            </m:oMath>
            <w:r>
              <w:rPr>
                <w:rFonts w:ascii="Times New Roman" w:hAnsi="Times New Roman"/>
                <w:b w:val="0"/>
                <w:i w:val="0"/>
                <w:iCs w:val="0"/>
                <w:color w:val="000000"/>
                <w:sz w:val="22"/>
              </w:rPr>
              <w:t>×</w:t>
            </w:r>
            <m:oMath>
              <m:f>
                <m:fP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2</m:t>
                  </m: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3</m:t>
                  </m: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den>
              </m:f>
            </m:oMath>
            <w:r>
              <w:rPr>
                <w:rFonts w:ascii="Times New Roman" w:hAnsi="Times New Roman"/>
                <w:b w:val="0"/>
                <w:i w:val="0"/>
                <w:iCs w:val="0"/>
                <w:color w:val="000000"/>
                <w:sz w:val="22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4</m:t>
                  </m: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9</m:t>
                  </m: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den>
              </m:f>
            </m:oMath>
          </w:p>
        </w:tc>
        <w:tc>
          <w:tcPr>
            <w:tcW w:w="37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51689A">
            <w:pPr>
              <w:spacing w:line="360" w:lineRule="auto"/>
              <w:ind w:left="135"/>
              <w:jc w:val="left"/>
              <w:textAlignment w:val="center"/>
              <w:rPr>
                <w:i w:val="0"/>
                <w:iCs w:val="0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color w:val="000000"/>
                <w:sz w:val="22"/>
              </w:rPr>
              <w:t>0.5－</w:t>
            </w:r>
            <m:oMath>
              <m:f>
                <m:fP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1</m:t>
                  </m: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5</m:t>
                  </m: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den>
              </m:f>
            </m:oMath>
            <w:r>
              <w:rPr>
                <w:rFonts w:ascii="Times New Roman" w:hAnsi="Times New Roman"/>
                <w:b w:val="0"/>
                <w:i w:val="0"/>
                <w:iCs w:val="0"/>
                <w:color w:val="000000"/>
                <w:sz w:val="22"/>
              </w:rPr>
              <w:t>＋0.5－</w:t>
            </w:r>
            <m:oMath>
              <m:f>
                <m:fP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1</m:t>
                  </m: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5</m:t>
                  </m: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den>
              </m:f>
            </m:oMath>
            <w:r>
              <w:rPr>
                <w:rFonts w:ascii="Times New Roman" w:hAnsi="Times New Roman"/>
                <w:b w:val="0"/>
                <w:i w:val="0"/>
                <w:iCs w:val="0"/>
                <w:color w:val="000000"/>
                <w:sz w:val="22"/>
              </w:rPr>
              <w:t>=0.6</w:t>
            </w:r>
          </w:p>
        </w:tc>
      </w:tr>
      <w:tr w14:paraId="7458B0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70CBC1">
            <w:pPr>
              <w:spacing w:line="360" w:lineRule="auto"/>
              <w:ind w:left="135"/>
              <w:jc w:val="left"/>
              <w:textAlignment w:val="center"/>
              <w:rPr>
                <w:i w:val="0"/>
                <w:iCs w:val="0"/>
              </w:rPr>
            </w:pPr>
            <m:oMath>
              <m:f>
                <m:fP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3</m:t>
                  </m: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4</m:t>
                  </m: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den>
              </m:f>
            </m:oMath>
            <w:r>
              <w:rPr>
                <w:rFonts w:ascii="Times New Roman" w:hAnsi="Times New Roman"/>
                <w:b w:val="0"/>
                <w:i w:val="0"/>
                <w:iCs w:val="0"/>
                <w:color w:val="000000"/>
                <w:sz w:val="22"/>
              </w:rPr>
              <w:t>÷75％=1</w:t>
            </w:r>
          </w:p>
        </w:tc>
        <w:tc>
          <w:tcPr>
            <w:tcW w:w="33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0E3C6E">
            <w:pPr>
              <w:spacing w:line="360" w:lineRule="auto"/>
              <w:ind w:left="135"/>
              <w:jc w:val="left"/>
              <w:textAlignment w:val="center"/>
              <w:rPr>
                <w:i w:val="0"/>
                <w:iCs w:val="0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color w:val="000000"/>
                <w:sz w:val="22"/>
              </w:rPr>
              <w:t>（</w:t>
            </w:r>
            <m:oMath>
              <m:f>
                <m:fP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1</m:t>
                  </m: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4</m:t>
                  </m: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den>
              </m:f>
            </m:oMath>
            <w:r>
              <w:rPr>
                <w:rFonts w:ascii="Times New Roman" w:hAnsi="Times New Roman"/>
                <w:b w:val="0"/>
                <w:i w:val="0"/>
                <w:iCs w:val="0"/>
                <w:color w:val="000000"/>
                <w:sz w:val="22"/>
              </w:rPr>
              <w:t>＋</w:t>
            </w:r>
            <m:oMath>
              <m:f>
                <m:fP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1</m:t>
                  </m: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3</m:t>
                  </m: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den>
              </m:f>
            </m:oMath>
            <w:r>
              <w:rPr>
                <w:rFonts w:ascii="Times New Roman" w:hAnsi="Times New Roman"/>
                <w:b w:val="0"/>
                <w:i w:val="0"/>
                <w:iCs w:val="0"/>
                <w:color w:val="000000"/>
                <w:sz w:val="22"/>
              </w:rPr>
              <w:t>）×24=14</w:t>
            </w:r>
          </w:p>
        </w:tc>
        <w:tc>
          <w:tcPr>
            <w:tcW w:w="37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BFA7FE">
            <w:pPr>
              <w:spacing w:line="360" w:lineRule="auto"/>
              <w:ind w:left="135"/>
              <w:jc w:val="left"/>
              <w:textAlignment w:val="center"/>
              <w:rPr>
                <w:i w:val="0"/>
                <w:iCs w:val="0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color w:val="000000"/>
                <w:sz w:val="22"/>
              </w:rPr>
              <w:t>7÷</w:t>
            </w:r>
            <m:oMath>
              <m:f>
                <m:fP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3</m:t>
                  </m: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4</m:t>
                  </m: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den>
              </m:f>
            </m:oMath>
            <w:r>
              <w:rPr>
                <w:rFonts w:ascii="Times New Roman" w:hAnsi="Times New Roman"/>
                <w:b w:val="0"/>
                <w:i w:val="0"/>
                <w:iCs w:val="0"/>
                <w:color w:val="000000"/>
                <w:sz w:val="22"/>
              </w:rPr>
              <w:t>×7÷</w:t>
            </w:r>
            <m:oMath>
              <m:f>
                <m:fP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3</m:t>
                  </m: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4</m:t>
                  </m: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den>
              </m:f>
            </m:oMath>
            <w:r>
              <w:rPr>
                <w:rFonts w:ascii="Times New Roman" w:hAnsi="Times New Roman"/>
                <w:b w:val="0"/>
                <w:i w:val="0"/>
                <w:iCs w:val="0"/>
                <w:color w:val="000000"/>
                <w:sz w:val="22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784</m:t>
                  </m: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9</m:t>
                  </m:r>
                  <m:ctrlPr>
                    <w:rPr>
                      <w:rFonts w:ascii="Cambria Math" w:hAnsi="Cambria Math"/>
                      <w:i w:val="0"/>
                      <w:iCs w:val="0"/>
                    </w:rPr>
                  </m:ctrlPr>
                </m:den>
              </m:f>
            </m:oMath>
          </w:p>
        </w:tc>
      </w:tr>
      <w:tr w14:paraId="060A1E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3FAD00">
            <w:pPr>
              <w:spacing w:line="360" w:lineRule="auto"/>
              <w:ind w:left="135"/>
              <w:jc w:val="left"/>
              <w:rPr>
                <w:i w:val="0"/>
                <w:iCs w:val="0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color w:val="000000"/>
                <w:sz w:val="22"/>
              </w:rPr>
              <w:t>100÷50％=200</w:t>
            </w:r>
          </w:p>
        </w:tc>
        <w:tc>
          <w:tcPr>
            <w:tcW w:w="33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00AE10">
            <w:pPr>
              <w:spacing w:line="360" w:lineRule="auto"/>
              <w:ind w:left="135"/>
              <w:jc w:val="left"/>
              <w:rPr>
                <w:i w:val="0"/>
                <w:iCs w:val="0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color w:val="000000"/>
                <w:sz w:val="22"/>
              </w:rPr>
              <w:t>10.2+80％=11</w:t>
            </w:r>
          </w:p>
        </w:tc>
        <w:tc>
          <w:tcPr>
            <w:tcW w:w="37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976A22">
            <w:pPr>
              <w:spacing w:line="360" w:lineRule="auto"/>
              <w:ind w:left="135"/>
              <w:jc w:val="left"/>
              <w:rPr>
                <w:i w:val="0"/>
                <w:iCs w:val="0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color w:val="000000"/>
                <w:sz w:val="22"/>
              </w:rPr>
              <w:t>0.5×0.1÷0.5=0.1</w:t>
            </w:r>
          </w:p>
        </w:tc>
      </w:tr>
    </w:tbl>
    <w:p w14:paraId="4A435E6D">
      <w:pPr>
        <w:spacing w:line="360" w:lineRule="auto"/>
        <w:ind w:left="0"/>
        <w:jc w:val="left"/>
        <w:textAlignment w:val="center"/>
        <w:rPr>
          <w:i w:val="0"/>
          <w:iCs w:val="0"/>
        </w:rPr>
      </w:pPr>
      <w:r>
        <w:rPr>
          <w:i w:val="0"/>
          <w:iCs w:val="0"/>
        </w:rPr>
        <w:t>24．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（1）解：（ </w:t>
      </w:r>
      <m:oMath>
        <m:f>
          <m:fPr>
            <m:ctrlPr>
              <w:rPr>
                <w:rFonts w:ascii="Cambria Math" w:hAnsi="Cambria Math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  <m:ctrlPr>
              <w:rPr>
                <w:rFonts w:ascii="Cambria Math" w:hAnsi="Cambria Math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2</m:t>
            </m:r>
            <m:ctrlPr>
              <w:rPr>
                <w:rFonts w:ascii="Cambria Math" w:hAnsi="Cambria Math"/>
                <w:i w:val="0"/>
                <w:iCs w:val="0"/>
              </w:rPr>
            </m:ctrlPr>
          </m:den>
        </m:f>
      </m:oMath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 +0.5）﹣（2﹣1.25× </w:t>
      </w:r>
      <m:oMath>
        <m:f>
          <m:fPr>
            <m:ctrlPr>
              <w:rPr>
                <w:rFonts w:ascii="Cambria Math" w:hAnsi="Cambria Math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4</m:t>
            </m:r>
            <m:ctrlPr>
              <w:rPr>
                <w:rFonts w:ascii="Cambria Math" w:hAnsi="Cambria Math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5</m:t>
            </m:r>
            <m:ctrlPr>
              <w:rPr>
                <w:rFonts w:ascii="Cambria Math" w:hAnsi="Cambria Math"/>
                <w:i w:val="0"/>
                <w:iCs w:val="0"/>
              </w:rPr>
            </m:ctrlPr>
          </m:den>
        </m:f>
      </m:oMath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 ） </w:t>
      </w:r>
    </w:p>
    <w:p w14:paraId="39B2CA8C">
      <w:pPr>
        <w:spacing w:line="360" w:lineRule="auto"/>
        <w:ind w:left="0"/>
        <w:jc w:val="left"/>
        <w:rPr>
          <w:i w:val="0"/>
          <w:iCs w:val="0"/>
        </w:rPr>
      </w:pP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＝1﹣（2﹣1）</w:t>
      </w:r>
    </w:p>
    <w:p w14:paraId="747FADAC">
      <w:pPr>
        <w:spacing w:line="360" w:lineRule="auto"/>
        <w:ind w:left="0"/>
        <w:jc w:val="left"/>
        <w:rPr>
          <w:i w:val="0"/>
          <w:iCs w:val="0"/>
        </w:rPr>
      </w:pP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＝1﹣1</w:t>
      </w:r>
    </w:p>
    <w:p w14:paraId="49FA89D8">
      <w:pPr>
        <w:spacing w:line="360" w:lineRule="auto"/>
        <w:ind w:left="0"/>
        <w:jc w:val="left"/>
        <w:rPr>
          <w:i w:val="0"/>
          <w:iCs w:val="0"/>
        </w:rPr>
      </w:pP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＝0</w:t>
      </w:r>
    </w:p>
    <w:p w14:paraId="3E5FB97F">
      <w:pPr>
        <w:spacing w:line="360" w:lineRule="auto"/>
        <w:ind w:left="0"/>
        <w:jc w:val="left"/>
        <w:rPr>
          <w:i w:val="0"/>
          <w:iCs w:val="0"/>
        </w:rPr>
      </w:pP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（2）解：20﹣[7.8+（6.2+1.29）]  </w:t>
      </w:r>
    </w:p>
    <w:p w14:paraId="6CD5653B">
      <w:pPr>
        <w:spacing w:line="360" w:lineRule="auto"/>
        <w:ind w:left="0"/>
        <w:jc w:val="left"/>
        <w:rPr>
          <w:i w:val="0"/>
          <w:iCs w:val="0"/>
        </w:rPr>
      </w:pP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＝20﹣[7.8+6.2+129]</w:t>
      </w:r>
    </w:p>
    <w:p w14:paraId="497A9B07">
      <w:pPr>
        <w:spacing w:line="360" w:lineRule="auto"/>
        <w:ind w:left="0"/>
        <w:jc w:val="left"/>
        <w:rPr>
          <w:i w:val="0"/>
          <w:iCs w:val="0"/>
        </w:rPr>
      </w:pP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＝20﹣14﹣1.29</w:t>
      </w:r>
    </w:p>
    <w:p w14:paraId="23437DC8">
      <w:pPr>
        <w:spacing w:line="360" w:lineRule="auto"/>
        <w:ind w:left="0"/>
        <w:jc w:val="left"/>
        <w:rPr>
          <w:i w:val="0"/>
          <w:iCs w:val="0"/>
        </w:rPr>
      </w:pP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＝4.71</w:t>
      </w:r>
    </w:p>
    <w:p w14:paraId="6E35B095">
      <w:pPr>
        <w:spacing w:line="360" w:lineRule="auto"/>
        <w:ind w:left="0"/>
        <w:jc w:val="left"/>
        <w:textAlignment w:val="center"/>
        <w:rPr>
          <w:i w:val="0"/>
          <w:iCs w:val="0"/>
        </w:rPr>
      </w:pP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（3）解：（ </w:t>
      </w:r>
      <m:oMath>
        <m:f>
          <m:fPr>
            <m:ctrlPr>
              <w:rPr>
                <w:rFonts w:ascii="Cambria Math" w:hAnsi="Cambria Math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  <m:ctrlPr>
              <w:rPr>
                <w:rFonts w:ascii="Cambria Math" w:hAnsi="Cambria Math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69</m:t>
            </m:r>
            <m:ctrlPr>
              <w:rPr>
                <w:rFonts w:ascii="Cambria Math" w:hAnsi="Cambria Math"/>
                <w:i w:val="0"/>
                <w:iCs w:val="0"/>
              </w:rPr>
            </m:ctrlPr>
          </m:den>
        </m:f>
      </m:oMath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 + </w:t>
      </w:r>
      <m:oMath>
        <m:f>
          <m:fPr>
            <m:ctrlPr>
              <w:rPr>
                <w:rFonts w:ascii="Cambria Math" w:hAnsi="Cambria Math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2</m:t>
            </m:r>
            <m:ctrlPr>
              <w:rPr>
                <w:rFonts w:ascii="Cambria Math" w:hAnsi="Cambria Math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71</m:t>
            </m:r>
            <m:ctrlPr>
              <w:rPr>
                <w:rFonts w:ascii="Cambria Math" w:hAnsi="Cambria Math"/>
                <w:i w:val="0"/>
                <w:iCs w:val="0"/>
              </w:rPr>
            </m:ctrlPr>
          </m:den>
        </m:f>
      </m:oMath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 ）×23+25÷71 </w:t>
      </w:r>
    </w:p>
    <w:p w14:paraId="2D46B0DA">
      <w:pPr>
        <w:spacing w:line="360" w:lineRule="auto"/>
        <w:ind w:left="0"/>
        <w:jc w:val="left"/>
        <w:textAlignment w:val="center"/>
        <w:rPr>
          <w:i w:val="0"/>
          <w:iCs w:val="0"/>
        </w:rPr>
      </w:pP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＝ </w:t>
      </w:r>
      <m:oMath>
        <m:f>
          <m:fPr>
            <m:ctrlPr>
              <w:rPr>
                <w:rFonts w:ascii="Cambria Math" w:hAnsi="Cambria Math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  <m:ctrlPr>
              <w:rPr>
                <w:rFonts w:ascii="Cambria Math" w:hAnsi="Cambria Math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69</m:t>
            </m:r>
            <m:ctrlPr>
              <w:rPr>
                <w:rFonts w:ascii="Cambria Math" w:hAnsi="Cambria Math"/>
                <w:i w:val="0"/>
                <w:iCs w:val="0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×23</m:t>
        </m:r>
      </m:oMath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 + </w:t>
      </w:r>
      <m:oMath>
        <m:f>
          <m:fPr>
            <m:ctrlPr>
              <w:rPr>
                <w:rFonts w:ascii="Cambria Math" w:hAnsi="Cambria Math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2</m:t>
            </m:r>
            <m:ctrlPr>
              <w:rPr>
                <w:rFonts w:ascii="Cambria Math" w:hAnsi="Cambria Math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71</m:t>
            </m:r>
            <m:ctrlPr>
              <w:rPr>
                <w:rFonts w:ascii="Cambria Math" w:hAnsi="Cambria Math"/>
                <w:i w:val="0"/>
                <w:iCs w:val="0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×23+</m:t>
        </m:r>
        <m:f>
          <m:fPr>
            <m:ctrlPr>
              <w:rPr>
                <w:rFonts w:ascii="Cambria Math" w:hAnsi="Cambria Math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25</m:t>
            </m:r>
            <m:ctrlPr>
              <w:rPr>
                <w:rFonts w:ascii="Cambria Math" w:hAnsi="Cambria Math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71</m:t>
            </m:r>
            <m:ctrlPr>
              <w:rPr>
                <w:rFonts w:ascii="Cambria Math" w:hAnsi="Cambria Math"/>
                <w:i w:val="0"/>
                <w:iCs w:val="0"/>
              </w:rPr>
            </m:ctrlPr>
          </m:den>
        </m:f>
      </m:oMath>
    </w:p>
    <w:p w14:paraId="46868B9B">
      <w:pPr>
        <w:spacing w:line="360" w:lineRule="auto"/>
        <w:ind w:left="0"/>
        <w:jc w:val="left"/>
        <w:textAlignment w:val="center"/>
        <w:rPr>
          <w:i w:val="0"/>
          <w:iCs w:val="0"/>
        </w:rPr>
      </w:pP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＝ </w:t>
      </w:r>
      <m:oMath>
        <m:f>
          <m:fPr>
            <m:ctrlPr>
              <w:rPr>
                <w:rFonts w:ascii="Cambria Math" w:hAnsi="Cambria Math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  <m:ctrlPr>
              <w:rPr>
                <w:rFonts w:ascii="Cambria Math" w:hAnsi="Cambria Math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  <m:ctrlPr>
              <w:rPr>
                <w:rFonts w:ascii="Cambria Math" w:hAnsi="Cambria Math"/>
                <w:i w:val="0"/>
                <w:iCs w:val="0"/>
              </w:rPr>
            </m:ctrlPr>
          </m:den>
        </m:f>
      </m:oMath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 +（ </w:t>
      </w:r>
      <m:oMath>
        <m:f>
          <m:fPr>
            <m:ctrlPr>
              <w:rPr>
                <w:rFonts w:ascii="Cambria Math" w:hAnsi="Cambria Math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46</m:t>
            </m:r>
            <m:ctrlPr>
              <w:rPr>
                <w:rFonts w:ascii="Cambria Math" w:hAnsi="Cambria Math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71</m:t>
            </m:r>
            <m:ctrlPr>
              <w:rPr>
                <w:rFonts w:ascii="Cambria Math" w:hAnsi="Cambria Math"/>
                <w:i w:val="0"/>
                <w:iCs w:val="0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+</m:t>
        </m:r>
        <m:f>
          <m:fPr>
            <m:ctrlPr>
              <w:rPr>
                <w:rFonts w:ascii="Cambria Math" w:hAnsi="Cambria Math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25</m:t>
            </m:r>
            <m:ctrlPr>
              <w:rPr>
                <w:rFonts w:ascii="Cambria Math" w:hAnsi="Cambria Math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71</m:t>
            </m:r>
            <m:ctrlPr>
              <w:rPr>
                <w:rFonts w:ascii="Cambria Math" w:hAnsi="Cambria Math"/>
                <w:i w:val="0"/>
                <w:iCs w:val="0"/>
              </w:rPr>
            </m:ctrlPr>
          </m:den>
        </m:f>
      </m:oMath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 ）</w:t>
      </w:r>
    </w:p>
    <w:p w14:paraId="104517A3">
      <w:pPr>
        <w:spacing w:line="360" w:lineRule="auto"/>
        <w:ind w:left="0"/>
        <w:jc w:val="left"/>
        <w:textAlignment w:val="center"/>
        <w:rPr>
          <w:i w:val="0"/>
          <w:iCs w:val="0"/>
        </w:rPr>
      </w:pP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＝ </w:t>
      </w:r>
      <m:oMath>
        <m:f>
          <m:fPr>
            <m:ctrlPr>
              <w:rPr>
                <w:rFonts w:ascii="Cambria Math" w:hAnsi="Cambria Math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  <m:ctrlPr>
              <w:rPr>
                <w:rFonts w:ascii="Cambria Math" w:hAnsi="Cambria Math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  <m:ctrlPr>
              <w:rPr>
                <w:rFonts w:ascii="Cambria Math" w:hAnsi="Cambria Math"/>
                <w:i w:val="0"/>
                <w:iCs w:val="0"/>
              </w:rPr>
            </m:ctrlPr>
          </m:den>
        </m:f>
      </m:oMath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 +1</w:t>
      </w:r>
    </w:p>
    <w:p w14:paraId="0B1AC58B">
      <w:pPr>
        <w:spacing w:line="360" w:lineRule="auto"/>
        <w:ind w:left="0"/>
        <w:jc w:val="left"/>
        <w:textAlignment w:val="center"/>
        <w:rPr>
          <w:i w:val="0"/>
          <w:iCs w:val="0"/>
        </w:rPr>
      </w:pP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＝1 </w:t>
      </w:r>
      <m:oMath>
        <m:f>
          <m:fPr>
            <m:ctrlPr>
              <w:rPr>
                <w:rFonts w:ascii="Cambria Math" w:hAnsi="Cambria Math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  <m:ctrlPr>
              <w:rPr>
                <w:rFonts w:ascii="Cambria Math" w:hAnsi="Cambria Math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  <m:ctrlPr>
              <w:rPr>
                <w:rFonts w:ascii="Cambria Math" w:hAnsi="Cambria Math"/>
                <w:i w:val="0"/>
                <w:iCs w:val="0"/>
              </w:rPr>
            </m:ctrlPr>
          </m:den>
        </m:f>
      </m:oMath>
    </w:p>
    <w:p w14:paraId="1CD0E9F5">
      <w:pPr>
        <w:spacing w:line="360" w:lineRule="auto"/>
        <w:ind w:left="0"/>
        <w:jc w:val="left"/>
        <w:textAlignment w:val="center"/>
        <w:rPr>
          <w:i w:val="0"/>
          <w:iCs w:val="0"/>
        </w:rPr>
      </w:pP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（4）解： </w:t>
      </w:r>
      <m:oMath>
        <m:f>
          <m:fPr>
            <m:ctrlPr>
              <w:rPr>
                <w:rFonts w:ascii="Cambria Math" w:hAnsi="Cambria Math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8</m:t>
            </m:r>
            <m:ctrlPr>
              <w:rPr>
                <w:rFonts w:ascii="Cambria Math" w:hAnsi="Cambria Math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13</m:t>
            </m:r>
            <m:ctrlPr>
              <w:rPr>
                <w:rFonts w:ascii="Cambria Math" w:hAnsi="Cambria Math"/>
                <w:i w:val="0"/>
                <w:iCs w:val="0"/>
              </w:rPr>
            </m:ctrlPr>
          </m:den>
        </m:f>
      </m:oMath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 × </w:t>
      </w:r>
      <m:oMath>
        <m:f>
          <m:fPr>
            <m:ctrlPr>
              <w:rPr>
                <w:rFonts w:ascii="Cambria Math" w:hAnsi="Cambria Math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5</m:t>
            </m:r>
            <m:ctrlPr>
              <w:rPr>
                <w:rFonts w:ascii="Cambria Math" w:hAnsi="Cambria Math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4</m:t>
            </m:r>
            <m:ctrlPr>
              <w:rPr>
                <w:rFonts w:ascii="Cambria Math" w:hAnsi="Cambria Math"/>
                <w:i w:val="0"/>
                <w:iCs w:val="0"/>
              </w:rPr>
            </m:ctrlPr>
          </m:den>
        </m:f>
      </m:oMath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 ﹣125%× </w:t>
      </w:r>
      <m:oMath>
        <m:f>
          <m:fPr>
            <m:ctrlPr>
              <w:rPr>
                <w:rFonts w:ascii="Cambria Math" w:hAnsi="Cambria Math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  <m:ctrlPr>
              <w:rPr>
                <w:rFonts w:ascii="Cambria Math" w:hAnsi="Cambria Math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13</m:t>
            </m:r>
            <m:ctrlPr>
              <w:rPr>
                <w:rFonts w:ascii="Cambria Math" w:hAnsi="Cambria Math"/>
                <w:i w:val="0"/>
                <w:iCs w:val="0"/>
              </w:rPr>
            </m:ctrlPr>
          </m:den>
        </m:f>
      </m:oMath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 ﹣ </w:t>
      </w:r>
      <m:oMath>
        <m:f>
          <m:fPr>
            <m:ctrlPr>
              <w:rPr>
                <w:rFonts w:ascii="Cambria Math" w:hAnsi="Cambria Math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  <m:ctrlPr>
              <w:rPr>
                <w:rFonts w:ascii="Cambria Math" w:hAnsi="Cambria Math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13</m:t>
            </m:r>
            <m:ctrlPr>
              <w:rPr>
                <w:rFonts w:ascii="Cambria Math" w:hAnsi="Cambria Math"/>
                <w:i w:val="0"/>
                <w:iCs w:val="0"/>
              </w:rPr>
            </m:ctrlPr>
          </m:den>
        </m:f>
      </m:oMath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 × </w:t>
      </w:r>
      <m:oMath>
        <m:f>
          <m:fPr>
            <m:ctrlPr>
              <w:rPr>
                <w:rFonts w:ascii="Cambria Math" w:hAnsi="Cambria Math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5</m:t>
            </m:r>
            <m:ctrlPr>
              <w:rPr>
                <w:rFonts w:ascii="Cambria Math" w:hAnsi="Cambria Math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4</m:t>
            </m:r>
            <m:ctrlPr>
              <w:rPr>
                <w:rFonts w:ascii="Cambria Math" w:hAnsi="Cambria Math"/>
                <w:i w:val="0"/>
                <w:iCs w:val="0"/>
              </w:rPr>
            </m:ctrlPr>
          </m:den>
        </m:f>
      </m:oMath>
    </w:p>
    <w:p w14:paraId="1E5A1892">
      <w:pPr>
        <w:spacing w:line="360" w:lineRule="auto"/>
        <w:ind w:left="0"/>
        <w:jc w:val="left"/>
        <w:textAlignment w:val="center"/>
        <w:rPr>
          <w:i w:val="0"/>
          <w:iCs w:val="0"/>
        </w:rPr>
      </w:pP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＝ </w:t>
      </w:r>
      <m:oMath>
        <m:f>
          <m:fPr>
            <m:ctrlPr>
              <w:rPr>
                <w:rFonts w:ascii="Cambria Math" w:hAnsi="Cambria Math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8</m:t>
            </m:r>
            <m:ctrlPr>
              <w:rPr>
                <w:rFonts w:ascii="Cambria Math" w:hAnsi="Cambria Math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13</m:t>
            </m:r>
            <m:ctrlPr>
              <w:rPr>
                <w:rFonts w:ascii="Cambria Math" w:hAnsi="Cambria Math"/>
                <w:i w:val="0"/>
                <w:iCs w:val="0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×</m:t>
        </m:r>
        <m:f>
          <m:fPr>
            <m:ctrlPr>
              <w:rPr>
                <w:rFonts w:ascii="Cambria Math" w:hAnsi="Cambria Math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5</m:t>
            </m:r>
            <m:ctrlPr>
              <w:rPr>
                <w:rFonts w:ascii="Cambria Math" w:hAnsi="Cambria Math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4</m:t>
            </m:r>
            <m:ctrlPr>
              <w:rPr>
                <w:rFonts w:ascii="Cambria Math" w:hAnsi="Cambria Math"/>
                <w:i w:val="0"/>
                <w:iCs w:val="0"/>
              </w:rPr>
            </m:ctrlPr>
          </m:den>
        </m:f>
      </m:oMath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 ﹣ </w:t>
      </w:r>
      <m:oMath>
        <m:f>
          <m:fPr>
            <m:ctrlPr>
              <w:rPr>
                <w:rFonts w:ascii="Cambria Math" w:hAnsi="Cambria Math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5</m:t>
            </m:r>
            <m:ctrlPr>
              <w:rPr>
                <w:rFonts w:ascii="Cambria Math" w:hAnsi="Cambria Math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4</m:t>
            </m:r>
            <m:ctrlPr>
              <w:rPr>
                <w:rFonts w:ascii="Cambria Math" w:hAnsi="Cambria Math"/>
                <w:i w:val="0"/>
                <w:iCs w:val="0"/>
              </w:rPr>
            </m:ctrlPr>
          </m:den>
        </m:f>
      </m:oMath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 × </w:t>
      </w:r>
      <m:oMath>
        <m:f>
          <m:fPr>
            <m:ctrlPr>
              <w:rPr>
                <w:rFonts w:ascii="Cambria Math" w:hAnsi="Cambria Math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  <m:ctrlPr>
              <w:rPr>
                <w:rFonts w:ascii="Cambria Math" w:hAnsi="Cambria Math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13</m:t>
            </m:r>
            <m:ctrlPr>
              <w:rPr>
                <w:rFonts w:ascii="Cambria Math" w:hAnsi="Cambria Math"/>
                <w:i w:val="0"/>
                <w:iCs w:val="0"/>
              </w:rPr>
            </m:ctrlPr>
          </m:den>
        </m:f>
      </m:oMath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 ﹣ </w:t>
      </w:r>
      <m:oMath>
        <m:f>
          <m:fPr>
            <m:ctrlPr>
              <w:rPr>
                <w:rFonts w:ascii="Cambria Math" w:hAnsi="Cambria Math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  <m:ctrlPr>
              <w:rPr>
                <w:rFonts w:ascii="Cambria Math" w:hAnsi="Cambria Math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13</m:t>
            </m:r>
            <m:ctrlPr>
              <w:rPr>
                <w:rFonts w:ascii="Cambria Math" w:hAnsi="Cambria Math"/>
                <w:i w:val="0"/>
                <w:iCs w:val="0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×</m:t>
        </m:r>
        <m:f>
          <m:fPr>
            <m:ctrlPr>
              <w:rPr>
                <w:rFonts w:ascii="Cambria Math" w:hAnsi="Cambria Math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5</m:t>
            </m:r>
            <m:ctrlPr>
              <w:rPr>
                <w:rFonts w:ascii="Cambria Math" w:hAnsi="Cambria Math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4</m:t>
            </m:r>
            <m:ctrlPr>
              <w:rPr>
                <w:rFonts w:ascii="Cambria Math" w:hAnsi="Cambria Math"/>
                <w:i w:val="0"/>
                <w:iCs w:val="0"/>
              </w:rPr>
            </m:ctrlPr>
          </m:den>
        </m:f>
      </m:oMath>
    </w:p>
    <w:p w14:paraId="1899AD46">
      <w:pPr>
        <w:spacing w:line="360" w:lineRule="auto"/>
        <w:ind w:left="0"/>
        <w:jc w:val="left"/>
        <w:textAlignment w:val="center"/>
        <w:rPr>
          <w:i w:val="0"/>
          <w:iCs w:val="0"/>
        </w:rPr>
      </w:pP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＝（ </w:t>
      </w:r>
      <m:oMath>
        <m:f>
          <m:fPr>
            <m:ctrlPr>
              <w:rPr>
                <w:rFonts w:ascii="Cambria Math" w:hAnsi="Cambria Math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8</m:t>
            </m:r>
            <m:ctrlPr>
              <w:rPr>
                <w:rFonts w:ascii="Cambria Math" w:hAnsi="Cambria Math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13</m:t>
            </m:r>
            <m:ctrlPr>
              <w:rPr>
                <w:rFonts w:ascii="Cambria Math" w:hAnsi="Cambria Math"/>
                <w:i w:val="0"/>
                <w:iCs w:val="0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−</m:t>
        </m:r>
        <m:f>
          <m:fPr>
            <m:ctrlPr>
              <w:rPr>
                <w:rFonts w:ascii="Cambria Math" w:hAnsi="Cambria Math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  <m:ctrlPr>
              <w:rPr>
                <w:rFonts w:ascii="Cambria Math" w:hAnsi="Cambria Math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13</m:t>
            </m:r>
            <m:ctrlPr>
              <w:rPr>
                <w:rFonts w:ascii="Cambria Math" w:hAnsi="Cambria Math"/>
                <w:i w:val="0"/>
                <w:iCs w:val="0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−</m:t>
        </m:r>
        <m:f>
          <m:fPr>
            <m:ctrlPr>
              <w:rPr>
                <w:rFonts w:ascii="Cambria Math" w:hAnsi="Cambria Math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  <m:ctrlPr>
              <w:rPr>
                <w:rFonts w:ascii="Cambria Math" w:hAnsi="Cambria Math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13</m:t>
            </m:r>
            <m:ctrlPr>
              <w:rPr>
                <w:rFonts w:ascii="Cambria Math" w:hAnsi="Cambria Math"/>
                <w:i w:val="0"/>
                <w:iCs w:val="0"/>
              </w:rPr>
            </m:ctrlPr>
          </m:den>
        </m:f>
      </m:oMath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 ）× </w:t>
      </w:r>
      <m:oMath>
        <m:f>
          <m:fPr>
            <m:ctrlPr>
              <w:rPr>
                <w:rFonts w:ascii="Cambria Math" w:hAnsi="Cambria Math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5</m:t>
            </m:r>
            <m:ctrlPr>
              <w:rPr>
                <w:rFonts w:ascii="Cambria Math" w:hAnsi="Cambria Math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4</m:t>
            </m:r>
            <m:ctrlPr>
              <w:rPr>
                <w:rFonts w:ascii="Cambria Math" w:hAnsi="Cambria Math"/>
                <w:i w:val="0"/>
                <w:iCs w:val="0"/>
              </w:rPr>
            </m:ctrlPr>
          </m:den>
        </m:f>
      </m:oMath>
    </w:p>
    <w:p w14:paraId="0D8BD596">
      <w:pPr>
        <w:spacing w:line="360" w:lineRule="auto"/>
        <w:ind w:left="0"/>
        <w:jc w:val="left"/>
        <w:textAlignment w:val="center"/>
        <w:rPr>
          <w:i w:val="0"/>
          <w:iCs w:val="0"/>
        </w:rPr>
      </w:pP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＝ </w:t>
      </w:r>
      <m:oMath>
        <m:f>
          <m:fPr>
            <m:ctrlPr>
              <w:rPr>
                <w:rFonts w:ascii="Cambria Math" w:hAnsi="Cambria Math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2</m:t>
            </m:r>
            <m:ctrlPr>
              <w:rPr>
                <w:rFonts w:ascii="Cambria Math" w:hAnsi="Cambria Math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13</m:t>
            </m:r>
            <m:ctrlPr>
              <w:rPr>
                <w:rFonts w:ascii="Cambria Math" w:hAnsi="Cambria Math"/>
                <w:i w:val="0"/>
                <w:iCs w:val="0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×</m:t>
        </m:r>
        <m:f>
          <m:fPr>
            <m:ctrlPr>
              <w:rPr>
                <w:rFonts w:ascii="Cambria Math" w:hAnsi="Cambria Math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5</m:t>
            </m:r>
            <m:ctrlPr>
              <w:rPr>
                <w:rFonts w:ascii="Cambria Math" w:hAnsi="Cambria Math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4</m:t>
            </m:r>
            <m:ctrlPr>
              <w:rPr>
                <w:rFonts w:ascii="Cambria Math" w:hAnsi="Cambria Math"/>
                <w:i w:val="0"/>
                <w:iCs w:val="0"/>
              </w:rPr>
            </m:ctrlPr>
          </m:den>
        </m:f>
      </m:oMath>
    </w:p>
    <w:p w14:paraId="4EBD827D">
      <w:pPr>
        <w:spacing w:line="360" w:lineRule="auto"/>
        <w:ind w:left="0"/>
        <w:jc w:val="left"/>
        <w:textAlignment w:val="center"/>
        <w:rPr>
          <w:i w:val="0"/>
          <w:iCs w:val="0"/>
        </w:rPr>
      </w:pP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＝ </w:t>
      </w:r>
      <m:oMath>
        <m:f>
          <m:fPr>
            <m:ctrlPr>
              <w:rPr>
                <w:rFonts w:ascii="Cambria Math" w:hAnsi="Cambria Math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5</m:t>
            </m:r>
            <m:ctrlPr>
              <w:rPr>
                <w:rFonts w:ascii="Cambria Math" w:hAnsi="Cambria Math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26</m:t>
            </m:r>
            <m:ctrlPr>
              <w:rPr>
                <w:rFonts w:ascii="Cambria Math" w:hAnsi="Cambria Math"/>
                <w:i w:val="0"/>
                <w:iCs w:val="0"/>
              </w:rPr>
            </m:ctrlPr>
          </m:den>
        </m:f>
      </m:oMath>
    </w:p>
    <w:p w14:paraId="11C270EC">
      <w:pPr>
        <w:rPr>
          <w:rFonts w:hint="eastAsia" w:eastAsiaTheme="minorEastAsia"/>
          <w:i w:val="0"/>
          <w:iCs w:val="0"/>
          <w:lang w:eastAsia="zh-CN"/>
        </w:rPr>
      </w:pPr>
      <w:r>
        <w:rPr>
          <w:i w:val="0"/>
          <w:iCs w:val="0"/>
        </w:rPr>
        <w:t>25．</w:t>
      </w:r>
    </w:p>
    <w:tbl>
      <w:tblPr>
        <w:tblStyle w:val="4"/>
        <w:tblW w:w="925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7"/>
        <w:gridCol w:w="2574"/>
        <w:gridCol w:w="3367"/>
      </w:tblGrid>
      <w:tr w14:paraId="7C4E92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E1263C">
            <w:pPr>
              <w:spacing w:line="360" w:lineRule="auto"/>
              <w:ind w:left="0"/>
              <w:jc w:val="left"/>
              <w:textAlignment w:val="center"/>
              <w:rPr>
                <w:i w:val="0"/>
                <w:iCs w:val="0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color w:val="000000"/>
                <w:sz w:val="22"/>
              </w:rPr>
              <w:t>x÷0.8=1.25</w:t>
            </w:r>
            <w:r>
              <w:rPr>
                <w:i w:val="0"/>
                <w:iCs w:val="0"/>
              </w:rPr>
              <w:br w:type="textWrapping"/>
            </w:r>
            <w:r>
              <w:rPr>
                <w:rFonts w:ascii="Times New Roman" w:hAnsi="Times New Roman"/>
                <w:b w:val="0"/>
                <w:i w:val="0"/>
                <w:iCs w:val="0"/>
                <w:color w:val="000000"/>
                <w:sz w:val="22"/>
              </w:rPr>
              <w:t>解： x=0.8×1.25</w:t>
            </w:r>
            <w:r>
              <w:rPr>
                <w:i w:val="0"/>
                <w:iCs w:val="0"/>
              </w:rPr>
              <w:br w:type="textWrapping"/>
            </w:r>
            <w:r>
              <w:rPr>
                <w:rFonts w:ascii="Times New Roman" w:hAnsi="Times New Roman"/>
                <w:b w:val="0"/>
                <w:i w:val="0"/>
                <w:iCs w:val="0"/>
                <w:color w:val="000000"/>
                <w:sz w:val="22"/>
              </w:rPr>
              <w:t xml:space="preserve">        x=1</w:t>
            </w:r>
          </w:p>
        </w:tc>
        <w:tc>
          <w:tcPr>
            <w:tcW w:w="3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753ECA">
            <w:pPr>
              <w:spacing w:line="360" w:lineRule="auto"/>
              <w:ind w:left="0"/>
              <w:jc w:val="left"/>
              <w:textAlignment w:val="center"/>
              <w:rPr>
                <w:i w:val="0"/>
                <w:iCs w:val="0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color w:val="000000"/>
                <w:sz w:val="22"/>
              </w:rPr>
              <w:t xml:space="preserve"> 2x-0.6x=2.8</w:t>
            </w:r>
            <w:r>
              <w:rPr>
                <w:i w:val="0"/>
                <w:iCs w:val="0"/>
              </w:rPr>
              <w:br w:type="textWrapping"/>
            </w:r>
            <w:r>
              <w:rPr>
                <w:rFonts w:ascii="Times New Roman" w:hAnsi="Times New Roman"/>
                <w:b w:val="0"/>
                <w:i w:val="0"/>
                <w:iCs w:val="0"/>
                <w:color w:val="000000"/>
                <w:sz w:val="22"/>
              </w:rPr>
              <w:t>解：1.4x=2.8</w:t>
            </w:r>
            <w:r>
              <w:rPr>
                <w:i w:val="0"/>
                <w:iCs w:val="0"/>
              </w:rPr>
              <w:br w:type="textWrapping"/>
            </w:r>
            <w:r>
              <w:rPr>
                <w:rFonts w:ascii="Times New Roman" w:hAnsi="Times New Roman"/>
                <w:b w:val="0"/>
                <w:i w:val="0"/>
                <w:iCs w:val="0"/>
                <w:color w:val="000000"/>
                <w:sz w:val="22"/>
              </w:rPr>
              <w:t xml:space="preserve">            x=2.8÷1.4</w:t>
            </w:r>
            <w:r>
              <w:rPr>
                <w:i w:val="0"/>
                <w:iCs w:val="0"/>
              </w:rPr>
              <w:br w:type="textWrapping"/>
            </w:r>
            <w:r>
              <w:rPr>
                <w:rFonts w:ascii="Times New Roman" w:hAnsi="Times New Roman"/>
                <w:b w:val="0"/>
                <w:i w:val="0"/>
                <w:iCs w:val="0"/>
                <w:color w:val="000000"/>
                <w:sz w:val="22"/>
              </w:rPr>
              <w:t xml:space="preserve">            x=2</w:t>
            </w:r>
          </w:p>
        </w:tc>
        <w:tc>
          <w:tcPr>
            <w:tcW w:w="44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0953E2">
            <w:pPr>
              <w:spacing w:line="360" w:lineRule="auto"/>
              <w:textAlignment w:val="center"/>
              <w:rPr>
                <w:i w:val="0"/>
                <w:iCs w:val="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2</m:t>
                </m:r>
                <m:d>
                  <m:dPr>
                    <m:sepChr m:val=","/>
                    <m:ctrlPr>
                      <w:rPr>
                        <w:rFonts w:ascii="Cambria Math" w:hAnsi="Cambria Math"/>
                        <w:i w:val="0"/>
                        <w:iCs w:val="0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hint="default" w:ascii="Cambria Math" w:hAnsi="Cambria Math"/>
                        <w:sz w:val="22"/>
                        <w:szCs w:val="22"/>
                        <w:lang w:eastAsia="zh-CN"/>
                      </w:rPr>
                      <m:t>x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−3</m:t>
                    </m:r>
                    <m:ctrlPr>
                      <w:rPr>
                        <w:rFonts w:ascii="Cambria Math" w:hAnsi="Cambria Math"/>
                        <w:i w:val="0"/>
                        <w:iCs w:val="0"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=11.6</m:t>
                </m:r>
              </m:oMath>
            </m:oMathPara>
            <w:r>
              <w:rPr>
                <w:i w:val="0"/>
                <w:iCs w:val="0"/>
              </w:rPr>
              <w:br w:type="textWrapping"/>
            </w:r>
            <w:r>
              <w:rPr>
                <w:rFonts w:ascii="Times New Roman" w:hAnsi="Times New Roman"/>
                <w:b w:val="0"/>
                <w:i w:val="0"/>
                <w:iCs w:val="0"/>
                <w:color w:val="000000"/>
                <w:sz w:val="22"/>
              </w:rPr>
              <w:t>解：   x-3=11.6÷2</w:t>
            </w:r>
            <w:r>
              <w:rPr>
                <w:i w:val="0"/>
                <w:iCs w:val="0"/>
              </w:rPr>
              <w:br w:type="textWrapping"/>
            </w:r>
            <w:r>
              <w:rPr>
                <w:rFonts w:ascii="Times New Roman" w:hAnsi="Times New Roman"/>
                <w:b w:val="0"/>
                <w:i w:val="0"/>
                <w:iCs w:val="0"/>
                <w:color w:val="000000"/>
                <w:sz w:val="22"/>
              </w:rPr>
              <w:t xml:space="preserve">          x-3=5.8</w:t>
            </w:r>
            <w:r>
              <w:rPr>
                <w:i w:val="0"/>
                <w:iCs w:val="0"/>
              </w:rPr>
              <w:br w:type="textWrapping"/>
            </w:r>
            <w:r>
              <w:rPr>
                <w:rFonts w:ascii="Times New Roman" w:hAnsi="Times New Roman"/>
                <w:b w:val="0"/>
                <w:i w:val="0"/>
                <w:iCs w:val="0"/>
                <w:color w:val="000000"/>
                <w:sz w:val="22"/>
              </w:rPr>
              <w:t xml:space="preserve">             x=5.8+3</w:t>
            </w:r>
            <w:r>
              <w:rPr>
                <w:i w:val="0"/>
                <w:iCs w:val="0"/>
              </w:rPr>
              <w:br w:type="textWrapping"/>
            </w:r>
            <w:r>
              <w:rPr>
                <w:rFonts w:ascii="Times New Roman" w:hAnsi="Times New Roman"/>
                <w:b w:val="0"/>
                <w:i w:val="0"/>
                <w:iCs w:val="0"/>
                <w:color w:val="000000"/>
                <w:sz w:val="22"/>
              </w:rPr>
              <w:t xml:space="preserve">             x=8.8</w:t>
            </w:r>
          </w:p>
        </w:tc>
      </w:tr>
    </w:tbl>
    <w:p w14:paraId="501CC319">
      <w:pPr>
        <w:spacing w:line="360" w:lineRule="auto"/>
        <w:ind w:left="0"/>
        <w:jc w:val="left"/>
        <w:textAlignment w:val="center"/>
        <w:rPr>
          <w:i w:val="0"/>
          <w:iCs w:val="0"/>
        </w:rPr>
      </w:pPr>
      <w:r>
        <w:rPr>
          <w:i w:val="0"/>
          <w:iCs w:val="0"/>
        </w:rPr>
        <w:t>26．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解：（2×4）×（2×2）﹣3.14×2</w:t>
      </w:r>
      <w:r>
        <w:rPr>
          <w:rFonts w:ascii="Times New Roman" w:hAnsi="Times New Roman"/>
          <w:b w:val="0"/>
          <w:i w:val="0"/>
          <w:iCs w:val="0"/>
          <w:color w:val="000000"/>
          <w:vertAlign w:val="superscript"/>
        </w:rPr>
        <w:t>2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×2 </w:t>
      </w:r>
    </w:p>
    <w:p w14:paraId="64237FDD">
      <w:pPr>
        <w:spacing w:line="360" w:lineRule="auto"/>
        <w:ind w:left="0"/>
        <w:jc w:val="left"/>
        <w:rPr>
          <w:i w:val="0"/>
          <w:iCs w:val="0"/>
        </w:rPr>
      </w:pP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 ＝8×4﹣3.14×4×2 </w:t>
      </w:r>
    </w:p>
    <w:p w14:paraId="41120B4D">
      <w:pPr>
        <w:spacing w:line="360" w:lineRule="auto"/>
        <w:ind w:left="0"/>
        <w:jc w:val="left"/>
        <w:rPr>
          <w:i w:val="0"/>
          <w:iCs w:val="0"/>
        </w:rPr>
      </w:pP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 ＝32﹣25.12 </w:t>
      </w:r>
    </w:p>
    <w:p w14:paraId="4243D323">
      <w:pPr>
        <w:spacing w:line="360" w:lineRule="auto"/>
        <w:ind w:left="0"/>
        <w:jc w:val="left"/>
        <w:rPr>
          <w:i w:val="0"/>
          <w:iCs w:val="0"/>
        </w:rPr>
      </w:pP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 ＝6.88（平方厘米） </w:t>
      </w:r>
    </w:p>
    <w:p w14:paraId="704E7C47">
      <w:pPr>
        <w:spacing w:line="360" w:lineRule="auto"/>
        <w:ind w:left="0"/>
        <w:jc w:val="left"/>
        <w:rPr>
          <w:i w:val="0"/>
          <w:iCs w:val="0"/>
        </w:rPr>
      </w:pP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 答：阴影部分的面积是6.88平方厘米。 </w:t>
      </w:r>
    </w:p>
    <w:p w14:paraId="04B36FB7">
      <w:pPr>
        <w:spacing w:line="360" w:lineRule="auto"/>
        <w:ind w:left="0"/>
        <w:jc w:val="left"/>
        <w:rPr>
          <w:i w:val="0"/>
          <w:iCs w:val="0"/>
        </w:rPr>
      </w:pPr>
      <w:r>
        <w:rPr>
          <w:i w:val="0"/>
          <w:iCs w:val="0"/>
        </w:rPr>
        <w:t>27．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解：300÷100＝3（cm） </w:t>
      </w:r>
    </w:p>
    <w:p w14:paraId="10668498">
      <w:pPr>
        <w:spacing w:line="360" w:lineRule="auto"/>
        <w:ind w:left="0"/>
        <w:jc w:val="left"/>
        <w:rPr>
          <w:i w:val="0"/>
          <w:iCs w:val="0"/>
        </w:rPr>
      </w:pP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 200÷100＝2（cm） </w:t>
      </w:r>
    </w:p>
    <w:p w14:paraId="2FF7836F">
      <w:pPr>
        <w:spacing w:line="360" w:lineRule="auto"/>
        <w:ind w:left="0"/>
        <w:jc w:val="left"/>
        <w:rPr>
          <w:i w:val="0"/>
          <w:iCs w:val="0"/>
        </w:rPr>
      </w:pP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 200÷100＝2（cm） </w:t>
      </w:r>
    </w:p>
    <w:p w14:paraId="2C0E28DA">
      <w:pPr>
        <w:spacing w:line="360" w:lineRule="auto"/>
        <w:ind w:left="0"/>
        <w:jc w:val="left"/>
        <w:rPr>
          <w:i w:val="0"/>
          <w:iCs w:val="0"/>
        </w:rPr>
      </w:pP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 即小明从家出发先向东偏北30°方向走图上距离3cm到书店，再向东走图上距离2cm到邮局，最后向东偏南45°方向2cm就到了学校。 </w:t>
      </w:r>
    </w:p>
    <w:p w14:paraId="71FB6122">
      <w:pPr>
        <w:spacing w:line="360" w:lineRule="auto"/>
        <w:ind w:left="0"/>
        <w:jc w:val="left"/>
        <w:rPr>
          <w:i w:val="0"/>
          <w:iCs w:val="0"/>
        </w:rPr>
      </w:pP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 根据以上信息画图如下： </w:t>
      </w:r>
    </w:p>
    <w:p w14:paraId="78030513">
      <w:pPr>
        <w:spacing w:line="360" w:lineRule="auto"/>
        <w:ind w:left="0"/>
        <w:jc w:val="left"/>
        <w:textAlignment w:val="center"/>
        <w:rPr>
          <w:i w:val="0"/>
          <w:iCs w:val="0"/>
        </w:rPr>
      </w:pPr>
      <w:r>
        <w:rPr>
          <w:i w:val="0"/>
          <w:iCs w:val="0"/>
        </w:rPr>
        <w:drawing>
          <wp:inline distT="0" distB="0" distL="0" distR="0">
            <wp:extent cx="2946400" cy="1608455"/>
            <wp:effectExtent l="0" t="0" r="0" b="444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46400" cy="1608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4500B8">
      <w:pPr>
        <w:spacing w:line="360" w:lineRule="auto"/>
        <w:ind w:left="0"/>
        <w:jc w:val="left"/>
        <w:textAlignment w:val="center"/>
        <w:rPr>
          <w:i w:val="0"/>
          <w:iCs w:val="0"/>
        </w:rPr>
      </w:pPr>
      <w:r>
        <w:rPr>
          <w:i w:val="0"/>
          <w:iCs w:val="0"/>
        </w:rPr>
        <w:t>28．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（1）解：</w:t>
      </w:r>
      <w:r>
        <w:rPr>
          <w:i w:val="0"/>
          <w:iCs w:val="0"/>
        </w:rPr>
        <w:br w:type="textWrapping"/>
      </w:r>
      <w:r>
        <w:rPr>
          <w:i w:val="0"/>
          <w:iCs w:val="0"/>
        </w:rPr>
        <w:drawing>
          <wp:inline distT="0" distB="0" distL="0" distR="0">
            <wp:extent cx="2353310" cy="1692910"/>
            <wp:effectExtent l="0" t="0" r="8890" b="889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353733" cy="169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0AB019">
      <w:pPr>
        <w:spacing w:line="360" w:lineRule="auto"/>
        <w:ind w:left="0"/>
        <w:jc w:val="left"/>
        <w:textAlignment w:val="center"/>
        <w:rPr>
          <w:i w:val="0"/>
          <w:iCs w:val="0"/>
        </w:rPr>
      </w:pP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（2）解：</w:t>
      </w:r>
      <w:r>
        <w:rPr>
          <w:i w:val="0"/>
          <w:iCs w:val="0"/>
        </w:rPr>
        <w:br w:type="textWrapping"/>
      </w:r>
      <w:r>
        <w:rPr>
          <w:i w:val="0"/>
          <w:iCs w:val="0"/>
        </w:rPr>
        <w:drawing>
          <wp:inline distT="0" distB="0" distL="0" distR="0">
            <wp:extent cx="2251710" cy="1642110"/>
            <wp:effectExtent l="0" t="0" r="8890" b="889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252133" cy="1642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1D0A08">
      <w:pPr>
        <w:spacing w:line="360" w:lineRule="auto"/>
        <w:ind w:left="0"/>
        <w:jc w:val="left"/>
        <w:textAlignment w:val="center"/>
        <w:rPr>
          <w:i w:val="0"/>
          <w:iCs w:val="0"/>
        </w:rPr>
      </w:pP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（3）解：</w:t>
      </w:r>
      <w:r>
        <w:rPr>
          <w:i w:val="0"/>
          <w:iCs w:val="0"/>
        </w:rPr>
        <w:br w:type="textWrapping"/>
      </w:r>
      <w:r>
        <w:rPr>
          <w:i w:val="0"/>
          <w:iCs w:val="0"/>
        </w:rPr>
        <w:drawing>
          <wp:inline distT="0" distB="0" distL="0" distR="0">
            <wp:extent cx="2167255" cy="1659255"/>
            <wp:effectExtent l="0" t="0" r="4445" b="444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67467" cy="1659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3EE1FC">
      <w:pPr>
        <w:spacing w:line="360" w:lineRule="auto"/>
        <w:ind w:left="0"/>
        <w:jc w:val="left"/>
        <w:textAlignment w:val="center"/>
        <w:rPr>
          <w:i w:val="0"/>
          <w:iCs w:val="0"/>
        </w:rPr>
      </w:pPr>
      <w:r>
        <w:rPr>
          <w:i w:val="0"/>
          <w:iCs w:val="0"/>
        </w:rPr>
        <w:t>29．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20000×3.75%×3</w:t>
      </w:r>
      <w:r>
        <w:rPr>
          <w:i w:val="0"/>
          <w:iCs w:val="0"/>
        </w:rPr>
        <w:br w:type="textWrapping"/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=750×3</w:t>
      </w:r>
      <w:r>
        <w:rPr>
          <w:i w:val="0"/>
          <w:iCs w:val="0"/>
        </w:rPr>
        <w:br w:type="textWrapping"/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=2250（元）</w:t>
      </w:r>
      <w:r>
        <w:rPr>
          <w:i w:val="0"/>
          <w:iCs w:val="0"/>
        </w:rPr>
        <w:br w:type="textWrapping"/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答： 到期支取时，妈妈可得到2250元的利息。</w:t>
      </w:r>
    </w:p>
    <w:p w14:paraId="6BCC6322">
      <w:pPr>
        <w:spacing w:line="360" w:lineRule="auto"/>
        <w:ind w:left="0"/>
        <w:jc w:val="left"/>
        <w:rPr>
          <w:i w:val="0"/>
          <w:iCs w:val="0"/>
        </w:rPr>
      </w:pPr>
      <w:r>
        <w:rPr>
          <w:i w:val="0"/>
          <w:iCs w:val="0"/>
        </w:rPr>
        <w:t>30．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解：1.2×1.2×1.2÷（0.6×0.6） </w:t>
      </w:r>
    </w:p>
    <w:p w14:paraId="225AD2FC">
      <w:pPr>
        <w:spacing w:line="360" w:lineRule="auto"/>
        <w:ind w:left="0"/>
        <w:jc w:val="left"/>
        <w:rPr>
          <w:i w:val="0"/>
          <w:iCs w:val="0"/>
        </w:rPr>
      </w:pP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＝1.44×1.2÷0.36</w:t>
      </w:r>
    </w:p>
    <w:p w14:paraId="6D2C63D8">
      <w:pPr>
        <w:spacing w:line="360" w:lineRule="auto"/>
        <w:ind w:left="0"/>
        <w:jc w:val="left"/>
        <w:rPr>
          <w:i w:val="0"/>
          <w:iCs w:val="0"/>
        </w:rPr>
      </w:pP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＝1.728÷0.36</w:t>
      </w:r>
    </w:p>
    <w:p w14:paraId="3E49E8F3">
      <w:pPr>
        <w:spacing w:line="360" w:lineRule="auto"/>
        <w:ind w:left="0"/>
        <w:jc w:val="left"/>
        <w:rPr>
          <w:i w:val="0"/>
          <w:iCs w:val="0"/>
        </w:rPr>
      </w:pP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＝4.8（厘米）</w:t>
      </w:r>
    </w:p>
    <w:p w14:paraId="69D504F7">
      <w:pPr>
        <w:spacing w:line="360" w:lineRule="auto"/>
        <w:ind w:left="0"/>
        <w:jc w:val="left"/>
        <w:rPr>
          <w:i w:val="0"/>
          <w:iCs w:val="0"/>
        </w:rPr>
      </w:pP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8-4.8＝3.2（厘米）</w:t>
      </w:r>
    </w:p>
    <w:p w14:paraId="03EC17C2">
      <w:pPr>
        <w:spacing w:line="360" w:lineRule="auto"/>
        <w:ind w:left="0"/>
        <w:jc w:val="left"/>
        <w:rPr>
          <w:i w:val="0"/>
          <w:iCs w:val="0"/>
        </w:rPr>
      </w:pP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答：需要把这个长方体橡皮泥削去3.2厘米。</w:t>
      </w:r>
    </w:p>
    <w:p w14:paraId="4B6AECEB">
      <w:pPr>
        <w:spacing w:line="360" w:lineRule="auto"/>
        <w:ind w:left="0"/>
        <w:jc w:val="left"/>
        <w:rPr>
          <w:i w:val="0"/>
          <w:iCs w:val="0"/>
        </w:rPr>
      </w:pPr>
      <w:r>
        <w:rPr>
          <w:i w:val="0"/>
          <w:iCs w:val="0"/>
        </w:rPr>
        <w:t>31．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解：11时﹣10时50分＝10分 </w:t>
      </w:r>
    </w:p>
    <w:p w14:paraId="19EFA758">
      <w:pPr>
        <w:spacing w:line="360" w:lineRule="auto"/>
        <w:ind w:left="0"/>
        <w:jc w:val="left"/>
        <w:textAlignment w:val="center"/>
        <w:rPr>
          <w:i w:val="0"/>
          <w:iCs w:val="0"/>
        </w:rPr>
      </w:pP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 25÷ </w:t>
      </w:r>
      <m:oMath>
        <m:f>
          <m:fPr>
            <m:ctrlPr>
              <w:rPr>
                <w:rFonts w:ascii="Cambria Math" w:hAnsi="Cambria Math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  <m:ctrlPr>
              <w:rPr>
                <w:rFonts w:ascii="Cambria Math" w:hAnsi="Cambria Math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50000</m:t>
            </m:r>
            <m:ctrlPr>
              <w:rPr>
                <w:rFonts w:ascii="Cambria Math" w:hAnsi="Cambria Math"/>
                <w:i w:val="0"/>
                <w:iCs w:val="0"/>
              </w:rPr>
            </m:ctrlPr>
          </m:den>
        </m:f>
      </m:oMath>
    </w:p>
    <w:p w14:paraId="5113B473">
      <w:pPr>
        <w:spacing w:line="360" w:lineRule="auto"/>
        <w:ind w:left="0"/>
        <w:jc w:val="left"/>
        <w:rPr>
          <w:i w:val="0"/>
          <w:iCs w:val="0"/>
        </w:rPr>
      </w:pP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 ＝25×50000 </w:t>
      </w:r>
    </w:p>
    <w:p w14:paraId="13229549">
      <w:pPr>
        <w:spacing w:line="360" w:lineRule="auto"/>
        <w:ind w:left="0"/>
        <w:jc w:val="left"/>
        <w:rPr>
          <w:i w:val="0"/>
          <w:iCs w:val="0"/>
        </w:rPr>
      </w:pP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 ＝1250000（厘米） </w:t>
      </w:r>
    </w:p>
    <w:p w14:paraId="35FCECFC">
      <w:pPr>
        <w:spacing w:line="360" w:lineRule="auto"/>
        <w:ind w:left="0"/>
        <w:jc w:val="left"/>
        <w:rPr>
          <w:i w:val="0"/>
          <w:iCs w:val="0"/>
        </w:rPr>
      </w:pP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 1250000厘米＝12.5千米 </w:t>
      </w:r>
    </w:p>
    <w:p w14:paraId="56E18B6C">
      <w:pPr>
        <w:spacing w:line="360" w:lineRule="auto"/>
        <w:ind w:left="0"/>
        <w:jc w:val="left"/>
        <w:textAlignment w:val="center"/>
        <w:rPr>
          <w:i w:val="0"/>
          <w:iCs w:val="0"/>
        </w:rPr>
      </w:pP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 12.5÷60＝ </w:t>
      </w:r>
      <m:oMath>
        <m:f>
          <m:fPr>
            <m:ctrlPr>
              <w:rPr>
                <w:rFonts w:ascii="Cambria Math" w:hAnsi="Cambria Math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5</m:t>
            </m:r>
            <m:ctrlPr>
              <w:rPr>
                <w:rFonts w:ascii="Cambria Math" w:hAnsi="Cambria Math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24</m:t>
            </m:r>
            <m:ctrlPr>
              <w:rPr>
                <w:rFonts w:ascii="Cambria Math" w:hAnsi="Cambria Math"/>
                <w:i w:val="0"/>
                <w:iCs w:val="0"/>
              </w:rPr>
            </m:ctrlPr>
          </m:den>
        </m:f>
      </m:oMath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 （时） </w:t>
      </w:r>
    </w:p>
    <w:p w14:paraId="15F42249">
      <w:pPr>
        <w:spacing w:line="360" w:lineRule="auto"/>
        <w:ind w:left="0"/>
        <w:jc w:val="left"/>
        <w:textAlignment w:val="center"/>
        <w:rPr>
          <w:i w:val="0"/>
          <w:iCs w:val="0"/>
        </w:rPr>
      </w:pPr>
      <m:oMath>
        <m:f>
          <m:fPr>
            <m:ctrlPr>
              <w:rPr>
                <w:rFonts w:ascii="Cambria Math" w:hAnsi="Cambria Math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5</m:t>
            </m:r>
            <m:ctrlPr>
              <w:rPr>
                <w:rFonts w:ascii="Cambria Math" w:hAnsi="Cambria Math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  <w:lang w:eastAsia="zh-CN"/>
              </w:rPr>
              <m:t>24</m:t>
            </m:r>
            <m:ctrlPr>
              <w:rPr>
                <w:rFonts w:ascii="Cambria Math" w:hAnsi="Cambria Math"/>
                <w:i w:val="0"/>
                <w:iCs w:val="0"/>
              </w:rPr>
            </m:ctrlPr>
          </m:den>
        </m:f>
      </m:oMath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 ×60＝12.5（分） </w:t>
      </w:r>
    </w:p>
    <w:p w14:paraId="04B97572">
      <w:pPr>
        <w:spacing w:line="360" w:lineRule="auto"/>
        <w:ind w:left="0"/>
        <w:jc w:val="left"/>
        <w:rPr>
          <w:i w:val="0"/>
          <w:iCs w:val="0"/>
        </w:rPr>
      </w:pP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 12.5分＞10分 </w:t>
      </w:r>
    </w:p>
    <w:p w14:paraId="65D62438">
      <w:pPr>
        <w:spacing w:line="360" w:lineRule="auto"/>
        <w:ind w:left="0"/>
        <w:jc w:val="left"/>
        <w:rPr>
          <w:i w:val="0"/>
          <w:iCs w:val="0"/>
        </w:rPr>
      </w:pP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 答：李老师不能准时签到。 </w:t>
      </w:r>
    </w:p>
    <w:p w14:paraId="26E8DDD8">
      <w:pPr>
        <w:spacing w:line="360" w:lineRule="auto"/>
        <w:ind w:left="0"/>
        <w:jc w:val="left"/>
        <w:textAlignment w:val="center"/>
        <w:rPr>
          <w:i w:val="0"/>
          <w:iCs w:val="0"/>
        </w:rPr>
      </w:pPr>
      <w:r>
        <w:rPr>
          <w:i w:val="0"/>
          <w:iCs w:val="0"/>
        </w:rPr>
        <w:t>32．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解： 设冰丝带的冰面面积是x万平方米。</w:t>
      </w:r>
      <w:r>
        <w:rPr>
          <w:i w:val="0"/>
          <w:iCs w:val="0"/>
        </w:rPr>
        <w:br w:type="textWrapping"/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21x＋0.6＝25.8</w:t>
      </w:r>
      <w:r>
        <w:rPr>
          <w:i w:val="0"/>
          <w:iCs w:val="0"/>
        </w:rPr>
        <w:br w:type="textWrapping"/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21x=25.8-0.6</w:t>
      </w:r>
      <w:r>
        <w:rPr>
          <w:i w:val="0"/>
          <w:iCs w:val="0"/>
        </w:rPr>
        <w:br w:type="textWrapping"/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21x=25.2</w:t>
      </w:r>
      <w:r>
        <w:rPr>
          <w:i w:val="0"/>
          <w:iCs w:val="0"/>
        </w:rPr>
        <w:br w:type="textWrapping"/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    x=25.2÷21</w:t>
      </w:r>
      <w:r>
        <w:rPr>
          <w:i w:val="0"/>
          <w:iCs w:val="0"/>
        </w:rPr>
        <w:br w:type="textWrapping"/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    x＝1.2</w:t>
      </w:r>
      <w:r>
        <w:rPr>
          <w:i w:val="0"/>
          <w:iCs w:val="0"/>
        </w:rPr>
        <w:br w:type="textWrapping"/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答： 冰丝带的冰面面积是1.2万平方米。</w:t>
      </w:r>
    </w:p>
    <w:p w14:paraId="2F5FA602">
      <w:pPr>
        <w:spacing w:line="360" w:lineRule="auto"/>
        <w:ind w:left="0"/>
        <w:jc w:val="left"/>
        <w:textAlignment w:val="center"/>
        <w:rPr>
          <w:i w:val="0"/>
          <w:iCs w:val="0"/>
        </w:rPr>
      </w:pPr>
      <w:r>
        <w:rPr>
          <w:i w:val="0"/>
          <w:iCs w:val="0"/>
        </w:rPr>
        <w:t>33．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解：设大约需要耗用x平方米的耕地。</w:t>
      </w:r>
      <w:r>
        <w:rPr>
          <w:i w:val="0"/>
          <w:iCs w:val="0"/>
        </w:rPr>
        <w:br w:type="textWrapping"/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 1100：100=x：230</w:t>
      </w:r>
      <w:r>
        <w:rPr>
          <w:i w:val="0"/>
          <w:iCs w:val="0"/>
        </w:rPr>
        <w:br w:type="textWrapping"/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           100x=1100×230</w:t>
      </w:r>
      <w:r>
        <w:rPr>
          <w:i w:val="0"/>
          <w:iCs w:val="0"/>
        </w:rPr>
        <w:br w:type="textWrapping"/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                 x=253000÷100</w:t>
      </w:r>
      <w:r>
        <w:rPr>
          <w:i w:val="0"/>
          <w:iCs w:val="0"/>
        </w:rPr>
        <w:br w:type="textWrapping"/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                 x=2530</w:t>
      </w:r>
      <w:r>
        <w:rPr>
          <w:i w:val="0"/>
          <w:iCs w:val="0"/>
        </w:rPr>
        <w:br w:type="textWrapping"/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 答：大约要耗用2530平方米耕地。</w:t>
      </w:r>
    </w:p>
    <w:p w14:paraId="5666C9C1">
      <w:pPr>
        <w:spacing w:line="360" w:lineRule="auto"/>
        <w:ind w:left="0"/>
        <w:jc w:val="left"/>
        <w:textAlignment w:val="center"/>
        <w:rPr>
          <w:i w:val="0"/>
          <w:iCs w:val="0"/>
        </w:rPr>
      </w:pPr>
      <w:r>
        <w:rPr>
          <w:i w:val="0"/>
          <w:iCs w:val="0"/>
        </w:rPr>
        <w:t>34．</w:t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（1）解：1-50%-25%-15%=10%</w:t>
      </w:r>
      <w:r>
        <w:rPr>
          <w:i w:val="0"/>
          <w:iCs w:val="0"/>
        </w:rPr>
        <w:br w:type="textWrapping"/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 40÷10%=400（人）</w:t>
      </w:r>
      <w:r>
        <w:rPr>
          <w:i w:val="0"/>
          <w:iCs w:val="0"/>
        </w:rPr>
        <w:br w:type="textWrapping"/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 答：参加调查的一共有400人。</w:t>
      </w:r>
    </w:p>
    <w:p w14:paraId="473671EE">
      <w:pPr>
        <w:spacing w:line="360" w:lineRule="auto"/>
        <w:ind w:left="0"/>
        <w:jc w:val="left"/>
        <w:textAlignment w:val="center"/>
        <w:rPr>
          <w:i w:val="0"/>
          <w:iCs w:val="0"/>
        </w:rPr>
      </w:pP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（2）解：B：400×15%=60（人）</w:t>
      </w:r>
      <w:r>
        <w:rPr>
          <w:i w:val="0"/>
          <w:iCs w:val="0"/>
        </w:rPr>
        <w:br w:type="textWrapping"/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 C：400×25%=100（人）</w:t>
      </w:r>
      <w:r>
        <w:rPr>
          <w:i w:val="0"/>
          <w:iCs w:val="0"/>
        </w:rPr>
        <w:br w:type="textWrapping"/>
      </w: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 xml:space="preserve"> D：400×50%=200（人）</w:t>
      </w:r>
      <w:r>
        <w:rPr>
          <w:i w:val="0"/>
          <w:iCs w:val="0"/>
        </w:rPr>
        <w:br w:type="textWrapping"/>
      </w:r>
      <w:r>
        <w:rPr>
          <w:i w:val="0"/>
          <w:iCs w:val="0"/>
        </w:rPr>
        <w:drawing>
          <wp:inline distT="0" distB="0" distL="0" distR="0">
            <wp:extent cx="2878455" cy="2794000"/>
            <wp:effectExtent l="0" t="0" r="444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78667" cy="279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591DE0">
      <w:pPr>
        <w:spacing w:line="360" w:lineRule="auto"/>
        <w:ind w:left="0"/>
        <w:jc w:val="left"/>
        <w:rPr>
          <w:i w:val="0"/>
          <w:iCs w:val="0"/>
        </w:rPr>
      </w:pPr>
      <w:r>
        <w:rPr>
          <w:rFonts w:ascii="Times New Roman" w:hAnsi="Times New Roman"/>
          <w:b w:val="0"/>
          <w:i w:val="0"/>
          <w:iCs w:val="0"/>
          <w:color w:val="000000"/>
          <w:sz w:val="22"/>
        </w:rPr>
        <w:t>（3）解：端午节是我国的传统文化节日，希望学校加强我国传统文化知识的教育，让学生继承和发扬我国的传统文化。</w:t>
      </w:r>
    </w:p>
    <w:p w14:paraId="394DDF70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045F92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48F6F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9EAB9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BB3678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A573E3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7A813C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60BD7EAA"/>
    <w:rsid w:val="06347BDB"/>
    <w:rsid w:val="30A74889"/>
    <w:rsid w:val="60BD7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2644</Words>
  <Characters>3680</Characters>
  <Lines>0</Lines>
  <Paragraphs>0</Paragraphs>
  <TotalTime>0</TotalTime>
  <ScaleCrop>false</ScaleCrop>
  <LinksUpToDate>false</LinksUpToDate>
  <CharactersWithSpaces>4229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2024-06-21T07:03:00Z</dcterms:created>
  <dc:creator>银色猛虎</dc:creator>
  <cp:lastModifiedBy>上帝掷骰子吗</cp:lastModifiedBy>
  <dcterms:modified xsi:type="dcterms:W3CDTF">2026-02-11T01:08:24Z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E3D9D76EF09A4B13B19629166CF5641C_11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