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470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rPr>
          <w:rFonts w:hint="eastAsia" w:ascii="华文宋体" w:hAnsi="华文宋体" w:eastAsia="华文宋体" w:cs="华文宋体"/>
          <w:i w:val="0"/>
          <w:iCs w:val="0"/>
          <w:sz w:val="36"/>
          <w:szCs w:val="36"/>
        </w:rPr>
      </w:pPr>
      <w:bookmarkStart w:id="0" w:name="_GoBack"/>
      <w:bookmarkEnd w:id="0"/>
      <w:r>
        <w:rPr>
          <w:rFonts w:hint="eastAsia" w:ascii="华文宋体" w:hAnsi="华文宋体" w:eastAsia="华文宋体" w:cs="华文宋体"/>
          <w:b/>
          <w:bCs/>
          <w:i w:val="0"/>
          <w:iCs w:val="0"/>
          <w:color w:val="00000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12420600</wp:posOffset>
            </wp:positionH>
            <wp:positionV relativeFrom="topMargin">
              <wp:posOffset>11950700</wp:posOffset>
            </wp:positionV>
            <wp:extent cx="368300" cy="431800"/>
            <wp:effectExtent l="0" t="0" r="0" b="0"/>
            <wp:wrapNone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华文宋体" w:hAnsi="华文宋体" w:eastAsia="华文宋体" w:cs="华文宋体"/>
          <w:b/>
          <w:bCs/>
          <w:i w:val="0"/>
          <w:iCs w:val="0"/>
          <w:color w:val="000000"/>
          <w:sz w:val="36"/>
          <w:szCs w:val="36"/>
        </w:rPr>
        <w:t>2024-2025学年人教版六年级数学上册期中测试卷</w:t>
      </w:r>
    </w:p>
    <w:p w14:paraId="4AD045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时间：90分钟            满分：100分</w:t>
      </w:r>
    </w:p>
    <w:p w14:paraId="2612C5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-500380</wp:posOffset>
                </wp:positionH>
                <wp:positionV relativeFrom="paragraph">
                  <wp:posOffset>-296545</wp:posOffset>
                </wp:positionV>
                <wp:extent cx="259715" cy="8441055"/>
                <wp:effectExtent l="0" t="0" r="6985" b="4445"/>
                <wp:wrapNone/>
                <wp:docPr id="17" name="组合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715" cy="8441055"/>
                          <a:chOff x="1033" y="1950"/>
                          <a:chExt cx="360" cy="12948"/>
                        </a:xfrm>
                      </wpg:grpSpPr>
                      <wps:wsp>
                        <wps:cNvPr id="18" name="Line 37"/>
                        <wps:cNvCnPr/>
                        <wps:spPr>
                          <a:xfrm>
                            <a:off x="1286" y="1950"/>
                            <a:ext cx="0" cy="1294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g:grpSp>
                        <wpg:cNvPr id="19" name="Group 38"/>
                        <wpg:cNvGrpSpPr/>
                        <wpg:grpSpPr>
                          <a:xfrm>
                            <a:off x="1033" y="3115"/>
                            <a:ext cx="360" cy="8331"/>
                            <a:chOff x="839" y="3550"/>
                            <a:chExt cx="360" cy="7766"/>
                          </a:xfrm>
                        </wpg:grpSpPr>
                        <wps:wsp>
                          <wps:cNvPr id="10" name="Text Box 39"/>
                          <wps:cNvSpPr txBox="1"/>
                          <wps:spPr>
                            <a:xfrm>
                              <a:off x="839" y="3550"/>
                              <a:ext cx="360" cy="43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5FA958D0">
                                <w:pP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装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1" name="Text Box 40"/>
                          <wps:cNvSpPr txBox="1"/>
                          <wps:spPr>
                            <a:xfrm>
                              <a:off x="839" y="7216"/>
                              <a:ext cx="360" cy="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4F85B3AA">
                                <w:pPr>
                                  <w:rPr>
                                    <w:rFonts w:ascii="方正报宋简体" w:eastAsia="方正报宋简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方正报宋简体" w:eastAsia="方正报宋简体"/>
                                    <w:szCs w:val="21"/>
                                  </w:rPr>
                                  <w:t>订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12" name="Text Box 41"/>
                          <wps:cNvSpPr txBox="1"/>
                          <wps:spPr>
                            <a:xfrm>
                              <a:off x="839" y="10882"/>
                              <a:ext cx="360" cy="4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774EFEBA">
                                <w:pP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线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87" o:spid="_x0000_s1026" o:spt="203" style="position:absolute;left:0pt;margin-left:-39.4pt;margin-top:-23.35pt;height:664.65pt;width:20.45pt;z-index:-251656192;mso-width-relative:page;mso-height-relative:page;" coordorigin="1033,1950" coordsize="360,12948" o:gfxdata="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">
                <o:lock v:ext="edit" aspectratio="f"/>
                <v:line id="Line 37" o:spid="_x0000_s1026" o:spt="20" style="position:absolute;left:1286;top:1950;height:12948;width: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group id="Group 38" o:spid="_x0000_s1026" o:spt="203" style="position:absolute;left:1033;top:3115;height:8331;width:360;" coordorigin="839,3550" coordsize="360,7766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Text Box 39" o:spid="_x0000_s1026" o:spt="202" type="#_x0000_t202" style="position:absolute;left:839;top:3550;height:434;width:360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5FA958D0">
                          <w:pPr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装</w:t>
                          </w:r>
                        </w:p>
                      </w:txbxContent>
                    </v:textbox>
                  </v:shape>
                  <v:shape id="Text Box 40" o:spid="_x0000_s1026" o:spt="202" type="#_x0000_t202" style="position:absolute;left:839;top:7216;height:512;width:360;" fillcolor="#FFFFFF" filled="t" stroked="f" coordsize="21600,21600" o:gfxdata="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0eDem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 w14:paraId="4F85B3AA">
                          <w:pPr>
                            <w:rPr>
                              <w:rFonts w:ascii="方正报宋简体" w:eastAsia="方正报宋简体"/>
                              <w:szCs w:val="21"/>
                            </w:rPr>
                          </w:pPr>
                          <w:r>
                            <w:rPr>
                              <w:rFonts w:hint="eastAsia" w:ascii="方正报宋简体" w:eastAsia="方正报宋简体"/>
                              <w:szCs w:val="21"/>
                            </w:rPr>
                            <w:t>订</w:t>
                          </w:r>
                        </w:p>
                      </w:txbxContent>
                    </v:textbox>
                  </v:shape>
                  <v:shape id="Text Box 41" o:spid="_x0000_s1026" o:spt="202" type="#_x0000_t202" style="position:absolute;left:839;top:10882;height:434;width:360;" fillcolor="#FFFFFF" filled="t" stroked="f" coordsize="21600,21600" o:gfxdata="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3Mk56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 w14:paraId="774EFEBA">
                          <w:pPr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线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一、选择题（每题1分，共5分）</w:t>
      </w:r>
    </w:p>
    <w:p w14:paraId="6FF5FE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制造一种机床，原来每台用钢材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吨，现在每台用的钢材比原来节约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．现在每台机床要用钢材（　　）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lang w:eastAsia="zh-CN"/>
        </w:rPr>
        <w:t>。</w:t>
      </w:r>
    </w:p>
    <w:p w14:paraId="12A34333">
      <w:pPr>
        <w:keepNext w:val="0"/>
        <w:keepLines w:val="0"/>
        <w:pageBreakBefore w:val="0"/>
        <w:tabs>
          <w:tab w:val="left" w:pos="2825"/>
          <w:tab w:val="left" w:pos="5390"/>
          <w:tab w:val="left" w:pos="79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A．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吨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B．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吨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C．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吨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D．1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173E3D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若a、b互为倒数，则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  <w:lang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default" w:ascii="Cambria Math" w:hAnsi="Cambria Math" w:eastAsia="宋体" w:cs="宋体"/>
                <w:sz w:val="24"/>
                <w:szCs w:val="24"/>
                <w:lang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=（　　）。</w:t>
      </w:r>
    </w:p>
    <w:p w14:paraId="024ECFB8">
      <w:pPr>
        <w:keepNext w:val="0"/>
        <w:keepLines w:val="0"/>
        <w:pageBreakBefore w:val="0"/>
        <w:tabs>
          <w:tab w:val="left" w:pos="2825"/>
          <w:tab w:val="left" w:pos="5390"/>
          <w:tab w:val="left" w:pos="79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A．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B．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C．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D．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153BAA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3．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a×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 b÷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=c(a、b、c均不为0)，下面排列顺序正确的是（　　）。</w:t>
      </w:r>
    </w:p>
    <w:p w14:paraId="036B7F74">
      <w:pPr>
        <w:keepNext w:val="0"/>
        <w:keepLines w:val="0"/>
        <w:pageBreakBefore w:val="0"/>
        <w:tabs>
          <w:tab w:val="left" w:pos="2825"/>
          <w:tab w:val="left" w:pos="5390"/>
          <w:tab w:val="left" w:pos="79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A．a&gt;b&gt;c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B．b&gt;c&gt;a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C．c&gt;a&gt;b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D．a&gt;c&gt;b</w:t>
      </w:r>
    </w:p>
    <w:p w14:paraId="256877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4．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男生人数占全班人数的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，这个班的男、女生人数之比是(     )。</w:t>
      </w:r>
    </w:p>
    <w:p w14:paraId="08CEB6F9">
      <w:pPr>
        <w:keepNext w:val="0"/>
        <w:keepLines w:val="0"/>
        <w:pageBreakBefore w:val="0"/>
        <w:tabs>
          <w:tab w:val="left" w:pos="2825"/>
          <w:tab w:val="left" w:pos="5390"/>
          <w:tab w:val="left" w:pos="79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A．1∶3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B．2∶3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C．1∶2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D．1∶4</w:t>
      </w:r>
    </w:p>
    <w:p w14:paraId="2D01D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5．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以广场为观察点，学校在北偏西30°的方向上，下图中正确的是（　　）。   </w:t>
      </w:r>
    </w:p>
    <w:p w14:paraId="65ACDC60">
      <w:pPr>
        <w:keepNext w:val="0"/>
        <w:keepLines w:val="0"/>
        <w:pageBreakBefore w:val="0"/>
        <w:tabs>
          <w:tab w:val="left" w:pos="53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A．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drawing>
          <wp:inline distT="0" distB="0" distL="0" distR="0">
            <wp:extent cx="1727200" cy="165925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1659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B．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drawing>
          <wp:inline distT="0" distB="0" distL="0" distR="0">
            <wp:extent cx="1422400" cy="15748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240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F6951">
      <w:pPr>
        <w:keepNext w:val="0"/>
        <w:keepLines w:val="0"/>
        <w:pageBreakBefore w:val="0"/>
        <w:tabs>
          <w:tab w:val="left" w:pos="53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C．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drawing>
          <wp:inline distT="0" distB="0" distL="0" distR="0">
            <wp:extent cx="1591310" cy="1727200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91733" cy="17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D．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drawing>
          <wp:inline distT="0" distB="0" distL="0" distR="0">
            <wp:extent cx="1625600" cy="1760855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76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AAE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二、判断题（每题1分，共5分）</w:t>
      </w:r>
    </w:p>
    <w:p w14:paraId="1F554B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6．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1千米的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和5千米的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一样长。（　　）  </w:t>
      </w:r>
    </w:p>
    <w:p w14:paraId="13CB1F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7．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两个分数相除的商一定比1大。（　　）</w:t>
      </w:r>
    </w:p>
    <w:p w14:paraId="715BB4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8．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4和0.25互为倒数。（　　）</w:t>
      </w:r>
    </w:p>
    <w:p w14:paraId="027819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9．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广场在公园的北偏西30°方向450m处，则公园在广场的西偏北30°方向450m处。（　　）</w:t>
      </w:r>
    </w:p>
    <w:p w14:paraId="308374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10．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把216∶36化简后，比值也随着变小。（　　）</w:t>
      </w:r>
    </w:p>
    <w:p w14:paraId="238429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三、填空题（每空1分，共18分）</w:t>
      </w:r>
    </w:p>
    <w:p w14:paraId="4DEF55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11．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的倒数是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；0.8的倒数是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。</w:t>
      </w:r>
    </w:p>
    <w:p w14:paraId="5FB68C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12．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正方形的边长是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m，它的周长是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m，面积是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m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。</w:t>
      </w:r>
    </w:p>
    <w:p w14:paraId="1B106F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13．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在横线上填上“＞”、“小于”或“＝”．</w:t>
      </w:r>
    </w:p>
    <w:p w14:paraId="680706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×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　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÷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　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hAnsi="Cambria Math" w:eastAsia="宋体" w:cs="宋体"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hint="eastAsia" w:hAnsi="Cambria Math" w:eastAsia="宋体" w:cs="宋体"/>
          <w:i w:val="0"/>
          <w:iCs w:val="0"/>
          <w:sz w:val="24"/>
          <w:szCs w:val="24"/>
          <w:lang w:val="en-US" w:eastAsia="zh-CN"/>
        </w:rPr>
        <w:tab/>
      </w:r>
      <w:r>
        <w:rPr>
          <w:rFonts w:hint="eastAsia" w:hAnsi="Cambria Math" w:eastAsia="宋体" w:cs="宋体"/>
          <w:i w:val="0"/>
          <w:iCs w:val="0"/>
          <w:sz w:val="24"/>
          <w:szCs w:val="24"/>
          <w:lang w:val="en-US" w:eastAsia="zh-CN"/>
        </w:rPr>
        <w:tab/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÷1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　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×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　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580628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14．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60的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， 比16米多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。</w:t>
      </w:r>
    </w:p>
    <w:p w14:paraId="6B9EAB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15．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下图是甲乙两城在地图上的位置，从图上可知，乙城在甲城的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 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方向，实际距离是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千米。</w:t>
      </w:r>
    </w:p>
    <w:p w14:paraId="056909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drawing>
          <wp:inline distT="0" distB="0" distL="0" distR="0">
            <wp:extent cx="2235200" cy="1184910"/>
            <wp:effectExtent l="0" t="0" r="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185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5B4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16．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一辆汽车行10km用汽油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kg，平均每千米用汽油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kg，1kg汽油可以行使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km。</w:t>
      </w:r>
    </w:p>
    <w:p w14:paraId="7D305C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17．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将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：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化成最简单的整数比是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，比值是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。</w:t>
      </w:r>
    </w:p>
    <w:p w14:paraId="614138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18．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一个直角三角形中，两个锐角的度数比是2：3，这两个锐角分别是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度和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度。</w:t>
      </w:r>
    </w:p>
    <w:p w14:paraId="207AD5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四、计算题（共32分）</w:t>
      </w:r>
    </w:p>
    <w:p w14:paraId="70CE97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19．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直接写得数。</w:t>
      </w:r>
    </w:p>
    <w:p w14:paraId="66631F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1÷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 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÷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         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4×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</w:t>
      </w:r>
    </w:p>
    <w:p w14:paraId="795715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÷4</m:t>
        </m:r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 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÷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   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÷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</w:t>
      </w:r>
    </w:p>
    <w:p w14:paraId="0C671DBF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递等式计算，能简算的要简算。</w:t>
      </w:r>
    </w:p>
    <w:p w14:paraId="168B20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</w:pPr>
    </w:p>
    <w:p w14:paraId="4B5235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</w:pPr>
    </w:p>
    <w:p w14:paraId="0A8301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</w:pPr>
    </w:p>
    <w:p w14:paraId="6134DA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</w:pPr>
    </w:p>
    <w:p w14:paraId="333D46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</w:pPr>
    </w:p>
    <w:p w14:paraId="23FC07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</w:pPr>
    </w:p>
    <w:p w14:paraId="4D919B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÷[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×(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−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)]</m:t>
        </m:r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       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(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+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)×8+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1A3864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hAnsi="Cambria Math" w:eastAsia="宋体" w:cs="宋体"/>
          <w:i w:val="0"/>
          <w:iCs w:val="0"/>
          <w:sz w:val="24"/>
          <w:szCs w:val="24"/>
        </w:rPr>
      </w:pPr>
    </w:p>
    <w:p w14:paraId="6C43E3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hAnsi="Cambria Math" w:eastAsia="宋体" w:cs="宋体"/>
          <w:i w:val="0"/>
          <w:iCs w:val="0"/>
          <w:sz w:val="24"/>
          <w:szCs w:val="24"/>
        </w:rPr>
      </w:pPr>
    </w:p>
    <w:p w14:paraId="2F2869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hAnsi="Cambria Math" w:eastAsia="宋体" w:cs="宋体"/>
          <w:i w:val="0"/>
          <w:iCs w:val="0"/>
          <w:sz w:val="24"/>
          <w:szCs w:val="24"/>
        </w:rPr>
      </w:pPr>
    </w:p>
    <w:p w14:paraId="6FF699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hAnsi="Cambria Math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-500380</wp:posOffset>
                </wp:positionH>
                <wp:positionV relativeFrom="paragraph">
                  <wp:posOffset>396875</wp:posOffset>
                </wp:positionV>
                <wp:extent cx="259715" cy="8441055"/>
                <wp:effectExtent l="0" t="0" r="6985" b="4445"/>
                <wp:wrapNone/>
                <wp:docPr id="13" name="组合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715" cy="8441055"/>
                          <a:chOff x="1033" y="1950"/>
                          <a:chExt cx="360" cy="12948"/>
                        </a:xfrm>
                      </wpg:grpSpPr>
                      <wps:wsp>
                        <wps:cNvPr id="14" name="Line 37"/>
                        <wps:cNvCnPr/>
                        <wps:spPr>
                          <a:xfrm>
                            <a:off x="1286" y="1950"/>
                            <a:ext cx="0" cy="1294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upright="1"/>
                      </wps:wsp>
                      <wpg:grpSp>
                        <wpg:cNvPr id="15" name="Group 38"/>
                        <wpg:cNvGrpSpPr/>
                        <wpg:grpSpPr>
                          <a:xfrm>
                            <a:off x="1033" y="3115"/>
                            <a:ext cx="360" cy="8331"/>
                            <a:chOff x="839" y="3550"/>
                            <a:chExt cx="360" cy="7766"/>
                          </a:xfrm>
                        </wpg:grpSpPr>
                        <wps:wsp>
                          <wps:cNvPr id="16" name="Text Box 39"/>
                          <wps:cNvSpPr txBox="1"/>
                          <wps:spPr>
                            <a:xfrm>
                              <a:off x="839" y="3550"/>
                              <a:ext cx="360" cy="43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1233E477">
                                <w:pP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装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0" name="Text Box 40"/>
                          <wps:cNvSpPr txBox="1"/>
                          <wps:spPr>
                            <a:xfrm>
                              <a:off x="839" y="7216"/>
                              <a:ext cx="360" cy="5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0C832138">
                                <w:pPr>
                                  <w:rPr>
                                    <w:rFonts w:ascii="方正报宋简体" w:eastAsia="方正报宋简体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方正报宋简体" w:eastAsia="方正报宋简体"/>
                                    <w:szCs w:val="21"/>
                                  </w:rPr>
                                  <w:t>订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1" name="Text Box 41"/>
                          <wps:cNvSpPr txBox="1"/>
                          <wps:spPr>
                            <a:xfrm>
                              <a:off x="839" y="10882"/>
                              <a:ext cx="360" cy="4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436DEBD6">
                                <w:pPr>
                                  <w:rPr>
                                    <w:rFonts w:asciiTheme="minorEastAsia" w:hAnsiTheme="minor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/>
                                    <w:szCs w:val="21"/>
                                  </w:rPr>
                                  <w:t>线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87" o:spid="_x0000_s1026" o:spt="203" style="position:absolute;left:0pt;margin-left:-39.4pt;margin-top:31.25pt;height:664.65pt;width:20.45pt;z-index:-251655168;mso-width-relative:page;mso-height-relative:page;" coordorigin="1033,1950" coordsize="360,12948" o:gfxdata="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FMo0WzbAAAACwEAAA8A&#10;AAAAAAAAAQAgAAAAIgAAAGRycy9kb3ducmV2LnhtbFBLAQIUABQAAAAIAIdO4kBlLWoI+AIAAJQK&#10;AAAOAAAAAAAAAAEAIAAAACoBAABkcnMvZTJvRG9jLnhtbFBLBQYAAAAABgAGAFkBAACUBgAAAAA=&#10;">
                <o:lock v:ext="edit" aspectratio="f"/>
                <v:line id="Line 37" o:spid="_x0000_s1026" o:spt="20" style="position:absolute;left:1286;top:1950;height:12948;width: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group id="Group 38" o:spid="_x0000_s1026" o:spt="203" style="position:absolute;left:1033;top:3115;height:8331;width:360;" coordorigin="839,3550" coordsize="360,7766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Text Box 39" o:spid="_x0000_s1026" o:spt="202" type="#_x0000_t202" style="position:absolute;left:839;top:3550;height:434;width:360;" filled="f" stroked="f" coordsize="21600,21600" o:gfxdata="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MWuxm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 w14:paraId="1233E477">
                          <w:pPr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装</w:t>
                          </w:r>
                        </w:p>
                      </w:txbxContent>
                    </v:textbox>
                  </v:shape>
                  <v:shape id="Text Box 40" o:spid="_x0000_s1026" o:spt="202" type="#_x0000_t202" style="position:absolute;left:839;top:7216;height:512;width:360;" fillcolor="#FFFFFF" filled="t" stroked="f" coordsize="21600,21600" o:gfxdata="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w+Ys+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 w14:paraId="0C832138">
                          <w:pPr>
                            <w:rPr>
                              <w:rFonts w:ascii="方正报宋简体" w:eastAsia="方正报宋简体"/>
                              <w:szCs w:val="21"/>
                            </w:rPr>
                          </w:pPr>
                          <w:r>
                            <w:rPr>
                              <w:rFonts w:hint="eastAsia" w:ascii="方正报宋简体" w:eastAsia="方正报宋简体"/>
                              <w:szCs w:val="21"/>
                            </w:rPr>
                            <w:t>订</w:t>
                          </w:r>
                        </w:p>
                      </w:txbxContent>
                    </v:textbox>
                  </v:shape>
                  <v:shape id="Text Box 41" o:spid="_x0000_s1026" o:spt="202" type="#_x0000_t202" style="position:absolute;left:839;top:10882;height:434;width:360;" fillcolor="#FFFFFF" filled="t" stroked="f" coordsize="21600,21600" o:gfxdata="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3LHVLgAAADbAAAA&#10;DwAAAAAAAAABACAAAAAiAAAAZHJzL2Rvd25yZXYueG1sUEsBAhQAFAAAAAgAh07iQDMvBZ47AAAA&#10;OQAAABAAAAAAAAAAAQAgAAAABwEAAGRycy9zaGFwZXhtbC54bWxQSwUGAAAAAAYABgBbAQAAsQMA&#10;AAAA&#10;">
                    <v:fill on="t" focussize="0,0"/>
                    <v:stroke on="f"/>
                    <v:imagedata o:title=""/>
                    <o:lock v:ext="edit" aspectratio="f"/>
                    <v:textbox>
                      <w:txbxContent>
                        <w:p w14:paraId="436DEBD6">
                          <w:pPr>
                            <w:rPr>
                              <w:rFonts w:asciiTheme="minorEastAsia" w:hAnsiTheme="minorEastAsia"/>
                              <w:szCs w:val="21"/>
                            </w:rPr>
                          </w:pPr>
                          <w:r>
                            <w:rPr>
                              <w:rFonts w:hint="eastAsia" w:asciiTheme="minorEastAsia" w:hAnsiTheme="minorEastAsia"/>
                              <w:szCs w:val="21"/>
                            </w:rPr>
                            <w:t>线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−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÷7</m:t>
        </m:r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 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×（25×32）×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11112B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hAnsi="Cambria Math" w:eastAsia="宋体" w:cs="宋体"/>
          <w:i w:val="0"/>
          <w:iCs w:val="0"/>
          <w:sz w:val="24"/>
          <w:szCs w:val="24"/>
        </w:rPr>
      </w:pPr>
    </w:p>
    <w:p w14:paraId="357DA8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hAnsi="Cambria Math" w:eastAsia="宋体" w:cs="宋体"/>
          <w:i w:val="0"/>
          <w:iCs w:val="0"/>
          <w:sz w:val="24"/>
          <w:szCs w:val="24"/>
        </w:rPr>
      </w:pPr>
    </w:p>
    <w:p w14:paraId="74FD07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hAnsi="Cambria Math" w:eastAsia="宋体" w:cs="宋体"/>
          <w:i w:val="0"/>
          <w:iCs w:val="0"/>
          <w:sz w:val="24"/>
          <w:szCs w:val="24"/>
        </w:rPr>
      </w:pPr>
    </w:p>
    <w:p w14:paraId="03F991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21．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化简比并求比值</w:t>
      </w:r>
    </w:p>
    <w:p w14:paraId="5784FD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（1）0.07：4.2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（2）0.75：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hAnsi="Cambria Math" w:eastAsia="宋体" w:cs="宋体"/>
          <w:i w:val="0"/>
          <w:iCs w:val="0"/>
          <w:sz w:val="24"/>
          <w:szCs w:val="24"/>
          <w:lang w:val="en-US" w:eastAsia="zh-CN"/>
        </w:rPr>
        <w:tab/>
      </w:r>
      <w:r>
        <w:rPr>
          <w:rFonts w:hint="eastAsia" w:hAnsi="Cambria Math" w:eastAsia="宋体" w:cs="宋体"/>
          <w:i w:val="0"/>
          <w:iCs w:val="0"/>
          <w:sz w:val="24"/>
          <w:szCs w:val="24"/>
          <w:lang w:val="en-US" w:eastAsia="zh-CN"/>
        </w:rPr>
        <w:tab/>
      </w:r>
      <w:r>
        <w:rPr>
          <w:rFonts w:hint="eastAsia" w:hAnsi="Cambria Math" w:eastAsia="宋体" w:cs="宋体"/>
          <w:i w:val="0"/>
          <w:iCs w:val="0"/>
          <w:sz w:val="24"/>
          <w:szCs w:val="24"/>
          <w:lang w:val="en-US" w:eastAsia="zh-CN"/>
        </w:rPr>
        <w:tab/>
      </w:r>
      <w:r>
        <w:rPr>
          <w:rFonts w:hint="eastAsia" w:hAnsi="Cambria Math" w:eastAsia="宋体" w:cs="宋体"/>
          <w:i w:val="0"/>
          <w:iCs w:val="0"/>
          <w:sz w:val="24"/>
          <w:szCs w:val="24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（3）2.5千克：400克</w:t>
      </w:r>
    </w:p>
    <w:p w14:paraId="02F3A8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</w:p>
    <w:p w14:paraId="335699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</w:p>
    <w:p w14:paraId="0B89E2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</w:pPr>
    </w:p>
    <w:p w14:paraId="4733EC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五、操作题（共8分）</w:t>
      </w:r>
    </w:p>
    <w:p w14:paraId="410117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22．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有一个寻宝游戏，班长在藏宝时记住了4个宝物所在的位置，具体如下：</w:t>
      </w:r>
    </w:p>
    <w:p w14:paraId="76BCA5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⑴A宝物在驻地北偏东60方向100米处的树上。</w:t>
      </w:r>
    </w:p>
    <w:p w14:paraId="0039BA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⑵B宝物在驻地正南方向150米处的坑里。</w:t>
      </w:r>
    </w:p>
    <w:p w14:paraId="476F1D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⑶C宝物在驻地西偏北45方向200米处的草丛里。</w:t>
      </w:r>
    </w:p>
    <w:p w14:paraId="1288DA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⑷D宝物在驻地南偏东30方向100米处的花坛旁。</w:t>
      </w:r>
    </w:p>
    <w:p w14:paraId="1CBC07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根据上面的描述，在平面图中标出4个宝物所在的位置。</w:t>
      </w:r>
    </w:p>
    <w:p w14:paraId="44B2F0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drawing>
          <wp:inline distT="0" distB="0" distL="0" distR="0">
            <wp:extent cx="2370455" cy="2286000"/>
            <wp:effectExtent l="0" t="0" r="444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70667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F4A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lang w:val="en-US" w:eastAsia="zh-CN"/>
        </w:rPr>
        <w:t>六、解决问题（共32分）</w:t>
      </w:r>
    </w:p>
    <w:p w14:paraId="726E3A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23．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青山小学五年级有学生200人，其中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的学生参加了运动会，参加运动会的有多少人？</w:t>
      </w:r>
    </w:p>
    <w:p w14:paraId="5A814D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7A0CE4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20BB8C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544E997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24．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小麦的营养成分含量中，淀粉占小麦的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，有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千克这样的小麦，含有淀粉多少千克？</w:t>
      </w:r>
    </w:p>
    <w:p w14:paraId="76D228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7CBFE5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0737DF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34ACA0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25．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3月12日学校组织学生参加植树活动，五年级学生植树150棵，是六年级学生植树棵数的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，六年级学生植树多少棵？ </w:t>
      </w:r>
    </w:p>
    <w:p w14:paraId="098584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5FAF113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5D50D5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4B591A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26．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书店购进一批图书，第一天售出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，第二天比第一天多售出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，这批图书共有800本，两天一共售出多少本图书？</w:t>
      </w:r>
    </w:p>
    <w:p w14:paraId="080164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5C8955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26F820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488C07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27．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光明幼儿园购入拼图玩具120套，按照2∶3∶5分配给小班、中班和大班，小班、中班和大班各分得拼图玩具多少套？</w:t>
      </w:r>
    </w:p>
    <w:p w14:paraId="7FF19E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789539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2E37F4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</w:p>
    <w:p w14:paraId="77BC71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28．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六年级三个班向灾区捐款，一班捐款数与另外两个班捐款总数的比为4：11，二班捐款数与另外两个班捐款总数的比为2：3，已知三班捐款1600元，这三个班共捐款多少元？</w:t>
      </w:r>
    </w:p>
    <w:p w14:paraId="259477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page"/>
      </w:r>
    </w:p>
    <w:p w14:paraId="1AF029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4"/>
          <w:szCs w:val="24"/>
          <w:lang w:val="en-US" w:eastAsia="zh-CN"/>
        </w:rPr>
        <w:t>参考答案</w:t>
      </w:r>
    </w:p>
    <w:p w14:paraId="6E4462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C</w:t>
      </w:r>
    </w:p>
    <w:p w14:paraId="7126BD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A</w:t>
      </w:r>
    </w:p>
    <w:p w14:paraId="701C81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3．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B</w:t>
      </w:r>
    </w:p>
    <w:p w14:paraId="4E8E6E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4．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C</w:t>
      </w:r>
    </w:p>
    <w:p w14:paraId="55BD309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5．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C</w:t>
      </w:r>
    </w:p>
    <w:p w14:paraId="283863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6．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正确</w:t>
      </w:r>
    </w:p>
    <w:p w14:paraId="513A0A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7．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错误</w:t>
      </w:r>
    </w:p>
    <w:p w14:paraId="3AB17F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8．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正确</w:t>
      </w:r>
    </w:p>
    <w:p w14:paraId="403C5B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9．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错误</w:t>
      </w:r>
    </w:p>
    <w:p w14:paraId="2197BF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10．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错误</w:t>
      </w:r>
    </w:p>
    <w:p w14:paraId="1E3CF9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11．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；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66A5A06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12．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3；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2386F3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13．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＜；＜；＝；＜</w:t>
      </w:r>
    </w:p>
    <w:p w14:paraId="1EDBCA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14．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16；26米</w:t>
      </w:r>
    </w:p>
    <w:p w14:paraId="63B744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15．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东偏北30°；180</w:t>
      </w:r>
    </w:p>
    <w:p w14:paraId="4B89FE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16．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0.08；12.5</w:t>
      </w:r>
    </w:p>
    <w:p w14:paraId="7C2BBC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17．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3：8；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6306C9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18．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36；54</w:t>
      </w:r>
    </w:p>
    <w:p w14:paraId="25B93D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19．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1÷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÷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4×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÷4=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÷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        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÷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496FCE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20．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解：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÷[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×(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−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)]</m:t>
        </m:r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÷[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]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÷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(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+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)×8+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hAnsi="Cambria Math" w:eastAsia="宋体" w:cs="宋体"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×8+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×8+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=5+（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+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19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=5+1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=6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−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÷7</m:t>
        </m:r>
      </m:oMath>
      <w:r>
        <w:rPr>
          <w:rFonts w:hint="eastAsia" w:hAnsi="Cambria Math" w:eastAsia="宋体" w:cs="宋体"/>
          <w:i w:val="0"/>
          <w:i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-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×（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-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×（25×32）×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=（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×32）×（25×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=4×10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=40</w:t>
      </w:r>
    </w:p>
    <w:p w14:paraId="119ED2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21．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（1）解：0.07：4.2=（0.07×100） ：（4.2×100）=7：420=1：60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0.07：4.2=0.07÷4.2=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69C4ABD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（2）解：0.75：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=（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×8） ：（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×8）=6：3=2：1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0.75：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=0.75÷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=2</w:t>
      </w:r>
    </w:p>
    <w:p w14:paraId="71DEE9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（3）解：2.5千克：400克=2500：400=25：4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2.5千克：400克=2500÷400=6.25</w:t>
      </w:r>
    </w:p>
    <w:p w14:paraId="594722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22．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解：如图：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drawing>
          <wp:inline distT="0" distB="0" distL="0" distR="0">
            <wp:extent cx="2421255" cy="2353310"/>
            <wp:effectExtent l="0" t="0" r="4445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1467" cy="2353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406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23．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解：200×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=75（人）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答：参加运动会的有75人。</w:t>
      </w:r>
    </w:p>
    <w:p w14:paraId="004749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24．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解：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×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（千克） </w:t>
      </w:r>
    </w:p>
    <w:p w14:paraId="6AB15C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答：有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千克这样的小麦，含有淀粉 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千克。</w:t>
      </w:r>
    </w:p>
    <w:p w14:paraId="571B1F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25．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解：150÷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=150×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=180（棵）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答：六年级学生植树180棵。</w:t>
      </w:r>
    </w:p>
    <w:p w14:paraId="4F8706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26．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解：800×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=200（本）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200×（1+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=200×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=250（本）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200+250=450（本）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答：两天一共售出450本图书。</w:t>
      </w:r>
    </w:p>
    <w:p w14:paraId="258B74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27．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解： 120×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2+3+5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=24（套）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120×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2+3+5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=36（套）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120×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2+3+5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=60（套）</w:t>
      </w: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 xml:space="preserve"> 答：小班分得24套玩具，中班分得36套玩具，大班分得60套玩具。</w:t>
      </w:r>
    </w:p>
    <w:p w14:paraId="46FBE4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</w:rPr>
        <w:t>28．</w:t>
      </w: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解：1600÷（1﹣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4+11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−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2+3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）</w:t>
      </w:r>
    </w:p>
    <w:p w14:paraId="456A92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＝1600÷（1﹣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eastAsia="zh-CN"/>
          </w:rPr>
          <m:t>−</m:t>
        </m:r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）</w:t>
      </w:r>
    </w:p>
    <w:p w14:paraId="546687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textAlignment w:val="center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＝1600÷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 w:val="0"/>
                <w:iCs w:val="0"/>
                <w:sz w:val="24"/>
                <w:szCs w:val="24"/>
              </w:rPr>
            </m:ctrlPr>
          </m:den>
        </m:f>
      </m:oMath>
    </w:p>
    <w:p w14:paraId="11CFA1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＝4800（元）</w:t>
      </w:r>
    </w:p>
    <w:p w14:paraId="3B7D0D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i w:val="0"/>
          <w:i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iCs w:val="0"/>
          <w:color w:val="000000"/>
          <w:sz w:val="24"/>
          <w:szCs w:val="24"/>
        </w:rPr>
        <w:t>答：这三个班共捐款4800元。</w:t>
      </w:r>
    </w:p>
    <w:p w14:paraId="0D982555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08" w:h="16840" w:orient="landscape"/>
      <w:pgMar w:top="1134" w:right="1134" w:bottom="1134" w:left="1134" w:header="851" w:footer="992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报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A1591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5414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0F6A8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DB99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B239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F6126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2027B2"/>
    <w:multiLevelType w:val="singleLevel"/>
    <w:tmpl w:val="442027B2"/>
    <w:lvl w:ilvl="0" w:tentative="0">
      <w:start w:val="20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7BE34C43"/>
    <w:rsid w:val="23647B58"/>
    <w:rsid w:val="4B6F0BD4"/>
    <w:rsid w:val="7BE3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1666</Words>
  <Characters>2332</Characters>
  <Lines>0</Lines>
  <Paragraphs>0</Paragraphs>
  <TotalTime>0</TotalTime>
  <ScaleCrop>false</ScaleCrop>
  <LinksUpToDate>false</LinksUpToDate>
  <CharactersWithSpaces>2724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2024-10-08T06:22:00Z</dcterms:created>
  <dc:creator>银色猛虎</dc:creator>
  <cp:lastModifiedBy>上帝掷骰子吗</cp:lastModifiedBy>
  <dcterms:modified xsi:type="dcterms:W3CDTF">2026-02-11T01:08:07Z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D04EAD3736A84A51847BF3F98FBF9917_11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