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CE42D">
      <w:pPr>
        <w:widowControl w:val="0"/>
        <w:spacing w:before="0" w:after="0" w:line="286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10769600</wp:posOffset>
            </wp:positionH>
            <wp:positionV relativeFrom="topMargin">
              <wp:posOffset>12026900</wp:posOffset>
            </wp:positionV>
            <wp:extent cx="400050" cy="47625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z w:val="32"/>
          <w:szCs w:val="32"/>
        </w:rPr>
        <w:t>数学试题</w:t>
      </w:r>
    </w:p>
    <w:p w14:paraId="45FCD9D6">
      <w:pPr>
        <w:widowControl w:val="0"/>
        <w:spacing w:before="0" w:after="0" w:line="286" w:lineRule="auto"/>
        <w:jc w:val="both"/>
      </w:pPr>
      <w:r>
        <w:rPr>
          <w:rFonts w:ascii="宋体" w:hAnsi="宋体" w:eastAsia="宋体" w:cs="宋体"/>
          <w:b/>
          <w:bCs/>
        </w:rPr>
        <w:t>一、选择题：本题共</w:t>
      </w:r>
      <w:r>
        <w:rPr>
          <w:b/>
          <w:bCs/>
        </w:rPr>
        <w:t>10</w:t>
      </w:r>
      <w:r>
        <w:rPr>
          <w:rFonts w:ascii="宋体" w:hAnsi="宋体" w:eastAsia="宋体" w:cs="宋体"/>
          <w:b/>
          <w:bCs/>
        </w:rPr>
        <w:t>小题，每小题</w:t>
      </w: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40</w:t>
      </w:r>
      <w:r>
        <w:rPr>
          <w:rFonts w:ascii="宋体" w:hAnsi="宋体" w:eastAsia="宋体" w:cs="宋体"/>
          <w:b/>
          <w:bCs/>
        </w:rPr>
        <w:t>分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b/>
          <w:bCs/>
        </w:rPr>
        <w:t>在每小题给出的四个选项中，只有一项是符合要求的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0BA5ABF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下列实数中，无理数是（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B215609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9550" cy="180975"/>
            <wp:effectExtent l="0" t="0" r="0" b="889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>B. 0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352425"/>
            <wp:effectExtent l="0" t="0" r="9525" b="825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38125" cy="238125"/>
            <wp:effectExtent l="0" t="0" r="9525" b="889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77CA3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据《人民日报》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月</w:t>
      </w:r>
      <w:r>
        <w:rPr>
          <w:sz w:val="21"/>
          <w:szCs w:val="21"/>
        </w:rPr>
        <w:t>12</w:t>
      </w:r>
      <w:r>
        <w:rPr>
          <w:rFonts w:ascii="宋体" w:hAnsi="宋体" w:eastAsia="宋体" w:cs="宋体"/>
          <w:sz w:val="21"/>
          <w:szCs w:val="21"/>
        </w:rPr>
        <w:t>日电，世界知识产权组织近日公布数据显示，</w:t>
      </w:r>
      <w:r>
        <w:rPr>
          <w:sz w:val="21"/>
          <w:szCs w:val="21"/>
        </w:rPr>
        <w:t>2023</w:t>
      </w:r>
      <w:r>
        <w:rPr>
          <w:rFonts w:ascii="宋体" w:hAnsi="宋体" w:eastAsia="宋体" w:cs="宋体"/>
          <w:sz w:val="21"/>
          <w:szCs w:val="21"/>
        </w:rPr>
        <w:t>年，全球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3375" cy="180975"/>
            <wp:effectExtent l="0" t="0" r="9525" b="762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（《专利合作条约》）国际专利申请总量为</w:t>
      </w:r>
      <w:r>
        <w:rPr>
          <w:sz w:val="21"/>
          <w:szCs w:val="21"/>
        </w:rPr>
        <w:t>27.26</w:t>
      </w:r>
      <w:r>
        <w:rPr>
          <w:rFonts w:ascii="宋体" w:hAnsi="宋体" w:eastAsia="宋体" w:cs="宋体"/>
          <w:sz w:val="21"/>
          <w:szCs w:val="21"/>
        </w:rPr>
        <w:t>万件，中国申请量为</w:t>
      </w:r>
      <w:r>
        <w:rPr>
          <w:sz w:val="21"/>
          <w:szCs w:val="21"/>
        </w:rPr>
        <w:t>69610</w:t>
      </w:r>
      <w:r>
        <w:rPr>
          <w:rFonts w:ascii="宋体" w:hAnsi="宋体" w:eastAsia="宋体" w:cs="宋体"/>
          <w:sz w:val="21"/>
          <w:szCs w:val="21"/>
        </w:rPr>
        <w:t>件，是申请量最大的来源国．数据</w:t>
      </w:r>
      <w:r>
        <w:rPr>
          <w:sz w:val="21"/>
          <w:szCs w:val="21"/>
        </w:rPr>
        <w:t>69610</w:t>
      </w:r>
      <w:r>
        <w:rPr>
          <w:rFonts w:ascii="宋体" w:hAnsi="宋体" w:eastAsia="宋体" w:cs="宋体"/>
          <w:sz w:val="21"/>
          <w:szCs w:val="21"/>
        </w:rPr>
        <w:t>用科学记数法表示为（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1F75CE1F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9600" cy="180975"/>
            <wp:effectExtent l="0" t="0" r="0" b="762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04850" cy="219075"/>
            <wp:effectExtent l="0" t="0" r="0" b="825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04850" cy="219075"/>
            <wp:effectExtent l="0" t="0" r="0" b="825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71525" cy="219075"/>
            <wp:effectExtent l="0" t="0" r="9525" b="825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7875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如图是由长方体和圆柱组成的几何体，其俯视图是（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CC4D82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52525" cy="119062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8E1A8D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85850" cy="5524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66800" cy="561975"/>
            <wp:effectExtent l="0" t="0" r="0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038AB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47750" cy="10858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28700" cy="581025"/>
            <wp:effectExtent l="0" t="0" r="0" b="952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E908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在同一平面内，将直尺、含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889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角的三角尺和木工角尺（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80975"/>
            <wp:effectExtent l="0" t="0" r="9525" b="762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7145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）按如图方式摆放，若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200025"/>
            <wp:effectExtent l="0" t="0" r="9525" b="889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80975"/>
            <wp:effectExtent l="0" t="0" r="9525" b="7620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28600" cy="161925"/>
            <wp:effectExtent l="0" t="0" r="0" b="8255"/>
            <wp:docPr id="100051" name="图片 1000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的大小为（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D21233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85900" cy="1028700"/>
            <wp:effectExtent l="0" t="0" r="0" b="0"/>
            <wp:docPr id="100053" name="图片 1000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FF9A8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8890"/>
            <wp:docPr id="100055" name="图片 1000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90500"/>
            <wp:effectExtent l="0" t="0" r="0" b="0"/>
            <wp:docPr id="100057" name="图片 1000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7650" cy="190500"/>
            <wp:effectExtent l="0" t="0" r="0" b="0"/>
            <wp:docPr id="100059" name="图片 1000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8890"/>
            <wp:docPr id="100061" name="图片 1000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2F74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下列运算正确的是（    ）</w:t>
      </w:r>
    </w:p>
    <w:p w14:paraId="0687C945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85800" cy="200025"/>
            <wp:effectExtent l="0" t="0" r="0" b="7620"/>
            <wp:docPr id="100063" name="图片 1000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52475" cy="209550"/>
            <wp:effectExtent l="0" t="0" r="9525" b="0"/>
            <wp:docPr id="100065" name="图片 1000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47700" cy="304800"/>
            <wp:effectExtent l="0" t="0" r="0" b="0"/>
            <wp:docPr id="100067" name="图片 1000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71525" cy="200025"/>
            <wp:effectExtent l="0" t="0" r="9525" b="7620"/>
            <wp:docPr id="100069" name="图片 1000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71" name="图片 100071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 descr="page number 0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B0D7D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7B7C67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哥德巴赫提出“每个大于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的偶数都可以表示为两个质数之和”的猜想，我国数学家陈景润在哥德巴赫猜想的研究中取得了世界领先的成果．在质数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中，随机选取两个不同的数，其和是偶数的概率是（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61969340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400050"/>
            <wp:effectExtent l="0" t="0" r="0" b="0"/>
            <wp:docPr id="100085" name="图片 1000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390525"/>
            <wp:effectExtent l="0" t="0" r="9525" b="8890"/>
            <wp:docPr id="100087" name="图片 1000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图片 1000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266700"/>
            <wp:effectExtent l="0" t="0" r="0" b="0"/>
            <wp:docPr id="100089" name="图片 1000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352425"/>
            <wp:effectExtent l="0" t="0" r="9525" b="8255"/>
            <wp:docPr id="100091" name="图片 1000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1" name="图片 1000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1DF4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如图，已知点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4800" cy="200025"/>
            <wp:effectExtent l="0" t="0" r="0" b="8890"/>
            <wp:docPr id="100093" name="图片 1000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3" name="图片 1000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90500"/>
            <wp:effectExtent l="0" t="0" r="0" b="0"/>
            <wp:docPr id="100095" name="图片 1000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5" name="图片 1000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19150" cy="180975"/>
            <wp:effectExtent l="0" t="0" r="0" b="8890"/>
            <wp:docPr id="100097" name="图片 1000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7" name="图片 1000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，直线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180975"/>
            <wp:effectExtent l="0" t="0" r="9525" b="7620"/>
            <wp:docPr id="100099" name="图片 1000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90500"/>
            <wp:effectExtent l="0" t="0" r="0" b="0"/>
            <wp:docPr id="100101" name="图片 1001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1" name="图片 1001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相切，切点为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90500"/>
            <wp:effectExtent l="0" t="0" r="0" b="0"/>
            <wp:docPr id="100103" name="图片 1001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3" name="图片 1001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90500"/>
            <wp:effectExtent l="0" t="0" r="0" b="0"/>
            <wp:docPr id="100105" name="图片 1001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5" name="图片 1001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219075"/>
            <wp:effectExtent l="0" t="0" r="0" b="8890"/>
            <wp:docPr id="100107" name="图片 1001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7" name="图片 1001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109" name="图片 100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9" name="图片 100109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中点，则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14350" cy="180975"/>
            <wp:effectExtent l="0" t="0" r="0" b="8890"/>
            <wp:docPr id="100111" name="图片 1001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1" name="图片 1001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等于（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77BF620F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24025" cy="1476375"/>
            <wp:effectExtent l="0" t="0" r="9525" b="9525"/>
            <wp:docPr id="100113" name="图片 1001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3" name="图片 1001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86465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7650" cy="180975"/>
            <wp:effectExtent l="0" t="0" r="0" b="8890"/>
            <wp:docPr id="100115" name="图片 1001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图片 1001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8890"/>
            <wp:docPr id="100117" name="图片 1001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7" name="图片 1001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8890"/>
            <wp:docPr id="100119" name="图片 1001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9" name="图片 1001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121" name="图片 1001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1" name="图片 1001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4B1F2B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今年我国国民经济开局良好，市场销售稳定增长，社会消费增长较快，第一季度社会消费品零售总额</w:t>
      </w:r>
      <w:r>
        <w:rPr>
          <w:sz w:val="21"/>
          <w:szCs w:val="21"/>
        </w:rPr>
        <w:t>120327</w:t>
      </w:r>
      <w:r>
        <w:rPr>
          <w:rFonts w:ascii="宋体" w:hAnsi="宋体" w:eastAsia="宋体" w:cs="宋体"/>
          <w:sz w:val="21"/>
          <w:szCs w:val="21"/>
        </w:rPr>
        <w:t>亿元，比去年第一季度增长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0" cy="190500"/>
            <wp:effectExtent l="0" t="0" r="0" b="0"/>
            <wp:docPr id="100123" name="图片 1001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3" name="图片 1001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，求去年第一季度社会消费品零售总额．若将去年第一季度社会消费品零售总额设为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125" name="图片 1001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5" name="图片 1001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亿元，则符合题意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127" name="图片 100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7" name="图片 100127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方程是（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330FA016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00175" cy="247650"/>
            <wp:effectExtent l="0" t="0" r="0" b="0"/>
            <wp:docPr id="100129" name="图片 1001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9" name="图片 1001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71600" cy="247650"/>
            <wp:effectExtent l="0" t="0" r="0" b="0"/>
            <wp:docPr id="100131" name="图片 1001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1" name="图片 1001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49462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81100" cy="400050"/>
            <wp:effectExtent l="0" t="0" r="0" b="0"/>
            <wp:docPr id="100133" name="图片 1001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3" name="图片 1001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81100" cy="400050"/>
            <wp:effectExtent l="0" t="0" r="0" b="0"/>
            <wp:docPr id="100135" name="图片 1001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5" name="图片 1001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DC54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小明用两个全等的等腰三角形设计了一个“蝴蝶”的平面图案．如图，其中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9100" cy="180975"/>
            <wp:effectExtent l="0" t="0" r="0" b="7620"/>
            <wp:docPr id="100137" name="图片 1001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7" name="图片 1001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180975"/>
            <wp:effectExtent l="0" t="0" r="0" b="7620"/>
            <wp:docPr id="100139" name="图片 1001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9" name="图片 1001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都是等腰三角形，且它们关于直线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6200" cy="152400"/>
            <wp:effectExtent l="0" t="0" r="0" b="0"/>
            <wp:docPr id="100141" name="图片 1001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1" name="图片 1001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对称，点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71450"/>
            <wp:effectExtent l="0" t="0" r="0" b="0"/>
            <wp:docPr id="100143" name="图片 1001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3" name="图片 1001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61925"/>
            <wp:effectExtent l="0" t="0" r="9525" b="8255"/>
            <wp:docPr id="100145" name="图片 1001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5" name="图片 1001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分别是底边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147" name="图片 1001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7" name="图片 1001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80975"/>
            <wp:effectExtent l="0" t="0" r="9525" b="7620"/>
            <wp:docPr id="100149" name="图片 1001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9" name="图片 1001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的中点，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38175" cy="180975"/>
            <wp:effectExtent l="0" t="0" r="9525" b="7620"/>
            <wp:docPr id="100151" name="图片 1001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1" name="图片 1001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．下列推断错误的是（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E4620E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0" cy="1257300"/>
            <wp:effectExtent l="0" t="0" r="0" b="0"/>
            <wp:docPr id="100153" name="图片 1001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3" name="图片 1001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2B764C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38175" cy="180975"/>
            <wp:effectExtent l="0" t="0" r="9525" b="7620"/>
            <wp:docPr id="100155" name="图片 1001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5" name="图片 1001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38225" cy="180975"/>
            <wp:effectExtent l="0" t="0" r="9525" b="8890"/>
            <wp:docPr id="100157" name="图片 1001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7" name="图片 1001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223B2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71500" cy="161925"/>
            <wp:effectExtent l="0" t="0" r="0" b="8255"/>
            <wp:docPr id="100159" name="图片 1001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9" name="图片 1001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66850" cy="180975"/>
            <wp:effectExtent l="0" t="0" r="0" b="8890"/>
            <wp:docPr id="100161" name="图片 1001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1" name="图片 1001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D6D5B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已知二次函数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76375" cy="247650"/>
            <wp:effectExtent l="0" t="0" r="0" b="0"/>
            <wp:docPr id="100163" name="图片 1001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3" name="图片 1001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的图象经过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28650" cy="438150"/>
            <wp:effectExtent l="0" t="0" r="0" b="0"/>
            <wp:docPr id="100165" name="图片 1001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5" name="图片 1001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47700" cy="266700"/>
            <wp:effectExtent l="0" t="0" r="0" b="0"/>
            <wp:docPr id="100167" name="图片 1001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7" name="图片 1001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两点，则下列判断正确的是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69" name="图片 100169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9" name="图片 100169" descr="page number 1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75826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6EA1DE8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63F5A9CF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可以找到一个实数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183" name="图片 1001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3" name="图片 1001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，使得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9100" cy="238125"/>
            <wp:effectExtent l="0" t="0" r="0" b="6350"/>
            <wp:docPr id="100185" name="图片 1001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5" name="图片 1001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无论实数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187" name="图片 1001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7" name="图片 1001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取什么值，都有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9100" cy="238125"/>
            <wp:effectExtent l="0" t="0" r="0" b="6350"/>
            <wp:docPr id="100189" name="图片 1001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9" name="图片 1001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850FAB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可以找到一个实数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191" name="图片 1001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1" name="图片 1001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，使得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9100" cy="228600"/>
            <wp:effectExtent l="0" t="0" r="0" b="0"/>
            <wp:docPr id="100193" name="图片 1001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3" name="图片 1001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无论实数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195" name="图片 1001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5" name="图片 1001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取什么值，都有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9100" cy="228600"/>
            <wp:effectExtent l="0" t="0" r="0" b="0"/>
            <wp:docPr id="100197" name="图片 1001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7" name="图片 1001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9FD97">
      <w:pPr>
        <w:widowControl w:val="0"/>
        <w:spacing w:before="0" w:after="0" w:line="286" w:lineRule="auto"/>
        <w:jc w:val="both"/>
      </w:pPr>
      <w:r>
        <w:rPr>
          <w:rFonts w:ascii="宋体" w:hAnsi="宋体" w:eastAsia="宋体" w:cs="宋体"/>
          <w:b/>
          <w:bCs/>
        </w:rPr>
        <w:t>二、填空题：本题共</w:t>
      </w:r>
      <w:r>
        <w:rPr>
          <w:b/>
          <w:bCs/>
        </w:rPr>
        <w:t>6</w:t>
      </w:r>
      <w:r>
        <w:rPr>
          <w:rFonts w:ascii="宋体" w:hAnsi="宋体" w:eastAsia="宋体" w:cs="宋体"/>
          <w:b/>
          <w:bCs/>
        </w:rPr>
        <w:t>小题，每小题</w:t>
      </w: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24</w:t>
      </w:r>
      <w:r>
        <w:rPr>
          <w:rFonts w:ascii="宋体" w:hAnsi="宋体" w:eastAsia="宋体" w:cs="宋体"/>
          <w:b/>
          <w:bCs/>
        </w:rPr>
        <w:t>分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6F077C6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因式分解：</w:t>
      </w:r>
      <w:r>
        <w:rPr>
          <w:i/>
          <w:iCs/>
          <w:sz w:val="21"/>
          <w:szCs w:val="21"/>
        </w:rPr>
        <w:t>x</w:t>
      </w:r>
      <w:r>
        <w:rPr>
          <w:sz w:val="14"/>
          <w:szCs w:val="14"/>
        </w:rPr>
        <w:t>2</w:t>
      </w:r>
      <w:r>
        <w:rPr>
          <w:sz w:val="21"/>
          <w:szCs w:val="21"/>
        </w:rPr>
        <w:t>+</w:t>
      </w:r>
      <w:r>
        <w:rPr>
          <w:i/>
          <w:iCs/>
          <w:sz w:val="21"/>
          <w:szCs w:val="21"/>
        </w:rPr>
        <w:t>x</w:t>
      </w:r>
      <w:r>
        <w:rPr>
          <w:sz w:val="21"/>
          <w:szCs w:val="21"/>
        </w:rPr>
        <w:t>=_____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4297662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不等式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9600" cy="180975"/>
            <wp:effectExtent l="0" t="0" r="0" b="8890"/>
            <wp:docPr id="100199" name="图片 1001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9" name="图片 1001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的解集是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20261D6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学校为了解学生的安全防范意识，随机抽取了</w:t>
      </w:r>
      <w:r>
        <w:rPr>
          <w:sz w:val="21"/>
          <w:szCs w:val="21"/>
        </w:rPr>
        <w:t>12</w:t>
      </w:r>
      <w:r>
        <w:rPr>
          <w:rFonts w:ascii="宋体" w:hAnsi="宋体" w:eastAsia="宋体" w:cs="宋体"/>
          <w:sz w:val="21"/>
          <w:szCs w:val="21"/>
        </w:rPr>
        <w:t>名学生进行相关知识测试，将测试成绩整理得到如图所示的条形统计图，则这</w:t>
      </w:r>
      <w:r>
        <w:rPr>
          <w:sz w:val="21"/>
          <w:szCs w:val="21"/>
        </w:rPr>
        <w:t>12</w:t>
      </w:r>
      <w:r>
        <w:rPr>
          <w:rFonts w:ascii="宋体" w:hAnsi="宋体" w:eastAsia="宋体" w:cs="宋体"/>
          <w:sz w:val="21"/>
          <w:szCs w:val="21"/>
        </w:rPr>
        <w:t>名学生测试成绩的中位数是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．（单位：分）</w:t>
      </w:r>
    </w:p>
    <w:p w14:paraId="6E20FC3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19300" cy="1495425"/>
            <wp:effectExtent l="0" t="0" r="0" b="9525"/>
            <wp:docPr id="100201" name="图片 1002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1" name="图片 1002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97B6F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如图，正方形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190500"/>
            <wp:effectExtent l="0" t="0" r="0" b="0"/>
            <wp:docPr id="100203" name="图片 1002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3" name="图片 1002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的面积为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，点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71450"/>
            <wp:effectExtent l="0" t="0" r="0" b="0"/>
            <wp:docPr id="100205" name="图片 1002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5" name="图片 1002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61925"/>
            <wp:effectExtent l="0" t="0" r="9525" b="8255"/>
            <wp:docPr id="100207" name="图片 1002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7" name="图片 1002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1450" cy="180975"/>
            <wp:effectExtent l="0" t="0" r="0" b="7620"/>
            <wp:docPr id="100209" name="图片 1002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9" name="图片 1002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52400"/>
            <wp:effectExtent l="0" t="0" r="9525" b="0"/>
            <wp:docPr id="100211" name="图片 1002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1" name="图片 1002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分别为边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213" name="图片 1002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3" name="图片 1002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215" name="图片 1002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5" name="图片 1002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80975"/>
            <wp:effectExtent l="0" t="0" r="9525" b="7620"/>
            <wp:docPr id="100217" name="图片 1002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7" name="图片 1002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219" name="图片 1002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9" name="图片 1002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的中点，则四边形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85775" cy="180975"/>
            <wp:effectExtent l="0" t="0" r="9525" b="8890"/>
            <wp:docPr id="100221" name="图片 1002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1" name="图片 1002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的面积为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7AA61E9F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19175" cy="1095375"/>
            <wp:effectExtent l="0" t="0" r="9525" b="9525"/>
            <wp:docPr id="100223" name="图片 1002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3" name="图片 1002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 xml:space="preserve">  </w:t>
      </w:r>
    </w:p>
    <w:p w14:paraId="0027D05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宋体" w:hAnsi="宋体" w:eastAsia="宋体" w:cs="宋体"/>
          <w:sz w:val="21"/>
          <w:szCs w:val="21"/>
        </w:rPr>
        <w:t>如图，在平面直角坐标系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4800" cy="200025"/>
            <wp:effectExtent l="0" t="0" r="0" b="8890"/>
            <wp:docPr id="100225" name="图片 1002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5" name="图片 1002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中，反比例函数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00050" cy="400050"/>
            <wp:effectExtent l="0" t="0" r="0" b="0"/>
            <wp:docPr id="100227" name="图片 1002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7" name="图片 1002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的图象与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90500"/>
            <wp:effectExtent l="0" t="0" r="0" b="0"/>
            <wp:docPr id="100229" name="图片 1002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9" name="图片 1002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交于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4800" cy="200025"/>
            <wp:effectExtent l="0" t="0" r="0" b="8890"/>
            <wp:docPr id="100231" name="图片 1002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1" name="图片 1002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两点，且点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4800" cy="200025"/>
            <wp:effectExtent l="0" t="0" r="0" b="8890"/>
            <wp:docPr id="100233" name="图片 1002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3" name="图片 1002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都在第一象限．若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257175"/>
            <wp:effectExtent l="0" t="0" r="0" b="8255"/>
            <wp:docPr id="100235" name="图片 1002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5" name="图片 1002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33350"/>
            <wp:effectExtent l="0" t="0" r="9525" b="0"/>
            <wp:docPr id="100237" name="图片 1002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7" name="图片 1002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的坐标为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3F49306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66850" cy="1438275"/>
            <wp:effectExtent l="0" t="0" r="0" b="9525"/>
            <wp:docPr id="100239" name="图片 1002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9" name="图片 1002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57D70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16. </w:t>
      </w:r>
      <w:r>
        <w:rPr>
          <w:rFonts w:ascii="宋体" w:hAnsi="宋体" w:eastAsia="宋体" w:cs="宋体"/>
          <w:sz w:val="21"/>
          <w:szCs w:val="21"/>
        </w:rPr>
        <w:t>无动力帆船是借助风力前行的．下图是帆船借助风力航行的平面示意图，已知帆船航行方向与风向所在直线的夹角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85775" cy="161925"/>
            <wp:effectExtent l="0" t="0" r="9525" b="8255"/>
            <wp:docPr id="100241" name="图片 1002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1" name="图片 1002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243" name="图片 1002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3" name="图片 1002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，帆与航行方向的夹角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85775" cy="209550"/>
            <wp:effectExtent l="0" t="0" r="9525" b="0"/>
            <wp:docPr id="100245" name="图片 1002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5" name="图片 1002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8890"/>
            <wp:docPr id="100247" name="图片 1002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7" name="图片 1002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，风对帆的作用力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61925"/>
            <wp:effectExtent l="0" t="0" r="9525" b="8255"/>
            <wp:docPr id="100249" name="图片 1002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9" name="图片 1002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00050" cy="180975"/>
            <wp:effectExtent l="0" t="0" r="0" b="7620"/>
            <wp:docPr id="100251" name="图片 1002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1" name="图片 1002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．根据物理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253" name="图片 100253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3" name="图片 100253" descr="page number 2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F5212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42EA312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知识，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61925"/>
            <wp:effectExtent l="0" t="0" r="9525" b="8255"/>
            <wp:docPr id="100267" name="图片 1002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7" name="图片 1002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可以分解为两个力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238125"/>
            <wp:effectExtent l="0" t="0" r="9525" b="8255"/>
            <wp:docPr id="100269" name="图片 1002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9" name="图片 1002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38125"/>
            <wp:effectExtent l="0" t="0" r="0" b="8255"/>
            <wp:docPr id="100271" name="图片 1002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1" name="图片 1002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，其中与帆平行的力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238125"/>
            <wp:effectExtent l="0" t="0" r="9525" b="8255"/>
            <wp:docPr id="100273" name="图片 1002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3" name="图片 1002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不起作用，与帆垂直的力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38125"/>
            <wp:effectExtent l="0" t="0" r="0" b="8255"/>
            <wp:docPr id="100275" name="图片 1002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5" name="图片 1002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仪可以分解为两个力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228600"/>
            <wp:effectExtent l="0" t="0" r="9525" b="0"/>
            <wp:docPr id="100277" name="图片 1002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7" name="图片 1002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61950" cy="238125"/>
            <wp:effectExtent l="0" t="0" r="0" b="8255"/>
            <wp:docPr id="100279" name="图片 1002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9" name="图片 1002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与航行方向垂直，被舵的阻力抵消；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228600"/>
            <wp:effectExtent l="0" t="0" r="9525" b="0"/>
            <wp:docPr id="100281" name="图片 1002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1" name="图片 1002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与航行方向一致，是真正推动帆船前行的动力．在物理学上常用线段的长度表示力的大小，据此，建立数学模型：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42975" cy="180975"/>
            <wp:effectExtent l="0" t="0" r="9525" b="7620"/>
            <wp:docPr id="100283" name="图片 1002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3" name="图片 1002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76275" cy="238125"/>
            <wp:effectExtent l="0" t="0" r="9525" b="8255"/>
            <wp:docPr id="100285" name="图片 1002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5" name="图片 1002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．（单位：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80975"/>
            <wp:effectExtent l="0" t="0" r="9525" b="7620"/>
            <wp:docPr id="100287" name="图片 1002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7" name="图片 1002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）（参考数据：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71650" cy="200025"/>
            <wp:effectExtent l="0" t="0" r="0" b="7620"/>
            <wp:docPr id="100289" name="图片 1002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9" name="图片 1002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</w:t>
      </w:r>
    </w:p>
    <w:p w14:paraId="33BA6A9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38300" cy="1524000"/>
            <wp:effectExtent l="0" t="0" r="0" b="0"/>
            <wp:docPr id="100291" name="图片 1002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1" name="图片 1002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1815C">
      <w:pPr>
        <w:widowControl w:val="0"/>
        <w:spacing w:before="0" w:after="0" w:line="286" w:lineRule="auto"/>
        <w:jc w:val="both"/>
      </w:pPr>
      <w:r>
        <w:rPr>
          <w:rFonts w:ascii="宋体" w:hAnsi="宋体" w:eastAsia="宋体" w:cs="宋体"/>
          <w:b/>
          <w:bCs/>
        </w:rPr>
        <w:t>三、解答题：本题共</w:t>
      </w:r>
      <w:r>
        <w:rPr>
          <w:b/>
          <w:bCs/>
        </w:rPr>
        <w:t>9</w:t>
      </w:r>
      <w:r>
        <w:rPr>
          <w:rFonts w:ascii="宋体" w:hAnsi="宋体" w:eastAsia="宋体" w:cs="宋体"/>
          <w:b/>
          <w:bCs/>
        </w:rPr>
        <w:t>小题，共</w:t>
      </w:r>
      <w:r>
        <w:rPr>
          <w:b/>
          <w:bCs/>
        </w:rPr>
        <w:t>86</w:t>
      </w:r>
      <w:r>
        <w:rPr>
          <w:rFonts w:ascii="宋体" w:hAnsi="宋体" w:eastAsia="宋体" w:cs="宋体"/>
          <w:b/>
          <w:bCs/>
        </w:rPr>
        <w:t>分。解答应写出文字说明、证明过程或演算步骤。</w:t>
      </w:r>
    </w:p>
    <w:p w14:paraId="7CEBD24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17. </w:t>
      </w:r>
      <w:r>
        <w:rPr>
          <w:rFonts w:ascii="宋体" w:hAnsi="宋体" w:eastAsia="宋体" w:cs="宋体"/>
          <w:sz w:val="21"/>
          <w:szCs w:val="21"/>
        </w:rPr>
        <w:t>计算：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47750" cy="266700"/>
            <wp:effectExtent l="0" t="0" r="0" b="0"/>
            <wp:docPr id="100293" name="图片 1002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3" name="图片 1002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2AAEAA0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18. </w:t>
      </w:r>
      <w:r>
        <w:rPr>
          <w:rFonts w:ascii="宋体" w:hAnsi="宋体" w:eastAsia="宋体" w:cs="宋体"/>
          <w:sz w:val="21"/>
          <w:szCs w:val="21"/>
        </w:rPr>
        <w:t>如图，在菱形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190500"/>
            <wp:effectExtent l="0" t="0" r="0" b="0"/>
            <wp:docPr id="100295" name="图片 1002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5" name="图片 1002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90525" cy="180975"/>
            <wp:effectExtent l="0" t="0" r="9525" b="7620"/>
            <wp:docPr id="100297" name="图片 1002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7" name="图片 1002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分别在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19125" cy="180975"/>
            <wp:effectExtent l="0" t="0" r="9525" b="7620"/>
            <wp:docPr id="100299" name="图片 1002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9" name="图片 1002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边上，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19175" cy="161925"/>
            <wp:effectExtent l="0" t="0" r="9525" b="8255"/>
            <wp:docPr id="100301" name="图片 1003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1" name="图片 1003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，求证：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19125" cy="161925"/>
            <wp:effectExtent l="0" t="0" r="9525" b="8255"/>
            <wp:docPr id="100303" name="图片 1003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3" name="图片 1003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2882F0B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09700" cy="1123950"/>
            <wp:effectExtent l="0" t="0" r="0" b="0"/>
            <wp:docPr id="100305" name="图片 1003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5" name="图片 1003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E62E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19. </w:t>
      </w:r>
      <w:r>
        <w:rPr>
          <w:rFonts w:ascii="宋体" w:hAnsi="宋体" w:eastAsia="宋体" w:cs="宋体"/>
          <w:sz w:val="21"/>
          <w:szCs w:val="21"/>
        </w:rPr>
        <w:t>解方程：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47750" cy="400050"/>
            <wp:effectExtent l="0" t="0" r="0" b="0"/>
            <wp:docPr id="100307" name="图片 1003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7" name="图片 1003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4F3D765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20. </w:t>
      </w:r>
      <w:r>
        <w:rPr>
          <w:rFonts w:ascii="宋体" w:hAnsi="宋体" w:eastAsia="宋体" w:cs="宋体"/>
          <w:sz w:val="21"/>
          <w:szCs w:val="21"/>
        </w:rPr>
        <w:t>已知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两地都只有甲、乙两类普通高中学校．在一次普通高中学业水平考试中，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地甲类学校有考生</w:t>
      </w:r>
      <w:r>
        <w:rPr>
          <w:sz w:val="21"/>
          <w:szCs w:val="21"/>
        </w:rPr>
        <w:t>3000</w:t>
      </w:r>
      <w:r>
        <w:rPr>
          <w:rFonts w:ascii="宋体" w:hAnsi="宋体" w:eastAsia="宋体" w:cs="宋体"/>
          <w:sz w:val="21"/>
          <w:szCs w:val="21"/>
        </w:rPr>
        <w:t>人，数学平均分为</w:t>
      </w:r>
      <w:r>
        <w:rPr>
          <w:sz w:val="21"/>
          <w:szCs w:val="21"/>
        </w:rPr>
        <w:t>90</w:t>
      </w:r>
      <w:r>
        <w:rPr>
          <w:rFonts w:ascii="宋体" w:hAnsi="宋体" w:eastAsia="宋体" w:cs="宋体"/>
          <w:sz w:val="21"/>
          <w:szCs w:val="21"/>
        </w:rPr>
        <w:t>分：乙类学校有考生</w:t>
      </w:r>
      <w:r>
        <w:rPr>
          <w:sz w:val="21"/>
          <w:szCs w:val="21"/>
        </w:rPr>
        <w:t>2000</w:t>
      </w:r>
      <w:r>
        <w:rPr>
          <w:rFonts w:ascii="宋体" w:hAnsi="宋体" w:eastAsia="宋体" w:cs="宋体"/>
          <w:sz w:val="21"/>
          <w:szCs w:val="21"/>
        </w:rPr>
        <w:t>人，数学平均分为</w:t>
      </w:r>
      <w:r>
        <w:rPr>
          <w:sz w:val="21"/>
          <w:szCs w:val="21"/>
        </w:rPr>
        <w:t>80</w:t>
      </w:r>
      <w:r>
        <w:rPr>
          <w:rFonts w:ascii="宋体" w:hAnsi="宋体" w:eastAsia="宋体" w:cs="宋体"/>
          <w:sz w:val="21"/>
          <w:szCs w:val="21"/>
        </w:rPr>
        <w:t>分．</w:t>
      </w:r>
    </w:p>
    <w:p w14:paraId="341D2E5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）求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地考生的数学平均分；</w:t>
      </w:r>
    </w:p>
    <w:p w14:paraId="09C6417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）若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地甲类学校数学平均分为</w:t>
      </w:r>
      <w:r>
        <w:rPr>
          <w:sz w:val="21"/>
          <w:szCs w:val="21"/>
        </w:rPr>
        <w:t>94</w:t>
      </w:r>
      <w:r>
        <w:rPr>
          <w:rFonts w:ascii="宋体" w:hAnsi="宋体" w:eastAsia="宋体" w:cs="宋体"/>
          <w:sz w:val="21"/>
          <w:szCs w:val="21"/>
        </w:rPr>
        <w:t>分，乙类学校数学平均分为</w:t>
      </w:r>
      <w:r>
        <w:rPr>
          <w:sz w:val="21"/>
          <w:szCs w:val="21"/>
        </w:rPr>
        <w:t>82</w:t>
      </w:r>
      <w:r>
        <w:rPr>
          <w:rFonts w:ascii="宋体" w:hAnsi="宋体" w:eastAsia="宋体" w:cs="宋体"/>
          <w:sz w:val="21"/>
          <w:szCs w:val="21"/>
        </w:rPr>
        <w:t>分，据此，能否判断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地考生数学平均分一定比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地考生数学平均分高？若能，请给予证明：若不能，请举例说明．</w:t>
      </w:r>
    </w:p>
    <w:p w14:paraId="30FFD81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21. </w:t>
      </w:r>
      <w:r>
        <w:rPr>
          <w:rFonts w:ascii="宋体" w:hAnsi="宋体" w:eastAsia="宋体" w:cs="宋体"/>
          <w:sz w:val="21"/>
          <w:szCs w:val="21"/>
        </w:rPr>
        <w:t>如图，已知二次函数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14400" cy="228600"/>
            <wp:effectExtent l="0" t="0" r="0" b="0"/>
            <wp:docPr id="100309" name="图片 1003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9" name="图片 1003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的图象与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311" name="图片 1003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1" name="图片 1003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轴交于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4800" cy="200025"/>
            <wp:effectExtent l="0" t="0" r="0" b="8890"/>
            <wp:docPr id="100313" name="图片 1003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3" name="图片 1003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两点，与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52400"/>
            <wp:effectExtent l="0" t="0" r="9525" b="0"/>
            <wp:docPr id="100315" name="图片 1003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5" name="图片 1003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轴交于点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90500"/>
            <wp:effectExtent l="0" t="0" r="0" b="0"/>
            <wp:docPr id="100317" name="图片 1003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7" name="图片 1003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，其中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71575" cy="257175"/>
            <wp:effectExtent l="0" t="0" r="9525" b="8255"/>
            <wp:docPr id="100319" name="图片 1003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9" name="图片 1003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321" name="图片 100321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1" name="图片 100321" descr="page number 3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BBCB6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3DCCF7BF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00175" cy="2152650"/>
            <wp:effectExtent l="0" t="0" r="9525" b="0"/>
            <wp:docPr id="100335" name="图片 1003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5" name="图片 1003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FB21C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）求二次函数的表达式；</w:t>
      </w:r>
    </w:p>
    <w:p w14:paraId="6E6CCAC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52400"/>
            <wp:effectExtent l="0" t="0" r="9525" b="0"/>
            <wp:docPr id="100337" name="图片 1003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7" name="图片 1003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是二次函数图象上的一点，且点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52400"/>
            <wp:effectExtent l="0" t="0" r="9525" b="0"/>
            <wp:docPr id="100339" name="图片 1003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9" name="图片 1003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在第二象限，线段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90500"/>
            <wp:effectExtent l="0" t="0" r="9525" b="0"/>
            <wp:docPr id="100341" name="图片 1003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1" name="图片 1003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交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23825"/>
            <wp:effectExtent l="0" t="0" r="0" b="8255"/>
            <wp:docPr id="100343" name="图片 1003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3" name="图片 1003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轴于点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76275" cy="200025"/>
            <wp:effectExtent l="0" t="0" r="9525" b="8890"/>
            <wp:docPr id="100345" name="图片 1003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5" name="图片 1003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的面积是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38150" cy="161925"/>
            <wp:effectExtent l="0" t="0" r="0" b="8255"/>
            <wp:docPr id="100347" name="图片 1003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7" name="图片 1003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的面积的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倍，求点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52400"/>
            <wp:effectExtent l="0" t="0" r="9525" b="0"/>
            <wp:docPr id="100349" name="图片 1003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9" name="图片 1003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的坐标．</w:t>
      </w:r>
    </w:p>
    <w:p w14:paraId="2969F08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22. </w:t>
      </w:r>
      <w:r>
        <w:rPr>
          <w:rFonts w:ascii="宋体" w:hAnsi="宋体" w:eastAsia="宋体" w:cs="宋体"/>
          <w:sz w:val="21"/>
          <w:szCs w:val="21"/>
        </w:rPr>
        <w:t>如图，已知直线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228600"/>
            <wp:effectExtent l="0" t="0" r="0" b="0"/>
            <wp:docPr id="100351" name="图片 1003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1" name="图片 1003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200025"/>
            <wp:effectExtent l="0" t="0" r="9525" b="8890"/>
            <wp:docPr id="100353" name="图片 1003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3" name="图片 1003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228600"/>
            <wp:effectExtent l="0" t="0" r="9525" b="0"/>
            <wp:docPr id="100355" name="图片 1003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5" name="图片 1003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0E42918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62225" cy="1314450"/>
            <wp:effectExtent l="0" t="0" r="9525" b="0"/>
            <wp:docPr id="100357" name="图片 1003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7" name="图片 1003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4FF5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228600"/>
            <wp:effectExtent l="0" t="0" r="0" b="0"/>
            <wp:docPr id="100359" name="图片 1003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9" name="图片 1003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所在的平面内求作直线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6200" cy="152400"/>
            <wp:effectExtent l="0" t="0" r="0" b="0"/>
            <wp:docPr id="100361" name="图片 1003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" name="图片 1003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，使得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6200" cy="152400"/>
            <wp:effectExtent l="0" t="0" r="0" b="0"/>
            <wp:docPr id="100363" name="图片 1003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3" name="图片 1003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200025"/>
            <wp:effectExtent l="0" t="0" r="9525" b="8890"/>
            <wp:docPr id="100365" name="图片 1003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5" name="图片 1003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228600"/>
            <wp:effectExtent l="0" t="0" r="0" b="0"/>
            <wp:docPr id="100367" name="图片 1003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7" name="图片 1003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200025"/>
            <wp:effectExtent l="0" t="0" r="9525" b="8890"/>
            <wp:docPr id="100369" name="图片 1003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9" name="图片 1003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228600"/>
            <wp:effectExtent l="0" t="0" r="9525" b="0"/>
            <wp:docPr id="100371" name="图片 1003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1" name="图片 1003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6200" cy="152400"/>
            <wp:effectExtent l="0" t="0" r="0" b="0"/>
            <wp:docPr id="100373" name="图片 1003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3" name="图片 1003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228600"/>
            <wp:effectExtent l="0" t="0" r="0" b="0"/>
            <wp:docPr id="100375" name="图片 1003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5" name="图片 1003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间的距离恰好等于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6200" cy="152400"/>
            <wp:effectExtent l="0" t="0" r="0" b="0"/>
            <wp:docPr id="100377" name="图片 1003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7" name="图片 1003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228600"/>
            <wp:effectExtent l="0" t="0" r="9525" b="0"/>
            <wp:docPr id="100379" name="图片 1003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9" name="图片 1003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间的距离；（要求：尺规作图，不写作法，保留作图痕迹）</w:t>
      </w:r>
    </w:p>
    <w:p w14:paraId="344C300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）在（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）的条件下，若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228600"/>
            <wp:effectExtent l="0" t="0" r="0" b="0"/>
            <wp:docPr id="100381" name="图片 1003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1" name="图片 1003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228600"/>
            <wp:effectExtent l="0" t="0" r="9525" b="0"/>
            <wp:docPr id="100383" name="图片 1003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3" name="图片 1003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间的距离为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，点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66725" cy="200025"/>
            <wp:effectExtent l="0" t="0" r="9525" b="8890"/>
            <wp:docPr id="100385" name="图片 1003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5" name="图片 1003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分别在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1475" cy="228600"/>
            <wp:effectExtent l="0" t="0" r="9525" b="0"/>
            <wp:docPr id="100387" name="图片 1003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7" name="图片 1003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上，且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180975"/>
            <wp:effectExtent l="0" t="0" r="9525" b="7620"/>
            <wp:docPr id="100389" name="图片 1003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9" name="图片 1003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为等腰直角三角形，求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180975"/>
            <wp:effectExtent l="0" t="0" r="9525" b="7620"/>
            <wp:docPr id="100391" name="图片 1003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1" name="图片 1003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的面积．</w:t>
      </w:r>
    </w:p>
    <w:p w14:paraId="6965739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23. </w:t>
      </w:r>
      <w:r>
        <w:rPr>
          <w:rFonts w:ascii="宋体" w:hAnsi="宋体" w:eastAsia="宋体" w:cs="宋体"/>
          <w:sz w:val="21"/>
          <w:szCs w:val="21"/>
        </w:rPr>
        <w:t>已知实数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85800" cy="200025"/>
            <wp:effectExtent l="0" t="0" r="0" b="8890"/>
            <wp:docPr id="100393" name="图片 1003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3" name="图片 1003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满足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0" cy="400050"/>
            <wp:effectExtent l="0" t="0" r="0" b="0"/>
            <wp:docPr id="100395" name="图片 1003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5" name="图片 1003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6E97FD4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）求证：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9600" cy="219075"/>
            <wp:effectExtent l="0" t="0" r="0" b="8255"/>
            <wp:docPr id="100397" name="图片 1003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7" name="图片 1003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90500"/>
            <wp:effectExtent l="0" t="0" r="9525" b="0"/>
            <wp:docPr id="100399" name="图片 10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9" name="图片 100399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非负数；</w:t>
      </w:r>
    </w:p>
    <w:p w14:paraId="1796FD5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0" cy="200025"/>
            <wp:effectExtent l="0" t="0" r="0" b="8890"/>
            <wp:docPr id="100401" name="图片 1004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1" name="图片 1004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均为奇数，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161925"/>
            <wp:effectExtent l="0" t="0" r="9525" b="8255"/>
            <wp:docPr id="100403" name="图片 1004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3" name="图片 1004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是否可以都为整数？说明你的理由．</w:t>
      </w:r>
    </w:p>
    <w:p w14:paraId="362C3B9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24. </w:t>
      </w:r>
      <w:r>
        <w:rPr>
          <w:rFonts w:ascii="宋体" w:hAnsi="宋体" w:eastAsia="宋体" w:cs="宋体"/>
          <w:sz w:val="21"/>
          <w:szCs w:val="21"/>
        </w:rPr>
        <w:t>在手工制作课上，老师提供了如图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所示的矩形卡纸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190500"/>
            <wp:effectExtent l="0" t="0" r="0" b="0"/>
            <wp:docPr id="100405" name="图片 1004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5" name="图片 1004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，要求大家利用它制作一个底面为正方形的礼品盒．小明按照图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的方式裁剪（其中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0075" cy="171450"/>
            <wp:effectExtent l="0" t="0" r="9525" b="0"/>
            <wp:docPr id="100407" name="图片 1004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7" name="图片 1004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），恰好得到纸盒的展开图，并利用该展开图折成一个礼品盒，如图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所示．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409" name="图片 100409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9" name="图片 100409" descr="page number 4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ECBBC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0921EE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867275" cy="1200150"/>
            <wp:effectExtent l="0" t="0" r="9525" b="0"/>
            <wp:docPr id="100423" name="图片 1004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3" name="图片 1004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84863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         </w:t>
      </w:r>
      <w:r>
        <w:rPr>
          <w:rFonts w:ascii="宋体" w:hAnsi="宋体" w:eastAsia="宋体" w:cs="宋体"/>
          <w:sz w:val="21"/>
          <w:szCs w:val="21"/>
        </w:rPr>
        <w:t>图</w:t>
      </w:r>
      <w:r>
        <w:rPr>
          <w:sz w:val="21"/>
          <w:szCs w:val="21"/>
        </w:rPr>
        <w:t xml:space="preserve">1                                                                   </w:t>
      </w:r>
      <w:r>
        <w:rPr>
          <w:rFonts w:ascii="宋体" w:hAnsi="宋体" w:eastAsia="宋体" w:cs="宋体"/>
          <w:sz w:val="21"/>
          <w:szCs w:val="21"/>
        </w:rPr>
        <w:t>图</w:t>
      </w:r>
      <w:r>
        <w:rPr>
          <w:sz w:val="21"/>
          <w:szCs w:val="21"/>
        </w:rPr>
        <w:t xml:space="preserve">2                                      </w:t>
      </w:r>
      <w:r>
        <w:rPr>
          <w:rFonts w:ascii="宋体" w:hAnsi="宋体" w:eastAsia="宋体" w:cs="宋体"/>
          <w:sz w:val="21"/>
          <w:szCs w:val="21"/>
        </w:rPr>
        <w:t>图</w:t>
      </w:r>
      <w:r>
        <w:rPr>
          <w:sz w:val="21"/>
          <w:szCs w:val="21"/>
        </w:rPr>
        <w:t>3</w:t>
      </w:r>
    </w:p>
    <w:p w14:paraId="6CBA6A4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）直接写出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4800" cy="400050"/>
            <wp:effectExtent l="0" t="0" r="0" b="0"/>
            <wp:docPr id="100425" name="图片 1004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5" name="图片 1004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427" name="图片 100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7" name="图片 100427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值；</w:t>
      </w:r>
    </w:p>
    <w:p w14:paraId="19372C0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）如果要求折成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429" name="图片 100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9" name="图片 100429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礼品盒的两个相对的面上分别印有“吉祥”和“如意”，如图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所示，那么应选择的纸盒展开图图样是（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C56C25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23900" cy="828675"/>
            <wp:effectExtent l="0" t="0" r="0" b="9525"/>
            <wp:docPr id="100431" name="图片 1004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1" name="图片 1004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8DC43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图</w:t>
      </w:r>
      <w:r>
        <w:rPr>
          <w:sz w:val="21"/>
          <w:szCs w:val="21"/>
        </w:rPr>
        <w:t>4</w:t>
      </w:r>
    </w:p>
    <w:p w14:paraId="673F8F19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sz w:val="21"/>
          <w:szCs w:val="21"/>
        </w:rPr>
        <w:t xml:space="preserve"> 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57350" cy="828675"/>
            <wp:effectExtent l="0" t="0" r="0" b="9525"/>
            <wp:docPr id="100433" name="图片 1004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3" name="图片 1004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     B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76400" cy="838200"/>
            <wp:effectExtent l="0" t="0" r="0" b="0"/>
            <wp:docPr id="100435" name="图片 1004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5" name="图片 1004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AB939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sz w:val="21"/>
          <w:szCs w:val="21"/>
        </w:rPr>
        <w:t xml:space="preserve"> 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04975" cy="847725"/>
            <wp:effectExtent l="0" t="0" r="9525" b="9525"/>
            <wp:docPr id="100437" name="图片 1004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7" name="图片 1004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     D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85925" cy="838200"/>
            <wp:effectExtent l="0" t="0" r="9525" b="0"/>
            <wp:docPr id="100439" name="图片 1004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9" name="图片 1004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29D9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</w:t>
      </w:r>
    </w:p>
    <w:tbl>
      <w:tblPr>
        <w:tblStyle w:val="4"/>
        <w:tblW w:w="4890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50"/>
        <w:gridCol w:w="990"/>
        <w:gridCol w:w="990"/>
        <w:gridCol w:w="960"/>
      </w:tblGrid>
      <w:tr w14:paraId="2B36AE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89F2C8A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卡纸型号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E705542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型号Ⅰ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4B68A40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型号Ⅱ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CA72C54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型号Ⅲ</w:t>
            </w:r>
          </w:p>
        </w:tc>
      </w:tr>
      <w:tr w14:paraId="643ED6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C1E2904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规格（单位：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cm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D860289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476250" cy="171450"/>
                  <wp:effectExtent l="0" t="0" r="0" b="0"/>
                  <wp:docPr id="100441" name="图片 10044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41" name="图片 10044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0523A54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466725" cy="180975"/>
                  <wp:effectExtent l="0" t="0" r="9525" b="7620"/>
                  <wp:docPr id="100443" name="图片 10044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43" name="图片 10044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692E685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457200" cy="180975"/>
                  <wp:effectExtent l="0" t="0" r="0" b="7620"/>
                  <wp:docPr id="100445" name="图片 10044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45" name="图片 10044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FCF10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1EE3C62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单价（单位：元）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18AD9E1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4B187F7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F060985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20</w:t>
            </w:r>
          </w:p>
        </w:tc>
      </w:tr>
    </w:tbl>
    <w:p w14:paraId="1ADB2BE4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现以小明设计的纸盒展开图（图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）为基本样式，适当调整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447" name="图片 1004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7" name="图片 1004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449" name="图片 1004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9" name="图片 1004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的比例，制作棱长为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1475" cy="180975"/>
            <wp:effectExtent l="0" t="0" r="9525" b="7620"/>
            <wp:docPr id="100451" name="图片 1004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1" name="图片 1004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的正方体礼品盒，如果要制作</w:t>
      </w:r>
      <w:r>
        <w:rPr>
          <w:sz w:val="21"/>
          <w:szCs w:val="21"/>
        </w:rPr>
        <w:t>27</w:t>
      </w:r>
      <w:r>
        <w:rPr>
          <w:rFonts w:ascii="宋体" w:hAnsi="宋体" w:eastAsia="宋体" w:cs="宋体"/>
          <w:sz w:val="21"/>
          <w:szCs w:val="21"/>
        </w:rPr>
        <w:t>个这样的礼品盒，请你合理选择上述卡纸（包括卡纸的型号及相应型号卡纸的张数），并在卡纸上画出设计示意图（包括一张卡纸可制作几个礼品盒，其展开图在卡纸上的分布情况），给出所用卡纸的总费用．</w:t>
      </w:r>
    </w:p>
    <w:p w14:paraId="0B8E5CE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（要求：①同一型号的卡纸如果需要不止一张，只要在一张卡纸上画出设计方案；②没有用到的卡纸，不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453" name="图片 100453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3" name="图片 100453" descr="page number 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E4DDF">
      <w:pPr>
        <w:sectPr>
          <w:headerReference r:id="rId13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D8C8285">
      <w:pPr>
        <w:widowControl w:val="0"/>
        <w:spacing w:before="0" w:after="0" w:line="360" w:lineRule="auto"/>
        <w:jc w:val="both"/>
        <w:rPr>
          <w:sz w:val="21"/>
          <w:szCs w:val="21"/>
        </w:rPr>
      </w:pPr>
      <w:bookmarkStart w:id="0" w:name="_GoBack"/>
      <w:bookmarkEnd w:id="0"/>
      <w:r>
        <w:rPr>
          <w:rFonts w:ascii="宋体" w:hAnsi="宋体" w:eastAsia="宋体" w:cs="宋体"/>
          <w:sz w:val="21"/>
          <w:szCs w:val="21"/>
        </w:rPr>
        <w:t>要在该型号的卡纸上作任何设计；③所用卡纸的数量及总费用直接填在答题卡的表格上；④本题将综合考虑“利用卡纸的合理性”和“所用卡纸的总费用”给分，总费用最低的才能得满分；⑤试卷上的卡纸仅供作草稿用）</w:t>
      </w:r>
    </w:p>
    <w:p w14:paraId="77EB66A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38575" cy="3495675"/>
            <wp:effectExtent l="0" t="0" r="9525" b="9525"/>
            <wp:docPr id="100467" name="图片 1004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7" name="图片 1004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BABAD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25. </w:t>
      </w:r>
      <w:r>
        <w:rPr>
          <w:rFonts w:ascii="宋体" w:hAnsi="宋体" w:eastAsia="宋体" w:cs="宋体"/>
          <w:sz w:val="21"/>
          <w:szCs w:val="21"/>
        </w:rPr>
        <w:t>如图，在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180975"/>
            <wp:effectExtent l="0" t="0" r="9525" b="7620"/>
            <wp:docPr id="100469" name="图片 1004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9" name="图片 1004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47800" cy="200025"/>
            <wp:effectExtent l="0" t="0" r="0" b="8890"/>
            <wp:docPr id="100471" name="图片 1004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1" name="图片 1004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61925"/>
            <wp:effectExtent l="0" t="0" r="9525" b="7620"/>
            <wp:docPr id="100473" name="图片 1004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3" name="图片 1004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为直径的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90500"/>
            <wp:effectExtent l="0" t="0" r="0" b="0"/>
            <wp:docPr id="100475" name="图片 1004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5" name="图片 1004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交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477" name="图片 1004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7" name="图片 1004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于点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42875"/>
            <wp:effectExtent l="0" t="0" r="9525" b="8255"/>
            <wp:docPr id="100479" name="图片 1004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9" name="图片 1004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38175" cy="180975"/>
            <wp:effectExtent l="0" t="0" r="9525" b="7620"/>
            <wp:docPr id="100481" name="图片 1004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1" name="图片 1004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，垂足为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09575" cy="200025"/>
            <wp:effectExtent l="0" t="0" r="9525" b="8890"/>
            <wp:docPr id="100483" name="图片 1004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3" name="图片 1004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的延长线交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228600"/>
            <wp:effectExtent l="0" t="0" r="0" b="0"/>
            <wp:docPr id="100485" name="图片 1004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5" name="图片 1004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于点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61925"/>
            <wp:effectExtent l="0" t="0" r="9525" b="8255"/>
            <wp:docPr id="100487" name="图片 1004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7" name="图片 1004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6A96219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71575" cy="1543050"/>
            <wp:effectExtent l="0" t="0" r="9525" b="0"/>
            <wp:docPr id="100489" name="图片 1004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9" name="图片 1004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6AFD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390525"/>
            <wp:effectExtent l="0" t="0" r="9525" b="8890"/>
            <wp:docPr id="100491" name="图片 1004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1" name="图片 1004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的值；</w:t>
      </w:r>
    </w:p>
    <w:p w14:paraId="591E563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）求证：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76325" cy="190500"/>
            <wp:effectExtent l="0" t="0" r="9525" b="0"/>
            <wp:docPr id="100493" name="图片 1004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3" name="图片 1004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；</w:t>
      </w:r>
    </w:p>
    <w:p w14:paraId="2582172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）求证：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495" name="图片 1004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5" name="图片 1004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497" name="图片 1004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7" name="图片 1004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互相平分．</w:t>
      </w:r>
    </w:p>
    <w:p w14:paraId="6644B34F">
      <w:pPr>
        <w:widowControl w:val="0"/>
        <w:spacing w:before="0" w:after="0" w:line="360" w:lineRule="auto"/>
        <w:rPr>
          <w:sz w:val="21"/>
          <w:szCs w:val="21"/>
        </w:rPr>
      </w:pPr>
    </w:p>
    <w:p w14:paraId="5AE137B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499" name="图片 100499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9" name="图片 100499" descr="page number 6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CF124"/>
    <w:sectPr>
      <w:headerReference r:id="rId14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06778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578E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D5CE6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B9524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507C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605B0A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CA3974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D354D5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4B21BC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8C75BC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CCBE72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35D89F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1BC83530"/>
    <w:rsid w:val="24691B07"/>
    <w:rsid w:val="282F76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84.png"/><Relationship Id="rId98" Type="http://schemas.openxmlformats.org/officeDocument/2006/relationships/image" Target="media/image83.png"/><Relationship Id="rId97" Type="http://schemas.openxmlformats.org/officeDocument/2006/relationships/image" Target="media/image82.png"/><Relationship Id="rId96" Type="http://schemas.openxmlformats.org/officeDocument/2006/relationships/image" Target="media/image81.png"/><Relationship Id="rId95" Type="http://schemas.openxmlformats.org/officeDocument/2006/relationships/image" Target="media/image80.png"/><Relationship Id="rId94" Type="http://schemas.openxmlformats.org/officeDocument/2006/relationships/image" Target="media/image79.png"/><Relationship Id="rId93" Type="http://schemas.openxmlformats.org/officeDocument/2006/relationships/image" Target="media/image78.png"/><Relationship Id="rId92" Type="http://schemas.openxmlformats.org/officeDocument/2006/relationships/image" Target="media/image77.png"/><Relationship Id="rId91" Type="http://schemas.openxmlformats.org/officeDocument/2006/relationships/image" Target="media/image76.png"/><Relationship Id="rId90" Type="http://schemas.openxmlformats.org/officeDocument/2006/relationships/image" Target="media/image75.png"/><Relationship Id="rId9" Type="http://schemas.openxmlformats.org/officeDocument/2006/relationships/header" Target="header4.xml"/><Relationship Id="rId89" Type="http://schemas.openxmlformats.org/officeDocument/2006/relationships/image" Target="media/image74.png"/><Relationship Id="rId88" Type="http://schemas.openxmlformats.org/officeDocument/2006/relationships/image" Target="media/image73.png"/><Relationship Id="rId87" Type="http://schemas.openxmlformats.org/officeDocument/2006/relationships/image" Target="media/image72.png"/><Relationship Id="rId86" Type="http://schemas.openxmlformats.org/officeDocument/2006/relationships/image" Target="media/image71.png"/><Relationship Id="rId85" Type="http://schemas.openxmlformats.org/officeDocument/2006/relationships/image" Target="media/image70.png"/><Relationship Id="rId84" Type="http://schemas.openxmlformats.org/officeDocument/2006/relationships/image" Target="media/image69.png"/><Relationship Id="rId83" Type="http://schemas.openxmlformats.org/officeDocument/2006/relationships/image" Target="media/image68.png"/><Relationship Id="rId82" Type="http://schemas.openxmlformats.org/officeDocument/2006/relationships/image" Target="media/image67.png"/><Relationship Id="rId81" Type="http://schemas.openxmlformats.org/officeDocument/2006/relationships/image" Target="media/image66.png"/><Relationship Id="rId80" Type="http://schemas.openxmlformats.org/officeDocument/2006/relationships/image" Target="media/image65.png"/><Relationship Id="rId8" Type="http://schemas.openxmlformats.org/officeDocument/2006/relationships/footer" Target="footer3.xml"/><Relationship Id="rId79" Type="http://schemas.openxmlformats.org/officeDocument/2006/relationships/image" Target="media/image64.png"/><Relationship Id="rId78" Type="http://schemas.openxmlformats.org/officeDocument/2006/relationships/image" Target="media/image63.png"/><Relationship Id="rId77" Type="http://schemas.openxmlformats.org/officeDocument/2006/relationships/image" Target="media/image62.png"/><Relationship Id="rId76" Type="http://schemas.openxmlformats.org/officeDocument/2006/relationships/image" Target="media/image61.png"/><Relationship Id="rId75" Type="http://schemas.openxmlformats.org/officeDocument/2006/relationships/image" Target="media/image60.png"/><Relationship Id="rId74" Type="http://schemas.openxmlformats.org/officeDocument/2006/relationships/image" Target="media/image59.png"/><Relationship Id="rId73" Type="http://schemas.openxmlformats.org/officeDocument/2006/relationships/image" Target="media/image58.png"/><Relationship Id="rId72" Type="http://schemas.openxmlformats.org/officeDocument/2006/relationships/image" Target="media/image57.png"/><Relationship Id="rId71" Type="http://schemas.openxmlformats.org/officeDocument/2006/relationships/image" Target="media/image56.png"/><Relationship Id="rId70" Type="http://schemas.openxmlformats.org/officeDocument/2006/relationships/image" Target="media/image55.png"/><Relationship Id="rId7" Type="http://schemas.openxmlformats.org/officeDocument/2006/relationships/footer" Target="footer2.xml"/><Relationship Id="rId69" Type="http://schemas.openxmlformats.org/officeDocument/2006/relationships/image" Target="media/image54.png"/><Relationship Id="rId68" Type="http://schemas.openxmlformats.org/officeDocument/2006/relationships/image" Target="media/image53.png"/><Relationship Id="rId67" Type="http://schemas.openxmlformats.org/officeDocument/2006/relationships/image" Target="media/image52.png"/><Relationship Id="rId66" Type="http://schemas.openxmlformats.org/officeDocument/2006/relationships/image" Target="media/image51.png"/><Relationship Id="rId65" Type="http://schemas.openxmlformats.org/officeDocument/2006/relationships/image" Target="media/image50.png"/><Relationship Id="rId64" Type="http://schemas.openxmlformats.org/officeDocument/2006/relationships/image" Target="media/image49.png"/><Relationship Id="rId63" Type="http://schemas.openxmlformats.org/officeDocument/2006/relationships/image" Target="media/image48.png"/><Relationship Id="rId62" Type="http://schemas.openxmlformats.org/officeDocument/2006/relationships/image" Target="media/image47.png"/><Relationship Id="rId61" Type="http://schemas.openxmlformats.org/officeDocument/2006/relationships/image" Target="media/image46.png"/><Relationship Id="rId60" Type="http://schemas.openxmlformats.org/officeDocument/2006/relationships/image" Target="media/image45.png"/><Relationship Id="rId6" Type="http://schemas.openxmlformats.org/officeDocument/2006/relationships/footer" Target="footer1.xml"/><Relationship Id="rId59" Type="http://schemas.openxmlformats.org/officeDocument/2006/relationships/image" Target="media/image44.png"/><Relationship Id="rId58" Type="http://schemas.openxmlformats.org/officeDocument/2006/relationships/image" Target="media/image43.png"/><Relationship Id="rId57" Type="http://schemas.openxmlformats.org/officeDocument/2006/relationships/image" Target="media/image42.png"/><Relationship Id="rId56" Type="http://schemas.openxmlformats.org/officeDocument/2006/relationships/image" Target="media/image41.png"/><Relationship Id="rId55" Type="http://schemas.openxmlformats.org/officeDocument/2006/relationships/image" Target="media/image40.png"/><Relationship Id="rId54" Type="http://schemas.openxmlformats.org/officeDocument/2006/relationships/image" Target="media/image39.png"/><Relationship Id="rId53" Type="http://schemas.openxmlformats.org/officeDocument/2006/relationships/image" Target="media/image38.png"/><Relationship Id="rId52" Type="http://schemas.openxmlformats.org/officeDocument/2006/relationships/image" Target="media/image37.png"/><Relationship Id="rId51" Type="http://schemas.openxmlformats.org/officeDocument/2006/relationships/image" Target="media/image36.png"/><Relationship Id="rId50" Type="http://schemas.openxmlformats.org/officeDocument/2006/relationships/image" Target="media/image35.png"/><Relationship Id="rId5" Type="http://schemas.openxmlformats.org/officeDocument/2006/relationships/header" Target="header3.xml"/><Relationship Id="rId49" Type="http://schemas.openxmlformats.org/officeDocument/2006/relationships/image" Target="media/image34.png"/><Relationship Id="rId48" Type="http://schemas.openxmlformats.org/officeDocument/2006/relationships/image" Target="media/image33.png"/><Relationship Id="rId47" Type="http://schemas.openxmlformats.org/officeDocument/2006/relationships/image" Target="media/image32.png"/><Relationship Id="rId46" Type="http://schemas.openxmlformats.org/officeDocument/2006/relationships/image" Target="media/image31.png"/><Relationship Id="rId45" Type="http://schemas.openxmlformats.org/officeDocument/2006/relationships/image" Target="media/image30.png"/><Relationship Id="rId44" Type="http://schemas.openxmlformats.org/officeDocument/2006/relationships/image" Target="media/image29.png"/><Relationship Id="rId43" Type="http://schemas.openxmlformats.org/officeDocument/2006/relationships/image" Target="media/image28.png"/><Relationship Id="rId42" Type="http://schemas.openxmlformats.org/officeDocument/2006/relationships/image" Target="media/image27.png"/><Relationship Id="rId41" Type="http://schemas.openxmlformats.org/officeDocument/2006/relationships/image" Target="media/image26.png"/><Relationship Id="rId40" Type="http://schemas.openxmlformats.org/officeDocument/2006/relationships/image" Target="media/image25.png"/><Relationship Id="rId4" Type="http://schemas.openxmlformats.org/officeDocument/2006/relationships/header" Target="header2.xml"/><Relationship Id="rId39" Type="http://schemas.openxmlformats.org/officeDocument/2006/relationships/image" Target="media/image24.png"/><Relationship Id="rId38" Type="http://schemas.openxmlformats.org/officeDocument/2006/relationships/image" Target="media/image23.png"/><Relationship Id="rId37" Type="http://schemas.openxmlformats.org/officeDocument/2006/relationships/image" Target="media/image22.png"/><Relationship Id="rId36" Type="http://schemas.openxmlformats.org/officeDocument/2006/relationships/image" Target="media/image21.png"/><Relationship Id="rId35" Type="http://schemas.openxmlformats.org/officeDocument/2006/relationships/image" Target="media/image20.png"/><Relationship Id="rId34" Type="http://schemas.openxmlformats.org/officeDocument/2006/relationships/image" Target="media/image19.png"/><Relationship Id="rId33" Type="http://schemas.openxmlformats.org/officeDocument/2006/relationships/image" Target="media/image18.png"/><Relationship Id="rId32" Type="http://schemas.openxmlformats.org/officeDocument/2006/relationships/image" Target="media/image17.png"/><Relationship Id="rId31" Type="http://schemas.openxmlformats.org/officeDocument/2006/relationships/image" Target="media/image16.png"/><Relationship Id="rId30" Type="http://schemas.openxmlformats.org/officeDocument/2006/relationships/image" Target="media/image15.png"/><Relationship Id="rId3" Type="http://schemas.openxmlformats.org/officeDocument/2006/relationships/header" Target="header1.xml"/><Relationship Id="rId29" Type="http://schemas.openxmlformats.org/officeDocument/2006/relationships/image" Target="media/image14.png"/><Relationship Id="rId28" Type="http://schemas.openxmlformats.org/officeDocument/2006/relationships/image" Target="media/image13.png"/><Relationship Id="rId27" Type="http://schemas.openxmlformats.org/officeDocument/2006/relationships/image" Target="media/image12.png"/><Relationship Id="rId26" Type="http://schemas.openxmlformats.org/officeDocument/2006/relationships/image" Target="media/image11.png"/><Relationship Id="rId25" Type="http://schemas.openxmlformats.org/officeDocument/2006/relationships/image" Target="media/image10.png"/><Relationship Id="rId24" Type="http://schemas.openxmlformats.org/officeDocument/2006/relationships/image" Target="media/image9.png"/><Relationship Id="rId23" Type="http://schemas.openxmlformats.org/officeDocument/2006/relationships/image" Target="media/image8.png"/><Relationship Id="rId22" Type="http://schemas.openxmlformats.org/officeDocument/2006/relationships/image" Target="media/image7.png"/><Relationship Id="rId21" Type="http://schemas.openxmlformats.org/officeDocument/2006/relationships/image" Target="media/image6.png"/><Relationship Id="rId20" Type="http://schemas.openxmlformats.org/officeDocument/2006/relationships/image" Target="media/image5.png"/><Relationship Id="rId2" Type="http://schemas.openxmlformats.org/officeDocument/2006/relationships/settings" Target="settings.xml"/><Relationship Id="rId19" Type="http://schemas.openxmlformats.org/officeDocument/2006/relationships/image" Target="media/image4.png"/><Relationship Id="rId18" Type="http://schemas.openxmlformats.org/officeDocument/2006/relationships/image" Target="media/image3.png"/><Relationship Id="rId17" Type="http://schemas.openxmlformats.org/officeDocument/2006/relationships/image" Target="media/image2.png"/><Relationship Id="rId163" Type="http://schemas.openxmlformats.org/officeDocument/2006/relationships/fontTable" Target="fontTable.xml"/><Relationship Id="rId162" Type="http://schemas.openxmlformats.org/officeDocument/2006/relationships/image" Target="media/image147.png"/><Relationship Id="rId161" Type="http://schemas.openxmlformats.org/officeDocument/2006/relationships/image" Target="media/image146.png"/><Relationship Id="rId160" Type="http://schemas.openxmlformats.org/officeDocument/2006/relationships/image" Target="media/image145.png"/><Relationship Id="rId16" Type="http://schemas.openxmlformats.org/officeDocument/2006/relationships/image" Target="media/image1.png"/><Relationship Id="rId159" Type="http://schemas.openxmlformats.org/officeDocument/2006/relationships/image" Target="media/image144.png"/><Relationship Id="rId158" Type="http://schemas.openxmlformats.org/officeDocument/2006/relationships/image" Target="media/image143.png"/><Relationship Id="rId157" Type="http://schemas.openxmlformats.org/officeDocument/2006/relationships/image" Target="media/image142.png"/><Relationship Id="rId156" Type="http://schemas.openxmlformats.org/officeDocument/2006/relationships/image" Target="media/image141.png"/><Relationship Id="rId155" Type="http://schemas.openxmlformats.org/officeDocument/2006/relationships/image" Target="media/image140.png"/><Relationship Id="rId154" Type="http://schemas.openxmlformats.org/officeDocument/2006/relationships/image" Target="media/image139.png"/><Relationship Id="rId153" Type="http://schemas.openxmlformats.org/officeDocument/2006/relationships/image" Target="media/image138.png"/><Relationship Id="rId152" Type="http://schemas.openxmlformats.org/officeDocument/2006/relationships/image" Target="media/image137.png"/><Relationship Id="rId151" Type="http://schemas.openxmlformats.org/officeDocument/2006/relationships/image" Target="media/image136.png"/><Relationship Id="rId150" Type="http://schemas.openxmlformats.org/officeDocument/2006/relationships/image" Target="media/image135.png"/><Relationship Id="rId15" Type="http://schemas.openxmlformats.org/officeDocument/2006/relationships/theme" Target="theme/theme1.xml"/><Relationship Id="rId149" Type="http://schemas.openxmlformats.org/officeDocument/2006/relationships/image" Target="media/image134.png"/><Relationship Id="rId148" Type="http://schemas.openxmlformats.org/officeDocument/2006/relationships/image" Target="media/image133.png"/><Relationship Id="rId147" Type="http://schemas.openxmlformats.org/officeDocument/2006/relationships/image" Target="media/image132.png"/><Relationship Id="rId146" Type="http://schemas.openxmlformats.org/officeDocument/2006/relationships/image" Target="media/image131.png"/><Relationship Id="rId145" Type="http://schemas.openxmlformats.org/officeDocument/2006/relationships/image" Target="media/image130.png"/><Relationship Id="rId144" Type="http://schemas.openxmlformats.org/officeDocument/2006/relationships/image" Target="media/image129.png"/><Relationship Id="rId143" Type="http://schemas.openxmlformats.org/officeDocument/2006/relationships/image" Target="media/image128.png"/><Relationship Id="rId142" Type="http://schemas.openxmlformats.org/officeDocument/2006/relationships/image" Target="media/image127.png"/><Relationship Id="rId141" Type="http://schemas.openxmlformats.org/officeDocument/2006/relationships/image" Target="media/image126.png"/><Relationship Id="rId140" Type="http://schemas.openxmlformats.org/officeDocument/2006/relationships/image" Target="media/image125.png"/><Relationship Id="rId14" Type="http://schemas.openxmlformats.org/officeDocument/2006/relationships/header" Target="header9.xml"/><Relationship Id="rId139" Type="http://schemas.openxmlformats.org/officeDocument/2006/relationships/image" Target="media/image124.png"/><Relationship Id="rId138" Type="http://schemas.openxmlformats.org/officeDocument/2006/relationships/image" Target="media/image123.png"/><Relationship Id="rId137" Type="http://schemas.openxmlformats.org/officeDocument/2006/relationships/image" Target="media/image122.png"/><Relationship Id="rId136" Type="http://schemas.openxmlformats.org/officeDocument/2006/relationships/image" Target="media/image121.png"/><Relationship Id="rId135" Type="http://schemas.openxmlformats.org/officeDocument/2006/relationships/image" Target="media/image120.png"/><Relationship Id="rId134" Type="http://schemas.openxmlformats.org/officeDocument/2006/relationships/image" Target="media/image119.png"/><Relationship Id="rId133" Type="http://schemas.openxmlformats.org/officeDocument/2006/relationships/image" Target="media/image118.png"/><Relationship Id="rId132" Type="http://schemas.openxmlformats.org/officeDocument/2006/relationships/image" Target="media/image117.png"/><Relationship Id="rId131" Type="http://schemas.openxmlformats.org/officeDocument/2006/relationships/image" Target="media/image116.png"/><Relationship Id="rId130" Type="http://schemas.openxmlformats.org/officeDocument/2006/relationships/image" Target="media/image115.png"/><Relationship Id="rId13" Type="http://schemas.openxmlformats.org/officeDocument/2006/relationships/header" Target="header8.xml"/><Relationship Id="rId129" Type="http://schemas.openxmlformats.org/officeDocument/2006/relationships/image" Target="media/image114.png"/><Relationship Id="rId128" Type="http://schemas.openxmlformats.org/officeDocument/2006/relationships/image" Target="media/image113.png"/><Relationship Id="rId127" Type="http://schemas.openxmlformats.org/officeDocument/2006/relationships/image" Target="media/image112.png"/><Relationship Id="rId126" Type="http://schemas.openxmlformats.org/officeDocument/2006/relationships/image" Target="media/image111.png"/><Relationship Id="rId125" Type="http://schemas.openxmlformats.org/officeDocument/2006/relationships/image" Target="media/image110.png"/><Relationship Id="rId124" Type="http://schemas.openxmlformats.org/officeDocument/2006/relationships/image" Target="media/image109.png"/><Relationship Id="rId123" Type="http://schemas.openxmlformats.org/officeDocument/2006/relationships/image" Target="media/image108.png"/><Relationship Id="rId122" Type="http://schemas.openxmlformats.org/officeDocument/2006/relationships/image" Target="media/image107.png"/><Relationship Id="rId121" Type="http://schemas.openxmlformats.org/officeDocument/2006/relationships/image" Target="media/image106.png"/><Relationship Id="rId120" Type="http://schemas.openxmlformats.org/officeDocument/2006/relationships/image" Target="media/image105.png"/><Relationship Id="rId12" Type="http://schemas.openxmlformats.org/officeDocument/2006/relationships/header" Target="header7.xml"/><Relationship Id="rId119" Type="http://schemas.openxmlformats.org/officeDocument/2006/relationships/image" Target="media/image104.png"/><Relationship Id="rId118" Type="http://schemas.openxmlformats.org/officeDocument/2006/relationships/image" Target="media/image103.png"/><Relationship Id="rId117" Type="http://schemas.openxmlformats.org/officeDocument/2006/relationships/image" Target="media/image102.png"/><Relationship Id="rId116" Type="http://schemas.openxmlformats.org/officeDocument/2006/relationships/image" Target="media/image101.png"/><Relationship Id="rId115" Type="http://schemas.openxmlformats.org/officeDocument/2006/relationships/image" Target="media/image100.png"/><Relationship Id="rId114" Type="http://schemas.openxmlformats.org/officeDocument/2006/relationships/image" Target="media/image99.png"/><Relationship Id="rId113" Type="http://schemas.openxmlformats.org/officeDocument/2006/relationships/image" Target="media/image98.png"/><Relationship Id="rId112" Type="http://schemas.openxmlformats.org/officeDocument/2006/relationships/image" Target="media/image97.png"/><Relationship Id="rId111" Type="http://schemas.openxmlformats.org/officeDocument/2006/relationships/image" Target="media/image96.png"/><Relationship Id="rId110" Type="http://schemas.openxmlformats.org/officeDocument/2006/relationships/image" Target="media/image95.png"/><Relationship Id="rId11" Type="http://schemas.openxmlformats.org/officeDocument/2006/relationships/header" Target="header6.xml"/><Relationship Id="rId109" Type="http://schemas.openxmlformats.org/officeDocument/2006/relationships/image" Target="media/image94.png"/><Relationship Id="rId108" Type="http://schemas.openxmlformats.org/officeDocument/2006/relationships/image" Target="media/image93.png"/><Relationship Id="rId107" Type="http://schemas.openxmlformats.org/officeDocument/2006/relationships/image" Target="media/image92.png"/><Relationship Id="rId106" Type="http://schemas.openxmlformats.org/officeDocument/2006/relationships/image" Target="media/image91.png"/><Relationship Id="rId105" Type="http://schemas.openxmlformats.org/officeDocument/2006/relationships/image" Target="media/image90.png"/><Relationship Id="rId104" Type="http://schemas.openxmlformats.org/officeDocument/2006/relationships/image" Target="media/image89.png"/><Relationship Id="rId103" Type="http://schemas.openxmlformats.org/officeDocument/2006/relationships/image" Target="media/image88.png"/><Relationship Id="rId102" Type="http://schemas.openxmlformats.org/officeDocument/2006/relationships/image" Target="media/image87.png"/><Relationship Id="rId101" Type="http://schemas.openxmlformats.org/officeDocument/2006/relationships/image" Target="media/image86.png"/><Relationship Id="rId100" Type="http://schemas.openxmlformats.org/officeDocument/2006/relationships/image" Target="media/image85.png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7</Pages>
  <Words>2093</Words>
  <Characters>2248</Characters>
  <Lines>1</Lines>
  <Paragraphs>1</Paragraphs>
  <TotalTime>0</TotalTime>
  <ScaleCrop>false</ScaleCrop>
  <LinksUpToDate>false</LinksUpToDate>
  <CharactersWithSpaces>2517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2024-06-22T15:02:00Z</dcterms:created>
  <dc:creator>Administrator</dc:creator>
  <cp:lastModifiedBy>上帝掷骰子吗</cp:lastModifiedBy>
  <dcterms:modified xsi:type="dcterms:W3CDTF">2026-02-09T05:08:42Z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F2B7663B96FE48FD9EAC9D6B33D97C99_12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