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446D2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11353800</wp:posOffset>
            </wp:positionV>
            <wp:extent cx="304800" cy="317500"/>
            <wp:effectExtent l="0" t="0" r="0" b="6350"/>
            <wp:wrapNone/>
            <wp:docPr id="100175" name="图片 100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年长沙市初中学业水平考试试卷</w:t>
      </w:r>
    </w:p>
    <w:p w14:paraId="4777CCB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34582B8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D829AF5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．答题前，请考生先将自己的姓名、准考证号填写清楚，并认真核对条形码上的姓名、准考证号、考室和座位号；</w:t>
      </w:r>
    </w:p>
    <w:p w14:paraId="01182BF3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．必须在答题卡上答题，在草稿纸、试题卷上答题无效；</w:t>
      </w:r>
    </w:p>
    <w:p w14:paraId="2DDBA9DE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．答题时，请考生注意各大题题号后面的答题提示；</w:t>
      </w:r>
    </w:p>
    <w:p w14:paraId="7D15BB1A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．请勿折叠答题卡，保持字体工整、笔迹清晰、卡面清洁；</w:t>
      </w:r>
    </w:p>
    <w:p w14:paraId="6618F4F3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．答题卡上不得使用涂改液、涂改胶和贴纸；</w:t>
      </w:r>
    </w:p>
    <w:p w14:paraId="5381EF3D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．本学科试卷共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个小题，考试时量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分．</w:t>
      </w:r>
    </w:p>
    <w:p w14:paraId="66964071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一、选择题（在下列各题的四个选项中，只有一项是符合题的．请在答题卡中填涂符合题意的选项．本大题共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A6AD49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下列图形中，既是轴对称图形又是中心对称图形的是（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6E158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696983177" name="图片 696983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983177" name="图片 69698317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114300" distR="114300">
            <wp:extent cx="800100" cy="8477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B. </w:t>
      </w:r>
      <w:r>
        <w:drawing>
          <wp:inline distT="0" distB="0" distL="114300" distR="114300">
            <wp:extent cx="733425" cy="8382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C. </w:t>
      </w:r>
      <w:r>
        <w:drawing>
          <wp:inline distT="0" distB="0" distL="114300" distR="114300">
            <wp:extent cx="790575" cy="7905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drawing>
          <wp:inline distT="0" distB="0" distL="114300" distR="114300">
            <wp:extent cx="781050" cy="8001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ADA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我国近年来大力推进国家教育数字化战略行动，截至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月上旬，上线慕课数量超过</w:t>
      </w:r>
      <w:r>
        <w:rPr>
          <w:rFonts w:ascii="Times New Roman" w:hAnsi="Times New Roman" w:eastAsia="Times New Roman" w:cs="Times New Roman"/>
          <w:color w:val="000000"/>
        </w:rPr>
        <w:t>7.8</w:t>
      </w:r>
      <w:r>
        <w:rPr>
          <w:rFonts w:ascii="宋体" w:hAnsi="宋体" w:eastAsia="宋体" w:cs="宋体"/>
          <w:color w:val="000000"/>
        </w:rPr>
        <w:t>万门，学习人次达</w:t>
      </w:r>
      <w:r>
        <w:rPr>
          <w:rFonts w:ascii="Times New Roman" w:hAnsi="Times New Roman" w:eastAsia="Times New Roman" w:cs="Times New Roman"/>
          <w:color w:val="000000"/>
        </w:rPr>
        <w:t>1290000000</w:t>
      </w:r>
      <w:r>
        <w:rPr>
          <w:rFonts w:ascii="宋体" w:hAnsi="宋体" w:eastAsia="宋体" w:cs="宋体"/>
          <w:color w:val="000000"/>
        </w:rPr>
        <w:t>建设和应用规模居世界第一．用科学记数法将数据</w:t>
      </w:r>
      <w:r>
        <w:rPr>
          <w:rFonts w:ascii="Times New Roman" w:hAnsi="Times New Roman" w:eastAsia="Times New Roman" w:cs="Times New Roman"/>
          <w:color w:val="000000"/>
        </w:rPr>
        <w:t>1290000000</w:t>
      </w:r>
      <w:r>
        <w:rPr>
          <w:rFonts w:ascii="宋体" w:hAnsi="宋体" w:eastAsia="宋体" w:cs="宋体"/>
          <w:color w:val="000000"/>
        </w:rPr>
        <w:t>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B68E7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7" o:title="eqId3eb9cae1ba6146c94495b6b48488402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15pt;width:47.1pt;" o:ole="t" filled="f" o:preferrelative="t" stroked="f" coordsize="21600,21600">
            <v:path/>
            <v:fill on="f" focussize="0,0"/>
            <v:stroke on="f" joinstyle="miter"/>
            <v:imagedata r:id="rId19" o:title="eqIdb28bccde6481f966788da1725d7e340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.05pt;width:48.75pt;" o:ole="t" filled="f" o:preferrelative="t" stroked="f" coordsize="21600,21600">
            <v:path/>
            <v:fill on="f" focussize="0,0"/>
            <v:stroke on="f" joinstyle="miter"/>
            <v:imagedata r:id="rId21" o:title="eqIdec3727eb2308e66ea69230c0fcff8be7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8pt;width:44.2pt;" o:ole="t" filled="f" o:preferrelative="t" stroked="f" coordsize="21600,21600">
            <v:path/>
            <v:fill on="f" focussize="0,0"/>
            <v:stroke on="f" joinstyle="miter"/>
            <v:imagedata r:id="rId23" o:title="eqId4636be28a49da47f2adf7671ed679fb1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</w:p>
    <w:p w14:paraId="44B874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“玉兔号”是我国首辆月球车，它和着陆器共同组成“嫦娥三号”探测器．“玉兔号”月球车能够耐受月球表面的最低温度是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3.5pt;width:37.5pt;" o:ole="t" filled="f" o:preferrelative="t" stroked="f" coordsize="21600,21600">
            <v:path/>
            <v:fill on="f" focussize="0,0"/>
            <v:stroke on="f" joinstyle="miter"/>
            <v:imagedata r:id="rId25" o:title="eqId4533fece9fd36cd1388f877fba032f5e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、最高温度是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7" o:title="eqId4c361be829710a82d27c21d8e8964d3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，则它能够耐受的温差是（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F502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3.5pt;width:37.5pt;" o:ole="t" filled="f" o:preferrelative="t" stroked="f" coordsize="21600,21600">
            <v:path/>
            <v:fill on="f" focussize="0,0"/>
            <v:stroke on="f" joinstyle="miter"/>
            <v:imagedata r:id="rId25" o:title="eqId4533fece9fd36cd1388f877fba032f5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7" o:title="eqId4c361be829710a82d27c21d8e8964d3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1" o:title="eqId954eb0bedb68751a624c88c20646ae00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33" o:title="eqId7b2c238e220281fa2537ab3dae75c630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</w:p>
    <w:p w14:paraId="166E39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C523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6.15pt;width:59.9pt;" o:ole="t" filled="f" o:preferrelative="t" stroked="f" coordsize="21600,21600">
            <v:path/>
            <v:fill on="f" focussize="0,0"/>
            <v:stroke on="f" joinstyle="miter"/>
            <v:imagedata r:id="rId35" o:title="eqId3557a656d269f7e437935c0a3708ff3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37" o:title="eqId309dc065e1d237ec675c02eace5d90f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7.25pt;width:44.25pt;" o:ole="t" filled="f" o:preferrelative="t" stroked="f" coordsize="21600,21600">
            <v:path/>
            <v:fill on="f" focussize="0,0"/>
            <v:stroke on="f" joinstyle="miter"/>
            <v:imagedata r:id="rId39" o:title="eqIdcc120088f53adb43558b8c515626074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85.95pt;" o:ole="t" filled="f" o:preferrelative="t" stroked="f" coordsize="21600,21600">
            <v:path/>
            <v:fill on="f" focussize="0,0"/>
            <v:stroke on="f" joinstyle="miter"/>
            <v:imagedata r:id="rId41" o:title="eqIddc93fc45b6c55004ea81da0a20f68c82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</w:p>
    <w:p w14:paraId="084C74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为庆祝五四青年节，某学校举办班级合唱比赛，甲班演唱后七位评委给出的分数为：</w:t>
      </w:r>
      <w:r>
        <w:rPr>
          <w:rFonts w:ascii="Times New Roman" w:hAnsi="Times New Roman" w:eastAsia="Times New Roman" w:cs="Times New Roman"/>
          <w:color w:val="000000"/>
        </w:rPr>
        <w:t>9.5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9.2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9.6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9.4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9.5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8.8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9.4</w:t>
      </w:r>
      <w:r>
        <w:rPr>
          <w:rFonts w:ascii="宋体" w:hAnsi="宋体" w:eastAsia="宋体" w:cs="宋体"/>
          <w:color w:val="000000"/>
        </w:rPr>
        <w:t>，则这组数据的中位数是（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8E8D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9.2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9.4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9.5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9.6</w:t>
      </w:r>
    </w:p>
    <w:p w14:paraId="45EB3E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在平面直角坐标系中，将点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0.45pt;width:36.7pt;" o:ole="t" filled="f" o:preferrelative="t" stroked="f" coordsize="21600,21600">
            <v:path/>
            <v:fill on="f" focussize="0,0"/>
            <v:stroke on="f" joinstyle="miter"/>
            <v:imagedata r:id="rId43" o:title="eqId9828e2abd5761f8f27c6974fe1b70b27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向上平移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个单位长度后得到点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45" o:title="eqIdcee6765a83140d745a6de4c85d9b6b5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9C26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0.4pt;width:26.5pt;" o:ole="t" filled="f" o:preferrelative="t" stroked="f" coordsize="21600,21600">
            <v:path/>
            <v:fill on="f" focussize="0,0"/>
            <v:stroke on="f" joinstyle="miter"/>
            <v:imagedata r:id="rId47" o:title="eqIdc4559e8b5861ebbf7c0f5c6d9a819f9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49" o:title="eqIda195eea52ebe55bbc18cbd4b06a240c1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20pt;width:28pt;" o:ole="t" filled="f" o:preferrelative="t" stroked="f" coordsize="21600,21600">
            <v:path/>
            <v:fill on="f" focussize="0,0"/>
            <v:stroke on="f" joinstyle="miter"/>
            <v:imagedata r:id="rId51" o:title="eqIdb12f5329716234ea36d40f9058f8270a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53" o:title="eqId4fa8c0382d087631a601381ff001aed2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</w:p>
    <w:p w14:paraId="64A443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对于一次函数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55" o:title="eqIdd0e212cdbfba6610bc55df2c1a73740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，下列结论正确的是（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1FFE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它的图象与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9.8pt;width:34.8pt;" o:ole="t" filled="f" o:preferrelative="t" stroked="f" coordsize="21600,21600">
            <v:path/>
            <v:fill on="f" focussize="0,0"/>
            <v:stroke on="f" joinstyle="miter"/>
            <v:imagedata r:id="rId57" o:title="eqIdedaef66a0582e95fb5c57a405acdea9a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的增大而减小</w:t>
      </w:r>
    </w:p>
    <w:p w14:paraId="1A6031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27pt;width:26.25pt;" o:ole="t" filled="f" o:preferrelative="t" stroked="f" coordsize="21600,21600">
            <v:path/>
            <v:fill on="f" focussize="0,0"/>
            <v:stroke on="f" joinstyle="miter"/>
            <v:imagedata r:id="rId59" o:title="eqId9a039b83b7784132b820a32c9894a2b0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61" o:title="eqIda57458464618fcf619375a93d3c66d69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它的图象经过第一、二、三象限</w:t>
      </w:r>
    </w:p>
    <w:p w14:paraId="192E85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3" o:title="eqId15c0dbe3c080c4c4636c64803e5c1f7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65" o:title="eqIdb57fdd2a3642716fcf5100011eb3ec88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pt;width:42.95pt;" o:ole="t" filled="f" o:preferrelative="t" stroked="f" coordsize="21600,21600">
            <v:path/>
            <v:fill on="f" focussize="0,0"/>
            <v:stroke on="f" joinstyle="miter"/>
            <v:imagedata r:id="rId67" o:title="eqId41bef89ac0dd5ae192cd9c7222d5041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69" o:title="eqId4adf90a8c2b29334cdc5aa5b554991f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71" o:title="eqIdd5b69d40b75d582c4b8ffa2369af1d41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BA17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11144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460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4" o:title="eqId8eb90b8c8cadeb19eaf4e2abec1ab413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6" o:title="eqIdc3ad1b0a76a887783392268ae203ad2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8" o:title="eqId5bdafa4105ef855dfbcff3be2e049d96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0" o:title="eqId5511a89c160d515716f514c7f9041f9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</w:p>
    <w:p w14:paraId="575875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2" o:title="eqId3d97cdc586744d208b6f69c9813af977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中，弦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4" o:title="eqIdf52a58fbaf4fea03567e88a9f0f6e37e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，圆心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4" o:title="eqIdf52a58fbaf4fea03567e88a9f0f6e37e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87" o:title="eqId48813b8fc61cdb0c54fbc6a2e4bbd30b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2" o:title="eqId3d97cdc586744d208b6f69c9813af977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1B07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85825" cy="10477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B54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91" o:title="eqId4e2031d209711b058f3d278ede3c1d33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7.75pt;width:24.55pt;" o:ole="t" filled="f" o:preferrelative="t" stroked="f" coordsize="21600,21600">
            <v:path/>
            <v:fill on="f" focussize="0,0"/>
            <v:stroke on="f" joinstyle="miter"/>
            <v:imagedata r:id="rId93" o:title="eqId9aa82a15632a545ce2cc6dc998899807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</w:p>
    <w:p w14:paraId="7750C1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95" o:title="eqId411b38a18046fea8e9fab1f9f9b80a5f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5pt;width:36.8pt;" o:ole="t" filled="f" o:preferrelative="t" stroked="f" coordsize="21600,21600">
            <v:path/>
            <v:fill on="f" focussize="0,0"/>
            <v:stroke on="f" joinstyle="miter"/>
            <v:imagedata r:id="rId97" o:title="eqId305a88d4e0249bd16d48eda01331d2d4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99" o:title="eqId56d3c9ce32b721995f355eea411340e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1" o:title="eqId0dc5c9827dfd0be5a9c85962d6ccbfb1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边上的动点，连接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03" o:title="eqId68a83fdd2ba72a2dba0b6b10bb3e06b9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5" o:title="eqIde6e490f703eb6c9bb1278c78ebc2d66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107" o:title="eqId876bb8ce0ca53475fa091ffd18bdc94a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．设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09" o:title="eqId1c421ab2dc57f44899efb3654978134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111" o:title="eqIdc398a7d5ff7ddde6fce805e559e3e80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之间的函数解析式为（不考虑自变量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F18C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9525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E32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14" o:title="eqId72592a024429055d4ad4b369f025cd3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1.15pt;width:35.45pt;" o:ole="t" filled="f" o:preferrelative="t" stroked="f" coordsize="21600,21600">
            <v:path/>
            <v:fill on="f" focussize="0,0"/>
            <v:stroke on="f" joinstyle="miter"/>
            <v:imagedata r:id="rId116" o:title="eqIde3080b9d9aaace24823a0fd8eb469e0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118" o:title="eqId664cbd0d203816b2379b5259a565ce52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120" o:title="eqId2040c8be0e55a089196af1f10c7c9d3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</w:p>
    <w:p w14:paraId="4A56F1BF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C25A5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为了比较甲、乙、丙三种水稻秋苗的长势，每种秧苗各随机抽取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株，分别量出每株高度，计算发现三组秧苗的平均高度一样，并且得到甲、乙、丙三组秧苗高度的方差分别是</w:t>
      </w:r>
      <w:r>
        <w:rPr>
          <w:rFonts w:ascii="Times New Roman" w:hAnsi="Times New Roman" w:eastAsia="Times New Roman" w:cs="Times New Roman"/>
          <w:color w:val="000000"/>
        </w:rPr>
        <w:t>3.6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10.8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15.8</w:t>
      </w:r>
      <w:r>
        <w:rPr>
          <w:rFonts w:ascii="宋体" w:hAnsi="宋体" w:eastAsia="宋体" w:cs="宋体"/>
          <w:color w:val="000000"/>
        </w:rPr>
        <w:t>，由此可知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种秧苗长势更整齐（填“甲”、“乙”或“丙”）．</w:t>
      </w:r>
    </w:p>
    <w:p w14:paraId="5834B6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某乡镇组织“新农村，新气象”春节联欢晚会，进入抽奖环节．抽奖方案如下：不透明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96983185" name="图片 696983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983185" name="图片 696983185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箱子里装有红、黄、蓝三种颜色的球（除颜色外其余都相同），其中红球有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个，黄球有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个，蓝球有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个，每次摇匀后从中随机摸一个球，摸到红球获一等奖，摸到黄球获二等奖，摸到蓝球获三等奖，每个家庭有且只有一次抽奖机会，小明家参与抽奖，获得一等奖的概率为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4E151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要使分式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0.55pt;width:33.25pt;" o:ole="t" filled="f" o:preferrelative="t" stroked="f" coordsize="21600,21600">
            <v:path/>
            <v:fill on="f" focussize="0,0"/>
            <v:stroke on="f" joinstyle="miter"/>
            <v:imagedata r:id="rId123" o:title="eqIdf708483c72719785d0bb050add8fffb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有意义，则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需满足的条件是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1C9BD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半径为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，圆心角为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5" o:title="eqIdc02b54dc6b3e1bb6544f47d4c8743fc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的扇形的面积为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（结果保留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127" o:title="eqId70f5389990c3a0c5373f3bd9fb2454c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</w:t>
      </w:r>
    </w:p>
    <w:p w14:paraId="516AE7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29" o:title="eqIde428e7a09732be85c1224e9c8f6a71c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31" o:title="eqId97e6568d7b4130f08e2a63f9a1d2189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33" o:title="eqId1a6c6e7c025362c46a64a8956761f08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35" o:title="eqId9ee4f58ec0a81d46ff0557b9220ba60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7" o:title="eqIdb79dd200766db27fb90d6bd1992cf65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11B40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11430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103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为庆祝中国改革开放</w:t>
      </w:r>
      <w:r>
        <w:rPr>
          <w:rFonts w:ascii="Times New Roman" w:hAnsi="Times New Roman" w:eastAsia="Times New Roman" w:cs="Times New Roman"/>
          <w:color w:val="000000"/>
        </w:rPr>
        <w:t>46</w:t>
      </w:r>
      <w:r>
        <w:rPr>
          <w:rFonts w:ascii="宋体" w:hAnsi="宋体" w:eastAsia="宋体" w:cs="宋体"/>
          <w:color w:val="000000"/>
        </w:rPr>
        <w:t>周年，某中学举办了一场精彩纷呈的庆祝活动，现场参与者均为在校中学生，其中有一个活动项目是“选数字猜出生年份”，该活动项目主持人要求参与者从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这九个数字中任取一个数字，先乘以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，再加上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.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，将此时的运算结果再乘以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，然后加上</w:t>
      </w:r>
      <w:r>
        <w:rPr>
          <w:rFonts w:ascii="Times New Roman" w:hAnsi="Times New Roman" w:eastAsia="Times New Roman" w:cs="Times New Roman"/>
          <w:color w:val="000000"/>
        </w:rPr>
        <w:t>1978</w:t>
      </w:r>
      <w:r>
        <w:rPr>
          <w:rFonts w:ascii="宋体" w:hAnsi="宋体" w:eastAsia="宋体" w:cs="宋体"/>
          <w:color w:val="000000"/>
        </w:rPr>
        <w:t>，最后减去参与者的出生年份（注：出生年份是一个四位数，比如</w:t>
      </w:r>
      <w:r>
        <w:rPr>
          <w:rFonts w:ascii="Times New Roman" w:hAnsi="Times New Roman" w:eastAsia="Times New Roman" w:cs="Times New Roman"/>
          <w:color w:val="000000"/>
        </w:rPr>
        <w:t>2010</w:t>
      </w:r>
      <w:r>
        <w:rPr>
          <w:rFonts w:ascii="宋体" w:hAnsi="宋体" w:eastAsia="宋体" w:cs="宋体"/>
          <w:color w:val="000000"/>
        </w:rPr>
        <w:t>年对应的四位数是</w:t>
      </w:r>
      <w:r>
        <w:rPr>
          <w:rFonts w:ascii="Times New Roman" w:hAnsi="Times New Roman" w:eastAsia="Times New Roman" w:cs="Times New Roman"/>
          <w:color w:val="000000"/>
        </w:rPr>
        <w:t>2010</w:t>
      </w:r>
      <w:r>
        <w:rPr>
          <w:rFonts w:ascii="宋体" w:hAnsi="宋体" w:eastAsia="宋体" w:cs="宋体"/>
          <w:color w:val="000000"/>
        </w:rPr>
        <w:t>），得到最终的运算结果．只要参与者报出最终的运算结果，主持人立马就知道参与者的出生年份．若某位参与者报出的最终的运算结果是</w:t>
      </w:r>
      <w:r>
        <w:rPr>
          <w:rFonts w:ascii="Times New Roman" w:hAnsi="Times New Roman" w:eastAsia="Times New Roman" w:cs="Times New Roman"/>
          <w:color w:val="000000"/>
        </w:rPr>
        <w:t>915</w:t>
      </w:r>
      <w:r>
        <w:rPr>
          <w:rFonts w:ascii="宋体" w:hAnsi="宋体" w:eastAsia="宋体" w:cs="宋体"/>
          <w:color w:val="000000"/>
        </w:rPr>
        <w:t>，则这位参与者的出生年份是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F598EB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个小题，第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72</w:t>
      </w:r>
      <w:r>
        <w:rPr>
          <w:rFonts w:ascii="宋体" w:hAnsi="宋体" w:eastAsia="宋体" w:cs="宋体"/>
          <w:b/>
          <w:color w:val="000000"/>
          <w:sz w:val="24"/>
        </w:rPr>
        <w:t>分解答应写出必要的文字说明、证明过程或演算步骤）</w:t>
      </w:r>
    </w:p>
    <w:p w14:paraId="5F559A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0.55pt;width:171.25pt;" o:ole="t" filled="f" o:preferrelative="t" stroked="f" coordsize="21600,21600">
            <v:path/>
            <v:fill on="f" focussize="0,0"/>
            <v:stroke on="f" joinstyle="miter"/>
            <v:imagedata r:id="rId140" o:title="eqId6c6e134516a684f55e5b0de48214f61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8BC18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20.2pt;width:153.8pt;" o:ole="t" filled="f" o:preferrelative="t" stroked="f" coordsize="21600,21600">
            <v:path/>
            <v:fill on="f" focussize="0,0"/>
            <v:stroke on="f" joinstyle="miter"/>
            <v:imagedata r:id="rId142" o:title="eqId3ff61efe13b77eeac4567f6b545384a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144" o:title="eqIdef01dc482dbaa3c9362219c75fd43f5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51DF5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46" o:title="eqIddd967903ed5a6f640a5b801ec8be007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2.65pt;width:56.15pt;" o:ole="t" filled="f" o:preferrelative="t" stroked="f" coordsize="21600,21600">
            <v:path/>
            <v:fill on="f" focussize="0,0"/>
            <v:stroke on="f" joinstyle="miter"/>
            <v:imagedata r:id="rId148" o:title="eqIded10df4140819d5451773a45de66201b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.35pt;width:51.55pt;" o:ole="t" filled="f" o:preferrelative="t" stroked="f" coordsize="21600,21600">
            <v:path/>
            <v:fill on="f" focussize="0,0"/>
            <v:stroke on="f" joinstyle="miter"/>
            <v:imagedata r:id="rId150" o:title="eqId04725e51b4870658f74de79403e3898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pt;width:38.85pt;" o:ole="t" filled="f" o:preferrelative="t" stroked="f" coordsize="21600,21600">
            <v:path/>
            <v:fill on="f" focussize="0,0"/>
            <v:stroke on="f" joinstyle="miter"/>
            <v:imagedata r:id="rId152" o:title="eqId7bb5b12692517a39c320f99a479eb055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为圆心，大于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54" o:title="eqIdf89eef3148f2d4d09379767b4af6913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7" o:title="eqIdb79dd200766db27fb90d6bd1992cf65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的长为半径画弧，两弧分别交于点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，作直线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57" o:title="eqIdaa29fe6cd9eb51c184f6299d437375cb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59" o:title="eqId94768c4b076fabb1ef1d5c318f019e2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61" o:title="eqId7764bec1bc6e367cefdca5ab936fde7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</w:p>
    <w:p w14:paraId="30CFA6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5716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BD8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4" o:title="eqIde1ffb98f1e3c1317c0db403d3af04bd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127D59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66" o:title="eqId6a8b0d7e169313c2a2d5c278cf968b9a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的周长．</w:t>
      </w:r>
    </w:p>
    <w:p w14:paraId="1BE41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中国新能源产业异军突起．中国车企在政策引导和支持下，瞄准纯电、混动和氢燃料等多元技术路线，加大研发投入形成了领先的技术优势，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年，中国新能源汽车产销量均突破</w:t>
      </w:r>
      <w:r>
        <w:rPr>
          <w:rFonts w:ascii="Times New Roman" w:hAnsi="Times New Roman" w:eastAsia="Times New Roman" w:cs="Times New Roman"/>
          <w:color w:val="000000"/>
        </w:rPr>
        <w:t>900</w:t>
      </w:r>
      <w:r>
        <w:rPr>
          <w:rFonts w:ascii="宋体" w:hAnsi="宋体" w:eastAsia="宋体" w:cs="宋体"/>
          <w:color w:val="000000"/>
        </w:rPr>
        <w:t>万辆，连续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年位居全球第一．在某次汽车展览会上，工作人员随机抽取了部分参展人员进行了“我最喜欢的汽车类型”的调查活动（每人限选其中一种类型），并将数据整理后，绘制成下面有待完成的统计表、条形统计图和扇形统计图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660"/>
        <w:gridCol w:w="870"/>
      </w:tblGrid>
      <w:tr w14:paraId="4029A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486E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类型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DDCE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A752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百分比</w:t>
            </w:r>
          </w:p>
        </w:tc>
      </w:tr>
      <w:tr w14:paraId="6CC3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7C6B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纯电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18E3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2EF6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0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168" o:title="eqIdc390bbcf12473e68b4fc6e8bbff64a06"/>
                  <o:lock v:ext="edit" aspectratio="t"/>
                  <w10:wrap type="none"/>
                  <w10:anchorlock/>
                </v:shape>
                <o:OLEObject Type="Embed" ProgID="Equation.DSMT4" ShapeID="_x0000_i1100" DrawAspect="Content" ObjectID="_1468075800" r:id="rId167">
                  <o:LockedField>false</o:LockedField>
                </o:OLEObject>
              </w:object>
            </w:r>
          </w:p>
        </w:tc>
      </w:tr>
      <w:tr w14:paraId="33CF3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0E76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混动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9081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C527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      <v:path/>
                  <v:fill on="f" focussize="0,0"/>
                  <v:stroke on="f" joinstyle="miter"/>
                  <v:imagedata r:id="rId170" o:title="eqId849ec4dfb70bb944f44f672654bd0b3d"/>
                  <o:lock v:ext="edit" aspectratio="t"/>
                  <w10:wrap type="none"/>
                  <w10:anchorlock/>
                </v:shape>
                <o:OLEObject Type="Embed" ProgID="Equation.DSMT4" ShapeID="_x0000_i1101" DrawAspect="Content" ObjectID="_1468075801" r:id="rId169">
                  <o:LockedField>false</o:LockedField>
                </o:OLEObject>
              </w:object>
            </w:r>
          </w:p>
        </w:tc>
      </w:tr>
      <w:tr w14:paraId="25F57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7479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氢燃料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4F1D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CA27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172" o:title="eqId0f3df0ffe17f2081359236df352adb2e"/>
                  <o:lock v:ext="edit" aspectratio="t"/>
                  <w10:wrap type="none"/>
                  <w10:anchorlock/>
                </v:shape>
                <o:OLEObject Type="Embed" ProgID="Equation.DSMT4" ShapeID="_x0000_i1102" DrawAspect="Content" ObjectID="_1468075802" r:id="rId171">
                  <o:LockedField>false</o:LockedField>
                </o:OLEObject>
              </w:object>
            </w:r>
          </w:p>
        </w:tc>
      </w:tr>
      <w:tr w14:paraId="6E422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D7EA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油车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E446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F3B7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3" o:spt="75" alt="学科网(www.zxxk.com)--教育资源门户，提供试卷、教案、课件、论文、素材以及各类教学资源下载，还有大量而丰富的教学相关资讯！" type="#_x0000_t75" style="height:16.85pt;width:19.75pt;" o:ole="t" filled="f" o:preferrelative="t" stroked="f" coordsize="21600,21600">
                  <v:path/>
                  <v:fill on="f" focussize="0,0"/>
                  <v:stroke on="f" joinstyle="miter"/>
                  <v:imagedata r:id="rId174" o:title="eqId5bd83b72088e879dafb0be3fb8d98993"/>
                  <o:lock v:ext="edit" aspectratio="t"/>
                  <w10:wrap type="none"/>
                  <w10:anchorlock/>
                </v:shape>
                <o:OLEObject Type="Embed" ProgID="Equation.DSMT4" ShapeID="_x0000_i1103" DrawAspect="Content" ObjectID="_1468075803" r:id="rId173">
                  <o:LockedField>false</o:LockedField>
                </o:OLEObject>
              </w:object>
            </w:r>
          </w:p>
        </w:tc>
      </w:tr>
    </w:tbl>
    <w:p w14:paraId="77AF01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43225" cy="12858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B7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请根据以上信息，解答下列问题：</w:t>
      </w:r>
    </w:p>
    <w:p w14:paraId="643E0F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本次调查活动随机抽取了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人；表中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177" o:title="eqId380bbacf854e30e2e747fc286d2b9997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79" o:title="eqId5ccd4162c7d09f970cb77cadacdbe52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230052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请补全条形统计图；</w:t>
      </w:r>
    </w:p>
    <w:p w14:paraId="6EE317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请计算扇形统计图中“混动”类所在扇形的圆心角的度数；</w:t>
      </w:r>
    </w:p>
    <w:p w14:paraId="700CDE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若此次汽车展览会的参展人员共有</w:t>
      </w:r>
      <w:r>
        <w:rPr>
          <w:rFonts w:ascii="Times New Roman" w:hAnsi="Times New Roman" w:eastAsia="Times New Roman" w:cs="Times New Roman"/>
          <w:color w:val="000000"/>
        </w:rPr>
        <w:t>4000</w:t>
      </w:r>
      <w:r>
        <w:rPr>
          <w:rFonts w:ascii="宋体" w:hAnsi="宋体" w:eastAsia="宋体" w:cs="宋体"/>
          <w:color w:val="000000"/>
        </w:rPr>
        <w:t>人，请你估计喜欢新能源（纯电、混动、氢燃料）汽车的有多少人？</w:t>
      </w:r>
    </w:p>
    <w:p w14:paraId="73F4E7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81" o:title="eqId03902478df1a55bc99703210bccab91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83" o:title="eqId2e735a28578ba191da6d4f3b0f8e872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.2pt;width:49.8pt;" o:ole="t" filled="f" o:preferrelative="t" stroked="f" coordsize="21600,21600">
            <v:path/>
            <v:fill on="f" focussize="0,0"/>
            <v:stroke on="f" joinstyle="miter"/>
            <v:imagedata r:id="rId185" o:title="eqIdc4fd85cff10e8f192cfe0b0a8b2f499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187" o:title="eqIdd5adc18ca424552b35ab939e9d57943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4064D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9715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C90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89.25pt;" o:ole="t" filled="f" o:preferrelative="t" stroked="f" coordsize="21600,21600">
            <v:path/>
            <v:fill on="f" focussize="0,0"/>
            <v:stroke on="f" joinstyle="miter"/>
            <v:imagedata r:id="rId190" o:title="eqIdf03a43549ab71f0998fffbcb48397b0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2946D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65" o:title="eqIdb57fdd2a3642716fcf5100011eb3ec88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93" o:title="eqId86a2db6311e228ed33b6c71d0a5918c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的度数．</w:t>
      </w:r>
    </w:p>
    <w:p w14:paraId="08D3CA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刺绣是我国民间传统手工艺．湘绣作为中国四大刺绣之一，闻名中外，在巴黎奥运会倒计时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天之际，某国际旅游公司计划购买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两种奥运主题的湘绣作品作为纪念品．已知购买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种湘绣作品与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种湘绣作品共需要</w:t>
      </w:r>
      <w:r>
        <w:rPr>
          <w:rFonts w:ascii="Times New Roman" w:hAnsi="Times New Roman" w:eastAsia="Times New Roman" w:cs="Times New Roman"/>
          <w:color w:val="000000"/>
        </w:rPr>
        <w:t>700</w:t>
      </w:r>
      <w:r>
        <w:rPr>
          <w:rFonts w:ascii="宋体" w:hAnsi="宋体" w:eastAsia="宋体" w:cs="宋体"/>
          <w:color w:val="000000"/>
        </w:rPr>
        <w:t>元，购买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种湘绣作品与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种湘绣作品共需要</w:t>
      </w:r>
      <w:r>
        <w:rPr>
          <w:rFonts w:ascii="Times New Roman" w:hAnsi="Times New Roman" w:eastAsia="Times New Roman" w:cs="Times New Roman"/>
          <w:color w:val="000000"/>
        </w:rPr>
        <w:t>1200</w:t>
      </w:r>
      <w:r>
        <w:rPr>
          <w:rFonts w:ascii="宋体" w:hAnsi="宋体" w:eastAsia="宋体" w:cs="宋体"/>
          <w:color w:val="000000"/>
        </w:rPr>
        <w:t>元．</w:t>
      </w:r>
    </w:p>
    <w:p w14:paraId="7CDA74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种湘绣作品和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种湘绣作品的单价分别为多少元？</w:t>
      </w:r>
    </w:p>
    <w:p w14:paraId="795978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该国际旅游公司计划购买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种湘绣作品和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种湘绣作品共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件，总费用不超过</w:t>
      </w:r>
      <w:r>
        <w:rPr>
          <w:rFonts w:ascii="Times New Roman" w:hAnsi="Times New Roman" w:eastAsia="Times New Roman" w:cs="Times New Roman"/>
          <w:color w:val="000000"/>
        </w:rPr>
        <w:t>50000</w:t>
      </w:r>
      <w:r>
        <w:rPr>
          <w:rFonts w:ascii="宋体" w:hAnsi="宋体" w:eastAsia="宋体" w:cs="宋体"/>
          <w:color w:val="000000"/>
        </w:rPr>
        <w:t>元，那么最多能购买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种湘绣作品多少件？</w:t>
      </w:r>
    </w:p>
    <w:p w14:paraId="47F7AD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95" o:title="eqId5138a9f70d5e8b0580e30fef6eb7bae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中，对角线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97" o:title="eqId60ef95894ceebaf236170e8832dcf7e3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99" o:title="eqIdd40b319212a7e7528b053e1c7097e96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5pt;width:63.75pt;" o:ole="t" filled="f" o:preferrelative="t" stroked="f" coordsize="21600,21600">
            <v:path/>
            <v:fill on="f" focussize="0,0"/>
            <v:stroke on="f" joinstyle="miter"/>
            <v:imagedata r:id="rId201" o:title="eqId45acdbac251ca6b76a166c1242e71df9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55911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1438275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629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04" o:title="eqId7de966c316db1013defc56372fcf814e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E9DF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1" o:title="eqId0dc5c9827dfd0be5a9c85962d6ccbfb1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边上，满足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.95pt;width:82.65pt;" o:ole="t" filled="f" o:preferrelative="t" stroked="f" coordsize="21600,21600">
            <v:path/>
            <v:fill on="f" focussize="0,0"/>
            <v:stroke on="f" joinstyle="miter"/>
            <v:imagedata r:id="rId207" o:title="eqId43b3cf9092863fc07043b9c20aaa560d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5pt;width:36.8pt;" o:ole="t" filled="f" o:preferrelative="t" stroked="f" coordsize="21600,21600">
            <v:path/>
            <v:fill on="f" focussize="0,0"/>
            <v:stroke on="f" joinstyle="miter"/>
            <v:imagedata r:id="rId97" o:title="eqId305a88d4e0249bd16d48eda01331d2d4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15pt;width:33.8pt;" o:ole="t" filled="f" o:preferrelative="t" stroked="f" coordsize="21600,21600">
            <v:path/>
            <v:fill on="f" focussize="0,0"/>
            <v:stroke on="f" joinstyle="miter"/>
            <v:imagedata r:id="rId210" o:title="eqId07140f277a35733d8c97577ccdd4e3ab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12" o:title="eqId4eedae8d316c76e3d0b451256de03fb9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的长及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214" o:title="eqId8bca6296f6f1b90f2caaef6fd19c7608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70DC72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对于凸四边形，根据它有无外接圆（四个顶点都在同一个圆上）与内切圆（四条边都与同一个圆相切），</w:t>
      </w:r>
    </w:p>
    <w:p w14:paraId="060A9C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可分为四种类型，我们不妨约定：</w:t>
      </w:r>
    </w:p>
    <w:p w14:paraId="16594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既无外接圆，又无内切圆的四边形称为“平凡型无圆”四边形；</w:t>
      </w:r>
    </w:p>
    <w:p w14:paraId="021C64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只有外接圆，而无内切圆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96983181" name="图片 696983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983181" name="图片 696983181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四边形称为“外接型单圆”四边形；</w:t>
      </w:r>
    </w:p>
    <w:p w14:paraId="219C6E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只有内接圆，而无外接圆的四边形称为“内切型单圆”四边形；</w:t>
      </w:r>
    </w:p>
    <w:p w14:paraId="5D02E4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既有外接圆，又有内切圆的四边形称为“完美型双圆”四边形．</w:t>
      </w:r>
    </w:p>
    <w:p w14:paraId="48C023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请你根据该约定，解答下列问题：</w:t>
      </w:r>
    </w:p>
    <w:p w14:paraId="341549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请你判断下列说法是否正确（在题后相应的括号中，正确的打“√”，错误的打“×”，</w:t>
      </w:r>
    </w:p>
    <w:p w14:paraId="208322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①平行四边形一定不是“平凡型无圆”四边形；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495F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②内角不等于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5" o:title="eqIdc02b54dc6b3e1bb6544f47d4c8743fcf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的菱形一定是“内切型单圆”四边形；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B400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③若“完美型双圆”四边形的外接圆圆心与内切圆圆心重合，外接圆半径为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，内切圆半径为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，则有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6.8pt;width:44.4pt;" o:ole="t" filled="f" o:preferrelative="t" stroked="f" coordsize="21600,21600">
            <v:path/>
            <v:fill on="f" focussize="0,0"/>
            <v:stroke on="f" joinstyle="miter"/>
            <v:imagedata r:id="rId217" o:title="eqId8dcb78f07664a9abc802e43c49440732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7F5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，已知四边形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95" o:title="eqId411b38a18046fea8e9fab1f9f9b80a5f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2" o:title="eqId3d97cdc586744d208b6f69c9813af977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，四条边长满足：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2pt;width:104.2pt;" o:ole="t" filled="f" o:preferrelative="t" stroked="f" coordsize="21600,21600">
            <v:path/>
            <v:fill on="f" focussize="0,0"/>
            <v:stroke on="f" joinstyle="miter"/>
            <v:imagedata r:id="rId221" o:title="eqIdb0cab5c9cfb6ceb5a0df19f1ae5deac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A4869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①该四边形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95" o:title="eqId411b38a18046fea8e9fab1f9f9b80a5f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是“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”四边形（从约定的四种类型中选一种填入）；</w:t>
      </w:r>
    </w:p>
    <w:p w14:paraId="412AF3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2.8pt;width:38.85pt;" o:ole="t" filled="f" o:preferrelative="t" stroked="f" coordsize="21600,21600">
            <v:path/>
            <v:fill on="f" focussize="0,0"/>
            <v:stroke on="f" joinstyle="miter"/>
            <v:imagedata r:id="rId224" o:title="eqId2947ca8e0cdbeb4aab80ce9e7b63ba98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03" o:title="eqId68a83fdd2ba72a2dba0b6b10bb3e06b9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2" o:title="eqId3d97cdc586744d208b6f69c9813af97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28" o:title="eqId727ad3e630a224303d6d3b8ad5c114ba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30" o:title="eqId4cae70b8a9d2d2e96dea62c00ced04b9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2" o:title="eqId3d97cdc586744d208b6f69c9813af97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33" o:title="eqId49b50357a6545cae8348e3059312f520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33" o:title="eqId49b50357a6545cae8348e3059312f520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2" o:title="eqId3d97cdc586744d208b6f69c9813af977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的直径．</w:t>
      </w:r>
    </w:p>
    <w:p w14:paraId="66B56C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38650" cy="14478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D09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已知四边形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95" o:title="eqId411b38a18046fea8e9fab1f9f9b80a5f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是“完美型双圆”四边形，它的内切圆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2" o:title="eqId3d97cdc586744d208b6f69c9813af977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5pt;width:99.75pt;" o:ole="t" filled="f" o:preferrelative="t" stroked="f" coordsize="21600,21600">
            <v:path/>
            <v:fill on="f" focussize="0,0"/>
            <v:stroke on="f" joinstyle="miter"/>
            <v:imagedata r:id="rId240" o:title="eqId73a5d820ef114215e6f646bb4e1161b1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分别相切于点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．</w:t>
      </w:r>
    </w:p>
    <w:p w14:paraId="667088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．连接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5pt;width:48.75pt;" o:ole="t" filled="f" o:preferrelative="t" stroked="f" coordsize="21600,21600">
            <v:path/>
            <v:fill on="f" focussize="0,0"/>
            <v:stroke on="f" joinstyle="miter"/>
            <v:imagedata r:id="rId242" o:title="eqId15b6cac172ae7eb4824837b62f8b59ee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244" o:title="eqId846b1b49f05812b0761eb565062d32f5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DF1B1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5pt;width:101.25pt;" o:ole="t" filled="f" o:preferrelative="t" stroked="f" coordsize="21600,21600">
            <v:path/>
            <v:fill on="f" focussize="0,0"/>
            <v:stroke on="f" joinstyle="miter"/>
            <v:imagedata r:id="rId246" o:title="eqId335896180c8ad521bc893b16ddd0bcc4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48" o:title="eqId9774f83067ed956a551bc41adcce0469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50" o:title="eqId55e2857963e3ea3578e9a13638c3a2c0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52" o:title="eqId4ef520a2657abdf14fa6818c380b596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，求内切圆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2" o:title="eqId3d97cdc586744d208b6f69c9813af977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及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55pt;width:20.75pt;" o:ole="t" filled="f" o:preferrelative="t" stroked="f" coordsize="21600,21600">
            <v:path/>
            <v:fill on="f" focussize="0,0"/>
            <v:stroke on="f" joinstyle="miter"/>
            <v:imagedata r:id="rId255" o:title="eqId683c590673eece14fea3319c4fd5eb55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20FB2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已知四个不同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96983183" name="图片 696983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983183" name="图片 696983183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57" o:title="eqIde6ff82ebdfad5e7de1c7487b0b817a7f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259" o:title="eqId0a53e311ee0b5085e7e5a45c606daa5d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261" o:title="eqIdf8a5c6cfe749b0ece6cc1cf6c2e1a4fa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63" o:title="eqIdec0ad3b1311455eb78dcb2f0b8ddb417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都在关于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265" o:title="eqIda90385c676848de67293e3ed6bc000fe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是常数，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67" o:title="eqId20849c00c47cbdc43f18d53341b6c4e5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）的图象上．</w:t>
      </w:r>
    </w:p>
    <w:p w14:paraId="6EC13B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当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两点的坐标分别为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20.5pt;width:41.5pt;" o:ole="t" filled="f" o:preferrelative="t" stroked="f" coordsize="21600,21600">
            <v:path/>
            <v:fill on="f" focussize="0,0"/>
            <v:stroke on="f" joinstyle="miter"/>
            <v:imagedata r:id="rId269" o:title="eqId0f83ab7f4f85d61824ba6496033cc59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20.25pt;width:28.5pt;" o:ole="t" filled="f" o:preferrelative="t" stroked="f" coordsize="21600,21600">
            <v:path/>
            <v:fill on="f" focussize="0,0"/>
            <v:stroke on="f" joinstyle="miter"/>
            <v:imagedata r:id="rId271" o:title="eqIdad42625f296d2a4b65180e2f7b776beb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时，求代数式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30.55pt;width:92.2pt;" o:ole="t" filled="f" o:preferrelative="t" stroked="f" coordsize="21600,21600">
            <v:path/>
            <v:fill on="f" focussize="0,0"/>
            <v:stroke on="f" joinstyle="miter"/>
            <v:imagedata r:id="rId273" o:title="eqIddde708fc65a0abfce0a1a64f2c325b4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69FCE9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两点的坐标满足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8.55pt;width:134.2pt;" o:ole="t" filled="f" o:preferrelative="t" stroked="f" coordsize="21600,21600">
            <v:path/>
            <v:fill on="f" focussize="0,0"/>
            <v:stroke on="f" joinstyle="miter"/>
            <v:imagedata r:id="rId275" o:title="eqId7145950cfdfbf9454ecd31d74e832b8a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时，请你判断此函数图象与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轴的公共点的个数，并说明理由；</w:t>
      </w:r>
    </w:p>
    <w:p w14:paraId="684D4D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7" o:title="eqId94440d3e4c073f94f2b266ff99d50e74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时，该函数图象与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两点，且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四点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96983179" name="图片 696983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983179" name="图片 696983179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坐标满足：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8.55pt;width:147.8pt;" o:ole="t" filled="f" o:preferrelative="t" stroked="f" coordsize="21600,21600">
            <v:path/>
            <v:fill on="f" focussize="0,0"/>
            <v:stroke on="f" joinstyle="miter"/>
            <v:imagedata r:id="rId279" o:title="eqIdadd05635efdd04f62579aa73cdcca88f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8.55pt;width:149.45pt;" o:ole="t" filled="f" o:preferrelative="t" stroked="f" coordsize="21600,21600">
            <v:path/>
            <v:fill on="f" focussize="0,0"/>
            <v:stroke on="f" joinstyle="miter"/>
            <v:imagedata r:id="rId281" o:title="eqId71657b3c63edac86da76c0caa1aff46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．请问是否存在实数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283" o:title="eqIdc884ce1e9436d39f34f6d3116cb2a140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7" o:title="eqIdb79dd200766db27fb90d6bd1992cf658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4" o:title="eqIde1ffb98f1e3c1317c0db403d3af04bdc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4.2pt;width:35.45pt;" o:ole="t" filled="f" o:preferrelative="t" stroked="f" coordsize="21600,21600">
            <v:path/>
            <v:fill on="f" focussize="0,0"/>
            <v:stroke on="f" joinstyle="miter"/>
            <v:imagedata r:id="rId287" o:title="eqIdbd6da8c925144869b86482ad9a5f41e3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这三条线段组成一个三角形，且该三角形的三个内角的大小之比为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89" o:title="eqId14c6cbe9d6a48b9b024b97d53bbb4c3d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？若存在，求出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的值和此时函数的最小值；若不存在，请说明理由（注：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.2pt;width:35.45pt;" o:ole="t" filled="f" o:preferrelative="t" stroked="f" coordsize="21600,21600">
            <v:path/>
            <v:fill on="f" focussize="0,0"/>
            <v:stroke on="f" joinstyle="miter"/>
            <v:imagedata r:id="rId287" o:title="eqIdbd6da8c925144869b86482ad9a5f41e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表示一条长度等于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92" o:title="eqIdaf6cd332590b9eb4032b51a39134d21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倍的线段）．</w:t>
      </w:r>
    </w:p>
    <w:p w14:paraId="1DB9464F">
      <w:pPr>
        <w:spacing w:line="285" w:lineRule="auto"/>
        <w:jc w:val="left"/>
        <w:textAlignment w:val="center"/>
        <w:rPr>
          <w:color w:val="000000"/>
        </w:rPr>
      </w:pPr>
    </w:p>
    <w:p w14:paraId="254E825B">
      <w:pPr>
        <w:spacing w:line="285" w:lineRule="auto"/>
        <w:jc w:val="left"/>
        <w:textAlignment w:val="center"/>
        <w:rPr>
          <w:color w:val="000000"/>
        </w:rPr>
      </w:pPr>
    </w:p>
    <w:p w14:paraId="7B19BDD2">
      <w:pPr>
        <w:spacing w:line="285" w:lineRule="auto"/>
        <w:jc w:val="left"/>
        <w:textAlignment w:val="center"/>
        <w:rPr>
          <w:color w:val="000000"/>
        </w:rPr>
      </w:pPr>
    </w:p>
    <w:p w14:paraId="03481528">
      <w:pPr>
        <w:spacing w:line="360" w:lineRule="auto"/>
        <w:jc w:val="left"/>
        <w:textAlignment w:val="center"/>
        <w:rPr>
          <w:color w:val="000000"/>
        </w:rPr>
      </w:pPr>
    </w:p>
    <w:p w14:paraId="523A519C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909C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ED55D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759D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EDE4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E724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262A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3446B4"/>
    <w:rsid w:val="17DE605A"/>
    <w:rsid w:val="38274566"/>
    <w:rsid w:val="4512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image" Target="media/image42.png"/><Relationship Id="rId88" Type="http://schemas.openxmlformats.org/officeDocument/2006/relationships/oleObject" Target="embeddings/oleObject38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7.bin"/><Relationship Id="rId85" Type="http://schemas.openxmlformats.org/officeDocument/2006/relationships/oleObject" Target="embeddings/oleObject36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5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4.bin"/><Relationship Id="rId80" Type="http://schemas.openxmlformats.org/officeDocument/2006/relationships/image" Target="media/image38.wmf"/><Relationship Id="rId8" Type="http://schemas.openxmlformats.org/officeDocument/2006/relationships/footer" Target="footer3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4.png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5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4" Type="http://schemas.openxmlformats.org/officeDocument/2006/relationships/fontTable" Target="fontTable.xml"/><Relationship Id="rId293" Type="http://schemas.openxmlformats.org/officeDocument/2006/relationships/customXml" Target="../customXml/item1.xml"/><Relationship Id="rId292" Type="http://schemas.openxmlformats.org/officeDocument/2006/relationships/image" Target="media/image138.wmf"/><Relationship Id="rId291" Type="http://schemas.openxmlformats.org/officeDocument/2006/relationships/oleObject" Target="embeddings/oleObject145.bin"/><Relationship Id="rId290" Type="http://schemas.openxmlformats.org/officeDocument/2006/relationships/oleObject" Target="embeddings/oleObject144.bin"/><Relationship Id="rId29" Type="http://schemas.openxmlformats.org/officeDocument/2006/relationships/oleObject" Target="embeddings/oleObject8.bin"/><Relationship Id="rId289" Type="http://schemas.openxmlformats.org/officeDocument/2006/relationships/image" Target="media/image137.wmf"/><Relationship Id="rId288" Type="http://schemas.openxmlformats.org/officeDocument/2006/relationships/oleObject" Target="embeddings/oleObject143.bin"/><Relationship Id="rId287" Type="http://schemas.openxmlformats.org/officeDocument/2006/relationships/image" Target="media/image136.wmf"/><Relationship Id="rId286" Type="http://schemas.openxmlformats.org/officeDocument/2006/relationships/oleObject" Target="embeddings/oleObject142.bin"/><Relationship Id="rId285" Type="http://schemas.openxmlformats.org/officeDocument/2006/relationships/oleObject" Target="embeddings/oleObject141.bin"/><Relationship Id="rId284" Type="http://schemas.openxmlformats.org/officeDocument/2006/relationships/oleObject" Target="embeddings/oleObject140.bin"/><Relationship Id="rId283" Type="http://schemas.openxmlformats.org/officeDocument/2006/relationships/image" Target="media/image135.wmf"/><Relationship Id="rId282" Type="http://schemas.openxmlformats.org/officeDocument/2006/relationships/oleObject" Target="embeddings/oleObject139.bin"/><Relationship Id="rId281" Type="http://schemas.openxmlformats.org/officeDocument/2006/relationships/image" Target="media/image134.wmf"/><Relationship Id="rId280" Type="http://schemas.openxmlformats.org/officeDocument/2006/relationships/oleObject" Target="embeddings/oleObject138.bin"/><Relationship Id="rId28" Type="http://schemas.openxmlformats.org/officeDocument/2006/relationships/oleObject" Target="embeddings/oleObject7.bin"/><Relationship Id="rId279" Type="http://schemas.openxmlformats.org/officeDocument/2006/relationships/image" Target="media/image133.wmf"/><Relationship Id="rId278" Type="http://schemas.openxmlformats.org/officeDocument/2006/relationships/oleObject" Target="embeddings/oleObject137.bin"/><Relationship Id="rId277" Type="http://schemas.openxmlformats.org/officeDocument/2006/relationships/image" Target="media/image132.wmf"/><Relationship Id="rId276" Type="http://schemas.openxmlformats.org/officeDocument/2006/relationships/oleObject" Target="embeddings/oleObject136.bin"/><Relationship Id="rId275" Type="http://schemas.openxmlformats.org/officeDocument/2006/relationships/image" Target="media/image131.wmf"/><Relationship Id="rId274" Type="http://schemas.openxmlformats.org/officeDocument/2006/relationships/oleObject" Target="embeddings/oleObject135.bin"/><Relationship Id="rId273" Type="http://schemas.openxmlformats.org/officeDocument/2006/relationships/image" Target="media/image130.wmf"/><Relationship Id="rId272" Type="http://schemas.openxmlformats.org/officeDocument/2006/relationships/oleObject" Target="embeddings/oleObject134.bin"/><Relationship Id="rId271" Type="http://schemas.openxmlformats.org/officeDocument/2006/relationships/image" Target="media/image129.wmf"/><Relationship Id="rId270" Type="http://schemas.openxmlformats.org/officeDocument/2006/relationships/oleObject" Target="embeddings/oleObject133.bin"/><Relationship Id="rId27" Type="http://schemas.openxmlformats.org/officeDocument/2006/relationships/image" Target="media/image12.wmf"/><Relationship Id="rId269" Type="http://schemas.openxmlformats.org/officeDocument/2006/relationships/image" Target="media/image128.wmf"/><Relationship Id="rId268" Type="http://schemas.openxmlformats.org/officeDocument/2006/relationships/oleObject" Target="embeddings/oleObject132.bin"/><Relationship Id="rId267" Type="http://schemas.openxmlformats.org/officeDocument/2006/relationships/image" Target="media/image127.wmf"/><Relationship Id="rId266" Type="http://schemas.openxmlformats.org/officeDocument/2006/relationships/oleObject" Target="embeddings/oleObject131.bin"/><Relationship Id="rId265" Type="http://schemas.openxmlformats.org/officeDocument/2006/relationships/image" Target="media/image126.wmf"/><Relationship Id="rId264" Type="http://schemas.openxmlformats.org/officeDocument/2006/relationships/oleObject" Target="embeddings/oleObject130.bin"/><Relationship Id="rId263" Type="http://schemas.openxmlformats.org/officeDocument/2006/relationships/image" Target="media/image125.wmf"/><Relationship Id="rId262" Type="http://schemas.openxmlformats.org/officeDocument/2006/relationships/oleObject" Target="embeddings/oleObject129.bin"/><Relationship Id="rId261" Type="http://schemas.openxmlformats.org/officeDocument/2006/relationships/image" Target="media/image124.wmf"/><Relationship Id="rId260" Type="http://schemas.openxmlformats.org/officeDocument/2006/relationships/oleObject" Target="embeddings/oleObject128.bin"/><Relationship Id="rId26" Type="http://schemas.openxmlformats.org/officeDocument/2006/relationships/oleObject" Target="embeddings/oleObject6.bin"/><Relationship Id="rId259" Type="http://schemas.openxmlformats.org/officeDocument/2006/relationships/image" Target="media/image123.wmf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2.wmf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1.wmf"/><Relationship Id="rId254" Type="http://schemas.openxmlformats.org/officeDocument/2006/relationships/oleObject" Target="embeddings/oleObject125.bin"/><Relationship Id="rId253" Type="http://schemas.openxmlformats.org/officeDocument/2006/relationships/oleObject" Target="embeddings/oleObject124.bin"/><Relationship Id="rId252" Type="http://schemas.openxmlformats.org/officeDocument/2006/relationships/image" Target="media/image120.wmf"/><Relationship Id="rId251" Type="http://schemas.openxmlformats.org/officeDocument/2006/relationships/oleObject" Target="embeddings/oleObject123.bin"/><Relationship Id="rId250" Type="http://schemas.openxmlformats.org/officeDocument/2006/relationships/image" Target="media/image119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22.bin"/><Relationship Id="rId248" Type="http://schemas.openxmlformats.org/officeDocument/2006/relationships/image" Target="media/image118.wmf"/><Relationship Id="rId247" Type="http://schemas.openxmlformats.org/officeDocument/2006/relationships/oleObject" Target="embeddings/oleObject121.bin"/><Relationship Id="rId246" Type="http://schemas.openxmlformats.org/officeDocument/2006/relationships/image" Target="media/image117.wmf"/><Relationship Id="rId245" Type="http://schemas.openxmlformats.org/officeDocument/2006/relationships/oleObject" Target="embeddings/oleObject120.bin"/><Relationship Id="rId244" Type="http://schemas.openxmlformats.org/officeDocument/2006/relationships/image" Target="media/image116.wmf"/><Relationship Id="rId243" Type="http://schemas.openxmlformats.org/officeDocument/2006/relationships/oleObject" Target="embeddings/oleObject119.bin"/><Relationship Id="rId242" Type="http://schemas.openxmlformats.org/officeDocument/2006/relationships/image" Target="media/image115.wmf"/><Relationship Id="rId241" Type="http://schemas.openxmlformats.org/officeDocument/2006/relationships/oleObject" Target="embeddings/oleObject118.bin"/><Relationship Id="rId240" Type="http://schemas.openxmlformats.org/officeDocument/2006/relationships/image" Target="media/image114.wmf"/><Relationship Id="rId24" Type="http://schemas.openxmlformats.org/officeDocument/2006/relationships/oleObject" Target="embeddings/oleObject5.bin"/><Relationship Id="rId239" Type="http://schemas.openxmlformats.org/officeDocument/2006/relationships/oleObject" Target="embeddings/oleObject117.bin"/><Relationship Id="rId238" Type="http://schemas.openxmlformats.org/officeDocument/2006/relationships/oleObject" Target="embeddings/oleObject116.bin"/><Relationship Id="rId237" Type="http://schemas.openxmlformats.org/officeDocument/2006/relationships/oleObject" Target="embeddings/oleObject115.bin"/><Relationship Id="rId236" Type="http://schemas.openxmlformats.org/officeDocument/2006/relationships/image" Target="media/image113.png"/><Relationship Id="rId235" Type="http://schemas.openxmlformats.org/officeDocument/2006/relationships/oleObject" Target="embeddings/oleObject114.bin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2.wmf"/><Relationship Id="rId232" Type="http://schemas.openxmlformats.org/officeDocument/2006/relationships/oleObject" Target="embeddings/oleObject112.bin"/><Relationship Id="rId231" Type="http://schemas.openxmlformats.org/officeDocument/2006/relationships/oleObject" Target="embeddings/oleObject111.bin"/><Relationship Id="rId230" Type="http://schemas.openxmlformats.org/officeDocument/2006/relationships/image" Target="media/image111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0.wmf"/><Relationship Id="rId227" Type="http://schemas.openxmlformats.org/officeDocument/2006/relationships/oleObject" Target="embeddings/oleObject109.bin"/><Relationship Id="rId226" Type="http://schemas.openxmlformats.org/officeDocument/2006/relationships/oleObject" Target="embeddings/oleObject108.bin"/><Relationship Id="rId225" Type="http://schemas.openxmlformats.org/officeDocument/2006/relationships/oleObject" Target="embeddings/oleObject107.bin"/><Relationship Id="rId224" Type="http://schemas.openxmlformats.org/officeDocument/2006/relationships/image" Target="media/image109.wmf"/><Relationship Id="rId223" Type="http://schemas.openxmlformats.org/officeDocument/2006/relationships/oleObject" Target="embeddings/oleObject106.bin"/><Relationship Id="rId222" Type="http://schemas.openxmlformats.org/officeDocument/2006/relationships/oleObject" Target="embeddings/oleObject105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104.bin"/><Relationship Id="rId22" Type="http://schemas.openxmlformats.org/officeDocument/2006/relationships/oleObject" Target="embeddings/oleObject4.bin"/><Relationship Id="rId219" Type="http://schemas.openxmlformats.org/officeDocument/2006/relationships/oleObject" Target="embeddings/oleObject103.bin"/><Relationship Id="rId218" Type="http://schemas.openxmlformats.org/officeDocument/2006/relationships/oleObject" Target="embeddings/oleObject102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1.bin"/><Relationship Id="rId215" Type="http://schemas.openxmlformats.org/officeDocument/2006/relationships/oleObject" Target="embeddings/oleObject100.bin"/><Relationship Id="rId214" Type="http://schemas.openxmlformats.org/officeDocument/2006/relationships/image" Target="media/image106.wmf"/><Relationship Id="rId213" Type="http://schemas.openxmlformats.org/officeDocument/2006/relationships/oleObject" Target="embeddings/oleObject99.bin"/><Relationship Id="rId212" Type="http://schemas.openxmlformats.org/officeDocument/2006/relationships/image" Target="media/image105.wmf"/><Relationship Id="rId211" Type="http://schemas.openxmlformats.org/officeDocument/2006/relationships/oleObject" Target="embeddings/oleObject98.bin"/><Relationship Id="rId210" Type="http://schemas.openxmlformats.org/officeDocument/2006/relationships/image" Target="media/image104.wmf"/><Relationship Id="rId21" Type="http://schemas.openxmlformats.org/officeDocument/2006/relationships/image" Target="media/image9.wmf"/><Relationship Id="rId209" Type="http://schemas.openxmlformats.org/officeDocument/2006/relationships/oleObject" Target="embeddings/oleObject97.bin"/><Relationship Id="rId208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95.bin"/><Relationship Id="rId205" Type="http://schemas.openxmlformats.org/officeDocument/2006/relationships/oleObject" Target="embeddings/oleObject94.bin"/><Relationship Id="rId204" Type="http://schemas.openxmlformats.org/officeDocument/2006/relationships/image" Target="media/image102.wmf"/><Relationship Id="rId203" Type="http://schemas.openxmlformats.org/officeDocument/2006/relationships/oleObject" Target="embeddings/oleObject93.bin"/><Relationship Id="rId202" Type="http://schemas.openxmlformats.org/officeDocument/2006/relationships/image" Target="media/image101.png"/><Relationship Id="rId201" Type="http://schemas.openxmlformats.org/officeDocument/2006/relationships/image" Target="media/image100.wmf"/><Relationship Id="rId200" Type="http://schemas.openxmlformats.org/officeDocument/2006/relationships/oleObject" Target="embeddings/oleObject92.bin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1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0.bin"/><Relationship Id="rId195" Type="http://schemas.openxmlformats.org/officeDocument/2006/relationships/image" Target="media/image97.wmf"/><Relationship Id="rId194" Type="http://schemas.openxmlformats.org/officeDocument/2006/relationships/oleObject" Target="embeddings/oleObject89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88.bin"/><Relationship Id="rId191" Type="http://schemas.openxmlformats.org/officeDocument/2006/relationships/oleObject" Target="embeddings/oleObject87.bin"/><Relationship Id="rId190" Type="http://schemas.openxmlformats.org/officeDocument/2006/relationships/image" Target="media/image95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6.bin"/><Relationship Id="rId188" Type="http://schemas.openxmlformats.org/officeDocument/2006/relationships/image" Target="media/image94.png"/><Relationship Id="rId187" Type="http://schemas.openxmlformats.org/officeDocument/2006/relationships/image" Target="media/image93.wmf"/><Relationship Id="rId186" Type="http://schemas.openxmlformats.org/officeDocument/2006/relationships/oleObject" Target="embeddings/oleObject85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84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83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2.bin"/><Relationship Id="rId18" Type="http://schemas.openxmlformats.org/officeDocument/2006/relationships/oleObject" Target="embeddings/oleObject2.bin"/><Relationship Id="rId179" Type="http://schemas.openxmlformats.org/officeDocument/2006/relationships/image" Target="media/image89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87.png"/><Relationship Id="rId174" Type="http://schemas.openxmlformats.org/officeDocument/2006/relationships/image" Target="media/image86.wmf"/><Relationship Id="rId173" Type="http://schemas.openxmlformats.org/officeDocument/2006/relationships/oleObject" Target="embeddings/oleObject79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84.wmf"/><Relationship Id="rId17" Type="http://schemas.openxmlformats.org/officeDocument/2006/relationships/image" Target="media/image7.wmf"/><Relationship Id="rId169" Type="http://schemas.openxmlformats.org/officeDocument/2006/relationships/oleObject" Target="embeddings/oleObject77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75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4.bin"/><Relationship Id="rId162" Type="http://schemas.openxmlformats.org/officeDocument/2006/relationships/image" Target="media/image80.png"/><Relationship Id="rId161" Type="http://schemas.openxmlformats.org/officeDocument/2006/relationships/image" Target="media/image79.wmf"/><Relationship Id="rId160" Type="http://schemas.openxmlformats.org/officeDocument/2006/relationships/oleObject" Target="embeddings/oleObject73.bin"/><Relationship Id="rId16" Type="http://schemas.openxmlformats.org/officeDocument/2006/relationships/oleObject" Target="embeddings/oleObject1.bin"/><Relationship Id="rId159" Type="http://schemas.openxmlformats.org/officeDocument/2006/relationships/image" Target="media/image78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1.bin"/><Relationship Id="rId155" Type="http://schemas.openxmlformats.org/officeDocument/2006/relationships/oleObject" Target="embeddings/oleObject70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69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68.bin"/><Relationship Id="rId150" Type="http://schemas.openxmlformats.org/officeDocument/2006/relationships/image" Target="media/image74.wmf"/><Relationship Id="rId15" Type="http://schemas.openxmlformats.org/officeDocument/2006/relationships/image" Target="media/image6.png"/><Relationship Id="rId149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69.wmf"/><Relationship Id="rId14" Type="http://schemas.openxmlformats.org/officeDocument/2006/relationships/image" Target="media/image5.png"/><Relationship Id="rId139" Type="http://schemas.openxmlformats.org/officeDocument/2006/relationships/oleObject" Target="embeddings/oleObject62.bin"/><Relationship Id="rId138" Type="http://schemas.openxmlformats.org/officeDocument/2006/relationships/image" Target="media/image68.png"/><Relationship Id="rId137" Type="http://schemas.openxmlformats.org/officeDocument/2006/relationships/image" Target="media/image67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58.bin"/><Relationship Id="rId13" Type="http://schemas.openxmlformats.org/officeDocument/2006/relationships/image" Target="media/image4.png"/><Relationship Id="rId129" Type="http://schemas.openxmlformats.org/officeDocument/2006/relationships/image" Target="media/image63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59.wmf"/><Relationship Id="rId120" Type="http://schemas.openxmlformats.org/officeDocument/2006/relationships/image" Target="media/image58.wmf"/><Relationship Id="rId12" Type="http://schemas.openxmlformats.org/officeDocument/2006/relationships/image" Target="media/image3.png"/><Relationship Id="rId119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4.png"/><Relationship Id="rId111" Type="http://schemas.openxmlformats.org/officeDocument/2006/relationships/image" Target="media/image53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2.wmf"/><Relationship Id="rId109" Type="http://schemas.openxmlformats.org/officeDocument/2006/relationships/image" Target="media/image52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2592</Words>
  <Characters>2829</Characters>
  <Lines>0</Lines>
  <Paragraphs>0</Paragraphs>
  <TotalTime>5</TotalTime>
  <ScaleCrop>false</ScaleCrop>
  <LinksUpToDate>false</LinksUpToDate>
  <CharactersWithSpaces>2990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2024-07-10T15:32:00Z</dcterms:created>
  <dc:creator>学科网试题生产平台</dc:creator>
  <dc:description>3532032079323136</dc:description>
  <cp:lastModifiedBy>上帝掷骰子吗</cp:lastModifiedBy>
  <dcterms:modified xsi:type="dcterms:W3CDTF">2026-02-09T05:08:40Z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0A62F9FD80064D1CAD66070B063A4FC6_12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