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50F2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11874500</wp:posOffset>
            </wp:positionV>
            <wp:extent cx="495300" cy="469900"/>
            <wp:effectExtent l="0" t="0" r="0" b="6350"/>
            <wp:wrapNone/>
            <wp:docPr id="100208" name="图片 100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8" name="图片 1002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年兴安盟、呼伦贝尔市初中毕业生学业考试数学</w:t>
      </w:r>
    </w:p>
    <w:p w14:paraId="3B2B93A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6BE752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3D9CE5C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答卷前，考生务必将自己的姓名、准考证号、座位号填写在答题卡上．回答选择题时，选出每小题答案后，用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铅笔把答题卡上对应题目的答案标号涂黑．如需改动，用橡皮擦干净后，再选涂其他答案标号．回答非选择题时，请用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毫米的黑色字迹签字笔将答案写在答题卡上，写在本试卷上无效．</w:t>
      </w:r>
    </w:p>
    <w:p w14:paraId="2092103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请将姓名、准考证号填写在本试卷相应位置上．</w:t>
      </w:r>
    </w:p>
    <w:p w14:paraId="547C244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考试结束后，将本试卷、答题卡和草稿纸一并交回．</w:t>
      </w:r>
    </w:p>
    <w:p w14:paraId="43F33D1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一、选择题（下列各题的四个选项中只有一个正确．共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212B6FE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12" o:title="eqId010ba2f9305f6202333600792870d17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的绝对值是</w:t>
      </w:r>
      <w:r>
        <w:rPr>
          <w:rFonts w:ascii="Times New Roman" w:hAnsi="Times New Roman" w:eastAsia="Times New Roman" w:cs="Times New Roman"/>
          <w:color w:val="auto"/>
        </w:rPr>
        <w:t>(    )</w:t>
      </w:r>
    </w:p>
    <w:p w14:paraId="309247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4" o:title="eqIdca83504e351d7516f61a3052d7a3185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12" o:title="eqId010ba2f9305f6202333600792870d17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5pt;width:19pt;" o:ole="t" filled="f" o:preferrelative="t" stroked="f" coordsize="21600,21600">
            <v:path/>
            <v:fill on="f" focussize="0,0"/>
            <v:stroke on="f" joinstyle="miter"/>
            <v:imagedata r:id="rId17" o:title="eqId32e22e1223baf7cb3d53e668c244960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3B441C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03598832" name="图片 903598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98832" name="图片 90359883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DF96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4pt;width:80pt;" o:ole="t" filled="f" o:preferrelative="t" stroked="f" coordsize="21600,21600">
            <v:path/>
            <v:fill on="f" focussize="0,0"/>
            <v:stroke on="f" joinstyle="miter"/>
            <v:imagedata r:id="rId20" o:title="eqId6ab85fb07d975db07ed4049d8632094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8pt;width:61.7pt;" o:ole="t" filled="f" o:preferrelative="t" stroked="f" coordsize="21600,21600">
            <v:path/>
            <v:fill on="f" focussize="0,0"/>
            <v:stroke on="f" joinstyle="miter"/>
            <v:imagedata r:id="rId22" o:title="eqId04b4fd1fef0b18e12df9b1d28578ba8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378648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0.85pt;width:65.65pt;" o:ole="t" filled="f" o:preferrelative="t" stroked="f" coordsize="21600,21600">
            <v:path/>
            <v:fill on="f" focussize="0,0"/>
            <v:stroke on="f" joinstyle="miter"/>
            <v:imagedata r:id="rId24" o:title="eqIdd99a865923e89fd3c5bf994f8eea7ba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1.75pt;width:144.75pt;" o:ole="t" filled="f" o:preferrelative="t" stroked="f" coordsize="21600,21600">
            <v:path/>
            <v:fill on="f" focussize="0,0"/>
            <v:stroke on="f" joinstyle="miter"/>
            <v:imagedata r:id="rId26" o:title="eqId8dd03323d5a00570ca6103ecbcc4a4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58EDB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如图是由七个完全相同的小正方体组成的立体图形，选项给出的四个平面图形中不属于其三视图的是（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710C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714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D2C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61975" cy="561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38200" cy="561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38200" cy="5619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38200" cy="5619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7A7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新时代十年来，我国建成世界上规模最大的社会保障体系，其中基本医疗保险的参保人数由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9pt;width:21.6pt;" o:ole="t" filled="f" o:preferrelative="t" stroked="f" coordsize="21600,21600">
            <v:path/>
            <v:fill on="f" focussize="0,0"/>
            <v:stroke on="f" joinstyle="miter"/>
            <v:imagedata r:id="rId33" o:title="eqId8f7055173acbe62badcdaf7334fe728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亿增加到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" o:title="eqId0e54f344569c8fea5acd9b1b94da26c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亿，参保率稳定在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7" o:title="eqId0f452908e724c996612865720314783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．将数据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" o:title="eqId0e54f344569c8fea5acd9b1b94da26c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869E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0" o:title="eqId269abf780e70767fc8100771fae4ea8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2" o:title="eqIdbdc16523645189c963d3690e2e1b6e7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4" o:title="eqIde77799b6106b49d90f4797d307376a5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6" o:title="eqIdde994af1bfdc6383391e88eb2e15faa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</w:p>
    <w:p w14:paraId="54F224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下列说法正确的是（）</w:t>
      </w:r>
    </w:p>
    <w:p w14:paraId="3C422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任意画一个三角形，其内角和是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85pt;width:26.3pt;" o:ole="t" filled="f" o:preferrelative="t" stroked="f" coordsize="21600,21600">
            <v:path/>
            <v:fill on="f" focussize="0,0"/>
            <v:stroke on="f" joinstyle="miter"/>
            <v:imagedata r:id="rId48" o:title="eqId1b2ccc34a8b3cf908af78bdbe804afac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是必然事件</w:t>
      </w:r>
    </w:p>
    <w:p w14:paraId="25BEA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调查某批次汽车的抗撞击能力，适宜全面调查．</w:t>
      </w:r>
    </w:p>
    <w:p w14:paraId="1615E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一组数据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的众数是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，则这组数据的中位数是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3DA18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在一次芭蕾舞比赛中，甲、乙两个芭蕾舞团都表演了舞剧《天鹅湖》，两团女演员的身高平均数相同，方差分别为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9pt;width:87.05pt;" o:ole="t" filled="f" o:preferrelative="t" stroked="f" coordsize="21600,21600">
            <v:path/>
            <v:fill on="f" focussize="0,0"/>
            <v:stroke on="f" joinstyle="miter"/>
            <v:imagedata r:id="rId50" o:title="eqId79580bf38cd4cfb76af9ea2e8fd79a8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，则甲芭蕾舞团的女演员身高更整齐</w:t>
      </w:r>
    </w:p>
    <w:p w14:paraId="5EBB93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8pt;width:102.05pt;" o:ole="t" filled="f" o:preferrelative="t" stroked="f" coordsize="21600,21600">
            <v:path/>
            <v:fill on="f" focussize="0,0"/>
            <v:stroke on="f" joinstyle="miter"/>
            <v:imagedata r:id="rId52" o:title="eqId957b40630b4724954eb8c41dbcfb832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54" o:title="eqId46a9a1eb1d588db7bcae1b071ca06fa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56" o:title="eqIdfebc9a89d0d1c97b88c0f4acd32b4e6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E5D9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7334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300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9" o:title="eqId47d156f9b5cdfbca8999190fb661fd5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61" o:title="eqIde03c6951db9ee0c1c0e75fea14b4609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15pt;width:35.4pt;" o:ole="t" filled="f" o:preferrelative="t" stroked="f" coordsize="21600,21600">
            <v:path/>
            <v:fill on="f" focussize="0,0"/>
            <v:stroke on="f" joinstyle="miter"/>
            <v:imagedata r:id="rId63" o:title="eqId7a4cd03251a8caa62ac8c3244c96ee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85pt;width:34.8pt;" o:ole="t" filled="f" o:preferrelative="t" stroked="f" coordsize="21600,21600">
            <v:path/>
            <v:fill on="f" focussize="0,0"/>
            <v:stroke on="f" joinstyle="miter"/>
            <v:imagedata r:id="rId65" o:title="eqIdfa43dce5cc2f4857caa8a2e7d0438c1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</w:p>
    <w:p w14:paraId="1AADD8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7" o:title="eqId632244ea6931507f8656e1cc3437d39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在数轴上的对应位置如图所示，则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3.25pt;width:108pt;" o:ole="t" filled="f" o:preferrelative="t" stroked="f" coordsize="21600,21600">
            <v:path/>
            <v:fill on="f" focussize="0,0"/>
            <v:stroke on="f" joinstyle="miter"/>
            <v:imagedata r:id="rId69" o:title="eqId351371e6b5e33349b438c43b4c34547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的化简结果是（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C66C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4476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9C8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72" o:title="eqId4c896b2e70529818eaa3565c7803205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74" o:title="eqIdb70e7b17061aadafa8843afcc008e4c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-2</w:t>
      </w:r>
    </w:p>
    <w:p w14:paraId="6D639E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1pt;width:39.45pt;" o:ole="t" filled="f" o:preferrelative="t" stroked="f" coordsize="21600,21600">
            <v:path/>
            <v:fill on="f" focussize="0,0"/>
            <v:stroke on="f" joinstyle="miter"/>
            <v:imagedata r:id="rId76" o:title="eqIdaee82283f06cedef32eb15b87964f5d2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78" o:title="eqId4a82575784a8f933164e2e8101043eec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上，坐标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80" o:title="eqId82a79a33a83a7ba57a34b5093d1d1d0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是二元一次方程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8pt;width:61.7pt;" o:ole="t" filled="f" o:preferrelative="t" stroked="f" coordsize="21600,21600">
            <v:path/>
            <v:fill on="f" focussize="0,0"/>
            <v:stroke on="f" joinstyle="miter"/>
            <v:imagedata r:id="rId82" o:title="eqId1f47c4298712b154568db70c2d159d6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的解，则点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7D78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 w14:paraId="05E017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6" o:title="eqId15c0dbe3c080c4c4636c64803e5c1f7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75pt;width:99pt;" o:ole="t" filled="f" o:preferrelative="t" stroked="f" coordsize="21600,21600">
            <v:path/>
            <v:fill on="f" focussize="0,0"/>
            <v:stroke on="f" joinstyle="miter"/>
            <v:imagedata r:id="rId88" o:title="eqId30e5c7dad9a1dae23f47f67fc03eff61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为圆心，适当长为半径画弧分别交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92" o:title="eqId7dec2ca6438c82b43f746057d812988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94" o:title="eqIdac047e91852b91af639feec23a9598b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96" o:title="eqId54a5d7d3b6b63fe5c24c3907b7a8eaa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，再分别以点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.2pt;width:30pt;" o:ole="t" filled="f" o:preferrelative="t" stroked="f" coordsize="21600,21600">
            <v:path/>
            <v:fill on="f" focussize="0,0"/>
            <v:stroke on="f" joinstyle="miter"/>
            <v:imagedata r:id="rId98" o:title="eqId7789a500686c7a73770404ead6af059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00" o:title="eqIdc94e1ca12da27075e5241b7c7ce74672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的长为半径画弧，两弧交于点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103" o:title="eqId20a541b81584a032f571159ea152c85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09" o:title="eqId7ac451db3443cabb204f96c31fd4a02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5pt;width:39pt;" o:ole="t" filled="f" o:preferrelative="t" stroked="f" coordsize="21600,21600">
            <v:path/>
            <v:fill on="f" focussize="0,0"/>
            <v:stroke on="f" joinstyle="miter"/>
            <v:imagedata r:id="rId111" o:title="eqIdab2a2834d80ff574e79eae8ca8d4e94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2FF3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9620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47E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24</w:t>
      </w:r>
    </w:p>
    <w:p w14:paraId="092457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两种机器人都被用来搬运化工原料，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型机器人比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型机器人每小时多搬运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千克，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型机器人搬运</w:t>
      </w:r>
      <w:r>
        <w:rPr>
          <w:rFonts w:ascii="Times New Roman" w:hAnsi="Times New Roman" w:eastAsia="Times New Roman" w:cs="Times New Roman"/>
          <w:color w:val="000000"/>
        </w:rPr>
        <w:t>900</w:t>
      </w:r>
      <w:r>
        <w:rPr>
          <w:rFonts w:ascii="宋体" w:hAnsi="宋体" w:eastAsia="宋体" w:cs="宋体"/>
          <w:color w:val="000000"/>
        </w:rPr>
        <w:t>千克所用时间与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型机器人搬运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千克所用时间相等．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两种机器人每小时分别搬运多少干克化工原料？（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97C1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03598838" name="图片 903598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98838" name="图片 903598838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60</w:t>
      </w:r>
    </w:p>
    <w:p w14:paraId="191323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如图，边长为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5" o:title="eqId411b38a18046fea8e9fab1f9f9b80a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7" o:title="eqId60ef95894ceebaf236170e8832dcf7e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9" o:title="eqIdd40b319212a7e7528b053e1c7097e96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相父于点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21" o:title="eqId1dde8112e8eb968fd042418dd632759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eqId2a30f3a8b673cc28bd90c50cf1a3528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边上一点，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26" o:title="eqIda0ed1ec316bc54c37c4286c208f5566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9" o:title="eqIdd40b319212a7e7528b053e1c7097e9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9" o:title="eqIdc700aba9c6abc4f9e93fbc268929b9a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131" o:title="eqId72cb97395ebc5ee1b212afb7a97b985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4pt;width:30.8pt;" o:ole="t" filled="f" o:preferrelative="t" stroked="f" coordsize="21600,21600">
            <v:path/>
            <v:fill on="f" focussize="0,0"/>
            <v:stroke on="f" joinstyle="miter"/>
            <v:imagedata r:id="rId133" o:title="eqId2689f0ce5ab3467d8214794d8acb2bd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35" o:title="eqIde6e490f703eb6c9bb1278c78ebc2d66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对称，则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pt;width:38.5pt;" o:ole="t" filled="f" o:preferrelative="t" stroked="f" coordsize="21600,21600">
            <v:path/>
            <v:fill on="f" focussize="0,0"/>
            <v:stroke on="f" joinstyle="miter"/>
            <v:imagedata r:id="rId137" o:title="eqId5f2ea13010e2399194be2a681310543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E027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4859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3E61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140" o:title="eqId95bacae35b6e16a0a33c2bdc6bc07df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7.25pt;width:36pt;" o:ole="t" filled="f" o:preferrelative="t" stroked="f" coordsize="21600,21600">
            <v:path/>
            <v:fill on="f" focussize="0,0"/>
            <v:stroke on="f" joinstyle="miter"/>
            <v:imagedata r:id="rId142" o:title="eqIdec96333ce215db10a533acaa92b5103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pt;width:35.15pt;" o:ole="t" filled="f" o:preferrelative="t" stroked="f" coordsize="21600,21600">
            <v:path/>
            <v:fill on="f" focussize="0,0"/>
            <v:stroke on="f" joinstyle="miter"/>
            <v:imagedata r:id="rId144" o:title="eqId0fc996d44721310aaed5663ac8def8f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46" o:title="eqIdcf298f00799cbf34b4db26f5f63af92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</w:p>
    <w:p w14:paraId="08E376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已知某同学家、体育场、图书馆在同一条直线上．下面的图象反映的过程是：该同学从家跑步去体育场，在那里锻炼了一阵后又步行回家吃早餐，饭后骑自行车到图书馆．图中用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表示时间，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表示该同学离家的距离．结合图象给出下列结论：</w:t>
      </w:r>
    </w:p>
    <w:p w14:paraId="38198B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16002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7DE0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）体育场离该同学家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hAnsi="宋体" w:eastAsia="宋体" w:cs="宋体"/>
          <w:color w:val="000000"/>
        </w:rPr>
        <w:t>千米；</w:t>
      </w:r>
    </w:p>
    <w:p w14:paraId="2C9B2A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）该同学在体育场锻炼了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分钟；</w:t>
      </w:r>
    </w:p>
    <w:p w14:paraId="7C8BB66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）该同学跑步前平均速度是步行平均速度的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倍；</w:t>
      </w:r>
    </w:p>
    <w:p w14:paraId="236CB1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）若该同学骑行的平均速度是跑步平均速度的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rFonts w:ascii="宋体" w:hAnsi="宋体" w:eastAsia="宋体" w:cs="宋体"/>
          <w:color w:val="000000"/>
        </w:rPr>
        <w:t>倍，则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9" o:title="eqId0a6936d370d6a238a608ca56f87198d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rFonts w:ascii="Times New Roman" w:hAnsi="Times New Roman" w:eastAsia="Times New Roman" w:cs="Times New Roman"/>
          <w:color w:val="000000"/>
        </w:rPr>
        <w:t>3.75</w:t>
      </w:r>
      <w:r>
        <w:rPr>
          <w:rFonts w:ascii="宋体" w:hAnsi="宋体" w:eastAsia="宋体" w:cs="宋体"/>
          <w:color w:val="000000"/>
        </w:rPr>
        <w:t>；</w:t>
      </w:r>
    </w:p>
    <w:p w14:paraId="4AF776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其中正确结论的个数是（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6902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165EF0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72BA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分解因式：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D9900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51" o:title="eqId4f10f6cb1d9325b6496c1eabead2c6c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53" o:title="eqIdddbb898663f98b8400a897913b4d310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eqIdf52a58fbaf4fea03567e88a9f0f6e37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平移得到线段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157" o:title="eqId9e52a8f07834cbbbe4224962672fbbb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159" o:title="eqId45acdbac251ca6b76a166c1242e71df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61" o:title="eqId151f7aef7d0f56e18562f5a4030cf81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03598834" name="图片 903598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98834" name="图片 9035988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坐标是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6AC0E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3335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F48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为了促进城乡协调发展，实现共同富裕，某乡镇计划修建公路．如图、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165" o:title="eqId16d65cecaf8a3dc2953f4109c75a981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67" o:title="eqId83bb3820bab977db734f4335e4fde72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是公路弯道的外、内边线，它们有共同的圆心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，所对的圆心角都是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9" o:title="eqId9c5b696c0ca68ec19b9127c1675051f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在同一条直线上，公路弯道外侧边线比内侧边线多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米，则公路宽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7" o:title="eqId60ef95894ceebaf236170e8832dcf7e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米．（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72" o:title="eqId70f5389990c3a0c5373f3bd9fb2454c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3.14</w:t>
      </w:r>
      <w:r>
        <w:rPr>
          <w:rFonts w:ascii="宋体" w:hAnsi="宋体" w:eastAsia="宋体" w:cs="宋体"/>
          <w:color w:val="000000"/>
        </w:rPr>
        <w:t>，计算结果精确到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）</w:t>
      </w:r>
    </w:p>
    <w:p w14:paraId="014F89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952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256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对于实数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9" o:title="eqId0a6936d370d6a238a608ca56f87198d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176" o:title="eqId2c94bb12cee76221e13f9ef955b0aab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定义运算“※”为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67.25pt;" o:ole="t" filled="f" o:preferrelative="t" stroked="f" coordsize="21600,21600">
            <v:path/>
            <v:fill on="f" focussize="0,0"/>
            <v:stroke on="f" joinstyle="miter"/>
            <v:imagedata r:id="rId178" o:title="eqId2534f3066c544e11c29d0140065cee5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，例如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95.75pt;" o:ole="t" filled="f" o:preferrelative="t" stroked="f" coordsize="21600,21600">
            <v:path/>
            <v:fill on="f" focussize="0,0"/>
            <v:stroke on="f" joinstyle="miter"/>
            <v:imagedata r:id="rId180" o:title="eqId7f441f29ac1f3862b6eebc10994a031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，则关于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2" o:title="eqId81dea63b8ce3e51adf66cf7b9982a24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46.7pt;" o:ole="t" filled="f" o:preferrelative="t" stroked="f" coordsize="21600,21600">
            <v:path/>
            <v:fill on="f" focussize="0,0"/>
            <v:stroke on="f" joinstyle="miter"/>
            <v:imagedata r:id="rId184" o:title="eqId9102f08f9fe8809c71ad49e50223cf1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有且只有一个正整数解时，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6" o:title="eqId294f5ba74cdf695fc9a8a8e52f42132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．</w:t>
      </w:r>
    </w:p>
    <w:p w14:paraId="43C105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9" o:title="eqId7f9e8449aad35c5d840a3395ea86df6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的坐标分别为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91" o:title="eqIdea2159272005e0a732f1b3e68f99fcb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93" o:title="eqId17f90de9525896175eeff3a20579a12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9" o:title="eqId7f9e8449aad35c5d840a3395ea86df6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196" o:title="eqId2146aec59309d1544ece1d028a17e39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98" o:title="eqIdd053b14c8588eee2acbbe44fc37a688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0" o:title="eqIdc5db41a1f31d6baee7c69990811edb9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eqIdf52a58fbaf4fea03567e88a9f0f6e37e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上的一点，且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204" o:title="eqIdc2d6ceed6e5a36193bcb5a557853dbe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．反比例函数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7.6pt;width:57pt;" o:ole="t" filled="f" o:preferrelative="t" stroked="f" coordsize="21600,21600">
            <v:path/>
            <v:fill on="f" focussize="0,0"/>
            <v:stroke on="f" joinstyle="miter"/>
            <v:imagedata r:id="rId206" o:title="eqId03517310ea1e913f709753592ac65ff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交线段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eqId2a30f3a8b673cc28bd90c50cf1a3528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1" o:title="eqId15a9ba7b666dae8aa7aaec80a6811c9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483674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5716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A7E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932C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7.2pt;width:200.95pt;" o:ole="t" filled="f" o:preferrelative="t" stroked="f" coordsize="21600,21600">
            <v:path/>
            <v:fill on="f" focussize="0,0"/>
            <v:stroke on="f" joinstyle="miter"/>
            <v:imagedata r:id="rId214" o:title="eqId8361bd2e235c59514ca006e0ba1cd9d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C141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34.8pt;width:136.1pt;" o:ole="t" filled="f" o:preferrelative="t" stroked="f" coordsize="21600,21600">
            <v:path/>
            <v:fill on="f" focussize="0,0"/>
            <v:stroke on="f" joinstyle="miter"/>
            <v:imagedata r:id="rId216" o:title="eqId1d9f3a8054187a2ded730f576baaaf1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18" o:title="eqId4cac6b2aadade55910b7a544d1bde9e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883D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综合实践活动中，数学兴趣小组利用无人机测量大楼的高度．如图，无人机在离地面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米的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处，测得操控者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222" o:title="eqIdf6b86c22b670a8e9f3896f9e8883fbb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，测得楼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楼顶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0" o:title="eqIdc5db41a1f31d6baee7c69990811edb9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处的俯角为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226" o:title="eqId79a97bb4dcfab4ec7539bc783d563c4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，又经过人工测量得到操控者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和大楼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之间的水平距离是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米，则楼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的高度是多少米？（点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31" o:title="eqIdd2740d2f1f18082f6299bd23e0be289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都在同一平面内，参考数据：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33" o:title="eqIdb8a7ff6bb8000946da9599d7d903ac9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F59C6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9906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215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从一副普通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03598836" name="图片 903598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98836" name="图片 9035988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扑克牌中取出五张牌，它们的牌面数字分别是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．</w:t>
      </w:r>
    </w:p>
    <w:p w14:paraId="0A0F6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将这五张扑克牌背面朝上，洗匀后从中随机抽取一张，则抽取的这张牌的牌面数字是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的概率是多少？</w:t>
      </w:r>
    </w:p>
    <w:p w14:paraId="1E07A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将这五张扑克牌背面朝上，洗匀后从中随机抽取一张（不放回），再从中随机抽取第二张．请用列表或画树状图的方法，求抽取的这两张牌的牌面数字之和为奇数的概率．</w:t>
      </w:r>
    </w:p>
    <w:p w14:paraId="0BF80E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E1395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如图，在平行四边形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5" o:title="eqId411b38a18046fea8e9fab1f9f9b80a5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26" o:title="eqIda0ed1ec316bc54c37c4286c208f5566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8" o:title="eqId03902478df1a55bc99703210bccab91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40" o:title="eqId5c7e48723871f06a6aeae31a2a1ff79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42" o:title="eqId274cf35acb4a1748d15c39d15a9bea7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21" o:title="eqId1dde8112e8eb968fd042418dd632759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42" o:title="eqId274cf35acb4a1748d15c39d15a9bea7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246" o:title="eqIde2c3d2cba96f6f03520c0b3f6e4da03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eqId2a30f3a8b673cc28bd90c50cf1a3528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50" o:title="eqIde3d0cded6743bc305ca9bab88346a80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</w:p>
    <w:p w14:paraId="7A4D1D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8953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1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253" o:title="eqId2dde327febef2331a4766a79b433cc0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是菱形：</w:t>
      </w:r>
    </w:p>
    <w:p w14:paraId="48CF5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若平行四边形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15" o:title="eqId411b38a18046fea8e9fab1f9f9b80a5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5.8pt;width:121.85pt;" o:ole="t" filled="f" o:preferrelative="t" stroked="f" coordsize="21600,21600">
            <v:path/>
            <v:fill on="f" focussize="0,0"/>
            <v:stroke on="f" joinstyle="miter"/>
            <v:imagedata r:id="rId256" o:title="eqIdc42350a357b335b4679fb6f3f7edbc3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58" o:title="eqId68a83fdd2ba72a2dba0b6b10bb3e06b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466D8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36333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市某校组织本校学生参加“市志愿者服务”活动，其服务项目有“清洁卫生”“敬老服务”“文明宣传”“交通劝导”，每名参加志愿者服务的学生只参加其中一项．为了解各项目参与情况，该校随机调查了部分参加志愿者服务的学生，将调查结果绘制成如下两幅不完整的统计图．</w:t>
      </w:r>
    </w:p>
    <w:p w14:paraId="15274A32">
      <w:pPr>
        <w:spacing w:line="360" w:lineRule="auto"/>
        <w:jc w:val="both"/>
        <w:textAlignment w:val="center"/>
        <w:rPr>
          <w:color w:val="000000"/>
        </w:rPr>
      </w:pPr>
    </w:p>
    <w:p w14:paraId="62C30F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43325" cy="20193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CD8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根据统计图信息，解答下列问题：</w:t>
      </w:r>
    </w:p>
    <w:p w14:paraId="12C23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03598830" name="图片 903598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598830" name="图片 9035988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学生共有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人，请补全条形统计图；</w:t>
      </w:r>
    </w:p>
    <w:p w14:paraId="288B3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在扇形统计图中，求“敬老服务”对应的圆心角的度数；</w:t>
      </w:r>
    </w:p>
    <w:p w14:paraId="117C0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该校共有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名学生，若有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75pt;width:26.2pt;" o:ole="t" filled="f" o:preferrelative="t" stroked="f" coordsize="21600,21600">
            <v:path/>
            <v:fill on="f" focussize="0,0"/>
            <v:stroke on="f" joinstyle="miter"/>
            <v:imagedata r:id="rId261" o:title="eqId358d1067c81a8f997a4d457088a769d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的学生参加志愿者服务，请你估计参加“文明宣传”项目的学生人数．</w:t>
      </w:r>
    </w:p>
    <w:p w14:paraId="23E5CE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六、解答题（本题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9229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6" o:title="eqId15c0dbe3c080c4c4636c64803e5c1f7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中，以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eqIdf52a58fbaf4fea03567e88a9f0f6e37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5" o:title="eqId3d97cdc586744d208b6f69c9813af97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268" o:title="eqIda0537d0f6dbfb82d827680c56ed60ee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eqId2a30f3a8b673cc28bd90c50cf1a3528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5" o:title="eqId3d97cdc586744d208b6f69c9813af97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的两条弦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72" o:title="eqIda257efe61756326fa47e16a35f9503f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5.8pt;width:99.7pt;" o:ole="t" filled="f" o:preferrelative="t" stroked="f" coordsize="21600,21600">
            <v:path/>
            <v:fill on="f" focussize="0,0"/>
            <v:stroke on="f" joinstyle="miter"/>
            <v:imagedata r:id="rId274" o:title="eqIdc1827ab2902d57ce5737084be5067cf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8B278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1906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2E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35" o:title="eqIde6e490f703eb6c9bb1278c78ebc2d661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65" o:title="eqId3d97cdc586744d208b6f69c9813af97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63C45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7.85pt;width:103.7pt;" o:ole="t" filled="f" o:preferrelative="t" stroked="f" coordsize="21600,21600">
            <v:path/>
            <v:fill on="f" focussize="0,0"/>
            <v:stroke on="f" joinstyle="miter"/>
            <v:imagedata r:id="rId279" o:title="eqId537ed148c876117d8cd839e2d05a8767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，求扇形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1" o:title="eqIde1d5fed6f61cf33e780586ad8e3234e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661EF1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七、解答题（本题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AC1A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某超市从某水果种植基地购进甲、乙两种优质水果，经调查，这两种水果的进价和售价如表所示：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769"/>
        <w:gridCol w:w="1769"/>
      </w:tblGrid>
      <w:tr w14:paraId="3ED08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245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水果种类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809F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千克）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F07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售价（元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千克）</w:t>
            </w:r>
          </w:p>
        </w:tc>
      </w:tr>
      <w:tr w14:paraId="3366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64F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EBC4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6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149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28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914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</w:tr>
      <w:tr w14:paraId="340A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82D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AC33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0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      <v:path/>
                  <v:fill on="f" focussize="0,0"/>
                  <v:stroke on="f" joinstyle="miter"/>
                  <v:imagedata r:id="rId176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170" DrawAspect="Content" ObjectID="_1468075870" r:id="rId28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091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</w:tr>
    </w:tbl>
    <w:p w14:paraId="73D9CF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该超市购进甲种水果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千克和乙种水果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千克需</w:t>
      </w:r>
      <w:r>
        <w:rPr>
          <w:rFonts w:ascii="Times New Roman" w:hAnsi="Times New Roman" w:eastAsia="Times New Roman" w:cs="Times New Roman"/>
          <w:color w:val="000000"/>
        </w:rPr>
        <w:t>366</w:t>
      </w:r>
      <w:r>
        <w:rPr>
          <w:rFonts w:ascii="宋体" w:hAnsi="宋体" w:eastAsia="宋体" w:cs="宋体"/>
          <w:color w:val="000000"/>
        </w:rPr>
        <w:t>元：购进甲种水果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千克和乙种水果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千克需</w:t>
      </w:r>
      <w:r>
        <w:rPr>
          <w:rFonts w:ascii="Times New Roman" w:hAnsi="Times New Roman" w:eastAsia="Times New Roman" w:cs="Times New Roman"/>
          <w:color w:val="000000"/>
        </w:rPr>
        <w:t>705</w:t>
      </w:r>
      <w:r>
        <w:rPr>
          <w:rFonts w:ascii="宋体" w:hAnsi="宋体" w:eastAsia="宋体" w:cs="宋体"/>
          <w:color w:val="000000"/>
        </w:rPr>
        <w:t>元．</w:t>
      </w:r>
    </w:p>
    <w:p w14:paraId="66AA8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7" o:title="eqId632244ea6931507f8656e1cc3437d392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49080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该超市决定每天购进甲、乙两种水果共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千克进行销售，其中甲种水果的数量不少于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千克，且不大于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千克．实际销售时，若甲种水果超过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千克，则超过部分按每千克降价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元销售．求超市当天销售完这两种水果获得的利润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98" o:title="eqIdd053b14c8588eee2acbbe44fc37a688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（元）与购进甲种水果的数量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2" o:title="eqId81dea63b8ce3e51adf66cf7b9982a24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（千克）之间的函数关系式（写出自变量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2" o:title="eqId81dea63b8ce3e51adf66cf7b9982a24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的取值范围），并求出在获得最大利润时，超市的进货方案以及最大利润．</w:t>
      </w:r>
    </w:p>
    <w:p w14:paraId="2A263D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八、解答题（本题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36FB5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如图，在平面直角坐标系中，二次函数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289" o:title="eqIdfcc90b02a4cd1425aabfc192b1cdee1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的图像经过原点和点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91" o:title="eqId3a0d256036d52b784b8c68bfc8db69d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．经过点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0" o:title="eqId5963abe8f421bd99a2aaa94831a951e9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的直线与该二次函数图象交于点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94" o:title="eqId6df46b800478f98f9f7b4f4c51a90a4e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98" o:title="eqIdd053b14c8588eee2acbbe44fc37a688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0" o:title="eqIdc5db41a1f31d6baee7c69990811edb9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39761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543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AC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求二次函数的解析式及点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0" o:title="eqIdc5db41a1f31d6baee7c69990811edb9f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2C0E7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是二次函数图象上的一个动点，当点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eqIdf52a58fbaf4fea03567e88a9f0f6e37e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上方时，过点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04" o:title="eqIdae95e96ce568efee50145f8d017353df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eqId2a30f3a8b673cc28bd90c50cf1a3528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，与直线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eqIdf52a58fbaf4fea03567e88a9f0f6e37e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07" o:title="eqId8455657dde27aabe6adb7b188e031c1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6" o:title="eqId294f5ba74cdf695fc9a8a8e52f421328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450B8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6" o:title="eqId294f5ba74cdf695fc9a8a8e52f42132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为何值时线段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2" o:title="eqIde0629ce42392a7fe9be21d25c39c3e6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的长度最大，并求出最大值；</w:t>
      </w:r>
    </w:p>
    <w:p w14:paraId="137886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是否存在点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15pt;width:33.8pt;" o:ole="t" filled="f" o:preferrelative="t" stroked="f" coordsize="21600,21600">
            <v:path/>
            <v:fill on="f" focussize="0,0"/>
            <v:stroke on="f" joinstyle="miter"/>
            <v:imagedata r:id="rId315" o:title="eqId983add910c8e09954f164a5e87d1f7f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317" o:title="eqId2bbf9680f74a9ac5d934304654ce277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相似．若存在，请求出点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" o:title="eqIddad2a36927223bd70f426ba06aea4b4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坐标；若不存在，请说明理由．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BF85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2EA6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01B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2D74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AF75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944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4A6530"/>
    <w:rsid w:val="38274566"/>
    <w:rsid w:val="730B129E"/>
    <w:rsid w:val="752E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4.png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png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0" Type="http://schemas.openxmlformats.org/officeDocument/2006/relationships/fontTable" Target="fontTable.xml"/><Relationship Id="rId32" Type="http://schemas.openxmlformats.org/officeDocument/2006/relationships/oleObject" Target="embeddings/oleObject9.bin"/><Relationship Id="rId319" Type="http://schemas.openxmlformats.org/officeDocument/2006/relationships/customXml" Target="../customXml/item1.xml"/><Relationship Id="rId318" Type="http://schemas.openxmlformats.org/officeDocument/2006/relationships/oleObject" Target="embeddings/oleObject173.bin"/><Relationship Id="rId317" Type="http://schemas.openxmlformats.org/officeDocument/2006/relationships/image" Target="media/image136.wmf"/><Relationship Id="rId316" Type="http://schemas.openxmlformats.org/officeDocument/2006/relationships/oleObject" Target="embeddings/oleObject172.bin"/><Relationship Id="rId315" Type="http://schemas.openxmlformats.org/officeDocument/2006/relationships/image" Target="media/image135.wmf"/><Relationship Id="rId314" Type="http://schemas.openxmlformats.org/officeDocument/2006/relationships/oleObject" Target="embeddings/oleObject171.bin"/><Relationship Id="rId313" Type="http://schemas.openxmlformats.org/officeDocument/2006/relationships/oleObject" Target="embeddings/oleObject170.bin"/><Relationship Id="rId312" Type="http://schemas.openxmlformats.org/officeDocument/2006/relationships/image" Target="media/image134.wmf"/><Relationship Id="rId311" Type="http://schemas.openxmlformats.org/officeDocument/2006/relationships/oleObject" Target="embeddings/oleObject169.bin"/><Relationship Id="rId310" Type="http://schemas.openxmlformats.org/officeDocument/2006/relationships/oleObject" Target="embeddings/oleObject168.bin"/><Relationship Id="rId31" Type="http://schemas.openxmlformats.org/officeDocument/2006/relationships/image" Target="media/image14.png"/><Relationship Id="rId309" Type="http://schemas.openxmlformats.org/officeDocument/2006/relationships/oleObject" Target="embeddings/oleObject167.bin"/><Relationship Id="rId308" Type="http://schemas.openxmlformats.org/officeDocument/2006/relationships/oleObject" Target="embeddings/oleObject166.bin"/><Relationship Id="rId307" Type="http://schemas.openxmlformats.org/officeDocument/2006/relationships/oleObject" Target="embeddings/oleObject165.bin"/><Relationship Id="rId306" Type="http://schemas.openxmlformats.org/officeDocument/2006/relationships/oleObject" Target="embeddings/oleObject164.bin"/><Relationship Id="rId305" Type="http://schemas.openxmlformats.org/officeDocument/2006/relationships/oleObject" Target="embeddings/oleObject163.bin"/><Relationship Id="rId304" Type="http://schemas.openxmlformats.org/officeDocument/2006/relationships/image" Target="media/image133.wmf"/><Relationship Id="rId303" Type="http://schemas.openxmlformats.org/officeDocument/2006/relationships/oleObject" Target="embeddings/oleObject162.bin"/><Relationship Id="rId302" Type="http://schemas.openxmlformats.org/officeDocument/2006/relationships/oleObject" Target="embeddings/oleObject161.bin"/><Relationship Id="rId301" Type="http://schemas.openxmlformats.org/officeDocument/2006/relationships/oleObject" Target="embeddings/oleObject160.bin"/><Relationship Id="rId300" Type="http://schemas.openxmlformats.org/officeDocument/2006/relationships/oleObject" Target="embeddings/oleObject159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oleObject" Target="embeddings/oleObject157.bin"/><Relationship Id="rId297" Type="http://schemas.openxmlformats.org/officeDocument/2006/relationships/image" Target="media/image132.png"/><Relationship Id="rId296" Type="http://schemas.openxmlformats.org/officeDocument/2006/relationships/oleObject" Target="embeddings/oleObject156.bin"/><Relationship Id="rId295" Type="http://schemas.openxmlformats.org/officeDocument/2006/relationships/oleObject" Target="embeddings/oleObject155.bin"/><Relationship Id="rId294" Type="http://schemas.openxmlformats.org/officeDocument/2006/relationships/image" Target="media/image131.wmf"/><Relationship Id="rId293" Type="http://schemas.openxmlformats.org/officeDocument/2006/relationships/oleObject" Target="embeddings/oleObject154.bin"/><Relationship Id="rId292" Type="http://schemas.openxmlformats.org/officeDocument/2006/relationships/oleObject" Target="embeddings/oleObject153.bin"/><Relationship Id="rId291" Type="http://schemas.openxmlformats.org/officeDocument/2006/relationships/image" Target="media/image130.wmf"/><Relationship Id="rId290" Type="http://schemas.openxmlformats.org/officeDocument/2006/relationships/oleObject" Target="embeddings/oleObject152.bin"/><Relationship Id="rId29" Type="http://schemas.openxmlformats.org/officeDocument/2006/relationships/image" Target="media/image12.png"/><Relationship Id="rId289" Type="http://schemas.openxmlformats.org/officeDocument/2006/relationships/image" Target="media/image129.wmf"/><Relationship Id="rId288" Type="http://schemas.openxmlformats.org/officeDocument/2006/relationships/oleObject" Target="embeddings/oleObject151.bin"/><Relationship Id="rId287" Type="http://schemas.openxmlformats.org/officeDocument/2006/relationships/oleObject" Target="embeddings/oleObject150.bin"/><Relationship Id="rId286" Type="http://schemas.openxmlformats.org/officeDocument/2006/relationships/oleObject" Target="embeddings/oleObject149.bin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oleObject" Target="embeddings/oleObject146.bin"/><Relationship Id="rId282" Type="http://schemas.openxmlformats.org/officeDocument/2006/relationships/oleObject" Target="embeddings/oleObject145.bin"/><Relationship Id="rId281" Type="http://schemas.openxmlformats.org/officeDocument/2006/relationships/image" Target="media/image128.wmf"/><Relationship Id="rId280" Type="http://schemas.openxmlformats.org/officeDocument/2006/relationships/oleObject" Target="embeddings/oleObject144.bin"/><Relationship Id="rId28" Type="http://schemas.openxmlformats.org/officeDocument/2006/relationships/image" Target="media/image11.png"/><Relationship Id="rId279" Type="http://schemas.openxmlformats.org/officeDocument/2006/relationships/image" Target="media/image127.wmf"/><Relationship Id="rId278" Type="http://schemas.openxmlformats.org/officeDocument/2006/relationships/oleObject" Target="embeddings/oleObject143.bin"/><Relationship Id="rId277" Type="http://schemas.openxmlformats.org/officeDocument/2006/relationships/oleObject" Target="embeddings/oleObject142.bin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png"/><Relationship Id="rId274" Type="http://schemas.openxmlformats.org/officeDocument/2006/relationships/image" Target="media/image125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4.wmf"/><Relationship Id="rId271" Type="http://schemas.openxmlformats.org/officeDocument/2006/relationships/oleObject" Target="embeddings/oleObject139.bin"/><Relationship Id="rId270" Type="http://schemas.openxmlformats.org/officeDocument/2006/relationships/oleObject" Target="embeddings/oleObject138.bin"/><Relationship Id="rId27" Type="http://schemas.openxmlformats.org/officeDocument/2006/relationships/image" Target="media/image10.png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3.wmf"/><Relationship Id="rId267" Type="http://schemas.openxmlformats.org/officeDocument/2006/relationships/oleObject" Target="embeddings/oleObject136.bin"/><Relationship Id="rId266" Type="http://schemas.openxmlformats.org/officeDocument/2006/relationships/oleObject" Target="embeddings/oleObject135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34.bin"/><Relationship Id="rId263" Type="http://schemas.openxmlformats.org/officeDocument/2006/relationships/oleObject" Target="embeddings/oleObject133.bin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1.bin"/><Relationship Id="rId26" Type="http://schemas.openxmlformats.org/officeDocument/2006/relationships/image" Target="media/image9.wmf"/><Relationship Id="rId259" Type="http://schemas.openxmlformats.org/officeDocument/2006/relationships/image" Target="media/image120.png"/><Relationship Id="rId258" Type="http://schemas.openxmlformats.org/officeDocument/2006/relationships/image" Target="media/image119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18.wmf"/><Relationship Id="rId255" Type="http://schemas.openxmlformats.org/officeDocument/2006/relationships/oleObject" Target="embeddings/oleObject129.bin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7.bin"/><Relationship Id="rId251" Type="http://schemas.openxmlformats.org/officeDocument/2006/relationships/image" Target="media/image116.png"/><Relationship Id="rId250" Type="http://schemas.openxmlformats.org/officeDocument/2006/relationships/image" Target="media/image115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6.bin"/><Relationship Id="rId248" Type="http://schemas.openxmlformats.org/officeDocument/2006/relationships/oleObject" Target="embeddings/oleObject125.bin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44" Type="http://schemas.openxmlformats.org/officeDocument/2006/relationships/oleObject" Target="embeddings/oleObject122.bin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2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1.wmf"/><Relationship Id="rId237" Type="http://schemas.openxmlformats.org/officeDocument/2006/relationships/oleObject" Target="embeddings/oleObject118.bin"/><Relationship Id="rId236" Type="http://schemas.openxmlformats.org/officeDocument/2006/relationships/oleObject" Target="embeddings/oleObject117.bin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0.png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4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3.bin"/><Relationship Id="rId228" Type="http://schemas.openxmlformats.org/officeDocument/2006/relationships/oleObject" Target="embeddings/oleObject112.bin"/><Relationship Id="rId227" Type="http://schemas.openxmlformats.org/officeDocument/2006/relationships/oleObject" Target="embeddings/oleObject111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24" Type="http://schemas.openxmlformats.org/officeDocument/2006/relationships/oleObject" Target="embeddings/oleObject109.bin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7.bin"/><Relationship Id="rId220" Type="http://schemas.openxmlformats.org/officeDocument/2006/relationships/oleObject" Target="embeddings/oleObject106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png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0.bin"/><Relationship Id="rId208" Type="http://schemas.openxmlformats.org/officeDocument/2006/relationships/oleObject" Target="embeddings/oleObject99.bin"/><Relationship Id="rId20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6.bin"/><Relationship Id="rId202" Type="http://schemas.openxmlformats.org/officeDocument/2006/relationships/oleObject" Target="embeddings/oleObject95.bin"/><Relationship Id="rId201" Type="http://schemas.openxmlformats.org/officeDocument/2006/relationships/oleObject" Target="embeddings/oleObject94.bin"/><Relationship Id="rId200" Type="http://schemas.openxmlformats.org/officeDocument/2006/relationships/image" Target="media/image98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1.bin"/><Relationship Id="rId194" Type="http://schemas.openxmlformats.org/officeDocument/2006/relationships/oleObject" Target="embeddings/oleObject90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3.wmf"/><Relationship Id="rId188" Type="http://schemas.openxmlformats.org/officeDocument/2006/relationships/oleObject" Target="embeddings/oleObject87.bin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0.bin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png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oleObject" Target="embeddings/oleObject77.bin"/><Relationship Id="rId17" Type="http://schemas.openxmlformats.org/officeDocument/2006/relationships/image" Target="media/image4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png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png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png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4.bin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2633</Words>
  <Characters>2824</Characters>
  <Lines>0</Lines>
  <Paragraphs>0</Paragraphs>
  <TotalTime>5</TotalTime>
  <ScaleCrop>false</ScaleCrop>
  <LinksUpToDate>false</LinksUpToDate>
  <CharactersWithSpaces>2980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2024-07-06T11:40:00Z</dcterms:created>
  <dc:creator>学科网试题生产平台</dc:creator>
  <dc:description>3533437988306944</dc:description>
  <cp:lastModifiedBy>上帝掷骰子吗</cp:lastModifiedBy>
  <dcterms:modified xsi:type="dcterms:W3CDTF">2026-02-09T05:08:08Z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CF58E346072342F6AB30552B4C0867E6_12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