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A6265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11506200</wp:posOffset>
            </wp:positionV>
            <wp:extent cx="485775" cy="485775"/>
            <wp:effectExtent l="0" t="0" r="9525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年陕西省初中学业水平考试</w:t>
      </w:r>
    </w:p>
    <w:p w14:paraId="638F0C3C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数</w:t>
      </w:r>
      <w:r>
        <w:rPr>
          <w:b/>
          <w:bCs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z w:val="32"/>
          <w:szCs w:val="32"/>
        </w:rPr>
        <w:t>学</w:t>
      </w:r>
      <w:r>
        <w:rPr>
          <w:b/>
          <w:bCs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z w:val="32"/>
          <w:szCs w:val="32"/>
        </w:rPr>
        <w:t>试</w:t>
      </w:r>
      <w:r>
        <w:rPr>
          <w:b/>
          <w:bCs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z w:val="32"/>
          <w:szCs w:val="32"/>
        </w:rPr>
        <w:t>卷</w:t>
      </w:r>
    </w:p>
    <w:p w14:paraId="5AC73CA6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注意事项：</w:t>
      </w:r>
    </w:p>
    <w:p w14:paraId="25BEC693">
      <w:pPr>
        <w:widowControl w:val="0"/>
        <w:spacing w:before="0" w:after="0" w:line="286" w:lineRule="auto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．本试卷分为第一部分（选择题）和第二部分（非选择题），全卷共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页，总分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分，考试时间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分钟</w:t>
      </w:r>
    </w:p>
    <w:p w14:paraId="3FFF7BED">
      <w:pPr>
        <w:widowControl w:val="0"/>
        <w:spacing w:before="0" w:after="0" w:line="286" w:lineRule="auto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．领到试卷和答题卡后，请用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毫米黑色墨水签字笔，分别在试卷和答题卡上填写姓名和准考证号，同时用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铅笔在答题卡上填涂对应的试卷类型信息点（</w:t>
      </w:r>
      <w:r>
        <w:rPr>
          <w:b/>
          <w:bCs/>
        </w:rPr>
        <w:t>A</w:t>
      </w:r>
      <w:r>
        <w:rPr>
          <w:rFonts w:ascii="宋体" w:hAnsi="宋体" w:eastAsia="宋体" w:cs="宋体"/>
          <w:b/>
          <w:bCs/>
        </w:rPr>
        <w:t>或</w:t>
      </w:r>
      <w:r>
        <w:rPr>
          <w:b/>
          <w:bCs/>
        </w:rPr>
        <w:t>B</w:t>
      </w:r>
      <w:r>
        <w:rPr>
          <w:rFonts w:ascii="宋体" w:hAnsi="宋体" w:eastAsia="宋体" w:cs="宋体"/>
          <w:b/>
          <w:bCs/>
        </w:rPr>
        <w:t>）</w:t>
      </w:r>
    </w:p>
    <w:p w14:paraId="5EA418A8">
      <w:pPr>
        <w:widowControl w:val="0"/>
        <w:spacing w:before="0" w:after="0" w:line="286" w:lineRule="auto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．请在答题卡上各题的指定区域内作答，否则作答无效</w:t>
      </w:r>
    </w:p>
    <w:p w14:paraId="18AE6219">
      <w:pPr>
        <w:widowControl w:val="0"/>
        <w:spacing w:before="0" w:after="0" w:line="286" w:lineRule="auto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．作图时，先用铅笔作图，再用规定签字笔描黑</w:t>
      </w:r>
    </w:p>
    <w:p w14:paraId="4FC79C9B">
      <w:pPr>
        <w:widowControl w:val="0"/>
        <w:spacing w:before="0" w:after="0" w:line="286" w:lineRule="auto"/>
      </w:pP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．考试结束，本试卷和答题卡一并交回</w:t>
      </w:r>
    </w:p>
    <w:p w14:paraId="4EBF7874">
      <w:pPr>
        <w:widowControl w:val="0"/>
        <w:spacing w:before="0" w:after="0" w:line="286" w:lineRule="auto"/>
        <w:jc w:val="center"/>
      </w:pPr>
      <w:r>
        <w:rPr>
          <w:rFonts w:ascii="宋体" w:hAnsi="宋体" w:eastAsia="宋体" w:cs="宋体"/>
          <w:b/>
          <w:bCs/>
        </w:rPr>
        <w:t>第一部分（选择题</w:t>
      </w:r>
      <w:r>
        <w:rPr>
          <w:b/>
          <w:bCs/>
        </w:rPr>
        <w:t xml:space="preserve">  </w:t>
      </w:r>
      <w:r>
        <w:rPr>
          <w:rFonts w:ascii="宋体" w:hAnsi="宋体" w:eastAsia="宋体" w:cs="宋体"/>
          <w:b/>
          <w:bCs/>
        </w:rPr>
        <w:t>共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分）</w:t>
      </w:r>
    </w:p>
    <w:p w14:paraId="1E32719D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一、选择题（共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分，计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分，每小题只有一个选项是符合题意的）</w:t>
      </w:r>
    </w:p>
    <w:p w14:paraId="1F53C6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80975"/>
            <wp:effectExtent l="0" t="0" r="0" b="889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的倒数是（ ）</w:t>
      </w:r>
    </w:p>
    <w:p w14:paraId="780B028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80975"/>
            <wp:effectExtent l="0" t="0" r="9525" b="762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90525"/>
            <wp:effectExtent l="0" t="0" r="9525" b="889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352425"/>
            <wp:effectExtent l="0" t="0" r="0" b="825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80975"/>
            <wp:effectExtent l="0" t="0" r="0" b="889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C185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如图，将半圆绕直径所在的虚线旋转一周，得到的立体图形是（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FCB8F1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9620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0D4C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81050" cy="5810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6000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5810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6191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C719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如图，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180975"/>
            <wp:effectExtent l="0" t="0" r="0" b="889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180975"/>
            <wp:effectExtent l="0" t="0" r="9525" b="889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180975"/>
            <wp:effectExtent l="0" t="0" r="0" b="889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714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的度数为（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E3D51C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81100" cy="619125"/>
            <wp:effectExtent l="0" t="0" r="0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A11A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905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9050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8D20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不等式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42950" cy="247650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解集是（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1C9956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889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80975"/>
            <wp:effectExtent l="0" t="0" r="9525" b="762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889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42875"/>
            <wp:effectExtent l="0" t="0" r="9525" b="8255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1C15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如图，在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9625" cy="190500"/>
            <wp:effectExtent l="0" t="0" r="9525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边上的高，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90500"/>
            <wp:effectExtent l="0" t="0" r="9525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的中点，连接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，则图中的直角三角形有（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3" name="图片 10007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page number 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FA511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1523C4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47825" cy="1057275"/>
            <wp:effectExtent l="0" t="0" r="9525" b="9525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3E17805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2</w:t>
      </w:r>
      <w:r>
        <w:rPr>
          <w:rFonts w:ascii="宋体" w:hAnsi="宋体" w:eastAsia="宋体" w:cs="宋体"/>
          <w:sz w:val="21"/>
          <w:szCs w:val="21"/>
        </w:rPr>
        <w:t>个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B. 3</w:t>
      </w:r>
      <w:r>
        <w:rPr>
          <w:rFonts w:ascii="宋体" w:hAnsi="宋体" w:eastAsia="宋体" w:cs="宋体"/>
          <w:sz w:val="21"/>
          <w:szCs w:val="21"/>
        </w:rPr>
        <w:t>个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C. 4</w:t>
      </w:r>
      <w:r>
        <w:rPr>
          <w:rFonts w:ascii="宋体" w:hAnsi="宋体" w:eastAsia="宋体" w:cs="宋体"/>
          <w:sz w:val="21"/>
          <w:szCs w:val="21"/>
        </w:rPr>
        <w:t>个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D. 5</w:t>
      </w:r>
      <w:r>
        <w:rPr>
          <w:rFonts w:ascii="宋体" w:hAnsi="宋体" w:eastAsia="宋体" w:cs="宋体"/>
          <w:sz w:val="21"/>
          <w:szCs w:val="21"/>
        </w:rPr>
        <w:t>个</w:t>
      </w:r>
    </w:p>
    <w:p w14:paraId="32FDE67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一个正比例函数的图象经过点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266700"/>
            <wp:effectExtent l="0" t="0" r="0" b="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257175"/>
            <wp:effectExtent l="0" t="0" r="0" b="8255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，若点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与点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关于原点对称，则这个正比例函数的表达式为</w:t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4C35E7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190500"/>
            <wp:effectExtent l="0" t="0" r="9525" b="0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90500"/>
            <wp:effectExtent l="0" t="0" r="9525" b="0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390525"/>
            <wp:effectExtent l="0" t="0" r="9525" b="8890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90550" cy="400050"/>
            <wp:effectExtent l="0" t="0" r="0" b="0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1CE7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如图，正方形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180975"/>
            <wp:effectExtent l="0" t="0" r="9525" b="889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的顶点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在正方形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200025"/>
            <wp:effectExtent l="0" t="0" r="9525" b="762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90500"/>
            <wp:effectExtent l="0" t="0" r="9525" b="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i/>
          <w:iCs/>
          <w:sz w:val="21"/>
          <w:szCs w:val="21"/>
        </w:rPr>
        <w:t>H</w:t>
      </w:r>
      <w:r>
        <w:rPr>
          <w:rFonts w:ascii="宋体" w:hAnsi="宋体" w:eastAsia="宋体" w:cs="宋体"/>
          <w:sz w:val="21"/>
          <w:szCs w:val="21"/>
        </w:rPr>
        <w:t>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190500"/>
            <wp:effectExtent l="0" t="0" r="0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180975"/>
            <wp:effectExtent l="0" t="0" r="0" b="889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71450"/>
            <wp:effectExtent l="0" t="0" r="0" b="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51AB24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52550" cy="1152525"/>
            <wp:effectExtent l="0" t="0" r="0" b="9525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AB441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2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B. 3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390525"/>
            <wp:effectExtent l="0" t="0" r="0" b="889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90525"/>
            <wp:effectExtent l="0" t="0" r="9525" b="8890"/>
            <wp:docPr id="100121" name="图片 100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BDB9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已知一个二次函数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81075" cy="228600"/>
            <wp:effectExtent l="0" t="0" r="0" b="0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的自变量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与函数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的几组对应值如下表，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4"/>
        <w:gridCol w:w="450"/>
        <w:gridCol w:w="690"/>
        <w:gridCol w:w="570"/>
        <w:gridCol w:w="345"/>
        <w:gridCol w:w="570"/>
        <w:gridCol w:w="690"/>
        <w:gridCol w:w="450"/>
      </w:tblGrid>
      <w:tr w14:paraId="64B41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DB858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x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C3645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1DC8D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09550" cy="171450"/>
                  <wp:effectExtent l="0" t="0" r="0" b="0"/>
                  <wp:docPr id="100125" name="图片 1001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5" name="图片 1001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21AF18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00025" cy="161925"/>
                  <wp:effectExtent l="0" t="0" r="9525" b="8255"/>
                  <wp:docPr id="100127" name="图片 1001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7" name="图片 1001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F26CA7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E978CE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A533D2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08BA55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</w:tr>
      <w:tr w14:paraId="0D4C2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EEBA62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y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94CA8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7534F7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85750" cy="219075"/>
                  <wp:effectExtent l="0" t="0" r="0" b="0"/>
                  <wp:docPr id="100129" name="图片 1001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9" name="图片 1001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3700DC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09550" cy="219075"/>
                  <wp:effectExtent l="0" t="0" r="0" b="0"/>
                  <wp:docPr id="100131" name="图片 1001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1" name="图片 1001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A284B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4F0CA0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00025" cy="219075"/>
                  <wp:effectExtent l="0" t="0" r="9525" b="0"/>
                  <wp:docPr id="100133" name="图片 10013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3" name="图片 10013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069026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85750" cy="180975"/>
                  <wp:effectExtent l="0" t="0" r="0" b="8890"/>
                  <wp:docPr id="100135" name="图片 1001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5" name="图片 1001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15253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</w:tr>
    </w:tbl>
    <w:p w14:paraId="193E142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则下列关于这个二次函数的结论正确的是（</w:t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　　</w:t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AE22CF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图象的开口向上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52400"/>
            <wp:effectExtent l="0" t="0" r="9525" b="0"/>
            <wp:docPr id="100137" name="图片 100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的值随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的值增大而增大</w:t>
      </w:r>
    </w:p>
    <w:p w14:paraId="5CCC0D0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图象经过第二、三、四象限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图象的对称轴是直线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80975"/>
            <wp:effectExtent l="0" t="0" r="9525" b="7620"/>
            <wp:docPr id="100139" name="图片 100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BA3D0">
      <w:pPr>
        <w:widowControl w:val="0"/>
        <w:spacing w:before="0" w:after="0" w:line="286" w:lineRule="auto"/>
        <w:jc w:val="center"/>
      </w:pPr>
      <w:r>
        <w:rPr>
          <w:rFonts w:ascii="宋体" w:hAnsi="宋体" w:eastAsia="宋体" w:cs="宋体"/>
          <w:b/>
          <w:bCs/>
        </w:rPr>
        <w:t>第二部分（非选择题</w:t>
      </w:r>
      <w:r>
        <w:rPr>
          <w:b/>
          <w:bCs/>
        </w:rPr>
        <w:t xml:space="preserve">  </w:t>
      </w:r>
      <w:r>
        <w:rPr>
          <w:rFonts w:ascii="宋体" w:hAnsi="宋体" w:eastAsia="宋体" w:cs="宋体"/>
          <w:b/>
          <w:bCs/>
        </w:rPr>
        <w:t>共</w:t>
      </w:r>
      <w:r>
        <w:rPr>
          <w:b/>
          <w:bCs/>
        </w:rPr>
        <w:t>96</w:t>
      </w:r>
      <w:r>
        <w:rPr>
          <w:rFonts w:ascii="宋体" w:hAnsi="宋体" w:eastAsia="宋体" w:cs="宋体"/>
          <w:b/>
          <w:bCs/>
        </w:rPr>
        <w:t>分）</w:t>
      </w:r>
    </w:p>
    <w:p w14:paraId="70EEBA22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二、填空题（共</w:t>
      </w: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分，计</w:t>
      </w:r>
      <w:r>
        <w:rPr>
          <w:b/>
          <w:bCs/>
        </w:rPr>
        <w:t>15</w:t>
      </w:r>
      <w:r>
        <w:rPr>
          <w:rFonts w:ascii="宋体" w:hAnsi="宋体" w:eastAsia="宋体" w:cs="宋体"/>
          <w:b/>
          <w:bCs/>
        </w:rPr>
        <w:t>分）</w:t>
      </w:r>
    </w:p>
    <w:p w14:paraId="4B21D49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分解因式：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00025"/>
            <wp:effectExtent l="0" t="0" r="9525" b="762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=_______________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04A42C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小华探究“幻方”时，提出了一个问题：如图，将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161925"/>
            <wp:effectExtent l="0" t="0" r="9525" b="8255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33350"/>
            <wp:effectExtent l="0" t="0" r="0" b="0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这五个数分别填在五个小正方形内，使横向三个数之和与纵向三个数之和相等，则填入中间位置的小正方形内的数可以是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．（写出一个符合题意的数即可）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47" name="图片 10014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page number 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060FA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22436E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76325" cy="1057275"/>
            <wp:effectExtent l="0" t="0" r="9525" b="9525"/>
            <wp:docPr id="100161" name="图片 1001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0640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如图，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163" name="图片 1001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165" name="图片 1001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67" name="图片 100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弦，连接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161925"/>
            <wp:effectExtent l="0" t="0" r="9525" b="8255"/>
            <wp:docPr id="100169" name="图片 1001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171" name="图片 1001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/>
          <w:iCs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71450"/>
            <wp:effectExtent l="0" t="0" r="9525" b="0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228600"/>
            <wp:effectExtent l="0" t="0" r="9525" b="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所对的圆周角，则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71450"/>
            <wp:effectExtent l="0" t="0" r="9525" b="0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8890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的和的度数是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E52468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71600" cy="1266825"/>
            <wp:effectExtent l="0" t="0" r="0" b="9525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180448B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已知点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257175"/>
            <wp:effectExtent l="0" t="0" r="9525" b="8255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57175"/>
            <wp:effectExtent l="0" t="0" r="0" b="8255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均在反比例函数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390525"/>
            <wp:effectExtent l="0" t="0" r="0" b="8890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的图象上，若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161925"/>
            <wp:effectExtent l="0" t="0" r="0" b="8255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28600"/>
            <wp:effectExtent l="0" t="0" r="9525" b="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________0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48E3C63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如图，在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80975"/>
            <wp:effectExtent l="0" t="0" r="9525" b="762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是边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上一点，连接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7620"/>
            <wp:docPr id="100199" name="图片 100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01" name="图片 1002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右侧作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71450"/>
            <wp:effectExtent l="0" t="0" r="0" b="0"/>
            <wp:docPr id="100203" name="图片 1002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71450"/>
            <wp:effectExtent l="0" t="0" r="0" b="0"/>
            <wp:docPr id="100205" name="图片 1002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5" name="图片 1002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90500"/>
            <wp:effectExtent l="0" t="0" r="0" b="0"/>
            <wp:docPr id="100207" name="图片 1002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7" name="图片 1002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52450" cy="180975"/>
            <wp:effectExtent l="0" t="0" r="0" b="7620"/>
            <wp:docPr id="100209" name="图片 1002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9" name="图片 1002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80975"/>
            <wp:effectExtent l="0" t="0" r="9525" b="7620"/>
            <wp:docPr id="100211" name="图片 100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，则四边形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180975"/>
            <wp:effectExtent l="0" t="0" r="9525" b="8890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242014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66875" cy="1133475"/>
            <wp:effectExtent l="0" t="0" r="9525" b="9525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87C77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三、解答题（共</w:t>
      </w:r>
      <w:r>
        <w:rPr>
          <w:b/>
          <w:bCs/>
        </w:rPr>
        <w:t>13</w:t>
      </w:r>
      <w:r>
        <w:rPr>
          <w:rFonts w:ascii="宋体" w:hAnsi="宋体" w:eastAsia="宋体" w:cs="宋体"/>
          <w:b/>
          <w:bCs/>
        </w:rPr>
        <w:t>小题，计</w:t>
      </w:r>
      <w:r>
        <w:rPr>
          <w:b/>
          <w:bCs/>
        </w:rPr>
        <w:t>81</w:t>
      </w:r>
      <w:r>
        <w:rPr>
          <w:rFonts w:ascii="宋体" w:hAnsi="宋体" w:eastAsia="宋体" w:cs="宋体"/>
          <w:b/>
          <w:bCs/>
        </w:rPr>
        <w:t>分。解答题应写出过程）</w:t>
      </w:r>
    </w:p>
    <w:p w14:paraId="3D55100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90650" cy="285750"/>
            <wp:effectExtent l="0" t="0" r="0" b="0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4C2076B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先化简，再求值：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57300" cy="285750"/>
            <wp:effectExtent l="0" t="0" r="0" b="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，其中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80975"/>
            <wp:effectExtent l="0" t="0" r="9525" b="7620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00025"/>
            <wp:effectExtent l="0" t="0" r="9525" b="8890"/>
            <wp:docPr id="100223" name="图片 100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21F2E7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16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225" name="图片 100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解方程：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400050"/>
            <wp:effectExtent l="0" t="0" r="0" b="0"/>
            <wp:docPr id="100227" name="图片 100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C0C8B6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如图，已知直线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外一点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，请用尺规作图法，求作一个等腰直角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229" name="图片 100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，使得顶点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和顶点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都在直线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上．（作出符合题意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231" name="图片 100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一个等腰直角三角形即可，保留作图痕迹，不写作法）</w:t>
      </w:r>
    </w:p>
    <w:p w14:paraId="0BE47E3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85950" cy="1095375"/>
            <wp:effectExtent l="0" t="0" r="0" b="9525"/>
            <wp:docPr id="100233" name="图片 100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DEE5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如图，四边形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235" name="图片 100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5" name="图片 1002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是矩形，点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和点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在边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37" name="图片 100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7" name="图片 1002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80975"/>
            <wp:effectExtent l="0" t="0" r="0" b="7620"/>
            <wp:docPr id="100239" name="图片 100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61925"/>
            <wp:effectExtent l="0" t="0" r="9525" b="8255"/>
            <wp:docPr id="100241" name="图片 1002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43" name="图片 10024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 descr="page number 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C3931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46810C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62050" cy="885825"/>
            <wp:effectExtent l="0" t="0" r="0" b="9525"/>
            <wp:docPr id="100257" name="图片 100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7" name="图片 1002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8215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一个不透明的袋子中共装有五个小球，其中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个红球，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个白球，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个黄球，这些小球除颜色外都相同．将袋中小球摇匀，从中随机摸出一个小球记下颜色后放回，记作随机摸球一次．</w:t>
      </w:r>
    </w:p>
    <w:p w14:paraId="09FB38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）随机摸球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次，其中摸出黄球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次，则这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次摸球中，摸出黄球的频率是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195086A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）随机摸球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次，用画树状图或列表的方法，求这两次摸出的小球都是红球的概率．</w:t>
      </w:r>
    </w:p>
    <w:p w14:paraId="4BE00BB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星期天，妈妈做饭，小峰和爸爸进行一次家庭卫生大扫除．根据这次大扫除的任务量，若小峰单独完成，需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71450"/>
            <wp:effectExtent l="0" t="0" r="0" b="0"/>
            <wp:docPr id="100259" name="图片 100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；若爸爸单独完成，需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71450"/>
            <wp:effectExtent l="0" t="0" r="0" b="0"/>
            <wp:docPr id="100261" name="图片 100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．当天，小峰先单独打扫了一段时间后，去参加篮球训练，接着由爸爸单独完成剩余的打扫任务．小峰和爸爸这次一共打扫了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180975"/>
            <wp:effectExtent l="0" t="0" r="9525" b="7620"/>
            <wp:docPr id="100263" name="图片 100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，求这次小峰打扫了多长时间．</w:t>
      </w:r>
    </w:p>
    <w:p w14:paraId="45F21DD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如图所示，一座小山顶的水平观景台的海拔高度为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265" name="图片 100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，小明想利用这个观景台测量对面山顶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点处的海拔高度，他在该观景台上选定了一点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，在点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处测得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点的仰角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38200" cy="180975"/>
            <wp:effectExtent l="0" t="0" r="0" b="8890"/>
            <wp:docPr id="100267" name="图片 100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，再在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上选一点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，在点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处测得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点的仰角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180975"/>
            <wp:effectExtent l="0" t="0" r="0" b="7620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180975"/>
            <wp:effectExtent l="0" t="0" r="0" b="7620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．求山顶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点处的海拔高度．（小明身高忽略不计，参考数据：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180975"/>
            <wp:effectExtent l="0" t="0" r="0" b="7620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04875" cy="180975"/>
            <wp:effectExtent l="0" t="0" r="9525" b="7620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95350" cy="180975"/>
            <wp:effectExtent l="0" t="0" r="0" b="8890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</w:t>
      </w:r>
    </w:p>
    <w:p w14:paraId="0EB66A6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81150" cy="1219200"/>
            <wp:effectExtent l="0" t="0" r="0" b="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163FBF9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我国新能源汽车快速健康发展，续航里程不断提升，王师傅驾驶一辆纯电动汽车从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市前往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市，他驾车从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市一高速公路入口驶入时，该车的剩余电量是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，行驶了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80975"/>
            <wp:effectExtent l="0" t="0" r="0" b="7620"/>
            <wp:docPr id="100285" name="图片 100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后，从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市一高速公路出口驶出，已知该车在高速公路上行驶的过程中，剩余电量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257175"/>
            <wp:effectExtent l="0" t="0" r="0" b="8255"/>
            <wp:docPr id="100287" name="图片 100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" name="图片 1002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与行驶路程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57175"/>
            <wp:effectExtent l="0" t="0" r="0" b="8255"/>
            <wp:docPr id="100289" name="图片 1002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9" name="图片 1002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之间的关系如图所示．</w:t>
      </w:r>
    </w:p>
    <w:p w14:paraId="55F6FE7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33725" cy="1171575"/>
            <wp:effectExtent l="0" t="0" r="9525" b="9525"/>
            <wp:docPr id="100291" name="图片 1002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1" name="图片 1002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8DBD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之间的关系式；</w:t>
      </w:r>
    </w:p>
    <w:p w14:paraId="70ED8A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）已知这辆车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293" name="图片 100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3" name="图片 10029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“满电量”为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180975"/>
            <wp:effectExtent l="0" t="0" r="9525" b="7620"/>
            <wp:docPr id="100295" name="图片 1002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5" name="图片 1002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，求王师傅驾车从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市这一高速公路出口驶出时，该车的剩余电量占“满电量”的百分之多少．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97" name="图片 100297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7" name="图片 100297" descr="page number 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03FD4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094CE0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水资源问题是全球关注的热点，节约用水已成为全民共识．某校课外兴趣小组想了解居民家庭用水情况，他们从一小区随机抽取了</w:t>
      </w:r>
      <w:r>
        <w:rPr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户家庭，收集了这</w:t>
      </w:r>
      <w:r>
        <w:rPr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户家庭去年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月份的用水量，并对这</w:t>
      </w:r>
      <w:r>
        <w:rPr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个数据进行整理，绘制了如下统计图表：</w:t>
      </w:r>
    </w:p>
    <w:p w14:paraId="436A437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43075" cy="1152525"/>
            <wp:effectExtent l="0" t="0" r="9525" b="9525"/>
            <wp:docPr id="100311" name="图片 100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" name="图片 1003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7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492"/>
        <w:gridCol w:w="1655"/>
      </w:tblGrid>
      <w:tr w14:paraId="30E60A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67A0D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组别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48F99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用水量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90525" cy="200025"/>
                  <wp:effectExtent l="0" t="0" r="9525" b="7620"/>
                  <wp:docPr id="100313" name="图片 1003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13" name="图片 1003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BE390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组内平均数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66700" cy="209550"/>
                  <wp:effectExtent l="0" t="0" r="0" b="0"/>
                  <wp:docPr id="100315" name="图片 1003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15" name="图片 1003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890E4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7ABE7B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56A51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571500" cy="180975"/>
                  <wp:effectExtent l="0" t="0" r="0" b="7620"/>
                  <wp:docPr id="100317" name="图片 1003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17" name="图片 1003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6D89B0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28600" cy="219075"/>
                  <wp:effectExtent l="0" t="0" r="0" b="0"/>
                  <wp:docPr id="100319" name="图片 1003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19" name="图片 1003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BFB3C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B5F6B3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86080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38175" cy="180975"/>
                  <wp:effectExtent l="0" t="0" r="9525" b="7620"/>
                  <wp:docPr id="100321" name="图片 1003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21" name="图片 1003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60EB9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28600" cy="180975"/>
                  <wp:effectExtent l="0" t="0" r="0" b="7620"/>
                  <wp:docPr id="100323" name="图片 1003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23" name="图片 1003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38063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DFB2E9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CE8588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95325" cy="171450"/>
                  <wp:effectExtent l="0" t="0" r="9525" b="0"/>
                  <wp:docPr id="100325" name="图片 1003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25" name="图片 1003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5F700E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95275" cy="219075"/>
                  <wp:effectExtent l="0" t="0" r="9525" b="0"/>
                  <wp:docPr id="100327" name="图片 1003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27" name="图片 1003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D4EC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6AECF4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24D8A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95325" cy="180975"/>
                  <wp:effectExtent l="0" t="0" r="9525" b="7620"/>
                  <wp:docPr id="100329" name="图片 1003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29" name="图片 1003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FC8115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95275" cy="180975"/>
                  <wp:effectExtent l="0" t="0" r="9525" b="7620"/>
                  <wp:docPr id="100331" name="图片 1003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31" name="图片 1003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20A74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根据以上信息，解答下列问：</w:t>
      </w:r>
    </w:p>
    <w:p w14:paraId="042612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）这</w:t>
      </w:r>
      <w:r>
        <w:rPr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个数据的中位数落在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组（填组别）；</w:t>
      </w:r>
    </w:p>
    <w:p w14:paraId="1E06D0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）求这</w:t>
      </w:r>
      <w:r>
        <w:rPr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户家庭去年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月份的总用水量；</w:t>
      </w:r>
    </w:p>
    <w:p w14:paraId="78DBE0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）该小区有</w:t>
      </w:r>
      <w:r>
        <w:rPr>
          <w:sz w:val="21"/>
          <w:szCs w:val="21"/>
        </w:rPr>
        <w:t>1000</w:t>
      </w:r>
      <w:r>
        <w:rPr>
          <w:rFonts w:ascii="宋体" w:hAnsi="宋体" w:eastAsia="宋体" w:cs="宋体"/>
          <w:sz w:val="21"/>
          <w:szCs w:val="21"/>
        </w:rPr>
        <w:t>户家庭，若每户家庭今年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月份的用水量都比去年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月份各自家庭的用水量节约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333" name="图片 1003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3" name="图片 1003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，请估计这</w:t>
      </w:r>
      <w:r>
        <w:rPr>
          <w:sz w:val="21"/>
          <w:szCs w:val="21"/>
        </w:rPr>
        <w:t>1000</w:t>
      </w:r>
      <w:r>
        <w:rPr>
          <w:rFonts w:ascii="宋体" w:hAnsi="宋体" w:eastAsia="宋体" w:cs="宋体"/>
          <w:sz w:val="21"/>
          <w:szCs w:val="21"/>
        </w:rPr>
        <w:t>户家庭今年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月份的总用水量比去年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月份的总用水量节约多少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190500"/>
            <wp:effectExtent l="0" t="0" r="9525" b="0"/>
            <wp:docPr id="100335" name="图片 100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5" name="图片 1003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?</w:t>
      </w:r>
    </w:p>
    <w:p w14:paraId="7F2217C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如图，直线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37" name="图片 100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相切于点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339" name="图片 1003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9" name="图片 1003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41" name="图片 1003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1" name="图片 1003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的直径，点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上，且位于点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两侧，连接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" cy="180975"/>
            <wp:effectExtent l="0" t="0" r="9525" b="8890"/>
            <wp:docPr id="100343" name="图片 1003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3" name="图片 1003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，分别与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45" name="图片 1003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" name="图片 1003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180975"/>
            <wp:effectExtent l="0" t="0" r="9525" b="7620"/>
            <wp:docPr id="100347" name="图片 1003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7" name="图片 1003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441C4C0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57375" cy="1181100"/>
            <wp:effectExtent l="0" t="0" r="9525" b="0"/>
            <wp:docPr id="100349" name="图片 1003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BFC6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190500"/>
            <wp:effectExtent l="0" t="0" r="0" b="0"/>
            <wp:docPr id="100351" name="图片 1003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1" name="图片 1003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5E3CEF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53" name="图片 1003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3" name="图片 1003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的半径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61925"/>
            <wp:effectExtent l="0" t="0" r="0" b="8255"/>
            <wp:docPr id="100355" name="图片 1003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5" name="图片 1003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180975"/>
            <wp:effectExtent l="0" t="0" r="0" b="7620"/>
            <wp:docPr id="100357" name="图片 1003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7" name="图片 1003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80975"/>
            <wp:effectExtent l="0" t="0" r="9525" b="7620"/>
            <wp:docPr id="100359" name="图片 1003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9" name="图片 1003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361" name="图片 1003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的长．</w:t>
      </w:r>
    </w:p>
    <w:p w14:paraId="45209ED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一条河上横跨着一座宏伟壮观的悬索桥．桥梁的缆索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363" name="图片 1003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与缆索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365" name="图片 1003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均呈抛物线型，桥塔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90500"/>
            <wp:effectExtent l="0" t="0" r="9525" b="0"/>
            <wp:docPr id="100367" name="图片 100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7" name="图片 1003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与桥塔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369" name="图片 1003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9" name="图片 1003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均垂直于桥面，如图所示，以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为原点，以直线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61925"/>
            <wp:effectExtent l="0" t="0" r="9525" b="8255"/>
            <wp:docPr id="100371" name="图片 100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1" name="图片 1003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轴，以桥塔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90500"/>
            <wp:effectExtent l="0" t="0" r="9525" b="0"/>
            <wp:docPr id="100373" name="图片 1003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3" name="图片 1003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所在直线为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轴，建立平面直角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75" name="图片 10037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5" name="图片 100375" descr="page number 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F4B84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65712A9">
      <w:pPr>
        <w:widowControl w:val="0"/>
        <w:spacing w:before="0" w:after="0" w:line="360" w:lineRule="auto"/>
        <w:jc w:val="both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坐标系．</w:t>
      </w:r>
    </w:p>
    <w:p w14:paraId="08D0DCD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br w:type="textWrapping"/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90775" cy="666750"/>
            <wp:effectExtent l="0" t="0" r="9525" b="0"/>
            <wp:docPr id="100389" name="图片 1003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9" name="图片 1003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  </w:t>
      </w:r>
    </w:p>
    <w:p w14:paraId="029A50D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已知：缆索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391" name="图片 1003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1" name="图片 1003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所在抛物线与缆索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393" name="图片 1003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3" name="图片 1003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所在抛物线关于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轴对称，桥塔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90500"/>
            <wp:effectExtent l="0" t="0" r="9525" b="0"/>
            <wp:docPr id="100395" name="图片 1003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5" name="图片 1003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与桥塔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397" name="图片 1003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7" name="图片 1003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之间的距离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0" cy="190500"/>
            <wp:effectExtent l="0" t="0" r="0" b="0"/>
            <wp:docPr id="100399" name="图片 1003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9" name="图片 1003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47750" cy="190500"/>
            <wp:effectExtent l="0" t="0" r="0" b="0"/>
            <wp:docPr id="100401" name="图片 1004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1" name="图片 1004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，缆索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403" name="图片 1004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3" name="图片 1004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的最低点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61925"/>
            <wp:effectExtent l="0" t="0" r="9525" b="8255"/>
            <wp:docPr id="100405" name="图片 1004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5" name="图片 1004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71450"/>
            <wp:effectExtent l="0" t="0" r="0" b="0"/>
            <wp:docPr id="100407" name="图片 1004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7" name="图片 1004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（桥塔的粗细忽略不计）</w:t>
      </w:r>
    </w:p>
    <w:p w14:paraId="3499C7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）求缆索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409" name="图片 1004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9" name="图片 1004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所在抛物线的函数表达式；</w:t>
      </w:r>
    </w:p>
    <w:p w14:paraId="466BF4B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在缆索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411" name="图片 1004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1" name="图片 1004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171450"/>
            <wp:effectExtent l="0" t="0" r="0" b="0"/>
            <wp:docPr id="100413" name="图片 1004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3" name="图片 1004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180975"/>
            <wp:effectExtent l="0" t="0" r="0" b="8890"/>
            <wp:docPr id="100415" name="图片 1004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" name="图片 1004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90500"/>
            <wp:effectExtent l="0" t="0" r="0" b="0"/>
            <wp:docPr id="100417" name="图片 1004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7" name="图片 1004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419" name="图片 1004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9" name="图片 1004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的长．</w:t>
      </w:r>
    </w:p>
    <w:p w14:paraId="299DFFF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b/>
          <w:bCs/>
          <w:sz w:val="21"/>
          <w:szCs w:val="21"/>
        </w:rPr>
        <w:t>问题提出</w:t>
      </w:r>
    </w:p>
    <w:p w14:paraId="29C4AFE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421" name="图片 1004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1" name="图片 1004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180975"/>
            <wp:effectExtent l="0" t="0" r="0" b="7620"/>
            <wp:docPr id="100423" name="图片 1004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" name="图片 1004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8890"/>
            <wp:docPr id="100425" name="图片 1004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5" name="图片 1004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427" name="图片 1004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7" name="图片 1004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的外接圆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429" name="图片 1004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9" name="图片 1004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228600"/>
            <wp:effectExtent l="0" t="0" r="9525" b="0"/>
            <wp:docPr id="100431" name="图片 1004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1" name="图片 1004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；（结果保留</w:t>
      </w:r>
      <w:r>
        <w:rPr>
          <w:sz w:val="21"/>
          <w:szCs w:val="21"/>
        </w:rPr>
        <w:t>π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AB4878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57275" cy="1619250"/>
            <wp:effectExtent l="0" t="0" r="9525" b="0"/>
            <wp:docPr id="100433" name="图片 1004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3" name="图片 1004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65B7919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问题解决</w:t>
      </w:r>
    </w:p>
    <w:p w14:paraId="1ABA416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所示，道路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35" name="图片 1004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5" name="图片 1004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的一侧是湿地．某生态研究所在湿地上建有观测点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80975"/>
            <wp:effectExtent l="0" t="0" r="0" b="8890"/>
            <wp:docPr id="100437" name="图片 1004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7" name="图片 1004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439" name="图片 1004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9" name="图片 1004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为观测步道，其中点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和点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为观测步道出入口，已知点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441" name="图片 1004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1" name="图片 1004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71450"/>
            <wp:effectExtent l="0" t="0" r="0" b="0"/>
            <wp:docPr id="100443" name="图片 1004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3" name="图片 1004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180975"/>
            <wp:effectExtent l="0" t="0" r="9525" b="8890"/>
            <wp:docPr id="100445" name="图片 1004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5" name="图片 1004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180975"/>
            <wp:effectExtent l="0" t="0" r="0" b="8890"/>
            <wp:docPr id="100447" name="图片 1004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7" name="图片 1004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171450"/>
            <wp:effectExtent l="0" t="0" r="0" b="0"/>
            <wp:docPr id="100449" name="图片 1004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9" name="图片 1004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0" cy="190500"/>
            <wp:effectExtent l="0" t="0" r="0" b="0"/>
            <wp:docPr id="100451" name="图片 1004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1" name="图片 1004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，现要在湿地上修建一个新观测点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，使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38200" cy="190500"/>
            <wp:effectExtent l="0" t="0" r="0" b="0"/>
            <wp:docPr id="100453" name="图片 1004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3" name="图片 1004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．再在线段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55" name="图片 1004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5" name="图片 1004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上选一个新的步道出入口点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，并修通三条新步道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33450" cy="180975"/>
            <wp:effectExtent l="0" t="0" r="0" b="8890"/>
            <wp:docPr id="100457" name="图片 1004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7" name="图片 1004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，使新步道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59" name="图片 1004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9" name="图片 1004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经过观测点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，并将五边形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180975"/>
            <wp:effectExtent l="0" t="0" r="9525" b="7620"/>
            <wp:docPr id="100461" name="图片 1004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1" name="图片 1004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的面积平分．</w:t>
      </w:r>
    </w:p>
    <w:p w14:paraId="46C7705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23975" cy="809625"/>
            <wp:effectExtent l="0" t="0" r="9525" b="9525"/>
            <wp:docPr id="100463" name="图片 1004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3" name="图片 1004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3EF0A8A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请问：是否存在满足要求的点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和点</w:t>
      </w:r>
      <w:r>
        <w:rPr>
          <w:i/>
          <w:iCs/>
          <w:sz w:val="21"/>
          <w:szCs w:val="21"/>
        </w:rPr>
        <w:t>F</w:t>
      </w:r>
      <w:r>
        <w:rPr>
          <w:sz w:val="21"/>
          <w:szCs w:val="21"/>
        </w:rPr>
        <w:t>?</w:t>
      </w:r>
      <w:r>
        <w:rPr>
          <w:rFonts w:ascii="宋体" w:hAnsi="宋体" w:eastAsia="宋体" w:cs="宋体"/>
          <w:sz w:val="21"/>
          <w:szCs w:val="21"/>
        </w:rPr>
        <w:t>若存在，求此时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65" name="图片 1004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5" name="图片 1004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的长；若不存在，请说明理由．（点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在同一平面内，道路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67" name="图片 1004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7" name="图片 1004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与观测步道的宽、观测点及出入口的大小均忽略不计，结果保留根号）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69" name="图片 10046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9" name="图片 100469" descr="page number 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CE4BD"/>
    <w:sectPr>
      <w:headerReference r:id="rId13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DF91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ED59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15FC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EFF9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B3DC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62CE3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BF3D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74F0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C1E5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EFB2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3F2E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F3235C3"/>
    <w:rsid w:val="4B7D095B"/>
    <w:rsid w:val="4E5364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5.png"/><Relationship Id="rId98" Type="http://schemas.openxmlformats.org/officeDocument/2006/relationships/image" Target="media/image84.png"/><Relationship Id="rId97" Type="http://schemas.openxmlformats.org/officeDocument/2006/relationships/image" Target="media/image83.png"/><Relationship Id="rId96" Type="http://schemas.openxmlformats.org/officeDocument/2006/relationships/image" Target="media/image82.png"/><Relationship Id="rId95" Type="http://schemas.openxmlformats.org/officeDocument/2006/relationships/image" Target="media/image81.png"/><Relationship Id="rId94" Type="http://schemas.openxmlformats.org/officeDocument/2006/relationships/image" Target="media/image80.png"/><Relationship Id="rId93" Type="http://schemas.openxmlformats.org/officeDocument/2006/relationships/image" Target="media/image79.png"/><Relationship Id="rId92" Type="http://schemas.openxmlformats.org/officeDocument/2006/relationships/image" Target="media/image78.png"/><Relationship Id="rId91" Type="http://schemas.openxmlformats.org/officeDocument/2006/relationships/image" Target="media/image77.png"/><Relationship Id="rId90" Type="http://schemas.openxmlformats.org/officeDocument/2006/relationships/image" Target="media/image76.png"/><Relationship Id="rId9" Type="http://schemas.openxmlformats.org/officeDocument/2006/relationships/header" Target="header4.xml"/><Relationship Id="rId89" Type="http://schemas.openxmlformats.org/officeDocument/2006/relationships/image" Target="media/image75.png"/><Relationship Id="rId88" Type="http://schemas.openxmlformats.org/officeDocument/2006/relationships/image" Target="media/image74.png"/><Relationship Id="rId87" Type="http://schemas.openxmlformats.org/officeDocument/2006/relationships/image" Target="media/image73.png"/><Relationship Id="rId86" Type="http://schemas.openxmlformats.org/officeDocument/2006/relationships/image" Target="media/image72.png"/><Relationship Id="rId85" Type="http://schemas.openxmlformats.org/officeDocument/2006/relationships/image" Target="media/image71.png"/><Relationship Id="rId84" Type="http://schemas.openxmlformats.org/officeDocument/2006/relationships/image" Target="media/image70.png"/><Relationship Id="rId83" Type="http://schemas.openxmlformats.org/officeDocument/2006/relationships/image" Target="media/image69.png"/><Relationship Id="rId82" Type="http://schemas.openxmlformats.org/officeDocument/2006/relationships/image" Target="media/image68.png"/><Relationship Id="rId81" Type="http://schemas.openxmlformats.org/officeDocument/2006/relationships/image" Target="media/image67.png"/><Relationship Id="rId80" Type="http://schemas.openxmlformats.org/officeDocument/2006/relationships/image" Target="media/image66.png"/><Relationship Id="rId8" Type="http://schemas.openxmlformats.org/officeDocument/2006/relationships/footer" Target="footer3.xml"/><Relationship Id="rId79" Type="http://schemas.openxmlformats.org/officeDocument/2006/relationships/image" Target="media/image65.png"/><Relationship Id="rId78" Type="http://schemas.openxmlformats.org/officeDocument/2006/relationships/image" Target="media/image64.png"/><Relationship Id="rId77" Type="http://schemas.openxmlformats.org/officeDocument/2006/relationships/image" Target="media/image63.png"/><Relationship Id="rId76" Type="http://schemas.openxmlformats.org/officeDocument/2006/relationships/image" Target="media/image62.png"/><Relationship Id="rId75" Type="http://schemas.openxmlformats.org/officeDocument/2006/relationships/image" Target="media/image61.png"/><Relationship Id="rId74" Type="http://schemas.openxmlformats.org/officeDocument/2006/relationships/image" Target="media/image60.png"/><Relationship Id="rId73" Type="http://schemas.openxmlformats.org/officeDocument/2006/relationships/image" Target="media/image59.png"/><Relationship Id="rId72" Type="http://schemas.openxmlformats.org/officeDocument/2006/relationships/image" Target="media/image58.png"/><Relationship Id="rId71" Type="http://schemas.openxmlformats.org/officeDocument/2006/relationships/image" Target="media/image57.png"/><Relationship Id="rId70" Type="http://schemas.openxmlformats.org/officeDocument/2006/relationships/image" Target="media/image56.png"/><Relationship Id="rId7" Type="http://schemas.openxmlformats.org/officeDocument/2006/relationships/footer" Target="footer2.xml"/><Relationship Id="rId69" Type="http://schemas.openxmlformats.org/officeDocument/2006/relationships/image" Target="media/image55.png"/><Relationship Id="rId68" Type="http://schemas.openxmlformats.org/officeDocument/2006/relationships/image" Target="media/image54.png"/><Relationship Id="rId67" Type="http://schemas.openxmlformats.org/officeDocument/2006/relationships/image" Target="media/image53.png"/><Relationship Id="rId66" Type="http://schemas.openxmlformats.org/officeDocument/2006/relationships/image" Target="media/image52.png"/><Relationship Id="rId65" Type="http://schemas.openxmlformats.org/officeDocument/2006/relationships/image" Target="media/image51.png"/><Relationship Id="rId64" Type="http://schemas.openxmlformats.org/officeDocument/2006/relationships/image" Target="media/image50.png"/><Relationship Id="rId63" Type="http://schemas.openxmlformats.org/officeDocument/2006/relationships/image" Target="media/image49.png"/><Relationship Id="rId62" Type="http://schemas.openxmlformats.org/officeDocument/2006/relationships/image" Target="media/image48.png"/><Relationship Id="rId61" Type="http://schemas.openxmlformats.org/officeDocument/2006/relationships/image" Target="media/image47.png"/><Relationship Id="rId60" Type="http://schemas.openxmlformats.org/officeDocument/2006/relationships/image" Target="media/image46.png"/><Relationship Id="rId6" Type="http://schemas.openxmlformats.org/officeDocument/2006/relationships/footer" Target="footer1.xml"/><Relationship Id="rId59" Type="http://schemas.openxmlformats.org/officeDocument/2006/relationships/image" Target="media/image45.png"/><Relationship Id="rId58" Type="http://schemas.openxmlformats.org/officeDocument/2006/relationships/image" Target="media/image44.png"/><Relationship Id="rId57" Type="http://schemas.openxmlformats.org/officeDocument/2006/relationships/image" Target="media/image43.png"/><Relationship Id="rId56" Type="http://schemas.openxmlformats.org/officeDocument/2006/relationships/image" Target="media/image42.png"/><Relationship Id="rId55" Type="http://schemas.openxmlformats.org/officeDocument/2006/relationships/image" Target="media/image41.png"/><Relationship Id="rId54" Type="http://schemas.openxmlformats.org/officeDocument/2006/relationships/image" Target="media/image40.png"/><Relationship Id="rId53" Type="http://schemas.openxmlformats.org/officeDocument/2006/relationships/image" Target="media/image39.png"/><Relationship Id="rId52" Type="http://schemas.openxmlformats.org/officeDocument/2006/relationships/image" Target="media/image38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" Type="http://schemas.openxmlformats.org/officeDocument/2006/relationships/header" Target="header3.xml"/><Relationship Id="rId49" Type="http://schemas.openxmlformats.org/officeDocument/2006/relationships/image" Target="media/image35.png"/><Relationship Id="rId48" Type="http://schemas.openxmlformats.org/officeDocument/2006/relationships/image" Target="media/image34.png"/><Relationship Id="rId47" Type="http://schemas.openxmlformats.org/officeDocument/2006/relationships/image" Target="media/image33.png"/><Relationship Id="rId46" Type="http://schemas.openxmlformats.org/officeDocument/2006/relationships/image" Target="media/image32.png"/><Relationship Id="rId45" Type="http://schemas.openxmlformats.org/officeDocument/2006/relationships/image" Target="media/image31.png"/><Relationship Id="rId44" Type="http://schemas.openxmlformats.org/officeDocument/2006/relationships/image" Target="media/image30.png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3" Type="http://schemas.openxmlformats.org/officeDocument/2006/relationships/fontTable" Target="fontTable.xml"/><Relationship Id="rId172" Type="http://schemas.openxmlformats.org/officeDocument/2006/relationships/image" Target="media/image158.png"/><Relationship Id="rId171" Type="http://schemas.openxmlformats.org/officeDocument/2006/relationships/image" Target="media/image157.png"/><Relationship Id="rId170" Type="http://schemas.openxmlformats.org/officeDocument/2006/relationships/image" Target="media/image156.png"/><Relationship Id="rId17" Type="http://schemas.openxmlformats.org/officeDocument/2006/relationships/image" Target="media/image3.png"/><Relationship Id="rId169" Type="http://schemas.openxmlformats.org/officeDocument/2006/relationships/image" Target="media/image155.png"/><Relationship Id="rId168" Type="http://schemas.openxmlformats.org/officeDocument/2006/relationships/image" Target="media/image154.png"/><Relationship Id="rId167" Type="http://schemas.openxmlformats.org/officeDocument/2006/relationships/image" Target="media/image153.png"/><Relationship Id="rId166" Type="http://schemas.openxmlformats.org/officeDocument/2006/relationships/image" Target="media/image152.png"/><Relationship Id="rId165" Type="http://schemas.openxmlformats.org/officeDocument/2006/relationships/image" Target="media/image151.png"/><Relationship Id="rId164" Type="http://schemas.openxmlformats.org/officeDocument/2006/relationships/image" Target="media/image150.png"/><Relationship Id="rId163" Type="http://schemas.openxmlformats.org/officeDocument/2006/relationships/image" Target="media/image149.png"/><Relationship Id="rId162" Type="http://schemas.openxmlformats.org/officeDocument/2006/relationships/image" Target="media/image148.png"/><Relationship Id="rId161" Type="http://schemas.openxmlformats.org/officeDocument/2006/relationships/image" Target="media/image147.png"/><Relationship Id="rId160" Type="http://schemas.openxmlformats.org/officeDocument/2006/relationships/image" Target="media/image146.png"/><Relationship Id="rId16" Type="http://schemas.openxmlformats.org/officeDocument/2006/relationships/image" Target="media/image2.png"/><Relationship Id="rId159" Type="http://schemas.openxmlformats.org/officeDocument/2006/relationships/image" Target="media/image145.png"/><Relationship Id="rId158" Type="http://schemas.openxmlformats.org/officeDocument/2006/relationships/image" Target="media/image144.png"/><Relationship Id="rId157" Type="http://schemas.openxmlformats.org/officeDocument/2006/relationships/image" Target="media/image143.png"/><Relationship Id="rId156" Type="http://schemas.openxmlformats.org/officeDocument/2006/relationships/image" Target="media/image142.png"/><Relationship Id="rId155" Type="http://schemas.openxmlformats.org/officeDocument/2006/relationships/image" Target="media/image141.png"/><Relationship Id="rId154" Type="http://schemas.openxmlformats.org/officeDocument/2006/relationships/image" Target="media/image140.png"/><Relationship Id="rId153" Type="http://schemas.openxmlformats.org/officeDocument/2006/relationships/image" Target="media/image139.png"/><Relationship Id="rId152" Type="http://schemas.openxmlformats.org/officeDocument/2006/relationships/image" Target="media/image138.png"/><Relationship Id="rId151" Type="http://schemas.openxmlformats.org/officeDocument/2006/relationships/image" Target="media/image137.png"/><Relationship Id="rId150" Type="http://schemas.openxmlformats.org/officeDocument/2006/relationships/image" Target="media/image136.png"/><Relationship Id="rId15" Type="http://schemas.openxmlformats.org/officeDocument/2006/relationships/image" Target="media/image1.png"/><Relationship Id="rId149" Type="http://schemas.openxmlformats.org/officeDocument/2006/relationships/image" Target="media/image135.png"/><Relationship Id="rId148" Type="http://schemas.openxmlformats.org/officeDocument/2006/relationships/image" Target="media/image134.png"/><Relationship Id="rId147" Type="http://schemas.openxmlformats.org/officeDocument/2006/relationships/image" Target="media/image133.png"/><Relationship Id="rId146" Type="http://schemas.openxmlformats.org/officeDocument/2006/relationships/image" Target="media/image132.png"/><Relationship Id="rId145" Type="http://schemas.openxmlformats.org/officeDocument/2006/relationships/image" Target="media/image131.png"/><Relationship Id="rId144" Type="http://schemas.openxmlformats.org/officeDocument/2006/relationships/image" Target="media/image130.png"/><Relationship Id="rId143" Type="http://schemas.openxmlformats.org/officeDocument/2006/relationships/image" Target="media/image129.png"/><Relationship Id="rId142" Type="http://schemas.openxmlformats.org/officeDocument/2006/relationships/image" Target="media/image128.png"/><Relationship Id="rId141" Type="http://schemas.openxmlformats.org/officeDocument/2006/relationships/image" Target="media/image127.png"/><Relationship Id="rId140" Type="http://schemas.openxmlformats.org/officeDocument/2006/relationships/image" Target="media/image126.png"/><Relationship Id="rId14" Type="http://schemas.openxmlformats.org/officeDocument/2006/relationships/theme" Target="theme/theme1.xml"/><Relationship Id="rId139" Type="http://schemas.openxmlformats.org/officeDocument/2006/relationships/image" Target="media/image125.png"/><Relationship Id="rId138" Type="http://schemas.openxmlformats.org/officeDocument/2006/relationships/image" Target="media/image124.png"/><Relationship Id="rId137" Type="http://schemas.openxmlformats.org/officeDocument/2006/relationships/image" Target="media/image123.png"/><Relationship Id="rId136" Type="http://schemas.openxmlformats.org/officeDocument/2006/relationships/image" Target="media/image122.png"/><Relationship Id="rId135" Type="http://schemas.openxmlformats.org/officeDocument/2006/relationships/image" Target="media/image121.png"/><Relationship Id="rId134" Type="http://schemas.openxmlformats.org/officeDocument/2006/relationships/image" Target="media/image120.png"/><Relationship Id="rId133" Type="http://schemas.openxmlformats.org/officeDocument/2006/relationships/image" Target="media/image119.png"/><Relationship Id="rId132" Type="http://schemas.openxmlformats.org/officeDocument/2006/relationships/image" Target="media/image118.png"/><Relationship Id="rId131" Type="http://schemas.openxmlformats.org/officeDocument/2006/relationships/image" Target="media/image117.png"/><Relationship Id="rId130" Type="http://schemas.openxmlformats.org/officeDocument/2006/relationships/image" Target="media/image116.png"/><Relationship Id="rId13" Type="http://schemas.openxmlformats.org/officeDocument/2006/relationships/header" Target="header8.xml"/><Relationship Id="rId129" Type="http://schemas.openxmlformats.org/officeDocument/2006/relationships/image" Target="media/image115.png"/><Relationship Id="rId128" Type="http://schemas.openxmlformats.org/officeDocument/2006/relationships/image" Target="media/image114.png"/><Relationship Id="rId127" Type="http://schemas.openxmlformats.org/officeDocument/2006/relationships/image" Target="media/image113.png"/><Relationship Id="rId126" Type="http://schemas.openxmlformats.org/officeDocument/2006/relationships/image" Target="media/image112.png"/><Relationship Id="rId125" Type="http://schemas.openxmlformats.org/officeDocument/2006/relationships/image" Target="media/image111.png"/><Relationship Id="rId124" Type="http://schemas.openxmlformats.org/officeDocument/2006/relationships/image" Target="media/image110.png"/><Relationship Id="rId123" Type="http://schemas.openxmlformats.org/officeDocument/2006/relationships/image" Target="media/image109.png"/><Relationship Id="rId122" Type="http://schemas.openxmlformats.org/officeDocument/2006/relationships/image" Target="media/image108.png"/><Relationship Id="rId121" Type="http://schemas.openxmlformats.org/officeDocument/2006/relationships/image" Target="media/image107.png"/><Relationship Id="rId120" Type="http://schemas.openxmlformats.org/officeDocument/2006/relationships/image" Target="media/image106.png"/><Relationship Id="rId12" Type="http://schemas.openxmlformats.org/officeDocument/2006/relationships/header" Target="header7.xml"/><Relationship Id="rId119" Type="http://schemas.openxmlformats.org/officeDocument/2006/relationships/image" Target="media/image105.png"/><Relationship Id="rId118" Type="http://schemas.openxmlformats.org/officeDocument/2006/relationships/image" Target="media/image104.png"/><Relationship Id="rId117" Type="http://schemas.openxmlformats.org/officeDocument/2006/relationships/image" Target="media/image103.png"/><Relationship Id="rId116" Type="http://schemas.openxmlformats.org/officeDocument/2006/relationships/image" Target="media/image102.png"/><Relationship Id="rId115" Type="http://schemas.openxmlformats.org/officeDocument/2006/relationships/image" Target="media/image101.png"/><Relationship Id="rId114" Type="http://schemas.openxmlformats.org/officeDocument/2006/relationships/image" Target="media/image100.png"/><Relationship Id="rId113" Type="http://schemas.openxmlformats.org/officeDocument/2006/relationships/image" Target="media/image99.png"/><Relationship Id="rId112" Type="http://schemas.openxmlformats.org/officeDocument/2006/relationships/image" Target="media/image98.png"/><Relationship Id="rId111" Type="http://schemas.openxmlformats.org/officeDocument/2006/relationships/image" Target="media/image97.png"/><Relationship Id="rId110" Type="http://schemas.openxmlformats.org/officeDocument/2006/relationships/image" Target="media/image96.png"/><Relationship Id="rId11" Type="http://schemas.openxmlformats.org/officeDocument/2006/relationships/header" Target="header6.xml"/><Relationship Id="rId109" Type="http://schemas.openxmlformats.org/officeDocument/2006/relationships/image" Target="media/image95.png"/><Relationship Id="rId108" Type="http://schemas.openxmlformats.org/officeDocument/2006/relationships/image" Target="media/image94.png"/><Relationship Id="rId107" Type="http://schemas.openxmlformats.org/officeDocument/2006/relationships/image" Target="media/image93.png"/><Relationship Id="rId106" Type="http://schemas.openxmlformats.org/officeDocument/2006/relationships/image" Target="media/image92.png"/><Relationship Id="rId105" Type="http://schemas.openxmlformats.org/officeDocument/2006/relationships/image" Target="media/image91.png"/><Relationship Id="rId104" Type="http://schemas.openxmlformats.org/officeDocument/2006/relationships/image" Target="media/image90.png"/><Relationship Id="rId103" Type="http://schemas.openxmlformats.org/officeDocument/2006/relationships/image" Target="media/image89.png"/><Relationship Id="rId102" Type="http://schemas.openxmlformats.org/officeDocument/2006/relationships/image" Target="media/image88.png"/><Relationship Id="rId101" Type="http://schemas.openxmlformats.org/officeDocument/2006/relationships/image" Target="media/image87.png"/><Relationship Id="rId100" Type="http://schemas.openxmlformats.org/officeDocument/2006/relationships/image" Target="media/image86.png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6</Pages>
  <Words>2341</Words>
  <Characters>2510</Characters>
  <Lines>1</Lines>
  <Paragraphs>1</Paragraphs>
  <TotalTime>0</TotalTime>
  <ScaleCrop>false</ScaleCrop>
  <LinksUpToDate>false</LinksUpToDate>
  <CharactersWithSpaces>2642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2024-06-24T13:00:00Z</dcterms:created>
  <dc:creator>Administrator</dc:creator>
  <cp:lastModifiedBy>上帝掷骰子吗</cp:lastModifiedBy>
  <dcterms:modified xsi:type="dcterms:W3CDTF">2026-02-09T05:08:46Z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716CB856AEEC48C8B3FD0E21AFCEED98_12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