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17E8B">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11823700</wp:posOffset>
            </wp:positionH>
            <wp:positionV relativeFrom="topMargin">
              <wp:posOffset>10426700</wp:posOffset>
            </wp:positionV>
            <wp:extent cx="457200" cy="304800"/>
            <wp:effectExtent l="0" t="0" r="0" b="0"/>
            <wp:wrapNone/>
            <wp:docPr id="100112" name="图片 100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2" name="图片 100112"/>
                    <pic:cNvPicPr>
                      <a:picLocks noChangeAspect="1"/>
                    </pic:cNvPicPr>
                  </pic:nvPicPr>
                  <pic:blipFill>
                    <a:blip r:embed="rId10"/>
                    <a:stretch>
                      <a:fillRect/>
                    </a:stretch>
                  </pic:blipFill>
                  <pic:spPr>
                    <a:xfrm>
                      <a:off x="0" y="0"/>
                      <a:ext cx="457200" cy="304800"/>
                    </a:xfrm>
                    <a:prstGeom prst="rect">
                      <a:avLst/>
                    </a:prstGeom>
                  </pic:spPr>
                </pic:pic>
              </a:graphicData>
            </a:graphic>
          </wp:anchor>
        </w:drawing>
      </w:r>
    </w:p>
    <w:p w14:paraId="61E2120D">
      <w:pPr>
        <w:spacing w:line="360" w:lineRule="auto"/>
        <w:jc w:val="center"/>
      </w:pPr>
      <w:r>
        <w:rPr>
          <w:rFonts w:ascii="宋体" w:hAnsi="宋体" w:eastAsia="宋体" w:cs="宋体"/>
          <w:b/>
          <w:color w:val="auto"/>
          <w:sz w:val="32"/>
        </w:rPr>
        <w:t>2023年河北省普通高中学业水平等级选择性考试</w:t>
      </w:r>
    </w:p>
    <w:p w14:paraId="1B4BE07E">
      <w:pPr>
        <w:spacing w:line="360" w:lineRule="auto"/>
        <w:jc w:val="center"/>
      </w:pPr>
      <w:r>
        <w:rPr>
          <w:rFonts w:ascii="宋体" w:hAnsi="宋体" w:eastAsia="宋体" w:cs="宋体"/>
          <w:b/>
          <w:color w:val="auto"/>
          <w:sz w:val="32"/>
        </w:rPr>
        <w:t>物理</w:t>
      </w:r>
    </w:p>
    <w:p w14:paraId="43582A51">
      <w:pPr>
        <w:spacing w:line="360" w:lineRule="auto"/>
        <w:jc w:val="left"/>
      </w:pPr>
      <w:r>
        <w:rPr>
          <w:rFonts w:ascii="宋体" w:hAnsi="宋体" w:eastAsia="宋体" w:cs="宋体"/>
          <w:b/>
          <w:color w:val="auto"/>
          <w:sz w:val="24"/>
        </w:rPr>
        <w:t>注意事项：</w:t>
      </w:r>
    </w:p>
    <w:p w14:paraId="5C7C6AD8">
      <w:pPr>
        <w:spacing w:line="360" w:lineRule="auto"/>
        <w:jc w:val="left"/>
      </w:pPr>
      <w:r>
        <w:rPr>
          <w:rFonts w:ascii="宋体" w:hAnsi="宋体" w:eastAsia="宋体" w:cs="宋体"/>
          <w:b/>
          <w:color w:val="auto"/>
          <w:sz w:val="24"/>
        </w:rPr>
        <w:t>1.答卷前，考生务必将自己姓名，考生号、考场号、座位号填写在答题卡上。</w:t>
      </w:r>
    </w:p>
    <w:p w14:paraId="2A2D3AF0">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2D4FAB5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2859DCDB">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7</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分。在每小题给出的四个选项中，只有一项是符合题目要求的。</w:t>
      </w:r>
    </w:p>
    <w:p w14:paraId="1EDBA076">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8</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日，国家航天局正式发布了“羲和号”太阳探测卫星国际上首次在轨获取的太阳</w:t>
      </w:r>
      <w:r>
        <w:object>
          <v:shape id="_x0000_i1025"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12" o:title="eqIdaa810557acaa28f1d826479e024878e8"/>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谱线精细结构。</w:t>
      </w:r>
      <w:r>
        <w:object>
          <v:shape id="_x0000_i1026"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12" o:title="eqIdaa810557acaa28f1d826479e024878e8"/>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auto"/>
        </w:rPr>
        <w:t>是氢原子巴耳末系中波长最长的谱线，其对应的能级跃迁过程为（　　）</w:t>
      </w:r>
    </w:p>
    <w:p w14:paraId="69A0DC38">
      <w:pPr>
        <w:spacing w:line="360" w:lineRule="auto"/>
        <w:jc w:val="both"/>
      </w:pPr>
      <w:r>
        <w:drawing>
          <wp:inline distT="0" distB="0" distL="114300" distR="114300">
            <wp:extent cx="1857375" cy="2009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57375" cy="2009775"/>
                    </a:xfrm>
                    <a:prstGeom prst="rect">
                      <a:avLst/>
                    </a:prstGeom>
                  </pic:spPr>
                </pic:pic>
              </a:graphicData>
            </a:graphic>
          </wp:inline>
        </w:drawing>
      </w:r>
    </w:p>
    <w:p w14:paraId="18AA9488">
      <w:pPr>
        <w:tabs>
          <w:tab w:val="left" w:pos="4873"/>
        </w:tabs>
        <w:spacing w:line="360" w:lineRule="auto"/>
        <w:jc w:val="left"/>
        <w:textAlignment w:val="center"/>
        <w:rPr>
          <w:color w:val="auto"/>
        </w:rPr>
      </w:pPr>
      <w:r>
        <w:t xml:space="preserve">A. </w:t>
      </w:r>
      <w:r>
        <w:rPr>
          <w:rFonts w:ascii="宋体" w:hAnsi="宋体" w:eastAsia="宋体" w:cs="宋体"/>
          <w:color w:val="auto"/>
        </w:rPr>
        <w:t>从</w:t>
      </w:r>
      <w:r>
        <w:object>
          <v:shape id="_x0000_i1027" o:spt="75" alt="学科网(www.zxxk.com)--教育资源门户，提供试卷、教案、课件、论文、素材以及各类教学资源下载，还有大量而丰富的教学相关资讯！" type="#_x0000_t75" style="height:9.75pt;width:12.75pt;" o:ole="t" filled="f" o:preferrelative="t" stroked="f" coordsize="21600,21600">
            <v:path/>
            <v:fill on="f" focussize="0,0"/>
            <v:stroke on="f" joinstyle="miter"/>
            <v:imagedata r:id="rId16" o:title="eqId229e67dd9fe978e48c221b0b9dc57f1c"/>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color w:val="auto"/>
        </w:rPr>
        <w:t>跃迁到</w:t>
      </w:r>
      <w:r>
        <w:object>
          <v:shape id="_x0000_i1028"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8" o:title="eqIdcc2d3df37e73a8abea815f37dbb3fff5"/>
            <o:lock v:ext="edit" aspectratio="t"/>
            <w10:wrap type="none"/>
            <w10:anchorlock/>
          </v:shape>
          <o:OLEObject Type="Embed" ProgID="Equation.DSMT4" ShapeID="_x0000_i1028" DrawAspect="Content" ObjectID="_1468075728" r:id="rId17">
            <o:LockedField>false</o:LockedField>
          </o:OLEObject>
        </w:object>
      </w:r>
      <w:r>
        <w:tab/>
      </w:r>
      <w:r>
        <w:t xml:space="preserve">B. </w:t>
      </w:r>
      <w:r>
        <w:rPr>
          <w:rFonts w:ascii="宋体" w:hAnsi="宋体" w:eastAsia="宋体" w:cs="宋体"/>
          <w:color w:val="auto"/>
        </w:rPr>
        <w:t>从</w:t>
      </w:r>
      <w:r>
        <w:object>
          <v:shape id="_x0000_i1029" o:spt="75" alt="学科网(www.zxxk.com)--教育资源门户，提供试卷、教案、课件、论文、素材以及各类教学资源下载，还有大量而丰富的教学相关资讯！" type="#_x0000_t75" style="height:13.75pt;width:26.9pt;" o:ole="t" filled="f" o:preferrelative="t" stroked="f" coordsize="21600,21600">
            <v:path/>
            <v:fill on="f" focussize="0,0"/>
            <v:stroke on="f" joinstyle="miter"/>
            <v:imagedata r:id="rId20" o:title="eqIde45cf86650443d1b86c79b1e3edc7e5c"/>
            <o:lock v:ext="edit" aspectratio="t"/>
            <w10:wrap type="none"/>
            <w10:anchorlock/>
          </v:shape>
          <o:OLEObject Type="Embed" ProgID="Equation.DSMT4" ShapeID="_x0000_i1029" DrawAspect="Content" ObjectID="_1468075729" r:id="rId19">
            <o:LockedField>false</o:LockedField>
          </o:OLEObject>
        </w:object>
      </w:r>
      <w:r>
        <w:rPr>
          <w:rFonts w:ascii="宋体" w:hAnsi="宋体" w:eastAsia="宋体" w:cs="宋体"/>
          <w:color w:val="auto"/>
        </w:rPr>
        <w:t>跃迁到</w:t>
      </w:r>
      <w:r>
        <w:object>
          <v:shape id="_x0000_i1030"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8" o:title="eqIdcc2d3df37e73a8abea815f37dbb3fff5"/>
            <o:lock v:ext="edit" aspectratio="t"/>
            <w10:wrap type="none"/>
            <w10:anchorlock/>
          </v:shape>
          <o:OLEObject Type="Embed" ProgID="Equation.DSMT4" ShapeID="_x0000_i1030" DrawAspect="Content" ObjectID="_1468075730" r:id="rId21">
            <o:LockedField>false</o:LockedField>
          </o:OLEObject>
        </w:object>
      </w:r>
    </w:p>
    <w:p w14:paraId="79747470">
      <w:pPr>
        <w:tabs>
          <w:tab w:val="left" w:pos="4873"/>
        </w:tabs>
        <w:spacing w:line="360" w:lineRule="auto"/>
        <w:jc w:val="left"/>
        <w:textAlignment w:val="center"/>
        <w:rPr>
          <w:color w:val="000000"/>
        </w:rPr>
      </w:pPr>
      <w:r>
        <w:t xml:space="preserve">C. </w:t>
      </w:r>
      <w:r>
        <w:rPr>
          <w:rFonts w:ascii="宋体" w:hAnsi="宋体" w:eastAsia="宋体" w:cs="宋体"/>
          <w:color w:val="auto"/>
        </w:rPr>
        <w:t>从</w:t>
      </w:r>
      <w:r>
        <w:object>
          <v:shape id="_x0000_i1031" o:spt="75" alt="学科网(www.zxxk.com)--教育资源门户，提供试卷、教案、课件、论文、素材以及各类教学资源下载，还有大量而丰富的教学相关资讯！" type="#_x0000_t75" style="height:14.4pt;width:27.6pt;" o:ole="t" filled="f" o:preferrelative="t" stroked="f" coordsize="21600,21600">
            <v:path/>
            <v:fill on="f" focussize="0,0"/>
            <v:stroke on="f" joinstyle="miter"/>
            <v:imagedata r:id="rId23" o:title="eqIdfac3649308b528fd56545ba102dc42d5"/>
            <o:lock v:ext="edit" aspectratio="t"/>
            <w10:wrap type="none"/>
            <w10:anchorlock/>
          </v:shape>
          <o:OLEObject Type="Embed" ProgID="Equation.DSMT4" ShapeID="_x0000_i1031" DrawAspect="Content" ObjectID="_1468075731" r:id="rId22">
            <o:LockedField>false</o:LockedField>
          </o:OLEObject>
        </w:object>
      </w:r>
      <w:r>
        <w:rPr>
          <w:rFonts w:ascii="宋体" w:hAnsi="宋体" w:eastAsia="宋体" w:cs="宋体"/>
          <w:color w:val="auto"/>
        </w:rPr>
        <w:t>跃迁到</w:t>
      </w:r>
      <w:r>
        <w:object>
          <v:shape id="_x0000_i1032"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8" o:title="eqIdcc2d3df37e73a8abea815f37dbb3fff5"/>
            <o:lock v:ext="edit" aspectratio="t"/>
            <w10:wrap type="none"/>
            <w10:anchorlock/>
          </v:shape>
          <o:OLEObject Type="Embed" ProgID="Equation.DSMT4" ShapeID="_x0000_i1032" DrawAspect="Content" ObjectID="_1468075732" r:id="rId24">
            <o:LockedField>false</o:LockedField>
          </o:OLEObject>
        </w:object>
      </w:r>
      <w:r>
        <w:tab/>
      </w:r>
      <w:r>
        <w:t xml:space="preserve">D. </w:t>
      </w:r>
      <w:r>
        <w:rPr>
          <w:rFonts w:ascii="宋体" w:hAnsi="宋体" w:eastAsia="宋体" w:cs="宋体"/>
          <w:color w:val="auto"/>
        </w:rPr>
        <w:t>从</w:t>
      </w:r>
      <w:r>
        <w:object>
          <v:shape id="_x0000_i1033" o:spt="75" alt="学科网(www.zxxk.com)--教育资源门户，提供试卷、教案、课件、论文、素材以及各类教学资源下载，还有大量而丰富的教学相关资讯！" type="#_x0000_t75" style="height:14.4pt;width:27pt;" o:ole="t" filled="f" o:preferrelative="t" stroked="f" coordsize="21600,21600">
            <v:path/>
            <v:fill on="f" focussize="0,0"/>
            <v:stroke on="f" joinstyle="miter"/>
            <v:imagedata r:id="rId26" o:title="eqIdbe604061cf1591f7069472269d4c9719"/>
            <o:lock v:ext="edit" aspectratio="t"/>
            <w10:wrap type="none"/>
            <w10:anchorlock/>
          </v:shape>
          <o:OLEObject Type="Embed" ProgID="Equation.DSMT4" ShapeID="_x0000_i1033" DrawAspect="Content" ObjectID="_1468075733" r:id="rId25">
            <o:LockedField>false</o:LockedField>
          </o:OLEObject>
        </w:object>
      </w:r>
      <w:r>
        <w:rPr>
          <w:rFonts w:ascii="宋体" w:hAnsi="宋体" w:eastAsia="宋体" w:cs="宋体"/>
          <w:color w:val="auto"/>
        </w:rPr>
        <w:t>跃迁到</w:t>
      </w:r>
      <w:r>
        <w:object>
          <v:shape id="_x0000_i1034"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8" o:title="eqIdcc2d3df37e73a8abea815f37dbb3fff5"/>
            <o:lock v:ext="edit" aspectratio="t"/>
            <w10:wrap type="none"/>
            <w10:anchorlock/>
          </v:shape>
          <o:OLEObject Type="Embed" ProgID="Equation.DSMT4" ShapeID="_x0000_i1034" DrawAspect="Content" ObjectID="_1468075734" r:id="rId27">
            <o:LockedField>false</o:LockedField>
          </o:OLEObject>
        </w:object>
      </w:r>
    </w:p>
    <w:p w14:paraId="7AF39191">
      <w:pPr>
        <w:spacing w:line="360" w:lineRule="auto"/>
        <w:jc w:val="both"/>
        <w:textAlignment w:val="center"/>
        <w:rPr>
          <w:color w:val="000000"/>
        </w:rPr>
      </w:pPr>
      <w:r>
        <w:rPr>
          <w:color w:val="000000"/>
        </w:rPr>
        <w:t xml:space="preserve">2. </w:t>
      </w:r>
      <w:r>
        <w:rPr>
          <w:rFonts w:ascii="宋体" w:hAnsi="宋体" w:eastAsia="宋体" w:cs="宋体"/>
          <w:color w:val="000000"/>
        </w:rPr>
        <w:t>制造某型芯片所使用的银灰色硅片覆上一层厚度均匀的无色透明薄膜后，在自然光照射下硅片呈现深紫色。关于此现象，下列说法正确的是（　　）</w:t>
      </w:r>
    </w:p>
    <w:p w14:paraId="5CBA33E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上述现象与彩虹的形成原理相同</w:t>
      </w:r>
      <w:r>
        <w:rPr>
          <w:color w:val="000000"/>
        </w:rPr>
        <w:tab/>
      </w:r>
      <w:r>
        <w:rPr>
          <w:color w:val="000000"/>
        </w:rPr>
        <w:t xml:space="preserve">B. </w:t>
      </w:r>
      <w:r>
        <w:rPr>
          <w:rFonts w:ascii="宋体" w:hAnsi="宋体" w:eastAsia="宋体" w:cs="宋体"/>
          <w:color w:val="000000"/>
        </w:rPr>
        <w:t>光在薄膜的下表面发生了全反射</w:t>
      </w:r>
    </w:p>
    <w:p w14:paraId="3DFBDB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薄膜上下表面的反射光发生了干涉</w:t>
      </w:r>
      <w:r>
        <w:rPr>
          <w:color w:val="000000"/>
        </w:rPr>
        <w:tab/>
      </w:r>
      <w:r>
        <w:rPr>
          <w:color w:val="000000"/>
        </w:rPr>
        <w:t xml:space="preserve">D. </w:t>
      </w:r>
      <w:r>
        <w:rPr>
          <w:rFonts w:ascii="宋体" w:hAnsi="宋体" w:eastAsia="宋体" w:cs="宋体"/>
          <w:color w:val="000000"/>
        </w:rPr>
        <w:t>薄膜厚度发生变化，硅片总呈现深紫色</w:t>
      </w:r>
    </w:p>
    <w:p w14:paraId="2F6C0D99">
      <w:pPr>
        <w:spacing w:line="360" w:lineRule="auto"/>
        <w:jc w:val="both"/>
        <w:textAlignment w:val="center"/>
        <w:rPr>
          <w:color w:val="000000"/>
        </w:rPr>
      </w:pPr>
      <w:r>
        <w:rPr>
          <w:color w:val="000000"/>
        </w:rPr>
        <w:t xml:space="preserve">3. </w:t>
      </w:r>
      <w:r>
        <w:rPr>
          <w:rFonts w:ascii="宋体" w:hAnsi="宋体" w:eastAsia="宋体" w:cs="宋体"/>
          <w:color w:val="000000"/>
        </w:rPr>
        <w:t>如图，轻质细杆</w:t>
      </w:r>
      <w:r>
        <w:object>
          <v:shape id="_x0000_i1035" o:spt="75" alt="学科网(www.zxxk.com)--教育资源门户，提供试卷、教案、课件、论文、素材以及各类教学资源下载，还有大量而丰富的教学相关资讯！" type="#_x0000_t75" style="height:13.1pt;width:20.2pt;" o:ole="t" filled="f" o:preferrelative="t" stroked="f" coordsize="21600,21600">
            <v:path/>
            <v:fill on="f" focussize="0,0"/>
            <v:stroke on="f" joinstyle="miter"/>
            <v:imagedata r:id="rId29" o:title="eqIdd7d25313067f3e11f68da496344c4956"/>
            <o:lock v:ext="edit" aspectratio="t"/>
            <w10:wrap type="none"/>
            <w10:anchorlock/>
          </v:shape>
          <o:OLEObject Type="Embed" ProgID="Equation.DSMT4" ShapeID="_x0000_i1035" DrawAspect="Content" ObjectID="_1468075735" r:id="rId28">
            <o:LockedField>false</o:LockedField>
          </o:OLEObject>
        </w:object>
      </w:r>
      <w:r>
        <w:rPr>
          <w:rFonts w:ascii="宋体" w:hAnsi="宋体" w:eastAsia="宋体" w:cs="宋体"/>
          <w:color w:val="000000"/>
        </w:rPr>
        <w:t>上穿有一个质量为</w:t>
      </w:r>
      <w:r>
        <w:object>
          <v:shape id="_x0000_i1036"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31" o:title="eqId294f5ba74cdf695fc9a8a8e52f421328"/>
            <o:lock v:ext="edit" aspectratio="t"/>
            <w10:wrap type="none"/>
            <w10:anchorlock/>
          </v:shape>
          <o:OLEObject Type="Embed" ProgID="Equation.DSMT4" ShapeID="_x0000_i1036" DrawAspect="Content" ObjectID="_1468075736" r:id="rId30">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792404545" name="图片 792404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404545" name="图片 792404545"/>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小球</w:t>
      </w:r>
      <w:r>
        <w:object>
          <v:shape id="_x0000_i1037" o:spt="75" alt="学科网(www.zxxk.com)--教育资源门户，提供试卷、教案、课件、论文、素材以及各类教学资源下载，还有大量而丰富的教学相关资讯！" type="#_x0000_t75" style="height:14.2pt;width:12pt;" o:ole="t" filled="f" o:preferrelative="t" stroked="f" coordsize="21600,21600">
            <v:path/>
            <v:fill on="f" focussize="0,0"/>
            <v:stroke on="f" joinstyle="miter"/>
            <v:imagedata r:id="rId34" o:title="eqIdca66a268d6f46e0e9d5d9151b785be60"/>
            <o:lock v:ext="edit" aspectratio="t"/>
            <w10:wrap type="none"/>
            <w10:anchorlock/>
          </v:shape>
          <o:OLEObject Type="Embed" ProgID="Equation.DSMT4" ShapeID="_x0000_i1037" DrawAspect="Content" ObjectID="_1468075737" r:id="rId33">
            <o:LockedField>false</o:LockedField>
          </o:OLEObject>
        </w:object>
      </w:r>
      <w:r>
        <w:rPr>
          <w:rFonts w:ascii="宋体" w:hAnsi="宋体" w:eastAsia="宋体" w:cs="宋体"/>
          <w:color w:val="000000"/>
        </w:rPr>
        <w:t>，将杆水平置于相互垂直的固定光滑斜面上，系统恰好处于平衡状态。已知左侧斜面与水平面成</w:t>
      </w:r>
      <w:r>
        <w:object>
          <v:shape id="_x0000_i1038" o:spt="75" alt="学科网(www.zxxk.com)--教育资源门户，提供试卷、教案、课件、论文、素材以及各类教学资源下载，还有大量而丰富的教学相关资讯！" type="#_x0000_t75" style="height:13.8pt;width:19.85pt;" o:ole="t" filled="f" o:preferrelative="t" stroked="f" coordsize="21600,21600">
            <v:path/>
            <v:fill on="f" focussize="0,0"/>
            <v:stroke on="f" joinstyle="miter"/>
            <v:imagedata r:id="rId36" o:title="eqIdf6b86c22b670a8e9f3896f9e8883fbbb"/>
            <o:lock v:ext="edit" aspectratio="t"/>
            <w10:wrap type="none"/>
            <w10:anchorlock/>
          </v:shape>
          <o:OLEObject Type="Embed" ProgID="Equation.DSMT4" ShapeID="_x0000_i1038" DrawAspect="Content" ObjectID="_1468075738" r:id="rId35">
            <o:LockedField>false</o:LockedField>
          </o:OLEObject>
        </w:object>
      </w:r>
      <w:r>
        <w:rPr>
          <w:rFonts w:ascii="宋体" w:hAnsi="宋体" w:eastAsia="宋体" w:cs="宋体"/>
          <w:color w:val="000000"/>
        </w:rPr>
        <w:t>角，则左侧斜面对杆</w:t>
      </w:r>
      <w:r>
        <w:object>
          <v:shape id="_x0000_i1039" o:spt="75" alt="学科网(www.zxxk.com)--教育资源门户，提供试卷、教案、课件、论文、素材以及各类教学资源下载，还有大量而丰富的教学相关资讯！" type="#_x0000_t75" style="height:13.1pt;width:20.2pt;" o:ole="t" filled="f" o:preferrelative="t" stroked="f" coordsize="21600,21600">
            <v:path/>
            <v:fill on="f" focussize="0,0"/>
            <v:stroke on="f" joinstyle="miter"/>
            <v:imagedata r:id="rId29" o:title="eqIdd7d25313067f3e11f68da496344c4956"/>
            <o:lock v:ext="edit" aspectratio="t"/>
            <w10:wrap type="none"/>
            <w10:anchorlock/>
          </v:shape>
          <o:OLEObject Type="Embed" ProgID="Equation.DSMT4" ShapeID="_x0000_i1039" DrawAspect="Content" ObjectID="_1468075739" r:id="rId37">
            <o:LockedField>false</o:LockedField>
          </o:OLEObject>
        </w:object>
      </w:r>
      <w:r>
        <w:rPr>
          <w:rFonts w:ascii="宋体" w:hAnsi="宋体" w:eastAsia="宋体" w:cs="宋体"/>
          <w:color w:val="000000"/>
        </w:rPr>
        <w:t>支持力的大小为（　　）</w:t>
      </w:r>
    </w:p>
    <w:p w14:paraId="002C4BD3">
      <w:pPr>
        <w:spacing w:line="360" w:lineRule="auto"/>
        <w:jc w:val="both"/>
        <w:textAlignment w:val="center"/>
        <w:rPr>
          <w:color w:val="000000"/>
        </w:rPr>
      </w:pPr>
      <w:r>
        <w:rPr>
          <w:color w:val="000000"/>
        </w:rPr>
        <w:drawing>
          <wp:inline distT="0" distB="0" distL="114300" distR="114300">
            <wp:extent cx="1971675" cy="1047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971675" cy="1047750"/>
                    </a:xfrm>
                    <a:prstGeom prst="rect">
                      <a:avLst/>
                    </a:prstGeom>
                  </pic:spPr>
                </pic:pic>
              </a:graphicData>
            </a:graphic>
          </wp:inline>
        </w:drawing>
      </w:r>
    </w:p>
    <w:p w14:paraId="627E16C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0"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40" o:title="eqIdcf72465888b34cacde1febb6f2ff95ec"/>
            <o:lock v:ext="edit" aspectratio="t"/>
            <w10:wrap type="none"/>
            <w10:anchorlock/>
          </v:shape>
          <o:OLEObject Type="Embed" ProgID="Equation.DSMT4" ShapeID="_x0000_i1040" DrawAspect="Content" ObjectID="_1468075740" r:id="rId39">
            <o:LockedField>false</o:LockedField>
          </o:OLEObject>
        </w:object>
      </w:r>
      <w:r>
        <w:rPr>
          <w:color w:val="000000"/>
        </w:rPr>
        <w:tab/>
      </w:r>
      <w:r>
        <w:rPr>
          <w:color w:val="000000"/>
        </w:rPr>
        <w:t xml:space="preserve">B. </w:t>
      </w:r>
      <w:r>
        <w:object>
          <v:shape id="_x0000_i1041" o:spt="75" alt="学科网(www.zxxk.com)--教育资源门户，提供试卷、教案、课件、论文、素材以及各类教学资源下载，还有大量而丰富的教学相关资讯！" type="#_x0000_t75" style="height:33.75pt;width:36.75pt;" o:ole="t" filled="f" o:preferrelative="t" stroked="f" coordsize="21600,21600">
            <v:path/>
            <v:fill on="f" focussize="0,0"/>
            <v:stroke on="f" joinstyle="miter"/>
            <v:imagedata r:id="rId42" o:title="eqIdcd3acac350c5cd6ea17323aee0c1aae0"/>
            <o:lock v:ext="edit" aspectratio="t"/>
            <w10:wrap type="none"/>
            <w10:anchorlock/>
          </v:shape>
          <o:OLEObject Type="Embed" ProgID="Equation.DSMT4" ShapeID="_x0000_i1041" DrawAspect="Content" ObjectID="_1468075741" r:id="rId41">
            <o:LockedField>false</o:LockedField>
          </o:OLEObject>
        </w:object>
      </w:r>
      <w:r>
        <w:rPr>
          <w:color w:val="000000"/>
        </w:rPr>
        <w:tab/>
      </w:r>
      <w:r>
        <w:rPr>
          <w:color w:val="000000"/>
        </w:rPr>
        <w:t xml:space="preserve">C. </w:t>
      </w:r>
      <w:r>
        <w:object>
          <v:shape id="_x0000_i1042" o:spt="75" alt="学科网(www.zxxk.com)--教育资源门户，提供试卷、教案、课件、论文、素材以及各类教学资源下载，还有大量而丰富的教学相关资讯！" type="#_x0000_t75" style="height:34.15pt;width:36.95pt;" o:ole="t" filled="f" o:preferrelative="t" stroked="f" coordsize="21600,21600">
            <v:path/>
            <v:fill on="f" focussize="0,0"/>
            <v:stroke on="f" joinstyle="miter"/>
            <v:imagedata r:id="rId44" o:title="eqId1a7a1306244fccdaff4ac3dd4367a4a6"/>
            <o:lock v:ext="edit" aspectratio="t"/>
            <w10:wrap type="none"/>
            <w10:anchorlock/>
          </v:shape>
          <o:OLEObject Type="Embed" ProgID="Equation.DSMT4" ShapeID="_x0000_i1042" DrawAspect="Content" ObjectID="_1468075742" r:id="rId43">
            <o:LockedField>false</o:LockedField>
          </o:OLEObject>
        </w:object>
      </w:r>
      <w:r>
        <w:rPr>
          <w:color w:val="000000"/>
        </w:rPr>
        <w:tab/>
      </w:r>
      <w:r>
        <w:rPr>
          <w:color w:val="000000"/>
        </w:rPr>
        <w:t xml:space="preserve">D. </w:t>
      </w:r>
      <w:r>
        <w:object>
          <v:shape id="_x0000_i1043" o:spt="75" alt="学科网(www.zxxk.com)--教育资源门户，提供试卷、教案、课件、论文、素材以及各类教学资源下载，还有大量而丰富的教学相关资讯！" type="#_x0000_t75" style="height:30.75pt;width:29.25pt;" o:ole="t" filled="f" o:preferrelative="t" stroked="f" coordsize="21600,21600">
            <v:path/>
            <v:fill on="f" focussize="0,0"/>
            <v:stroke on="f" joinstyle="miter"/>
            <v:imagedata r:id="rId46" o:title="eqId381a6397c08fb494da3601d44ee08613"/>
            <o:lock v:ext="edit" aspectratio="t"/>
            <w10:wrap type="none"/>
            <w10:anchorlock/>
          </v:shape>
          <o:OLEObject Type="Embed" ProgID="Equation.DSMT4" ShapeID="_x0000_i1043" DrawAspect="Content" ObjectID="_1468075743" r:id="rId45">
            <o:LockedField>false</o:LockedField>
          </o:OLEObject>
        </w:object>
      </w:r>
    </w:p>
    <w:p w14:paraId="11883C82">
      <w:pPr>
        <w:spacing w:line="360" w:lineRule="auto"/>
        <w:jc w:val="left"/>
        <w:textAlignment w:val="center"/>
        <w:rPr>
          <w:color w:val="000000"/>
        </w:rPr>
      </w:pPr>
      <w:r>
        <w:rPr>
          <w:rFonts w:ascii="宋体" w:hAnsi="宋体" w:eastAsia="宋体" w:cs="宋体"/>
          <w:b/>
          <w:color w:val="000000"/>
          <w:sz w:val="24"/>
        </w:rPr>
        <w:t>二、多项选择题：本题共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分。在每小题给出的四个选项中，有两个或两个以上的选项符合题目要求，全部选对的得</w:t>
      </w:r>
      <w:r>
        <w:rPr>
          <w:rFonts w:ascii="Times New Roman" w:hAnsi="Times New Roman" w:eastAsia="Times New Roman" w:cs="Times New Roman"/>
          <w:b/>
          <w:color w:val="000000"/>
          <w:sz w:val="24"/>
        </w:rPr>
        <w:t>6</w:t>
      </w:r>
      <w:r>
        <w:rPr>
          <w:rFonts w:ascii="宋体" w:hAnsi="宋体" w:eastAsia="宋体" w:cs="宋体"/>
          <w:b/>
          <w:color w:val="000000"/>
          <w:sz w:val="24"/>
        </w:rPr>
        <w:t>分，选对但不全得得</w:t>
      </w:r>
      <w:r>
        <w:rPr>
          <w:rFonts w:ascii="Times New Roman" w:hAnsi="Times New Roman" w:eastAsia="Times New Roman" w:cs="Times New Roman"/>
          <w:b/>
          <w:color w:val="000000"/>
          <w:sz w:val="24"/>
        </w:rPr>
        <w:t>3</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6002341E">
      <w:pPr>
        <w:spacing w:line="360" w:lineRule="auto"/>
        <w:jc w:val="both"/>
        <w:textAlignment w:val="center"/>
        <w:rPr>
          <w:color w:val="000000"/>
        </w:rPr>
      </w:pPr>
      <w:r>
        <w:rPr>
          <w:color w:val="000000"/>
        </w:rPr>
        <w:t xml:space="preserve">4. </w:t>
      </w:r>
      <w:r>
        <w:rPr>
          <w:rFonts w:ascii="宋体" w:hAnsi="宋体" w:eastAsia="宋体" w:cs="宋体"/>
          <w:color w:val="000000"/>
        </w:rPr>
        <w:t>如图，绝缘水平面上四根完全相同的光滑金属杆围成矩形，彼此接触良好，匀强磁场方向竖直向下。金属杆</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固定不动，</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同时沿图箭头方向移动，移动过程中金属杆所围成的矩形周长保持不变。当金属杆移动到图位置时，金属杆所围面积与初始时相同。在此过程中（　　）</w:t>
      </w:r>
    </w:p>
    <w:p w14:paraId="6A9B9B0B">
      <w:pPr>
        <w:spacing w:line="360" w:lineRule="auto"/>
        <w:jc w:val="both"/>
        <w:textAlignment w:val="center"/>
        <w:rPr>
          <w:color w:val="000000"/>
        </w:rPr>
      </w:pPr>
      <w:r>
        <w:rPr>
          <w:color w:val="000000"/>
        </w:rPr>
        <w:drawing>
          <wp:inline distT="0" distB="0" distL="114300" distR="114300">
            <wp:extent cx="2952750" cy="1438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2952750" cy="1438275"/>
                    </a:xfrm>
                    <a:prstGeom prst="rect">
                      <a:avLst/>
                    </a:prstGeom>
                  </pic:spPr>
                </pic:pic>
              </a:graphicData>
            </a:graphic>
          </wp:inline>
        </w:drawing>
      </w:r>
    </w:p>
    <w:p w14:paraId="1B03CC0B">
      <w:pPr>
        <w:spacing w:line="360" w:lineRule="auto"/>
        <w:jc w:val="left"/>
        <w:textAlignment w:val="center"/>
        <w:rPr>
          <w:color w:val="000000"/>
        </w:rPr>
      </w:pPr>
      <w:r>
        <w:rPr>
          <w:color w:val="000000"/>
        </w:rPr>
        <w:t xml:space="preserve">A. </w:t>
      </w:r>
      <w:r>
        <w:rPr>
          <w:rFonts w:ascii="宋体" w:hAnsi="宋体" w:eastAsia="宋体" w:cs="宋体"/>
          <w:color w:val="000000"/>
        </w:rPr>
        <w:t>金属杆所围回路中电流方向保持不变</w:t>
      </w:r>
    </w:p>
    <w:p w14:paraId="47C5DB0E">
      <w:pPr>
        <w:spacing w:line="360" w:lineRule="auto"/>
        <w:jc w:val="left"/>
        <w:textAlignment w:val="center"/>
        <w:rPr>
          <w:color w:val="000000"/>
        </w:rPr>
      </w:pPr>
      <w:r>
        <w:rPr>
          <w:color w:val="000000"/>
        </w:rPr>
        <w:t xml:space="preserve">B. </w:t>
      </w:r>
      <w:r>
        <w:rPr>
          <w:rFonts w:ascii="宋体" w:hAnsi="宋体" w:eastAsia="宋体" w:cs="宋体"/>
          <w:color w:val="000000"/>
        </w:rPr>
        <w:t>通过金属杆截面的电荷量随时间均匀增加</w:t>
      </w:r>
    </w:p>
    <w:p w14:paraId="7284DFC6">
      <w:pPr>
        <w:spacing w:line="360" w:lineRule="auto"/>
        <w:jc w:val="left"/>
        <w:textAlignment w:val="center"/>
        <w:rPr>
          <w:color w:val="000000"/>
        </w:rPr>
      </w:pPr>
      <w:r>
        <w:rPr>
          <w:color w:val="000000"/>
        </w:rPr>
        <w:t xml:space="preserve">C. </w:t>
      </w:r>
      <w:r>
        <w:rPr>
          <w:rFonts w:ascii="宋体" w:hAnsi="宋体" w:eastAsia="宋体" w:cs="宋体"/>
          <w:color w:val="000000"/>
        </w:rPr>
        <w:t>金属杆</w:t>
      </w:r>
      <w:r>
        <w:rPr>
          <w:rFonts w:ascii="Times New Roman" w:hAnsi="Times New Roman" w:eastAsia="Times New Roman" w:cs="Times New Roman"/>
          <w:color w:val="000000"/>
        </w:rPr>
        <w:t>1</w:t>
      </w:r>
      <w:r>
        <w:rPr>
          <w:rFonts w:ascii="宋体" w:hAnsi="宋体" w:eastAsia="宋体" w:cs="宋体"/>
          <w:color w:val="000000"/>
        </w:rPr>
        <w:t>所受安培力方向与运动方向先相同后相反</w:t>
      </w:r>
    </w:p>
    <w:p w14:paraId="661658D2">
      <w:pPr>
        <w:spacing w:line="360" w:lineRule="auto"/>
        <w:jc w:val="left"/>
        <w:textAlignment w:val="center"/>
        <w:rPr>
          <w:color w:val="000000"/>
        </w:rPr>
      </w:pPr>
      <w:r>
        <w:rPr>
          <w:color w:val="000000"/>
        </w:rPr>
        <w:t xml:space="preserve">D. </w:t>
      </w:r>
      <w:r>
        <w:rPr>
          <w:rFonts w:ascii="宋体" w:hAnsi="宋体" w:eastAsia="宋体" w:cs="宋体"/>
          <w:color w:val="000000"/>
        </w:rPr>
        <w:t>金属杆</w:t>
      </w:r>
      <w:r>
        <w:rPr>
          <w:rFonts w:ascii="Times New Roman" w:hAnsi="Times New Roman" w:eastAsia="Times New Roman" w:cs="Times New Roman"/>
          <w:color w:val="000000"/>
        </w:rPr>
        <w:t>4</w:t>
      </w:r>
      <w:r>
        <w:rPr>
          <w:rFonts w:ascii="宋体" w:hAnsi="宋体" w:eastAsia="宋体" w:cs="宋体"/>
          <w:color w:val="000000"/>
        </w:rPr>
        <w:t>所受安培力方向与运动方向先相反后相同</w:t>
      </w:r>
    </w:p>
    <w:p w14:paraId="36B5C272">
      <w:pPr>
        <w:spacing w:line="360" w:lineRule="auto"/>
        <w:jc w:val="both"/>
        <w:textAlignment w:val="center"/>
        <w:rPr>
          <w:color w:val="000000"/>
        </w:rPr>
      </w:pPr>
      <w:r>
        <w:rPr>
          <w:color w:val="000000"/>
        </w:rPr>
        <w:t xml:space="preserve">5. </w:t>
      </w:r>
      <w:r>
        <w:rPr>
          <w:rFonts w:ascii="宋体" w:hAnsi="宋体" w:eastAsia="宋体" w:cs="宋体"/>
          <w:color w:val="000000"/>
        </w:rPr>
        <w:t>如图，在</w:t>
      </w:r>
      <w:r>
        <w:object>
          <v:shape id="_x0000_i104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9" o:title="eqId81dea63b8ce3e51adf66cf7b9982a248"/>
            <o:lock v:ext="edit" aspectratio="t"/>
            <w10:wrap type="none"/>
            <w10:anchorlock/>
          </v:shape>
          <o:OLEObject Type="Embed" ProgID="Equation.DSMT4" ShapeID="_x0000_i1044" DrawAspect="Content" ObjectID="_1468075744" r:id="rId48">
            <o:LockedField>false</o:LockedField>
          </o:OLEObject>
        </w:object>
      </w:r>
      <w:r>
        <w:rPr>
          <w:rFonts w:ascii="宋体" w:hAnsi="宋体" w:eastAsia="宋体" w:cs="宋体"/>
          <w:color w:val="000000"/>
        </w:rPr>
        <w:t>轴上放置四个点电荷</w:t>
      </w:r>
      <w:r>
        <w:object>
          <v:shape id="_x0000_i1045" o:spt="75" alt="学科网(www.zxxk.com)--教育资源门户，提供试卷、教案、课件、论文、素材以及各类教学资源下载，还有大量而丰富的教学相关资讯！" type="#_x0000_t75" style="height:17.85pt;width:53pt;" o:ole="t" filled="f" o:preferrelative="t" stroked="f" coordsize="21600,21600">
            <v:path/>
            <v:fill on="f" focussize="0,0"/>
            <v:stroke on="f" joinstyle="miter"/>
            <v:imagedata r:id="rId51" o:title="eqId52b1695c79530749c7280651578a12bf"/>
            <o:lock v:ext="edit" aspectratio="t"/>
            <w10:wrap type="none"/>
            <w10:anchorlock/>
          </v:shape>
          <o:OLEObject Type="Embed" ProgID="Equation.DSMT4" ShapeID="_x0000_i1045" DrawAspect="Content" ObjectID="_1468075745" r:id="rId50">
            <o:LockedField>false</o:LockedField>
          </o:OLEObject>
        </w:object>
      </w:r>
      <w:r>
        <w:rPr>
          <w:rFonts w:ascii="宋体" w:hAnsi="宋体" w:eastAsia="宋体" w:cs="宋体"/>
          <w:color w:val="000000"/>
        </w:rPr>
        <w:t>和</w:t>
      </w:r>
      <w:r>
        <w:object>
          <v:shape id="_x0000_i1046" o:spt="75" alt="学科网(www.zxxk.com)--教育资源门户，提供试卷、教案、课件、论文、素材以及各类教学资源下载，还有大量而丰富的教学相关资讯！" type="#_x0000_t75" style="height:18.15pt;width:48.2pt;" o:ole="t" filled="f" o:preferrelative="t" stroked="f" coordsize="21600,21600">
            <v:path/>
            <v:fill on="f" focussize="0,0"/>
            <v:stroke on="f" joinstyle="miter"/>
            <v:imagedata r:id="rId53" o:title="eqId00d0fb2e1e632968b84855481563f16b"/>
            <o:lock v:ext="edit" aspectratio="t"/>
            <w10:wrap type="none"/>
            <w10:anchorlock/>
          </v:shape>
          <o:OLEObject Type="Embed" ProgID="Equation.DSMT4" ShapeID="_x0000_i1046" DrawAspect="Content" ObjectID="_1468075746" r:id="rId52">
            <o:LockedField>false</o:LockedField>
          </o:OLEObject>
        </w:object>
      </w:r>
      <w:r>
        <w:rPr>
          <w:rFonts w:ascii="宋体" w:hAnsi="宋体" w:eastAsia="宋体" w:cs="宋体"/>
          <w:color w:val="000000"/>
        </w:rPr>
        <w:t>位于</w:t>
      </w:r>
      <w:r>
        <w:object>
          <v:shape id="_x0000_i1047"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55" o:title="eqId5963abe8f421bd99a2aaa94831a951e9"/>
            <o:lock v:ext="edit" aspectratio="t"/>
            <w10:wrap type="none"/>
            <w10:anchorlock/>
          </v:shape>
          <o:OLEObject Type="Embed" ProgID="Equation.DSMT4" ShapeID="_x0000_i1047" DrawAspect="Content" ObjectID="_1468075747" r:id="rId54">
            <o:LockedField>false</o:LockedField>
          </o:OLEObject>
        </w:object>
      </w:r>
      <w:r>
        <w:rPr>
          <w:rFonts w:ascii="宋体" w:hAnsi="宋体" w:eastAsia="宋体" w:cs="宋体"/>
          <w:color w:val="000000"/>
        </w:rPr>
        <w:t>点两侧，</w:t>
      </w:r>
      <w:r>
        <w:object>
          <v:shape id="_x0000_i1048" o:spt="75" alt="学科网(www.zxxk.com)--教育资源门户，提供试卷、教案、课件、论文、素材以及各类教学资源下载，还有大量而丰富的教学相关资讯！" type="#_x0000_t75" style="height:18.15pt;width:34.45pt;" o:ole="t" filled="f" o:preferrelative="t" stroked="f" coordsize="21600,21600">
            <v:path/>
            <v:fill on="f" focussize="0,0"/>
            <v:stroke on="f" joinstyle="miter"/>
            <v:imagedata r:id="rId57" o:title="eqIdc2b7e5b8e46e91d91afc54054855d0be"/>
            <o:lock v:ext="edit" aspectratio="t"/>
            <w10:wrap type="none"/>
            <w10:anchorlock/>
          </v:shape>
          <o:OLEObject Type="Embed" ProgID="Equation.DSMT4" ShapeID="_x0000_i1048" DrawAspect="Content" ObjectID="_1468075748" r:id="rId56">
            <o:LockedField>false</o:LockedField>
          </o:OLEObject>
        </w:object>
      </w:r>
      <w:r>
        <w:rPr>
          <w:rFonts w:ascii="宋体" w:hAnsi="宋体" w:eastAsia="宋体" w:cs="宋体"/>
          <w:color w:val="000000"/>
        </w:rPr>
        <w:t>位于</w:t>
      </w:r>
      <w:r>
        <w:object>
          <v:shape id="_x0000_i104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59" o:title="eqId7f9e8449aad35c5d840a3395ea86df6d"/>
            <o:lock v:ext="edit" aspectratio="t"/>
            <w10:wrap type="none"/>
            <w10:anchorlock/>
          </v:shape>
          <o:OLEObject Type="Embed" ProgID="Equation.DSMT4" ShapeID="_x0000_i1049" DrawAspect="Content" ObjectID="_1468075749" r:id="rId58">
            <o:LockedField>false</o:LockedField>
          </o:OLEObject>
        </w:object>
      </w:r>
      <w:r>
        <w:rPr>
          <w:rFonts w:ascii="宋体" w:hAnsi="宋体" w:eastAsia="宋体" w:cs="宋体"/>
          <w:color w:val="000000"/>
        </w:rPr>
        <w:t>点两侧。</w:t>
      </w:r>
      <w:r>
        <w:object>
          <v:shape id="_x0000_i1050"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1" o:title="eqIdc5db41a1f31d6baee7c69990811edb9f"/>
            <o:lock v:ext="edit" aspectratio="t"/>
            <w10:wrap type="none"/>
            <w10:anchorlock/>
          </v:shape>
          <o:OLEObject Type="Embed" ProgID="Equation.DSMT4" ShapeID="_x0000_i1050" DrawAspect="Content" ObjectID="_1468075750" r:id="rId60">
            <o:LockedField>false</o:LockedField>
          </o:OLEObject>
        </w:object>
      </w:r>
      <w:r>
        <w:rPr>
          <w:rFonts w:ascii="宋体" w:hAnsi="宋体" w:eastAsia="宋体" w:cs="宋体"/>
          <w:color w:val="000000"/>
        </w:rPr>
        <w:t>点在</w:t>
      </w:r>
      <w:r>
        <w:object>
          <v:shape id="_x0000_i1051"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63" o:title="eqIdd053b14c8588eee2acbbe44fc37a6886"/>
            <o:lock v:ext="edit" aspectratio="t"/>
            <w10:wrap type="none"/>
            <w10:anchorlock/>
          </v:shape>
          <o:OLEObject Type="Embed" ProgID="Equation.DSMT4" ShapeID="_x0000_i1051" DrawAspect="Content" ObjectID="_1468075751" r:id="rId62">
            <o:LockedField>false</o:LockedField>
          </o:OLEObject>
        </w:object>
      </w:r>
      <w:r>
        <w:rPr>
          <w:rFonts w:ascii="宋体" w:hAnsi="宋体" w:eastAsia="宋体" w:cs="宋体"/>
          <w:color w:val="000000"/>
        </w:rPr>
        <w:t>轴上，且</w:t>
      </w:r>
      <w:r>
        <w:object>
          <v:shape id="_x0000_i1052" o:spt="75" alt="学科网(www.zxxk.com)--教育资源门户，提供试卷、教案、课件、论文、素材以及各类教学资源下载，还有大量而丰富的教学相关资讯！" type="#_x0000_t75" style="height:14.55pt;width:75.45pt;" o:ole="t" filled="f" o:preferrelative="t" stroked="f" coordsize="21600,21600">
            <v:path/>
            <v:fill on="f" focussize="0,0"/>
            <v:stroke on="f" joinstyle="miter"/>
            <v:imagedata r:id="rId65" o:title="eqId242b14a89363fa1e1a3b74ed989a5311"/>
            <o:lock v:ext="edit" aspectratio="t"/>
            <w10:wrap type="none"/>
            <w10:anchorlock/>
          </v:shape>
          <o:OLEObject Type="Embed" ProgID="Equation.DSMT4" ShapeID="_x0000_i1052" DrawAspect="Content" ObjectID="_1468075752" r:id="rId64">
            <o:LockedField>false</o:LockedField>
          </o:OLEObject>
        </w:object>
      </w:r>
      <w:r>
        <w:rPr>
          <w:rFonts w:ascii="宋体" w:hAnsi="宋体" w:eastAsia="宋体" w:cs="宋体"/>
          <w:color w:val="000000"/>
        </w:rPr>
        <w:t>。取无穷远处电势为零，电荷位置与电荷量满足一定关系，使得以</w:t>
      </w:r>
      <w:r>
        <w:object>
          <v:shape id="_x0000_i1053"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67" o:title="eqId1dde8112e8eb968fd042418dd632759e"/>
            <o:lock v:ext="edit" aspectratio="t"/>
            <w10:wrap type="none"/>
            <w10:anchorlock/>
          </v:shape>
          <o:OLEObject Type="Embed" ProgID="Equation.DSMT4" ShapeID="_x0000_i1053" DrawAspect="Content" ObjectID="_1468075753" r:id="rId66">
            <o:LockedField>false</o:LockedField>
          </o:OLEObject>
        </w:object>
      </w:r>
      <w:r>
        <w:rPr>
          <w:rFonts w:ascii="宋体" w:hAnsi="宋体" w:eastAsia="宋体" w:cs="宋体"/>
          <w:color w:val="000000"/>
        </w:rPr>
        <w:t>点为球心、以</w:t>
      </w:r>
      <w:r>
        <w:object>
          <v:shape id="_x0000_i1054" o:spt="75" alt="学科网(www.zxxk.com)--教育资源门户，提供试卷、教案、课件、论文、素材以及各类教学资源下载，还有大量而丰富的教学相关资讯！" type="#_x0000_t75" style="height:14pt;width:20.8pt;" o:ole="t" filled="f" o:preferrelative="t" stroked="f" coordsize="21600,21600">
            <v:path/>
            <v:fill on="f" focussize="0,0"/>
            <v:stroke on="f" joinstyle="miter"/>
            <v:imagedata r:id="rId69" o:title="eqId828628c0876b45381c9a0edeb0fec236"/>
            <o:lock v:ext="edit" aspectratio="t"/>
            <w10:wrap type="none"/>
            <w10:anchorlock/>
          </v:shape>
          <o:OLEObject Type="Embed" ProgID="Equation.DSMT4" ShapeID="_x0000_i1054" DrawAspect="Content" ObjectID="_1468075754" r:id="rId68">
            <o:LockedField>false</o:LockedField>
          </o:OLEObject>
        </w:object>
      </w:r>
      <w:r>
        <w:rPr>
          <w:rFonts w:ascii="宋体" w:hAnsi="宋体" w:eastAsia="宋体" w:cs="宋体"/>
          <w:color w:val="000000"/>
        </w:rPr>
        <w:t>为半径的球面上各点的电势均为零。下列说法正确的是（　　）</w:t>
      </w:r>
    </w:p>
    <w:p w14:paraId="048378D0">
      <w:pPr>
        <w:spacing w:line="360" w:lineRule="auto"/>
        <w:jc w:val="both"/>
        <w:textAlignment w:val="center"/>
        <w:rPr>
          <w:color w:val="000000"/>
        </w:rPr>
      </w:pPr>
      <w:r>
        <w:rPr>
          <w:color w:val="000000"/>
        </w:rPr>
        <w:drawing>
          <wp:inline distT="0" distB="0" distL="114300" distR="114300">
            <wp:extent cx="2495550" cy="1524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2495550" cy="1524000"/>
                    </a:xfrm>
                    <a:prstGeom prst="rect">
                      <a:avLst/>
                    </a:prstGeom>
                  </pic:spPr>
                </pic:pic>
              </a:graphicData>
            </a:graphic>
          </wp:inline>
        </w:drawing>
      </w:r>
    </w:p>
    <w:p w14:paraId="2756B4F3">
      <w:pPr>
        <w:spacing w:line="360" w:lineRule="auto"/>
        <w:jc w:val="left"/>
        <w:textAlignment w:val="center"/>
        <w:rPr>
          <w:color w:val="000000"/>
        </w:rPr>
      </w:pPr>
      <w:r>
        <w:rPr>
          <w:color w:val="000000"/>
        </w:rPr>
        <w:t xml:space="preserve">A. </w:t>
      </w:r>
      <w:r>
        <w:object>
          <v:shape id="_x0000_i1055" o:spt="75" alt="学科网(www.zxxk.com)--教育资源门户，提供试卷、教案、课件、论文、素材以及各类教学资源下载，还有大量而丰富的教学相关资讯！" type="#_x0000_t75" style="height:13.8pt;width:22.2pt;" o:ole="t" filled="f" o:preferrelative="t" stroked="f" coordsize="21600,21600">
            <v:path/>
            <v:fill on="f" focussize="0,0"/>
            <v:stroke on="f" joinstyle="miter"/>
            <v:imagedata r:id="rId72" o:title="eqIde52586ca2a3b783bc8092415e2d4bf6d"/>
            <o:lock v:ext="edit" aspectratio="t"/>
            <w10:wrap type="none"/>
            <w10:anchorlock/>
          </v:shape>
          <o:OLEObject Type="Embed" ProgID="Equation.DSMT4" ShapeID="_x0000_i1055" DrawAspect="Content" ObjectID="_1468075755" r:id="rId71">
            <o:LockedField>false</o:LockedField>
          </o:OLEObject>
        </w:object>
      </w:r>
      <w:r>
        <w:rPr>
          <w:rFonts w:ascii="宋体" w:hAnsi="宋体" w:eastAsia="宋体" w:cs="宋体"/>
          <w:color w:val="000000"/>
        </w:rPr>
        <w:t>两点电场强度的方向一定沿</w:t>
      </w:r>
      <w:r>
        <w:object>
          <v:shape id="_x0000_i105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9" o:title="eqId81dea63b8ce3e51adf66cf7b9982a248"/>
            <o:lock v:ext="edit" aspectratio="t"/>
            <w10:wrap type="none"/>
            <w10:anchorlock/>
          </v:shape>
          <o:OLEObject Type="Embed" ProgID="Equation.DSMT4" ShapeID="_x0000_i1056" DrawAspect="Content" ObjectID="_1468075756" r:id="rId73">
            <o:LockedField>false</o:LockedField>
          </o:OLEObject>
        </w:object>
      </w:r>
      <w:r>
        <w:rPr>
          <w:rFonts w:ascii="宋体" w:hAnsi="宋体" w:eastAsia="宋体" w:cs="宋体"/>
          <w:color w:val="000000"/>
        </w:rPr>
        <w:t>轴正方向</w:t>
      </w:r>
    </w:p>
    <w:p w14:paraId="5F47FA8C">
      <w:pPr>
        <w:spacing w:line="360" w:lineRule="auto"/>
        <w:jc w:val="left"/>
        <w:textAlignment w:val="center"/>
        <w:rPr>
          <w:color w:val="000000"/>
        </w:rPr>
      </w:pPr>
      <w:r>
        <w:rPr>
          <w:color w:val="000000"/>
        </w:rPr>
        <w:t xml:space="preserve">B. </w:t>
      </w:r>
      <w:r>
        <w:rPr>
          <w:rFonts w:ascii="宋体" w:hAnsi="宋体" w:eastAsia="宋体" w:cs="宋体"/>
          <w:color w:val="000000"/>
        </w:rPr>
        <w:t>若在</w:t>
      </w:r>
      <w:r>
        <w:object>
          <v:shape id="_x0000_i1057"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67" o:title="eqId1dde8112e8eb968fd042418dd632759e"/>
            <o:lock v:ext="edit" aspectratio="t"/>
            <w10:wrap type="none"/>
            <w10:anchorlock/>
          </v:shape>
          <o:OLEObject Type="Embed" ProgID="Equation.DSMT4" ShapeID="_x0000_i1057" DrawAspect="Content" ObjectID="_1468075757" r:id="rId74">
            <o:LockedField>false</o:LockedField>
          </o:OLEObject>
        </w:object>
      </w:r>
      <w:r>
        <w:rPr>
          <w:rFonts w:ascii="宋体" w:hAnsi="宋体" w:eastAsia="宋体" w:cs="宋体"/>
          <w:color w:val="000000"/>
        </w:rPr>
        <w:t>点放一正点电荷，则</w:t>
      </w:r>
      <w:r>
        <w:object>
          <v:shape id="_x0000_i1058" o:spt="75" alt="学科网(www.zxxk.com)--教育资源门户，提供试卷、教案、课件、论文、素材以及各类教学资源下载，还有大量而丰富的教学相关资讯！" type="#_x0000_t75" style="height:13.8pt;width:22.2pt;" o:ole="t" filled="f" o:preferrelative="t" stroked="f" coordsize="21600,21600">
            <v:path/>
            <v:fill on="f" focussize="0,0"/>
            <v:stroke on="f" joinstyle="miter"/>
            <v:imagedata r:id="rId72" o:title="eqIde52586ca2a3b783bc8092415e2d4bf6d"/>
            <o:lock v:ext="edit" aspectratio="t"/>
            <w10:wrap type="none"/>
            <w10:anchorlock/>
          </v:shape>
          <o:OLEObject Type="Embed" ProgID="Equation.DSMT4" ShapeID="_x0000_i1058" DrawAspect="Content" ObjectID="_1468075758" r:id="rId75">
            <o:LockedField>false</o:LockedField>
          </o:OLEObject>
        </w:object>
      </w:r>
      <w:r>
        <w:rPr>
          <w:rFonts w:ascii="宋体" w:hAnsi="宋体" w:eastAsia="宋体" w:cs="宋体"/>
          <w:color w:val="000000"/>
        </w:rPr>
        <w:t>两点</w:t>
      </w:r>
      <w:r>
        <w:rPr>
          <w:rFonts w:ascii="宋体" w:hAnsi="宋体" w:eastAsia="宋体" w:cs="宋体"/>
          <w:color w:val="000000"/>
          <w:position w:val="0"/>
        </w:rPr>
        <w:drawing>
          <wp:inline distT="0" distB="0" distL="114300" distR="114300">
            <wp:extent cx="133350" cy="177800"/>
            <wp:effectExtent l="0" t="0" r="0" b="13335"/>
            <wp:docPr id="792404537" name="图片 792404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404537" name="图片 792404537"/>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电势一定升高</w:t>
      </w:r>
    </w:p>
    <w:p w14:paraId="2D7DD53F">
      <w:pPr>
        <w:spacing w:line="360" w:lineRule="auto"/>
        <w:jc w:val="left"/>
        <w:textAlignment w:val="center"/>
        <w:rPr>
          <w:color w:val="000000"/>
        </w:rPr>
      </w:pPr>
      <w:r>
        <w:rPr>
          <w:color w:val="000000"/>
        </w:rPr>
        <w:t xml:space="preserve">C. </w:t>
      </w:r>
      <w:r>
        <w:rPr>
          <w:rFonts w:ascii="宋体" w:hAnsi="宋体" w:eastAsia="宋体" w:cs="宋体"/>
          <w:color w:val="000000"/>
        </w:rPr>
        <w:t>试探电荷</w:t>
      </w:r>
      <w:r>
        <w:object>
          <v:shape id="_x0000_i1059"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77" o:title="eqId9aa8a716a31b0f51b70fdf9bdb257909"/>
            <o:lock v:ext="edit" aspectratio="t"/>
            <w10:wrap type="none"/>
            <w10:anchorlock/>
          </v:shape>
          <o:OLEObject Type="Embed" ProgID="Equation.DSMT4" ShapeID="_x0000_i1059" DrawAspect="Content" ObjectID="_1468075759" r:id="rId76">
            <o:LockedField>false</o:LockedField>
          </o:OLEObject>
        </w:object>
      </w:r>
      <w:r>
        <w:rPr>
          <w:rFonts w:ascii="宋体" w:hAnsi="宋体" w:eastAsia="宋体" w:cs="宋体"/>
          <w:color w:val="000000"/>
        </w:rPr>
        <w:t>沿</w:t>
      </w:r>
      <w:r>
        <w:object>
          <v:shape id="_x0000_i1060"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63" o:title="eqIdd053b14c8588eee2acbbe44fc37a6886"/>
            <o:lock v:ext="edit" aspectratio="t"/>
            <w10:wrap type="none"/>
            <w10:anchorlock/>
          </v:shape>
          <o:OLEObject Type="Embed" ProgID="Equation.DSMT4" ShapeID="_x0000_i1060" DrawAspect="Content" ObjectID="_1468075760" r:id="rId78">
            <o:LockedField>false</o:LockedField>
          </o:OLEObject>
        </w:object>
      </w:r>
      <w:r>
        <w:rPr>
          <w:rFonts w:ascii="宋体" w:hAnsi="宋体" w:eastAsia="宋体" w:cs="宋体"/>
          <w:color w:val="000000"/>
        </w:rPr>
        <w:t>轴运动过程中，若静电力始终不做功，则它受到的静电力始终为零</w:t>
      </w:r>
    </w:p>
    <w:p w14:paraId="51D8D729">
      <w:pPr>
        <w:spacing w:line="360" w:lineRule="auto"/>
        <w:jc w:val="left"/>
        <w:textAlignment w:val="center"/>
        <w:rPr>
          <w:color w:val="000000"/>
        </w:rPr>
      </w:pPr>
      <w:r>
        <w:rPr>
          <w:color w:val="000000"/>
        </w:rPr>
        <w:t xml:space="preserve">D. </w:t>
      </w:r>
      <w:r>
        <w:rPr>
          <w:rFonts w:ascii="宋体" w:hAnsi="宋体" w:eastAsia="宋体" w:cs="宋体"/>
          <w:color w:val="000000"/>
        </w:rPr>
        <w:t>试探电荷</w:t>
      </w:r>
      <w:r>
        <w:object>
          <v:shape id="_x0000_i1061"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77" o:title="eqId9aa8a716a31b0f51b70fdf9bdb257909"/>
            <o:lock v:ext="edit" aspectratio="t"/>
            <w10:wrap type="none"/>
            <w10:anchorlock/>
          </v:shape>
          <o:OLEObject Type="Embed" ProgID="Equation.DSMT4" ShapeID="_x0000_i1061" DrawAspect="Content" ObjectID="_1468075761" r:id="rId79">
            <o:LockedField>false</o:LockedField>
          </o:OLEObject>
        </w:object>
      </w:r>
      <w:r>
        <w:rPr>
          <w:rFonts w:ascii="宋体" w:hAnsi="宋体" w:eastAsia="宋体" w:cs="宋体"/>
          <w:color w:val="000000"/>
        </w:rPr>
        <w:t>沿</w:t>
      </w:r>
      <w:r>
        <w:object>
          <v:shape id="_x0000_i1062"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63" o:title="eqIdd053b14c8588eee2acbbe44fc37a6886"/>
            <o:lock v:ext="edit" aspectratio="t"/>
            <w10:wrap type="none"/>
            <w10:anchorlock/>
          </v:shape>
          <o:OLEObject Type="Embed" ProgID="Equation.DSMT4" ShapeID="_x0000_i1062" DrawAspect="Content" ObjectID="_1468075762" r:id="rId80">
            <o:LockedField>false</o:LockedField>
          </o:OLEObject>
        </w:object>
      </w:r>
      <w:r>
        <w:rPr>
          <w:rFonts w:ascii="宋体" w:hAnsi="宋体" w:eastAsia="宋体" w:cs="宋体"/>
          <w:color w:val="000000"/>
        </w:rPr>
        <w:t>轴运动过程中，若静电力始终不做功，则</w:t>
      </w:r>
      <w:r>
        <w:object>
          <v:shape id="_x0000_i1063"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1" o:title="eqIdc5db41a1f31d6baee7c69990811edb9f"/>
            <o:lock v:ext="edit" aspectratio="t"/>
            <w10:wrap type="none"/>
            <w10:anchorlock/>
          </v:shape>
          <o:OLEObject Type="Embed" ProgID="Equation.DSMT4" ShapeID="_x0000_i1063" DrawAspect="Content" ObjectID="_1468075763" r:id="rId81">
            <o:LockedField>false</o:LockedField>
          </o:OLEObject>
        </w:object>
      </w:r>
      <w:r>
        <w:rPr>
          <w:rFonts w:ascii="宋体" w:hAnsi="宋体" w:eastAsia="宋体" w:cs="宋体"/>
          <w:color w:val="000000"/>
        </w:rPr>
        <w:t>点的电场强度一定为零</w:t>
      </w:r>
    </w:p>
    <w:p w14:paraId="09FEA938">
      <w:pPr>
        <w:spacing w:line="360" w:lineRule="auto"/>
        <w:jc w:val="left"/>
        <w:textAlignment w:val="center"/>
        <w:rPr>
          <w:color w:val="000000"/>
        </w:rPr>
      </w:pPr>
      <w:r>
        <w:rPr>
          <w:rFonts w:ascii="宋体" w:hAnsi="宋体" w:eastAsia="宋体" w:cs="宋体"/>
          <w:b/>
          <w:color w:val="000000"/>
          <w:sz w:val="24"/>
        </w:rPr>
        <w:t>三、非选择题：本大题共5小题，共54分。</w:t>
      </w:r>
    </w:p>
    <w:p w14:paraId="1ADBE0C0">
      <w:pPr>
        <w:spacing w:line="360" w:lineRule="auto"/>
        <w:jc w:val="both"/>
        <w:textAlignment w:val="center"/>
        <w:rPr>
          <w:color w:val="000000"/>
        </w:rPr>
      </w:pPr>
      <w:r>
        <w:rPr>
          <w:color w:val="000000"/>
        </w:rPr>
        <w:t xml:space="preserve">6. </w:t>
      </w:r>
      <w:r>
        <w:rPr>
          <w:rFonts w:ascii="宋体" w:hAnsi="宋体" w:eastAsia="宋体" w:cs="宋体"/>
          <w:color w:val="000000"/>
        </w:rPr>
        <w:t>某实验小组利用图装置测量重力加速度。摆线上端固定在</w:t>
      </w:r>
      <w:r>
        <w:object>
          <v:shape id="_x0000_i1064"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67" o:title="eqId1dde8112e8eb968fd042418dd632759e"/>
            <o:lock v:ext="edit" aspectratio="t"/>
            <w10:wrap type="none"/>
            <w10:anchorlock/>
          </v:shape>
          <o:OLEObject Type="Embed" ProgID="Equation.DSMT4" ShapeID="_x0000_i1064" DrawAspect="Content" ObjectID="_1468075764" r:id="rId82">
            <o:LockedField>false</o:LockedField>
          </o:OLEObject>
        </w:object>
      </w:r>
      <w:r>
        <w:rPr>
          <w:rFonts w:ascii="宋体" w:hAnsi="宋体" w:eastAsia="宋体" w:cs="宋体"/>
          <w:color w:val="000000"/>
        </w:rPr>
        <w:t>点，下端悬挂一小钢球，通过光电门传感器采集摆动周期。</w:t>
      </w:r>
    </w:p>
    <w:p w14:paraId="3CB9E83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）关于本实验，下列说法正确</w:t>
      </w:r>
      <w:r>
        <w:rPr>
          <w:rFonts w:ascii="宋体" w:hAnsi="宋体" w:eastAsia="宋体" w:cs="宋体"/>
          <w:color w:val="000000"/>
          <w:position w:val="0"/>
        </w:rPr>
        <w:drawing>
          <wp:inline distT="0" distB="0" distL="114300" distR="114300">
            <wp:extent cx="133350" cy="177800"/>
            <wp:effectExtent l="0" t="0" r="0" b="13335"/>
            <wp:docPr id="792404543" name="图片 792404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404543" name="图片 792404543"/>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color w:val="000000"/>
        </w:rPr>
        <w:t>_______________</w:t>
      </w:r>
      <w:r>
        <w:rPr>
          <w:rFonts w:ascii="宋体" w:hAnsi="宋体" w:eastAsia="宋体" w:cs="宋体"/>
          <w:color w:val="000000"/>
        </w:rPr>
        <w:t>。（多选）</w:t>
      </w:r>
    </w:p>
    <w:p w14:paraId="1794A31F">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小钢球摆动平面应与光电门</w:t>
      </w:r>
      <w:r>
        <w:object>
          <v:shape id="_x0000_i1065" o:spt="75" alt="学科网(www.zxxk.com)--教育资源门户，提供试卷、教案、课件、论文、素材以及各类教学资源下载，还有大量而丰富的教学相关资讯！" type="#_x0000_t75" style="height:14.25pt;width:12.9pt;" o:ole="t" filled="f" o:preferrelative="t" stroked="f" coordsize="21600,21600">
            <v:path/>
            <v:fill on="f" focussize="0,0"/>
            <v:stroke on="f" joinstyle="miter"/>
            <v:imagedata r:id="rId84" o:title="eqId8d30c2757cadb2af80ea041a1af853fe"/>
            <o:lock v:ext="edit" aspectratio="t"/>
            <w10:wrap type="none"/>
            <w10:anchorlock/>
          </v:shape>
          <o:OLEObject Type="Embed" ProgID="Equation.DSMT4" ShapeID="_x0000_i1065" DrawAspect="Content" ObjectID="_1468075765" r:id="rId83">
            <o:LockedField>false</o:LockedField>
          </o:OLEObject>
        </w:object>
      </w:r>
      <w:r>
        <w:rPr>
          <w:rFonts w:ascii="宋体" w:hAnsi="宋体" w:eastAsia="宋体" w:cs="宋体"/>
          <w:color w:val="000000"/>
        </w:rPr>
        <w:t>形平面垂直</w:t>
      </w:r>
      <w:r>
        <w:rPr>
          <w:rFonts w:ascii="Times New Roman" w:hAnsi="Times New Roman" w:eastAsia="Times New Roman" w:cs="Times New Roman"/>
          <w:color w:val="000000"/>
        </w:rPr>
        <w:t xml:space="preserve">    B.</w:t>
      </w:r>
      <w:r>
        <w:rPr>
          <w:rFonts w:ascii="宋体" w:hAnsi="宋体" w:eastAsia="宋体" w:cs="宋体"/>
          <w:color w:val="000000"/>
        </w:rPr>
        <w:t>应在小钢球自然下垂时测量摆线长度</w:t>
      </w:r>
    </w:p>
    <w:p w14:paraId="381C2160">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小钢球可以换成较轻的橡胶球</w:t>
      </w:r>
      <w:r>
        <w:rPr>
          <w:rFonts w:ascii="Times New Roman" w:hAnsi="Times New Roman" w:eastAsia="Times New Roman" w:cs="Times New Roman"/>
          <w:color w:val="000000"/>
        </w:rPr>
        <w:t xml:space="preserve">               D.</w:t>
      </w:r>
      <w:r>
        <w:rPr>
          <w:rFonts w:ascii="宋体" w:hAnsi="宋体" w:eastAsia="宋体" w:cs="宋体"/>
          <w:color w:val="000000"/>
        </w:rPr>
        <w:t>应无初速度、小摆角释放小钢球</w:t>
      </w:r>
    </w:p>
    <w:p w14:paraId="62C6A5BD">
      <w:pPr>
        <w:spacing w:line="360" w:lineRule="auto"/>
        <w:jc w:val="both"/>
        <w:textAlignment w:val="center"/>
        <w:rPr>
          <w:color w:val="000000"/>
        </w:rPr>
      </w:pPr>
      <w:r>
        <w:rPr>
          <w:color w:val="000000"/>
        </w:rPr>
        <w:drawing>
          <wp:inline distT="0" distB="0" distL="114300" distR="114300">
            <wp:extent cx="1752600" cy="2143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1752600" cy="2143125"/>
                    </a:xfrm>
                    <a:prstGeom prst="rect">
                      <a:avLst/>
                    </a:prstGeom>
                  </pic:spPr>
                </pic:pic>
              </a:graphicData>
            </a:graphic>
          </wp:inline>
        </w:drawing>
      </w:r>
    </w:p>
    <w:p w14:paraId="1E43326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）组装好装置，用毫米刻度尺测量摆线长度</w:t>
      </w:r>
      <w:r>
        <w:object>
          <v:shape id="_x0000_i1066" o:spt="75" alt="学科网(www.zxxk.com)--教育资源门户，提供试卷、教案、课件、论文、素材以及各类教学资源下载，还有大量而丰富的教学相关资讯！" type="#_x0000_t75" style="height:12.95pt;width:11.05pt;" o:ole="t" filled="f" o:preferrelative="t" stroked="f" coordsize="21600,21600">
            <v:path/>
            <v:fill on="f" focussize="0,0"/>
            <v:stroke on="f" joinstyle="miter"/>
            <v:imagedata r:id="rId87" o:title="eqId0c88d9142df6ba8e43c1a93bd04a1362"/>
            <o:lock v:ext="edit" aspectratio="t"/>
            <w10:wrap type="none"/>
            <w10:anchorlock/>
          </v:shape>
          <o:OLEObject Type="Embed" ProgID="Equation.DSMT4" ShapeID="_x0000_i1066" DrawAspect="Content" ObjectID="_1468075766" r:id="rId86">
            <o:LockedField>false</o:LockedField>
          </o:OLEObject>
        </w:object>
      </w:r>
      <w:r>
        <w:rPr>
          <w:rFonts w:ascii="宋体" w:hAnsi="宋体" w:eastAsia="宋体" w:cs="宋体"/>
          <w:color w:val="000000"/>
        </w:rPr>
        <w:t>，用螺旋测微器测量小钢球直径</w:t>
      </w:r>
      <w:r>
        <w:object>
          <v:shape id="_x0000_i1067" o:spt="75" alt="学科网(www.zxxk.com)--教育资源门户，提供试卷、教案、课件、论文、素材以及各类教学资源下载，还有大量而丰富的教学相关资讯！" type="#_x0000_t75" style="height:13pt;width:11pt;" o:ole="t" filled="f" o:preferrelative="t" stroked="f" coordsize="21600,21600">
            <v:path/>
            <v:fill on="f" focussize="0,0"/>
            <v:stroke on="f" joinstyle="miter"/>
            <v:imagedata r:id="rId89" o:title="eqId5c02bc0c74292b1e8f395f90935d3174"/>
            <o:lock v:ext="edit" aspectratio="t"/>
            <w10:wrap type="none"/>
            <w10:anchorlock/>
          </v:shape>
          <o:OLEObject Type="Embed" ProgID="Equation.DSMT4" ShapeID="_x0000_i1067" DrawAspect="Content" ObjectID="_1468075767" r:id="rId88">
            <o:LockedField>false</o:LockedField>
          </o:OLEObject>
        </w:object>
      </w:r>
      <w:r>
        <w:rPr>
          <w:rFonts w:ascii="宋体" w:hAnsi="宋体" w:eastAsia="宋体" w:cs="宋体"/>
          <w:color w:val="000000"/>
        </w:rPr>
        <w:t>。螺旋测微器示数如图，小钢球直径</w:t>
      </w:r>
      <w:r>
        <w:object>
          <v:shape id="_x0000_i1068" o:spt="75" alt="学科网(www.zxxk.com)--教育资源门户，提供试卷、教案、课件、论文、素材以及各类教学资源下载，还有大量而丰富的教学相关资讯！" type="#_x0000_t75" style="height:12.75pt;width:18pt;" o:ole="t" filled="f" o:preferrelative="t" stroked="f" coordsize="21600,21600">
            <v:path/>
            <v:fill on="f" focussize="0,0"/>
            <v:stroke on="f" joinstyle="miter"/>
            <v:imagedata r:id="rId91" o:title="eqId7c98c59cd4749afdd21e73529fc84323"/>
            <o:lock v:ext="edit" aspectratio="t"/>
            <w10:wrap type="none"/>
            <w10:anchorlock/>
          </v:shape>
          <o:OLEObject Type="Embed" ProgID="Equation.DSMT4" ShapeID="_x0000_i1068" DrawAspect="Content" ObjectID="_1468075768" r:id="rId90">
            <o:LockedField>false</o:LockedField>
          </o:OLEObject>
        </w:object>
      </w:r>
      <w:r>
        <w:rPr>
          <w:color w:val="000000"/>
        </w:rPr>
        <w:t>_______________</w:t>
      </w:r>
      <w:r>
        <w:object>
          <v:shape id="_x0000_i1069" o:spt="75" alt="学科网(www.zxxk.com)--教育资源门户，提供试卷、教案、课件、论文、素材以及各类教学资源下载，还有大量而丰富的教学相关资讯！" type="#_x0000_t75" style="height:9pt;width:20.25pt;" o:ole="t" filled="f" o:preferrelative="t" stroked="f" coordsize="21600,21600">
            <v:path/>
            <v:fill on="f" focussize="0,0"/>
            <v:stroke on="f" joinstyle="miter"/>
            <v:imagedata r:id="rId93" o:title="eqId21f3bf70722b22983c120d008d097602"/>
            <o:lock v:ext="edit" aspectratio="t"/>
            <w10:wrap type="none"/>
            <w10:anchorlock/>
          </v:shape>
          <o:OLEObject Type="Embed" ProgID="Equation.DSMT4" ShapeID="_x0000_i1069" DrawAspect="Content" ObjectID="_1468075769" r:id="rId92">
            <o:LockedField>false</o:LockedField>
          </o:OLEObject>
        </w:object>
      </w:r>
      <w:r>
        <w:rPr>
          <w:rFonts w:ascii="宋体" w:hAnsi="宋体" w:eastAsia="宋体" w:cs="宋体"/>
          <w:color w:val="000000"/>
        </w:rPr>
        <w:t>，记摆长</w:t>
      </w:r>
      <w:r>
        <w:object>
          <v:shape id="_x0000_i1070" o:spt="75" alt="学科网(www.zxxk.com)--教育资源门户，提供试卷、教案、课件、论文、素材以及各类教学资源下载，还有大量而丰富的教学相关资讯！" type="#_x0000_t75" style="height:31.5pt;width:47.25pt;" o:ole="t" filled="f" o:preferrelative="t" stroked="f" coordsize="21600,21600">
            <v:path/>
            <v:fill on="f" focussize="0,0"/>
            <v:stroke on="f" joinstyle="miter"/>
            <v:imagedata r:id="rId95" o:title="eqIdfa682d5a7a6811688753bdc097c48a7d"/>
            <o:lock v:ext="edit" aspectratio="t"/>
            <w10:wrap type="none"/>
            <w10:anchorlock/>
          </v:shape>
          <o:OLEObject Type="Embed" ProgID="Equation.DSMT4" ShapeID="_x0000_i1070" DrawAspect="Content" ObjectID="_1468075770" r:id="rId94">
            <o:LockedField>false</o:LockedField>
          </o:OLEObject>
        </w:object>
      </w:r>
      <w:r>
        <w:rPr>
          <w:rFonts w:ascii="宋体" w:hAnsi="宋体" w:eastAsia="宋体" w:cs="宋体"/>
          <w:color w:val="000000"/>
        </w:rPr>
        <w:t>。</w:t>
      </w:r>
    </w:p>
    <w:p w14:paraId="3D555EE2">
      <w:pPr>
        <w:spacing w:line="360" w:lineRule="auto"/>
        <w:jc w:val="both"/>
        <w:textAlignment w:val="center"/>
        <w:rPr>
          <w:color w:val="000000"/>
        </w:rPr>
      </w:pPr>
      <w:r>
        <w:rPr>
          <w:color w:val="000000"/>
        </w:rPr>
        <w:drawing>
          <wp:inline distT="0" distB="0" distL="114300" distR="114300">
            <wp:extent cx="1847850" cy="2038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96"/>
                    <a:stretch>
                      <a:fillRect/>
                    </a:stretch>
                  </pic:blipFill>
                  <pic:spPr>
                    <a:xfrm>
                      <a:off x="0" y="0"/>
                      <a:ext cx="1847850" cy="2038350"/>
                    </a:xfrm>
                    <a:prstGeom prst="rect">
                      <a:avLst/>
                    </a:prstGeom>
                  </pic:spPr>
                </pic:pic>
              </a:graphicData>
            </a:graphic>
          </wp:inline>
        </w:drawing>
      </w:r>
      <w:r>
        <w:rPr>
          <w:color w:val="000000"/>
        </w:rPr>
        <w:t xml:space="preserve">  </w:t>
      </w:r>
    </w:p>
    <w:p w14:paraId="733CFD7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）多次改变摆线长度，在小摆角下测得不同摆长</w:t>
      </w:r>
      <w:r>
        <w:object>
          <v:shape id="_x0000_i1071" o:spt="75" alt="学科网(www.zxxk.com)--教育资源门户，提供试卷、教案、课件、论文、素材以及各类教学资源下载，还有大量而丰富的教学相关资讯！" type="#_x0000_t75" style="height:12pt;width:6pt;" o:ole="t" filled="f" o:preferrelative="t" stroked="f" coordsize="21600,21600">
            <v:path/>
            <v:fill on="f" focussize="0,0"/>
            <v:stroke on="f" joinstyle="miter"/>
            <v:imagedata r:id="rId98" o:title="eqId0f85fca60a11e1af2bf50138d0e3fe62"/>
            <o:lock v:ext="edit" aspectratio="t"/>
            <w10:wrap type="none"/>
            <w10:anchorlock/>
          </v:shape>
          <o:OLEObject Type="Embed" ProgID="Equation.DSMT4" ShapeID="_x0000_i1071" DrawAspect="Content" ObjectID="_1468075771" r:id="rId97">
            <o:LockedField>false</o:LockedField>
          </o:OLEObject>
        </w:object>
      </w:r>
      <w:r>
        <w:rPr>
          <w:rFonts w:ascii="宋体" w:hAnsi="宋体" w:eastAsia="宋体" w:cs="宋体"/>
          <w:color w:val="000000"/>
        </w:rPr>
        <w:t>对应的小钢球摆动周期</w:t>
      </w:r>
      <w:r>
        <w:object>
          <v:shape id="_x0000_i1072" o:spt="75" alt="学科网(www.zxxk.com)--教育资源门户，提供试卷、教案、课件、论文、素材以及各类教学资源下载，还有大量而丰富的教学相关资讯！" type="#_x0000_t75" style="height:13.05pt;width:11.1pt;" o:ole="t" filled="f" o:preferrelative="t" stroked="f" coordsize="21600,21600">
            <v:path/>
            <v:fill on="f" focussize="0,0"/>
            <v:stroke on="f" joinstyle="miter"/>
            <v:imagedata r:id="rId100" o:title="eqId0b68df477b3ee45ac0f725db00d465a1"/>
            <o:lock v:ext="edit" aspectratio="t"/>
            <w10:wrap type="none"/>
            <w10:anchorlock/>
          </v:shape>
          <o:OLEObject Type="Embed" ProgID="Equation.DSMT4" ShapeID="_x0000_i1072" DrawAspect="Content" ObjectID="_1468075772" r:id="rId99">
            <o:LockedField>false</o:LockedField>
          </o:OLEObject>
        </w:object>
      </w:r>
      <w:r>
        <w:rPr>
          <w:rFonts w:ascii="宋体" w:hAnsi="宋体" w:eastAsia="宋体" w:cs="宋体"/>
          <w:color w:val="000000"/>
        </w:rPr>
        <w:t>，并作出</w:t>
      </w:r>
      <w:r>
        <w:object>
          <v:shape id="_x0000_i1073" o:spt="75" alt="学科网(www.zxxk.com)--教育资源门户，提供试卷、教案、课件、论文、素材以及各类教学资源下载，还有大量而丰富的教学相关资讯！" type="#_x0000_t75" style="height:16pt;width:29pt;" o:ole="t" filled="f" o:preferrelative="t" stroked="f" coordsize="21600,21600">
            <v:path/>
            <v:fill on="f" focussize="0,0"/>
            <v:stroke on="f" joinstyle="miter"/>
            <v:imagedata r:id="rId102" o:title="eqIdddd6436a0a10333b5e939a95d0553281"/>
            <o:lock v:ext="edit" aspectratio="t"/>
            <w10:wrap type="none"/>
            <w10:anchorlock/>
          </v:shape>
          <o:OLEObject Type="Embed" ProgID="Equation.DSMT4" ShapeID="_x0000_i1073" DrawAspect="Content" ObjectID="_1468075773" r:id="rId101">
            <o:LockedField>false</o:LockedField>
          </o:OLEObject>
        </w:object>
      </w:r>
      <w:r>
        <w:rPr>
          <w:rFonts w:ascii="宋体" w:hAnsi="宋体" w:eastAsia="宋体" w:cs="宋体"/>
          <w:color w:val="000000"/>
        </w:rPr>
        <w:t>图像，如图。</w:t>
      </w:r>
    </w:p>
    <w:p w14:paraId="21779908">
      <w:pPr>
        <w:spacing w:line="360" w:lineRule="auto"/>
        <w:jc w:val="both"/>
        <w:textAlignment w:val="center"/>
        <w:rPr>
          <w:color w:val="000000"/>
        </w:rPr>
      </w:pPr>
      <w:r>
        <w:rPr>
          <w:color w:val="000000"/>
        </w:rPr>
        <w:drawing>
          <wp:inline distT="0" distB="0" distL="114300" distR="114300">
            <wp:extent cx="2314575" cy="21431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03"/>
                    <a:stretch>
                      <a:fillRect/>
                    </a:stretch>
                  </pic:blipFill>
                  <pic:spPr>
                    <a:xfrm>
                      <a:off x="0" y="0"/>
                      <a:ext cx="2314575" cy="2143125"/>
                    </a:xfrm>
                    <a:prstGeom prst="rect">
                      <a:avLst/>
                    </a:prstGeom>
                  </pic:spPr>
                </pic:pic>
              </a:graphicData>
            </a:graphic>
          </wp:inline>
        </w:drawing>
      </w:r>
    </w:p>
    <w:p w14:paraId="0B87E6EB">
      <w:pPr>
        <w:spacing w:line="360" w:lineRule="auto"/>
        <w:jc w:val="both"/>
        <w:textAlignment w:val="center"/>
        <w:rPr>
          <w:color w:val="000000"/>
        </w:rPr>
      </w:pPr>
      <w:r>
        <w:rPr>
          <w:rFonts w:ascii="宋体" w:hAnsi="宋体" w:eastAsia="宋体" w:cs="宋体"/>
          <w:color w:val="000000"/>
        </w:rPr>
        <w:t>根据图线斜率可计算重力加速度</w:t>
      </w:r>
      <w:r>
        <w:object>
          <v:shape id="_x0000_i1074"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05" o:title="eqId4883b32a92dad2a01589aa4f5082ae2f"/>
            <o:lock v:ext="edit" aspectratio="t"/>
            <w10:wrap type="none"/>
            <w10:anchorlock/>
          </v:shape>
          <o:OLEObject Type="Embed" ProgID="Equation.DSMT4" ShapeID="_x0000_i1074" DrawAspect="Content" ObjectID="_1468075774" r:id="rId104">
            <o:LockedField>false</o:LockedField>
          </o:OLEObject>
        </w:object>
      </w:r>
      <w:r>
        <w:rPr>
          <w:color w:val="000000"/>
        </w:rPr>
        <w:t>_______________</w:t>
      </w:r>
      <w:r>
        <w:object>
          <v:shape id="_x0000_i1075" o:spt="75" alt="学科网(www.zxxk.com)--教育资源门户，提供试卷、教案、课件、论文、素材以及各类教学资源下载，还有大量而丰富的教学相关资讯！" type="#_x0000_t75" style="height:15.7pt;width:29.95pt;" o:ole="t" filled="f" o:preferrelative="t" stroked="f" coordsize="21600,21600">
            <v:path/>
            <v:fill on="f" focussize="0,0"/>
            <v:stroke on="f" joinstyle="miter"/>
            <v:imagedata r:id="rId107" o:title="eqIdbf15322699ee692781e91e11ee58b91b"/>
            <o:lock v:ext="edit" aspectratio="t"/>
            <w10:wrap type="none"/>
            <w10:anchorlock/>
          </v:shape>
          <o:OLEObject Type="Embed" ProgID="Equation.DSMT4" ShapeID="_x0000_i1075" DrawAspect="Content" ObjectID="_1468075775" r:id="rId106">
            <o:LockedField>false</o:LockedField>
          </o:OLEObject>
        </w:object>
      </w:r>
      <w:r>
        <w:rPr>
          <w:rFonts w:ascii="宋体" w:hAnsi="宋体" w:eastAsia="宋体" w:cs="宋体"/>
          <w:color w:val="000000"/>
        </w:rPr>
        <w:t>（保留</w:t>
      </w:r>
      <w:r>
        <w:rPr>
          <w:rFonts w:ascii="Times New Roman" w:hAnsi="Times New Roman" w:eastAsia="Times New Roman" w:cs="Times New Roman"/>
          <w:color w:val="000000"/>
        </w:rPr>
        <w:t>3</w:t>
      </w:r>
      <w:r>
        <w:rPr>
          <w:rFonts w:ascii="宋体" w:hAnsi="宋体" w:eastAsia="宋体" w:cs="宋体"/>
          <w:color w:val="000000"/>
        </w:rPr>
        <w:t>位有效数字，</w:t>
      </w:r>
      <w:r>
        <w:object>
          <v:shape id="_x0000_i1076" o:spt="75" alt="学科网(www.zxxk.com)--教育资源门户，提供试卷、教案、课件、论文、素材以及各类教学资源下载，还有大量而丰富的教学相关资讯！" type="#_x0000_t75" style="height:16.2pt;width:15pt;" o:ole="t" filled="f" o:preferrelative="t" stroked="f" coordsize="21600,21600">
            <v:path/>
            <v:fill on="f" focussize="0,0"/>
            <v:stroke on="f" joinstyle="miter"/>
            <v:imagedata r:id="rId109" o:title="eqId711d200222582f55484e9a3c4de2f4e0"/>
            <o:lock v:ext="edit" aspectratio="t"/>
            <w10:wrap type="none"/>
            <w10:anchorlock/>
          </v:shape>
          <o:OLEObject Type="Embed" ProgID="Equation.DSMT4" ShapeID="_x0000_i1076" DrawAspect="Content" ObjectID="_1468075776" r:id="rId108">
            <o:LockedField>false</o:LockedField>
          </o:OLEObject>
        </w:object>
      </w:r>
      <w:r>
        <w:rPr>
          <w:rFonts w:ascii="宋体" w:hAnsi="宋体" w:eastAsia="宋体" w:cs="宋体"/>
          <w:color w:val="000000"/>
        </w:rPr>
        <w:t>取</w:t>
      </w:r>
      <w:r>
        <w:rPr>
          <w:rFonts w:ascii="Times New Roman" w:hAnsi="Times New Roman" w:eastAsia="Times New Roman" w:cs="Times New Roman"/>
          <w:color w:val="000000"/>
        </w:rPr>
        <w:t>9.87</w:t>
      </w:r>
      <w:r>
        <w:rPr>
          <w:rFonts w:ascii="宋体" w:hAnsi="宋体" w:eastAsia="宋体" w:cs="宋体"/>
          <w:color w:val="000000"/>
        </w:rPr>
        <w:t>）</w:t>
      </w:r>
      <w:r>
        <w:rPr>
          <w:rFonts w:ascii="宋体" w:hAnsi="宋体" w:eastAsia="宋体" w:cs="宋体"/>
          <w:color w:val="000000"/>
          <w:position w:val="-12"/>
        </w:rPr>
        <w:drawing>
          <wp:inline distT="0" distB="0" distL="114300" distR="114300">
            <wp:extent cx="127000" cy="76200"/>
            <wp:effectExtent l="0" t="0" r="0" b="0"/>
            <wp:docPr id="792404541" name="图片 792404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404541" name="图片 792404541"/>
                    <pic:cNvPicPr>
                      <a:picLocks noChangeAspect="1"/>
                    </pic:cNvPicPr>
                  </pic:nvPicPr>
                  <pic:blipFill>
                    <a:blip r:embed="rId110"/>
                    <a:stretch>
                      <a:fillRect/>
                    </a:stretch>
                  </pic:blipFill>
                  <pic:spPr>
                    <a:xfrm>
                      <a:off x="0" y="0"/>
                      <a:ext cx="127000" cy="76200"/>
                    </a:xfrm>
                    <a:prstGeom prst="rect">
                      <a:avLst/>
                    </a:prstGeom>
                  </pic:spPr>
                </pic:pic>
              </a:graphicData>
            </a:graphic>
          </wp:inline>
        </w:drawing>
      </w:r>
    </w:p>
    <w:p w14:paraId="0B1E61C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）若将摆线长度误认为摆长，仍用上述图像法处理数据，得到</w:t>
      </w:r>
      <w:r>
        <w:rPr>
          <w:rFonts w:ascii="宋体" w:hAnsi="宋体" w:eastAsia="宋体" w:cs="宋体"/>
          <w:color w:val="000000"/>
          <w:position w:val="0"/>
        </w:rPr>
        <w:drawing>
          <wp:inline distT="0" distB="0" distL="114300" distR="114300">
            <wp:extent cx="133350" cy="177800"/>
            <wp:effectExtent l="0" t="0" r="0" b="13335"/>
            <wp:docPr id="792404539" name="图片 792404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404539" name="图片 792404539"/>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重力加速度值将</w:t>
      </w:r>
      <w:r>
        <w:rPr>
          <w:color w:val="000000"/>
        </w:rPr>
        <w:t>_______________</w:t>
      </w:r>
      <w:r>
        <w:rPr>
          <w:rFonts w:ascii="宋体" w:hAnsi="宋体" w:eastAsia="宋体" w:cs="宋体"/>
          <w:color w:val="000000"/>
        </w:rPr>
        <w:t>（填“偏大”“偏小”或“不变”）。</w:t>
      </w:r>
    </w:p>
    <w:p w14:paraId="306EEDAB">
      <w:pPr>
        <w:spacing w:line="360" w:lineRule="auto"/>
        <w:jc w:val="both"/>
        <w:textAlignment w:val="center"/>
        <w:rPr>
          <w:color w:val="000000"/>
        </w:rPr>
      </w:pPr>
      <w:r>
        <w:rPr>
          <w:color w:val="000000"/>
        </w:rPr>
        <w:t xml:space="preserve">7. </w:t>
      </w:r>
      <w:r>
        <w:rPr>
          <w:rFonts w:ascii="宋体" w:hAnsi="宋体" w:eastAsia="宋体" w:cs="宋体"/>
          <w:color w:val="000000"/>
        </w:rPr>
        <w:t>如图，某实验小组为测量一个葫芦的容积，在葫芦开口处竖直插入一根两端开口、内部横截面积为</w:t>
      </w:r>
      <w:r>
        <w:object>
          <v:shape id="_x0000_i1077" o:spt="75" alt="学科网(www.zxxk.com)--教育资源门户，提供试卷、教案、课件、论文、素材以及各类教学资源下载，还有大量而丰富的教学相关资讯！" type="#_x0000_t75" style="height:15.75pt;width:36pt;" o:ole="t" filled="f" o:preferrelative="t" stroked="f" coordsize="21600,21600">
            <v:path/>
            <v:fill on="f" focussize="0,0"/>
            <v:stroke on="f" joinstyle="miter"/>
            <v:imagedata r:id="rId112" o:title="eqId5f186b27125e0828333f0fa62bb109e8"/>
            <o:lock v:ext="edit" aspectratio="t"/>
            <w10:wrap type="none"/>
            <w10:anchorlock/>
          </v:shape>
          <o:OLEObject Type="Embed" ProgID="Equation.DSMT4" ShapeID="_x0000_i1077" DrawAspect="Content" ObjectID="_1468075777" r:id="rId111">
            <o:LockedField>false</o:LockedField>
          </o:OLEObject>
        </w:object>
      </w:r>
      <w:r>
        <w:rPr>
          <w:rFonts w:ascii="宋体" w:hAnsi="宋体" w:eastAsia="宋体" w:cs="宋体"/>
          <w:color w:val="000000"/>
        </w:rPr>
        <w:t>的均匀透明长塑料管，密封好接口，用氮气排空内部气体，并用一小段水柱封闭氮气。外界温度为</w:t>
      </w:r>
      <w:r>
        <w:object>
          <v:shape id="_x0000_i1078" o:spt="75" alt="学科网(www.zxxk.com)--教育资源门户，提供试卷、教案、课件、论文、素材以及各类教学资源下载，还有大量而丰富的教学相关资讯！" type="#_x0000_t75" style="height:13.9pt;width:30.85pt;" o:ole="t" filled="f" o:preferrelative="t" stroked="f" coordsize="21600,21600">
            <v:path/>
            <v:fill on="f" focussize="0,0"/>
            <v:stroke on="f" joinstyle="miter"/>
            <v:imagedata r:id="rId114" o:title="eqId1eb4f5f608f3879a545e9e95858a8d26"/>
            <o:lock v:ext="edit" aspectratio="t"/>
            <w10:wrap type="none"/>
            <w10:anchorlock/>
          </v:shape>
          <o:OLEObject Type="Embed" ProgID="Equation.DSMT4" ShapeID="_x0000_i1078" DrawAspect="Content" ObjectID="_1468075778" r:id="rId113">
            <o:LockedField>false</o:LockedField>
          </o:OLEObject>
        </w:object>
      </w:r>
      <w:r>
        <w:rPr>
          <w:rFonts w:ascii="宋体" w:hAnsi="宋体" w:eastAsia="宋体" w:cs="宋体"/>
          <w:color w:val="000000"/>
        </w:rPr>
        <w:t>时，气柱长度</w:t>
      </w:r>
      <w:r>
        <w:object>
          <v:shape id="_x0000_i1079" o:spt="75" alt="学科网(www.zxxk.com)--教育资源门户，提供试卷、教案、课件、论文、素材以及各类教学资源下载，还有大量而丰富的教学相关资讯！" type="#_x0000_t75" style="height:12pt;width:6pt;" o:ole="t" filled="f" o:preferrelative="t" stroked="f" coordsize="21600,21600">
            <v:path/>
            <v:fill on="f" focussize="0,0"/>
            <v:stroke on="f" joinstyle="miter"/>
            <v:imagedata r:id="rId98" o:title="eqId0f85fca60a11e1af2bf50138d0e3fe62"/>
            <o:lock v:ext="edit" aspectratio="t"/>
            <w10:wrap type="none"/>
            <w10:anchorlock/>
          </v:shape>
          <o:OLEObject Type="Embed" ProgID="Equation.DSMT4" ShapeID="_x0000_i1079" DrawAspect="Content" ObjectID="_1468075779" r:id="rId115">
            <o:LockedField>false</o:LockedField>
          </o:OLEObject>
        </w:object>
      </w:r>
      <w:r>
        <w:rPr>
          <w:rFonts w:ascii="宋体" w:hAnsi="宋体" w:eastAsia="宋体" w:cs="宋体"/>
          <w:color w:val="000000"/>
        </w:rPr>
        <w:t>为</w:t>
      </w:r>
      <w:r>
        <w:object>
          <v:shape id="_x0000_i1080"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117" o:title="eqIdcdb26c5cdef6f16f4b39cd091041b439"/>
            <o:lock v:ext="edit" aspectratio="t"/>
            <w10:wrap type="none"/>
            <w10:anchorlock/>
          </v:shape>
          <o:OLEObject Type="Embed" ProgID="Equation.DSMT4" ShapeID="_x0000_i1080" DrawAspect="Content" ObjectID="_1468075780" r:id="rId116">
            <o:LockedField>false</o:LockedField>
          </o:OLEObject>
        </w:object>
      </w:r>
      <w:r>
        <w:rPr>
          <w:rFonts w:ascii="宋体" w:hAnsi="宋体" w:eastAsia="宋体" w:cs="宋体"/>
          <w:color w:val="000000"/>
        </w:rPr>
        <w:t>；当外界温度缓慢升高到</w:t>
      </w:r>
      <w:r>
        <w:object>
          <v:shape id="_x0000_i1081" o:spt="75" alt="学科网(www.zxxk.com)--教育资源门户，提供试卷、教案、课件、论文、素材以及各类教学资源下载，还有大量而丰富的教学相关资讯！" type="#_x0000_t75" style="height:14.4pt;width:31.2pt;" o:ole="t" filled="f" o:preferrelative="t" stroked="f" coordsize="21600,21600">
            <v:path/>
            <v:fill on="f" focussize="0,0"/>
            <v:stroke on="f" joinstyle="miter"/>
            <v:imagedata r:id="rId119" o:title="eqIdbf112dc3988741f55adcafd532973e05"/>
            <o:lock v:ext="edit" aspectratio="t"/>
            <w10:wrap type="none"/>
            <w10:anchorlock/>
          </v:shape>
          <o:OLEObject Type="Embed" ProgID="Equation.DSMT4" ShapeID="_x0000_i1081" DrawAspect="Content" ObjectID="_1468075781" r:id="rId118">
            <o:LockedField>false</o:LockedField>
          </o:OLEObject>
        </w:object>
      </w:r>
      <w:r>
        <w:rPr>
          <w:rFonts w:ascii="宋体" w:hAnsi="宋体" w:eastAsia="宋体" w:cs="宋体"/>
          <w:color w:val="000000"/>
        </w:rPr>
        <w:t>时，气柱长度变为</w:t>
      </w:r>
      <w:r>
        <w:object>
          <v:shape id="_x0000_i1082"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121" o:title="eqId9e551c9a6d3365005d38c00bc0436868"/>
            <o:lock v:ext="edit" aspectratio="t"/>
            <w10:wrap type="none"/>
            <w10:anchorlock/>
          </v:shape>
          <o:OLEObject Type="Embed" ProgID="Equation.DSMT4" ShapeID="_x0000_i1082" DrawAspect="Content" ObjectID="_1468075782" r:id="rId120">
            <o:LockedField>false</o:LockedField>
          </o:OLEObject>
        </w:object>
      </w:r>
      <w:r>
        <w:rPr>
          <w:rFonts w:ascii="宋体" w:hAnsi="宋体" w:eastAsia="宋体" w:cs="宋体"/>
          <w:color w:val="000000"/>
        </w:rPr>
        <w:t>。已知外界大气压恒为</w:t>
      </w:r>
      <w:r>
        <w:object>
          <v:shape id="_x0000_i1083" o:spt="75" alt="学科网(www.zxxk.com)--教育资源门户，提供试卷、教案、课件、论文、素材以及各类教学资源下载，还有大量而丰富的教学相关资讯！" type="#_x0000_t75" style="height:15.75pt;width:54.75pt;" o:ole="t" filled="f" o:preferrelative="t" stroked="f" coordsize="21600,21600">
            <v:path/>
            <v:fill on="f" focussize="0,0"/>
            <v:stroke on="f" joinstyle="miter"/>
            <v:imagedata r:id="rId123" o:title="eqId018dda2daa29998ee075f51f84c274fd"/>
            <o:lock v:ext="edit" aspectratio="t"/>
            <w10:wrap type="none"/>
            <w10:anchorlock/>
          </v:shape>
          <o:OLEObject Type="Embed" ProgID="Equation.DSMT4" ShapeID="_x0000_i1083" DrawAspect="Content" ObjectID="_1468075783" r:id="rId122">
            <o:LockedField>false</o:LockedField>
          </o:OLEObject>
        </w:object>
      </w:r>
      <w:r>
        <w:rPr>
          <w:rFonts w:ascii="宋体" w:hAnsi="宋体" w:eastAsia="宋体" w:cs="宋体"/>
          <w:color w:val="000000"/>
        </w:rPr>
        <w:t>，水柱长度不计。</w:t>
      </w:r>
    </w:p>
    <w:p w14:paraId="5B010D4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）求温度变化过程中氮气对外界做的功；</w:t>
      </w:r>
    </w:p>
    <w:p w14:paraId="1A882C6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）求葫芦的容积；</w:t>
      </w:r>
    </w:p>
    <w:p w14:paraId="1C533C1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）试估算被封闭氮气分子的个数（保留</w:t>
      </w:r>
      <w:r>
        <w:rPr>
          <w:rFonts w:ascii="Times New Roman" w:hAnsi="Times New Roman" w:eastAsia="Times New Roman" w:cs="Times New Roman"/>
          <w:color w:val="000000"/>
        </w:rPr>
        <w:t>2</w:t>
      </w:r>
      <w:r>
        <w:rPr>
          <w:rFonts w:ascii="宋体" w:hAnsi="宋体" w:eastAsia="宋体" w:cs="宋体"/>
          <w:color w:val="000000"/>
        </w:rPr>
        <w:t>位有效数字）。已知</w:t>
      </w:r>
      <w:r>
        <w:object>
          <v:shape id="_x0000_i1084"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125" o:title="eqId26edabbe2c43af4e74203ad34c4eff2d"/>
            <o:lock v:ext="edit" aspectratio="t"/>
            <w10:wrap type="none"/>
            <w10:anchorlock/>
          </v:shape>
          <o:OLEObject Type="Embed" ProgID="Equation.DSMT4" ShapeID="_x0000_i1084" DrawAspect="Content" ObjectID="_1468075784" r:id="rId124">
            <o:LockedField>false</o:LockedField>
          </o:OLEObject>
        </w:object>
      </w:r>
      <w:r>
        <w:rPr>
          <w:rFonts w:ascii="宋体" w:hAnsi="宋体" w:eastAsia="宋体" w:cs="宋体"/>
          <w:color w:val="000000"/>
        </w:rPr>
        <w:t>氮气在</w:t>
      </w:r>
      <w:r>
        <w:object>
          <v:shape id="_x0000_i1085" o:spt="75" alt="学科网(www.zxxk.com)--教育资源门户，提供试卷、教案、课件、论文、素材以及各类教学资源下载，还有大量而丰富的教学相关资讯！" type="#_x0000_t75" style="height:16.3pt;width:87.05pt;" o:ole="t" filled="f" o:preferrelative="t" stroked="f" coordsize="21600,21600">
            <v:path/>
            <v:fill on="f" focussize="0,0"/>
            <v:stroke on="f" joinstyle="miter"/>
            <v:imagedata r:id="rId127" o:title="eqIdf1c7a8f3a981099323d32fdfd583b064"/>
            <o:lock v:ext="edit" aspectratio="t"/>
            <w10:wrap type="none"/>
            <w10:anchorlock/>
          </v:shape>
          <o:OLEObject Type="Embed" ProgID="Equation.DSMT4" ShapeID="_x0000_i1085" DrawAspect="Content" ObjectID="_1468075785" r:id="rId126">
            <o:LockedField>false</o:LockedField>
          </o:OLEObject>
        </w:object>
      </w:r>
      <w:r>
        <w:rPr>
          <w:rFonts w:ascii="宋体" w:hAnsi="宋体" w:eastAsia="宋体" w:cs="宋体"/>
          <w:color w:val="000000"/>
        </w:rPr>
        <w:t>状态下的体积约为</w:t>
      </w:r>
      <w:r>
        <w:object>
          <v:shape id="_x0000_i1086" o:spt="75" alt="学科网(www.zxxk.com)--教育资源门户，提供试卷、教案、课件、论文、素材以及各类教学资源下载，还有大量而丰富的教学相关资讯！" type="#_x0000_t75" style="height:13.8pt;width:32.15pt;" o:ole="t" filled="f" o:preferrelative="t" stroked="f" coordsize="21600,21600">
            <v:path/>
            <v:fill on="f" focussize="0,0"/>
            <v:stroke on="f" joinstyle="miter"/>
            <v:imagedata r:id="rId129" o:title="eqId30c9f7553a677e93c3d192f807a33e7f"/>
            <o:lock v:ext="edit" aspectratio="t"/>
            <w10:wrap type="none"/>
            <w10:anchorlock/>
          </v:shape>
          <o:OLEObject Type="Embed" ProgID="Equation.DSMT4" ShapeID="_x0000_i1086" DrawAspect="Content" ObjectID="_1468075786" r:id="rId128">
            <o:LockedField>false</o:LockedField>
          </o:OLEObject>
        </w:object>
      </w:r>
      <w:r>
        <w:rPr>
          <w:rFonts w:ascii="宋体" w:hAnsi="宋体" w:eastAsia="宋体" w:cs="宋体"/>
          <w:color w:val="000000"/>
        </w:rPr>
        <w:t>，阿伏伽德罗常数</w:t>
      </w:r>
      <w:r>
        <w:object>
          <v:shape id="_x0000_i1087" o:spt="75" alt="学科网(www.zxxk.com)--教育资源门户，提供试卷、教案、课件、论文、素材以及各类教学资源下载，还有大量而丰富的教学相关资讯！" type="#_x0000_t75" style="height:18pt;width:18pt;" o:ole="t" filled="f" o:preferrelative="t" stroked="f" coordsize="21600,21600">
            <v:path/>
            <v:fill on="f" focussize="0,0"/>
            <v:stroke on="f" joinstyle="miter"/>
            <v:imagedata r:id="rId131" o:title="eqId004d5c84e9636ffab4f1825ea166307d"/>
            <o:lock v:ext="edit" aspectratio="t"/>
            <w10:wrap type="none"/>
            <w10:anchorlock/>
          </v:shape>
          <o:OLEObject Type="Embed" ProgID="Equation.DSMT4" ShapeID="_x0000_i1087" DrawAspect="Content" ObjectID="_1468075787" r:id="rId130">
            <o:LockedField>false</o:LockedField>
          </o:OLEObject>
        </w:object>
      </w:r>
      <w:r>
        <w:rPr>
          <w:rFonts w:ascii="宋体" w:hAnsi="宋体" w:eastAsia="宋体" w:cs="宋体"/>
          <w:color w:val="000000"/>
        </w:rPr>
        <w:t>取</w:t>
      </w:r>
      <w:r>
        <w:object>
          <v:shape id="_x0000_i1088" o:spt="75" alt="学科网(www.zxxk.com)--教育资源门户，提供试卷、教案、课件、论文、素材以及各类教学资源下载，还有大量而丰富的教学相关资讯！" type="#_x0000_t75" style="height:15.75pt;width:72.75pt;" o:ole="t" filled="f" o:preferrelative="t" stroked="f" coordsize="21600,21600">
            <v:path/>
            <v:fill on="f" focussize="0,0"/>
            <v:stroke on="f" joinstyle="miter"/>
            <v:imagedata r:id="rId133" o:title="eqIdcf128cf00aa0464c3ed189b86771971f"/>
            <o:lock v:ext="edit" aspectratio="t"/>
            <w10:wrap type="none"/>
            <w10:anchorlock/>
          </v:shape>
          <o:OLEObject Type="Embed" ProgID="Equation.DSMT4" ShapeID="_x0000_i1088" DrawAspect="Content" ObjectID="_1468075788" r:id="rId132">
            <o:LockedField>false</o:LockedField>
          </o:OLEObject>
        </w:object>
      </w:r>
      <w:r>
        <w:rPr>
          <w:rFonts w:ascii="宋体" w:hAnsi="宋体" w:eastAsia="宋体" w:cs="宋体"/>
          <w:color w:val="000000"/>
        </w:rPr>
        <w:t>。</w:t>
      </w:r>
    </w:p>
    <w:p w14:paraId="5FE8CE0C">
      <w:pPr>
        <w:spacing w:line="360" w:lineRule="auto"/>
        <w:jc w:val="both"/>
        <w:textAlignment w:val="center"/>
        <w:rPr>
          <w:color w:val="000000"/>
        </w:rPr>
      </w:pPr>
      <w:r>
        <w:rPr>
          <w:color w:val="000000"/>
        </w:rPr>
        <w:drawing>
          <wp:inline distT="0" distB="0" distL="114300" distR="114300">
            <wp:extent cx="1162050" cy="30384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34"/>
                    <a:stretch>
                      <a:fillRect/>
                    </a:stretch>
                  </pic:blipFill>
                  <pic:spPr>
                    <a:xfrm>
                      <a:off x="0" y="0"/>
                      <a:ext cx="1162050" cy="3038475"/>
                    </a:xfrm>
                    <a:prstGeom prst="rect">
                      <a:avLst/>
                    </a:prstGeom>
                  </pic:spPr>
                </pic:pic>
              </a:graphicData>
            </a:graphic>
          </wp:inline>
        </w:drawing>
      </w:r>
    </w:p>
    <w:p w14:paraId="1345006B">
      <w:pPr>
        <w:spacing w:line="360" w:lineRule="auto"/>
        <w:jc w:val="left"/>
        <w:textAlignment w:val="center"/>
        <w:rPr>
          <w:color w:val="000000"/>
        </w:rPr>
      </w:pPr>
      <w:r>
        <w:rPr>
          <w:color w:val="000000"/>
        </w:rPr>
        <w:t xml:space="preserve">8. </w:t>
      </w:r>
      <w:r>
        <w:rPr>
          <w:rFonts w:ascii="宋体" w:hAnsi="宋体" w:eastAsia="宋体" w:cs="宋体"/>
          <w:color w:val="000000"/>
        </w:rPr>
        <w:t>如图，质量为</w:t>
      </w:r>
      <w:r>
        <w:object>
          <v:shape id="_x0000_i1089"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136" o:title="eqId3f1b1bd0f94ae786c99ded377c0e79a6"/>
            <o:lock v:ext="edit" aspectratio="t"/>
            <w10:wrap type="none"/>
            <w10:anchorlock/>
          </v:shape>
          <o:OLEObject Type="Embed" ProgID="Equation.DSMT4" ShapeID="_x0000_i1089" DrawAspect="Content" ObjectID="_1468075789" r:id="rId135">
            <o:LockedField>false</o:LockedField>
          </o:OLEObject>
        </w:object>
      </w:r>
      <w:r>
        <w:rPr>
          <w:rFonts w:ascii="宋体" w:hAnsi="宋体" w:eastAsia="宋体" w:cs="宋体"/>
          <w:color w:val="000000"/>
        </w:rPr>
        <w:t>的薄木板静置于光滑水平地面上，半径为</w:t>
      </w:r>
      <w:r>
        <w:object>
          <v:shape id="_x0000_i1090"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38" o:title="eqId4c1dd6206b1ce3ffdc79a4074ee5a62e"/>
            <o:lock v:ext="edit" aspectratio="t"/>
            <w10:wrap type="none"/>
            <w10:anchorlock/>
          </v:shape>
          <o:OLEObject Type="Embed" ProgID="Equation.DSMT4" ShapeID="_x0000_i1090" DrawAspect="Content" ObjectID="_1468075790" r:id="rId137">
            <o:LockedField>false</o:LockedField>
          </o:OLEObject>
        </w:object>
      </w:r>
      <w:r>
        <w:rPr>
          <w:rFonts w:ascii="宋体" w:hAnsi="宋体" w:eastAsia="宋体" w:cs="宋体"/>
          <w:color w:val="000000"/>
        </w:rPr>
        <w:t>的竖直光滑圆弧轨道固定在地面，轨道底端与木板等高，轨道上端点和圆心连线与水平面成</w:t>
      </w:r>
      <w:r>
        <w:object>
          <v:shape id="_x0000_i1091" o:spt="75" alt="学科网(www.zxxk.com)--教育资源门户，提供试卷、教案、课件、论文、素材以及各类教学资源下载，还有大量而丰富的教学相关资讯！" type="#_x0000_t75" style="height:14.4pt;width:20.4pt;" o:ole="t" filled="f" o:preferrelative="t" stroked="f" coordsize="21600,21600">
            <v:path/>
            <v:fill on="f" focussize="0,0"/>
            <v:stroke on="f" joinstyle="miter"/>
            <v:imagedata r:id="rId140" o:title="eqId8141d00b74eb4c50bf861e6ff0edf137"/>
            <o:lock v:ext="edit" aspectratio="t"/>
            <w10:wrap type="none"/>
            <w10:anchorlock/>
          </v:shape>
          <o:OLEObject Type="Embed" ProgID="Equation.DSMT4" ShapeID="_x0000_i1091" DrawAspect="Content" ObjectID="_1468075791" r:id="rId139">
            <o:LockedField>false</o:LockedField>
          </o:OLEObject>
        </w:object>
      </w:r>
      <w:r>
        <w:rPr>
          <w:rFonts w:ascii="宋体" w:hAnsi="宋体" w:eastAsia="宋体" w:cs="宋体"/>
          <w:color w:val="000000"/>
        </w:rPr>
        <w:t>角．质量为</w:t>
      </w:r>
      <w:r>
        <w:object>
          <v:shape id="_x0000_i1092" o:spt="75" alt="学科网(www.zxxk.com)--教育资源门户，提供试卷、教案、课件、论文、素材以及各类教学资源下载，还有大量而丰富的教学相关资讯！" type="#_x0000_t75" style="height:16pt;width:22pt;" o:ole="t" filled="f" o:preferrelative="t" stroked="f" coordsize="21600,21600">
            <v:path/>
            <v:fill on="f" focussize="0,0"/>
            <v:stroke on="f" joinstyle="miter"/>
            <v:imagedata r:id="rId142" o:title="eqIdd776237845fded133ef34870d44afdb6"/>
            <o:lock v:ext="edit" aspectratio="t"/>
            <w10:wrap type="none"/>
            <w10:anchorlock/>
          </v:shape>
          <o:OLEObject Type="Embed" ProgID="Equation.DSMT4" ShapeID="_x0000_i1092" DrawAspect="Content" ObjectID="_1468075792" r:id="rId141">
            <o:LockedField>false</o:LockedField>
          </o:OLEObject>
        </w:object>
      </w:r>
      <w:r>
        <w:rPr>
          <w:rFonts w:ascii="宋体" w:hAnsi="宋体" w:eastAsia="宋体" w:cs="宋体"/>
          <w:color w:val="000000"/>
        </w:rPr>
        <w:t>的小物块</w:t>
      </w:r>
      <w:r>
        <w:object>
          <v:shape id="_x0000_i1093"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55" o:title="eqId5963abe8f421bd99a2aaa94831a951e9"/>
            <o:lock v:ext="edit" aspectratio="t"/>
            <w10:wrap type="none"/>
            <w10:anchorlock/>
          </v:shape>
          <o:OLEObject Type="Embed" ProgID="Equation.DSMT4" ShapeID="_x0000_i1093" DrawAspect="Content" ObjectID="_1468075793" r:id="rId143">
            <o:LockedField>false</o:LockedField>
          </o:OLEObject>
        </w:object>
      </w:r>
      <w:r>
        <w:rPr>
          <w:rFonts w:ascii="宋体" w:hAnsi="宋体" w:eastAsia="宋体" w:cs="宋体"/>
          <w:color w:val="000000"/>
        </w:rPr>
        <w:t>以</w:t>
      </w:r>
      <w:r>
        <w:object>
          <v:shape id="_x0000_i1094" o:spt="75" alt="学科网(www.zxxk.com)--教育资源门户，提供试卷、教案、课件、论文、素材以及各类教学资源下载，还有大量而丰富的教学相关资讯！" type="#_x0000_t75" style="height:12.75pt;width:28.05pt;" o:ole="t" filled="f" o:preferrelative="t" stroked="f" coordsize="21600,21600">
            <v:path/>
            <v:fill on="f" focussize="0,0"/>
            <v:stroke on="f" joinstyle="miter"/>
            <v:imagedata r:id="rId145" o:title="eqIdd48ed99245626ded92dcfbde81f04dee"/>
            <o:lock v:ext="edit" aspectratio="t"/>
            <w10:wrap type="none"/>
            <w10:anchorlock/>
          </v:shape>
          <o:OLEObject Type="Embed" ProgID="Equation.DSMT4" ShapeID="_x0000_i1094" DrawAspect="Content" ObjectID="_1468075794" r:id="rId144">
            <o:LockedField>false</o:LockedField>
          </o:OLEObject>
        </w:object>
      </w:r>
      <w:r>
        <w:rPr>
          <w:rFonts w:ascii="宋体" w:hAnsi="宋体" w:eastAsia="宋体" w:cs="宋体"/>
          <w:color w:val="000000"/>
        </w:rPr>
        <w:t>的初速度从木板左端水平向右滑行，</w:t>
      </w:r>
      <w:r>
        <w:object>
          <v:shape id="_x0000_i1095"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55" o:title="eqId5963abe8f421bd99a2aaa94831a951e9"/>
            <o:lock v:ext="edit" aspectratio="t"/>
            <w10:wrap type="none"/>
            <w10:anchorlock/>
          </v:shape>
          <o:OLEObject Type="Embed" ProgID="Equation.DSMT4" ShapeID="_x0000_i1095" DrawAspect="Content" ObjectID="_1468075795" r:id="rId146">
            <o:LockedField>false</o:LockedField>
          </o:OLEObject>
        </w:object>
      </w:r>
      <w:r>
        <w:rPr>
          <w:rFonts w:ascii="宋体" w:hAnsi="宋体" w:eastAsia="宋体" w:cs="宋体"/>
          <w:color w:val="000000"/>
        </w:rPr>
        <w:t>与木板间的动摩擦因数为</w:t>
      </w:r>
      <w:r>
        <w:rPr>
          <w:rFonts w:ascii="Times New Roman" w:hAnsi="Times New Roman" w:eastAsia="Times New Roman" w:cs="Times New Roman"/>
          <w:color w:val="000000"/>
        </w:rPr>
        <w:t>0.5</w:t>
      </w:r>
      <w:r>
        <w:rPr>
          <w:rFonts w:ascii="宋体" w:hAnsi="宋体" w:eastAsia="宋体" w:cs="宋体"/>
          <w:color w:val="000000"/>
        </w:rPr>
        <w:t>．当</w:t>
      </w:r>
      <w:r>
        <w:object>
          <v:shape id="_x0000_i1096"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55" o:title="eqId5963abe8f421bd99a2aaa94831a951e9"/>
            <o:lock v:ext="edit" aspectratio="t"/>
            <w10:wrap type="none"/>
            <w10:anchorlock/>
          </v:shape>
          <o:OLEObject Type="Embed" ProgID="Equation.DSMT4" ShapeID="_x0000_i1096" DrawAspect="Content" ObjectID="_1468075796" r:id="rId147">
            <o:LockedField>false</o:LockedField>
          </o:OLEObject>
        </w:object>
      </w:r>
      <w:r>
        <w:rPr>
          <w:rFonts w:ascii="宋体" w:hAnsi="宋体" w:eastAsia="宋体" w:cs="宋体"/>
          <w:color w:val="000000"/>
        </w:rPr>
        <w:t>到达木板右端时，木板恰好与轨道底端相碰并被锁定，同时</w:t>
      </w:r>
      <w:r>
        <w:object>
          <v:shape id="_x0000_i1097"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55" o:title="eqId5963abe8f421bd99a2aaa94831a951e9"/>
            <o:lock v:ext="edit" aspectratio="t"/>
            <w10:wrap type="none"/>
            <w10:anchorlock/>
          </v:shape>
          <o:OLEObject Type="Embed" ProgID="Equation.DSMT4" ShapeID="_x0000_i1097" DrawAspect="Content" ObjectID="_1468075797" r:id="rId148">
            <o:LockedField>false</o:LockedField>
          </o:OLEObject>
        </w:object>
      </w:r>
      <w:r>
        <w:rPr>
          <w:rFonts w:ascii="宋体" w:hAnsi="宋体" w:eastAsia="宋体" w:cs="宋体"/>
          <w:color w:val="000000"/>
        </w:rPr>
        <w:t>沿圆弧切线方向滑上轨道．待</w:t>
      </w:r>
      <w:r>
        <w:object>
          <v:shape id="_x0000_i1098"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55" o:title="eqId5963abe8f421bd99a2aaa94831a951e9"/>
            <o:lock v:ext="edit" aspectratio="t"/>
            <w10:wrap type="none"/>
            <w10:anchorlock/>
          </v:shape>
          <o:OLEObject Type="Embed" ProgID="Equation.DSMT4" ShapeID="_x0000_i1098" DrawAspect="Content" ObjectID="_1468075798" r:id="rId149">
            <o:LockedField>false</o:LockedField>
          </o:OLEObject>
        </w:object>
      </w:r>
      <w:r>
        <w:rPr>
          <w:rFonts w:ascii="宋体" w:hAnsi="宋体" w:eastAsia="宋体" w:cs="宋体"/>
          <w:color w:val="000000"/>
        </w:rPr>
        <w:t>离开轨道后，可随时解除木板锁定，解除锁定时木板的速度与碰撞前瞬间大小相等、方向相反．已知木板长度为</w:t>
      </w:r>
      <w:r>
        <w:object>
          <v:shape id="_x0000_i1099" o:spt="75" alt="学科网(www.zxxk.com)--教育资源门户，提供试卷、教案、课件、论文、素材以及各类教学资源下载，还有大量而丰富的教学相关资讯！" type="#_x0000_t75" style="height:16.5pt;width:37.5pt;" o:ole="t" filled="f" o:preferrelative="t" stroked="f" coordsize="21600,21600">
            <v:path/>
            <v:fill on="f" focussize="0,0"/>
            <v:stroke on="f" joinstyle="miter"/>
            <v:imagedata r:id="rId151" o:title="eqId96808ce140668e5397be104a9eb3f127"/>
            <o:lock v:ext="edit" aspectratio="t"/>
            <w10:wrap type="none"/>
            <w10:anchorlock/>
          </v:shape>
          <o:OLEObject Type="Embed" ProgID="Equation.DSMT4" ShapeID="_x0000_i1099" DrawAspect="Content" ObjectID="_1468075799" r:id="rId150">
            <o:LockedField>false</o:LockedField>
          </o:OLEObject>
        </w:object>
      </w:r>
      <w:r>
        <w:rPr>
          <w:rFonts w:ascii="宋体" w:hAnsi="宋体" w:eastAsia="宋体" w:cs="宋体"/>
          <w:color w:val="000000"/>
        </w:rPr>
        <w:t>取</w:t>
      </w:r>
      <w:r>
        <w:object>
          <v:shape id="_x0000_i1100" o:spt="75" alt="学科网(www.zxxk.com)--教育资源门户，提供试卷、教案、课件、论文、素材以及各类教学资源下载，还有大量而丰富的教学相关资讯！" type="#_x0000_t75" style="height:18pt;width:66pt;" o:ole="t" filled="f" o:preferrelative="t" stroked="f" coordsize="21600,21600">
            <v:path/>
            <v:fill on="f" focussize="0,0"/>
            <v:stroke on="f" joinstyle="miter"/>
            <v:imagedata r:id="rId153" o:title="eqId47aa5973a676797ee0e6f2687436f8fb"/>
            <o:lock v:ext="edit" aspectratio="t"/>
            <w10:wrap type="none"/>
            <w10:anchorlock/>
          </v:shape>
          <o:OLEObject Type="Embed" ProgID="Equation.DSMT4" ShapeID="_x0000_i1100" DrawAspect="Content" ObjectID="_1468075800" r:id="rId152">
            <o:LockedField>false</o:LockedField>
          </o:OLEObject>
        </w:object>
      </w:r>
      <w:r>
        <w:rPr>
          <w:rFonts w:ascii="宋体" w:hAnsi="宋体" w:eastAsia="宋体" w:cs="宋体"/>
          <w:color w:val="000000"/>
        </w:rPr>
        <w:t>取</w:t>
      </w:r>
      <w:r>
        <w:object>
          <v:shape id="_x0000_i1101" o:spt="75" alt="学科网(www.zxxk.com)--教育资源门户，提供试卷、教案、课件、论文、素材以及各类教学资源下载，还有大量而丰富的教学相关资讯！" type="#_x0000_t75" style="height:15pt;width:151.5pt;" o:ole="t" filled="f" o:preferrelative="t" stroked="f" coordsize="21600,21600">
            <v:path/>
            <v:fill on="f" focussize="0,0"/>
            <v:stroke on="f" joinstyle="miter"/>
            <v:imagedata r:id="rId155" o:title="eqIddf43b70193b8d5212fe6add5fea4b37b"/>
            <o:lock v:ext="edit" aspectratio="t"/>
            <w10:wrap type="none"/>
            <w10:anchorlock/>
          </v:shape>
          <o:OLEObject Type="Embed" ProgID="Equation.DSMT4" ShapeID="_x0000_i1101" DrawAspect="Content" ObjectID="_1468075801" r:id="rId154">
            <o:LockedField>false</o:LockedField>
          </o:OLEObject>
        </w:object>
      </w:r>
      <w:r>
        <w:rPr>
          <w:rFonts w:ascii="宋体" w:hAnsi="宋体" w:eastAsia="宋体" w:cs="宋体"/>
          <w:color w:val="000000"/>
        </w:rPr>
        <w:t>．</w:t>
      </w:r>
    </w:p>
    <w:p w14:paraId="6F9AFAE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）求木板与轨道底端碰撞前瞬间，物块</w:t>
      </w:r>
      <w:r>
        <w:object>
          <v:shape id="_x0000_i1102"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55" o:title="eqId5963abe8f421bd99a2aaa94831a951e9"/>
            <o:lock v:ext="edit" aspectratio="t"/>
            <w10:wrap type="none"/>
            <w10:anchorlock/>
          </v:shape>
          <o:OLEObject Type="Embed" ProgID="Equation.DSMT4" ShapeID="_x0000_i1102" DrawAspect="Content" ObjectID="_1468075802" r:id="rId156">
            <o:LockedField>false</o:LockedField>
          </o:OLEObject>
        </w:object>
      </w:r>
      <w:r>
        <w:rPr>
          <w:rFonts w:ascii="宋体" w:hAnsi="宋体" w:eastAsia="宋体" w:cs="宋体"/>
          <w:color w:val="000000"/>
        </w:rPr>
        <w:t>和木板的速度大小；</w:t>
      </w:r>
    </w:p>
    <w:p w14:paraId="39544FD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）求物块</w:t>
      </w:r>
      <w:r>
        <w:object>
          <v:shape id="_x0000_i1103"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58" o:title="eqIdff4489d9b83072184c0e1d6b09be50ca"/>
            <o:lock v:ext="edit" aspectratio="t"/>
            <w10:wrap type="none"/>
            <w10:anchorlock/>
          </v:shape>
          <o:OLEObject Type="Embed" ProgID="Equation.DSMT4" ShapeID="_x0000_i1103" DrawAspect="Content" ObjectID="_1468075803" r:id="rId157">
            <o:LockedField>false</o:LockedField>
          </o:OLEObject>
        </w:object>
      </w:r>
      <w:r>
        <w:rPr>
          <w:rFonts w:ascii="宋体" w:hAnsi="宋体" w:eastAsia="宋体" w:cs="宋体"/>
          <w:color w:val="000000"/>
        </w:rPr>
        <w:t>到达圆弧轨道最高点时受到轨道的弹力大小及离开轨道后距地面的最大高度；</w:t>
      </w:r>
    </w:p>
    <w:p w14:paraId="55CB117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）物块</w:t>
      </w:r>
      <w:r>
        <w:object>
          <v:shape id="_x0000_i1104"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58" o:title="eqIdff4489d9b83072184c0e1d6b09be50ca"/>
            <o:lock v:ext="edit" aspectratio="t"/>
            <w10:wrap type="none"/>
            <w10:anchorlock/>
          </v:shape>
          <o:OLEObject Type="Embed" ProgID="Equation.DSMT4" ShapeID="_x0000_i1104" DrawAspect="Content" ObjectID="_1468075804" r:id="rId159">
            <o:LockedField>false</o:LockedField>
          </o:OLEObject>
        </w:object>
      </w:r>
      <w:r>
        <w:rPr>
          <w:rFonts w:ascii="宋体" w:hAnsi="宋体" w:eastAsia="宋体" w:cs="宋体"/>
          <w:color w:val="000000"/>
        </w:rPr>
        <w:t>运动到最大高度时会炸裂成质量比为</w:t>
      </w:r>
      <w:r>
        <w:object>
          <v:shape id="_x0000_i110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61" o:title="eqIdfc5881f1ce9b4172ca346032d0fd1e3d"/>
            <o:lock v:ext="edit" aspectratio="t"/>
            <w10:wrap type="none"/>
            <w10:anchorlock/>
          </v:shape>
          <o:OLEObject Type="Embed" ProgID="Equation.DSMT4" ShapeID="_x0000_i1105" DrawAspect="Content" ObjectID="_1468075805" r:id="rId160">
            <o:LockedField>false</o:LockedField>
          </o:OLEObject>
        </w:object>
      </w:r>
      <w:r>
        <w:rPr>
          <w:rFonts w:ascii="宋体" w:hAnsi="宋体" w:eastAsia="宋体" w:cs="宋体"/>
          <w:color w:val="000000"/>
        </w:rPr>
        <w:t>的物块</w:t>
      </w:r>
      <w:r>
        <w:object>
          <v:shape id="_x0000_i110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59" o:title="eqId7f9e8449aad35c5d840a3395ea86df6d"/>
            <o:lock v:ext="edit" aspectratio="t"/>
            <w10:wrap type="none"/>
            <w10:anchorlock/>
          </v:shape>
          <o:OLEObject Type="Embed" ProgID="Equation.DSMT4" ShapeID="_x0000_i1106" DrawAspect="Content" ObjectID="_1468075806" r:id="rId162">
            <o:LockedField>false</o:LockedField>
          </o:OLEObject>
        </w:object>
      </w:r>
      <w:r>
        <w:rPr>
          <w:rFonts w:ascii="宋体" w:hAnsi="宋体" w:eastAsia="宋体" w:cs="宋体"/>
          <w:color w:val="000000"/>
        </w:rPr>
        <w:t>和物块</w:t>
      </w:r>
      <w:r>
        <w:object>
          <v:shape id="_x0000_i1107" o:spt="75" alt="学科网(www.zxxk.com)--教育资源门户，提供试卷、教案、课件、论文、素材以及各类教学资源下载，还有大量而丰富的教学相关资讯！" type="#_x0000_t75" style="height:14.2pt;width:12pt;" o:ole="t" filled="f" o:preferrelative="t" stroked="f" coordsize="21600,21600">
            <v:path/>
            <v:fill on="f" focussize="0,0"/>
            <v:stroke on="f" joinstyle="miter"/>
            <v:imagedata r:id="rId34" o:title="eqIdca66a268d6f46e0e9d5d9151b785be60"/>
            <o:lock v:ext="edit" aspectratio="t"/>
            <w10:wrap type="none"/>
            <w10:anchorlock/>
          </v:shape>
          <o:OLEObject Type="Embed" ProgID="Equation.DSMT4" ShapeID="_x0000_i1107" DrawAspect="Content" ObjectID="_1468075807" r:id="rId163">
            <o:LockedField>false</o:LockedField>
          </o:OLEObject>
        </w:object>
      </w:r>
      <w:r>
        <w:rPr>
          <w:rFonts w:ascii="宋体" w:hAnsi="宋体" w:eastAsia="宋体" w:cs="宋体"/>
          <w:color w:val="000000"/>
        </w:rPr>
        <w:t>，总质量不变，同时系统动能增加</w:t>
      </w:r>
      <w:r>
        <w:object>
          <v:shape id="_x0000_i1108"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165" o:title="eqIdc9e0aef79b935d539cb80521effc0ef9"/>
            <o:lock v:ext="edit" aspectratio="t"/>
            <w10:wrap type="none"/>
            <w10:anchorlock/>
          </v:shape>
          <o:OLEObject Type="Embed" ProgID="Equation.DSMT4" ShapeID="_x0000_i1108" DrawAspect="Content" ObjectID="_1468075808" r:id="rId164">
            <o:LockedField>false</o:LockedField>
          </o:OLEObject>
        </w:object>
      </w:r>
      <w:r>
        <w:rPr>
          <w:rFonts w:ascii="宋体" w:hAnsi="宋体" w:eastAsia="宋体" w:cs="宋体"/>
          <w:color w:val="000000"/>
        </w:rPr>
        <w:t>，其中一块沿原速度方向运动．为保证</w:t>
      </w:r>
      <w:r>
        <w:object>
          <v:shape id="_x0000_i1109" o:spt="75" alt="学科网(www.zxxk.com)--教育资源门户，提供试卷、教案、课件、论文、素材以及各类教学资源下载，还有大量而丰富的教学相关资讯！" type="#_x0000_t75" style="height:12.8pt;width:26.9pt;" o:ole="t" filled="f" o:preferrelative="t" stroked="f" coordsize="21600,21600">
            <v:path/>
            <v:fill on="f" focussize="0,0"/>
            <v:stroke on="f" joinstyle="miter"/>
            <v:imagedata r:id="rId167" o:title="eqIdda6b93dbe5272a5167ff4e2918bec864"/>
            <o:lock v:ext="edit" aspectratio="t"/>
            <w10:wrap type="none"/>
            <w10:anchorlock/>
          </v:shape>
          <o:OLEObject Type="Embed" ProgID="Equation.DSMT4" ShapeID="_x0000_i1109" DrawAspect="Content" ObjectID="_1468075809" r:id="rId166">
            <o:LockedField>false</o:LockedField>
          </o:OLEObject>
        </w:object>
      </w:r>
      <w:r>
        <w:rPr>
          <w:rFonts w:ascii="宋体" w:hAnsi="宋体" w:eastAsia="宋体" w:cs="宋体"/>
          <w:color w:val="000000"/>
        </w:rPr>
        <w:t>之一落在木板上，求从物块</w:t>
      </w:r>
      <w:r>
        <w:object>
          <v:shape id="_x0000_i1110"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58" o:title="eqIdff4489d9b83072184c0e1d6b09be50ca"/>
            <o:lock v:ext="edit" aspectratio="t"/>
            <w10:wrap type="none"/>
            <w10:anchorlock/>
          </v:shape>
          <o:OLEObject Type="Embed" ProgID="Equation.DSMT4" ShapeID="_x0000_i1110" DrawAspect="Content" ObjectID="_1468075810" r:id="rId168">
            <o:LockedField>false</o:LockedField>
          </o:OLEObject>
        </w:object>
      </w:r>
      <w:r>
        <w:rPr>
          <w:rFonts w:ascii="宋体" w:hAnsi="宋体" w:eastAsia="宋体" w:cs="宋体"/>
          <w:color w:val="000000"/>
        </w:rPr>
        <w:t>离开轨道到解除木板锁定的时间范围．</w:t>
      </w:r>
    </w:p>
    <w:p w14:paraId="24ACF263">
      <w:pPr>
        <w:spacing w:line="360" w:lineRule="auto"/>
        <w:jc w:val="left"/>
        <w:textAlignment w:val="center"/>
        <w:rPr>
          <w:color w:val="000000"/>
        </w:rPr>
      </w:pPr>
      <w:r>
        <w:rPr>
          <w:color w:val="000000"/>
        </w:rPr>
        <w:drawing>
          <wp:inline distT="0" distB="0" distL="114300" distR="114300">
            <wp:extent cx="3019425" cy="15525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9"/>
                    <a:stretch>
                      <a:fillRect/>
                    </a:stretch>
                  </pic:blipFill>
                  <pic:spPr>
                    <a:xfrm>
                      <a:off x="0" y="0"/>
                      <a:ext cx="3019425" cy="1552575"/>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E29D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1453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0109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5DB4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DB65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1DB2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C86452"/>
    <w:rsid w:val="38274566"/>
    <w:rsid w:val="66EA45A2"/>
    <w:rsid w:val="78093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8.bin"/><Relationship Id="rId98" Type="http://schemas.openxmlformats.org/officeDocument/2006/relationships/image" Target="media/image42.wmf"/><Relationship Id="rId97" Type="http://schemas.openxmlformats.org/officeDocument/2006/relationships/oleObject" Target="embeddings/oleObject47.bin"/><Relationship Id="rId96" Type="http://schemas.openxmlformats.org/officeDocument/2006/relationships/image" Target="media/image41.png"/><Relationship Id="rId95" Type="http://schemas.openxmlformats.org/officeDocument/2006/relationships/image" Target="media/image40.wmf"/><Relationship Id="rId94" Type="http://schemas.openxmlformats.org/officeDocument/2006/relationships/oleObject" Target="embeddings/oleObject46.bin"/><Relationship Id="rId93" Type="http://schemas.openxmlformats.org/officeDocument/2006/relationships/image" Target="media/image39.wmf"/><Relationship Id="rId92" Type="http://schemas.openxmlformats.org/officeDocument/2006/relationships/oleObject" Target="embeddings/oleObject45.bin"/><Relationship Id="rId91" Type="http://schemas.openxmlformats.org/officeDocument/2006/relationships/image" Target="media/image38.wmf"/><Relationship Id="rId90" Type="http://schemas.openxmlformats.org/officeDocument/2006/relationships/oleObject" Target="embeddings/oleObject44.bin"/><Relationship Id="rId9" Type="http://schemas.openxmlformats.org/officeDocument/2006/relationships/theme" Target="theme/theme1.xml"/><Relationship Id="rId89" Type="http://schemas.openxmlformats.org/officeDocument/2006/relationships/image" Target="media/image37.wmf"/><Relationship Id="rId88" Type="http://schemas.openxmlformats.org/officeDocument/2006/relationships/oleObject" Target="embeddings/oleObject43.bin"/><Relationship Id="rId87" Type="http://schemas.openxmlformats.org/officeDocument/2006/relationships/image" Target="media/image36.wmf"/><Relationship Id="rId86" Type="http://schemas.openxmlformats.org/officeDocument/2006/relationships/oleObject" Target="embeddings/oleObject42.bin"/><Relationship Id="rId85" Type="http://schemas.openxmlformats.org/officeDocument/2006/relationships/image" Target="media/image35.png"/><Relationship Id="rId84" Type="http://schemas.openxmlformats.org/officeDocument/2006/relationships/image" Target="media/image34.wmf"/><Relationship Id="rId83" Type="http://schemas.openxmlformats.org/officeDocument/2006/relationships/oleObject" Target="embeddings/oleObject41.bin"/><Relationship Id="rId82" Type="http://schemas.openxmlformats.org/officeDocument/2006/relationships/oleObject" Target="embeddings/oleObject40.bin"/><Relationship Id="rId81" Type="http://schemas.openxmlformats.org/officeDocument/2006/relationships/oleObject" Target="embeddings/oleObject39.bin"/><Relationship Id="rId80" Type="http://schemas.openxmlformats.org/officeDocument/2006/relationships/oleObject" Target="embeddings/oleObject38.bin"/><Relationship Id="rId8" Type="http://schemas.openxmlformats.org/officeDocument/2006/relationships/footer" Target="footer3.xml"/><Relationship Id="rId79" Type="http://schemas.openxmlformats.org/officeDocument/2006/relationships/oleObject" Target="embeddings/oleObject37.bin"/><Relationship Id="rId78" Type="http://schemas.openxmlformats.org/officeDocument/2006/relationships/oleObject" Target="embeddings/oleObject36.bin"/><Relationship Id="rId77" Type="http://schemas.openxmlformats.org/officeDocument/2006/relationships/image" Target="media/image33.wmf"/><Relationship Id="rId76" Type="http://schemas.openxmlformats.org/officeDocument/2006/relationships/oleObject" Target="embeddings/oleObject35.bin"/><Relationship Id="rId75" Type="http://schemas.openxmlformats.org/officeDocument/2006/relationships/oleObject" Target="embeddings/oleObject34.bin"/><Relationship Id="rId74" Type="http://schemas.openxmlformats.org/officeDocument/2006/relationships/oleObject" Target="embeddings/oleObject33.bin"/><Relationship Id="rId73" Type="http://schemas.openxmlformats.org/officeDocument/2006/relationships/oleObject" Target="embeddings/oleObject32.bin"/><Relationship Id="rId72" Type="http://schemas.openxmlformats.org/officeDocument/2006/relationships/image" Target="media/image32.wmf"/><Relationship Id="rId71" Type="http://schemas.openxmlformats.org/officeDocument/2006/relationships/oleObject" Target="embeddings/oleObject31.bin"/><Relationship Id="rId70" Type="http://schemas.openxmlformats.org/officeDocument/2006/relationships/image" Target="media/image31.png"/><Relationship Id="rId7" Type="http://schemas.openxmlformats.org/officeDocument/2006/relationships/footer" Target="footer2.xml"/><Relationship Id="rId69" Type="http://schemas.openxmlformats.org/officeDocument/2006/relationships/image" Target="media/image30.wmf"/><Relationship Id="rId68" Type="http://schemas.openxmlformats.org/officeDocument/2006/relationships/oleObject" Target="embeddings/oleObject30.bin"/><Relationship Id="rId67" Type="http://schemas.openxmlformats.org/officeDocument/2006/relationships/image" Target="media/image29.wmf"/><Relationship Id="rId66" Type="http://schemas.openxmlformats.org/officeDocument/2006/relationships/oleObject" Target="embeddings/oleObject29.bin"/><Relationship Id="rId65" Type="http://schemas.openxmlformats.org/officeDocument/2006/relationships/image" Target="media/image28.wmf"/><Relationship Id="rId64" Type="http://schemas.openxmlformats.org/officeDocument/2006/relationships/oleObject" Target="embeddings/oleObject28.bin"/><Relationship Id="rId63" Type="http://schemas.openxmlformats.org/officeDocument/2006/relationships/image" Target="media/image27.wmf"/><Relationship Id="rId62" Type="http://schemas.openxmlformats.org/officeDocument/2006/relationships/oleObject" Target="embeddings/oleObject27.bin"/><Relationship Id="rId61" Type="http://schemas.openxmlformats.org/officeDocument/2006/relationships/image" Target="media/image26.wmf"/><Relationship Id="rId60" Type="http://schemas.openxmlformats.org/officeDocument/2006/relationships/oleObject" Target="embeddings/oleObject26.bin"/><Relationship Id="rId6" Type="http://schemas.openxmlformats.org/officeDocument/2006/relationships/footer" Target="footer1.xml"/><Relationship Id="rId59" Type="http://schemas.openxmlformats.org/officeDocument/2006/relationships/image" Target="media/image25.wmf"/><Relationship Id="rId58" Type="http://schemas.openxmlformats.org/officeDocument/2006/relationships/oleObject" Target="embeddings/oleObject25.bin"/><Relationship Id="rId57" Type="http://schemas.openxmlformats.org/officeDocument/2006/relationships/image" Target="media/image24.wmf"/><Relationship Id="rId56" Type="http://schemas.openxmlformats.org/officeDocument/2006/relationships/oleObject" Target="embeddings/oleObject24.bin"/><Relationship Id="rId55" Type="http://schemas.openxmlformats.org/officeDocument/2006/relationships/image" Target="media/image23.wmf"/><Relationship Id="rId54" Type="http://schemas.openxmlformats.org/officeDocument/2006/relationships/oleObject" Target="embeddings/oleObject23.bin"/><Relationship Id="rId53" Type="http://schemas.openxmlformats.org/officeDocument/2006/relationships/image" Target="media/image22.wmf"/><Relationship Id="rId52" Type="http://schemas.openxmlformats.org/officeDocument/2006/relationships/oleObject" Target="embeddings/oleObject22.bin"/><Relationship Id="rId51" Type="http://schemas.openxmlformats.org/officeDocument/2006/relationships/image" Target="media/image21.wmf"/><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20.wmf"/><Relationship Id="rId48" Type="http://schemas.openxmlformats.org/officeDocument/2006/relationships/oleObject" Target="embeddings/oleObject20.bin"/><Relationship Id="rId47" Type="http://schemas.openxmlformats.org/officeDocument/2006/relationships/image" Target="media/image19.png"/><Relationship Id="rId46" Type="http://schemas.openxmlformats.org/officeDocument/2006/relationships/image" Target="media/image18.wmf"/><Relationship Id="rId45" Type="http://schemas.openxmlformats.org/officeDocument/2006/relationships/oleObject" Target="embeddings/oleObject19.bin"/><Relationship Id="rId44" Type="http://schemas.openxmlformats.org/officeDocument/2006/relationships/image" Target="media/image17.wmf"/><Relationship Id="rId43" Type="http://schemas.openxmlformats.org/officeDocument/2006/relationships/oleObject" Target="embeddings/oleObject18.bin"/><Relationship Id="rId42" Type="http://schemas.openxmlformats.org/officeDocument/2006/relationships/image" Target="media/image16.wmf"/><Relationship Id="rId41" Type="http://schemas.openxmlformats.org/officeDocument/2006/relationships/oleObject" Target="embeddings/oleObject17.bin"/><Relationship Id="rId40" Type="http://schemas.openxmlformats.org/officeDocument/2006/relationships/image" Target="media/image15.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image" Target="media/image14.png"/><Relationship Id="rId37" Type="http://schemas.openxmlformats.org/officeDocument/2006/relationships/oleObject" Target="embeddings/oleObject15.bin"/><Relationship Id="rId36" Type="http://schemas.openxmlformats.org/officeDocument/2006/relationships/image" Target="media/image13.wmf"/><Relationship Id="rId35" Type="http://schemas.openxmlformats.org/officeDocument/2006/relationships/oleObject" Target="embeddings/oleObject14.bin"/><Relationship Id="rId34" Type="http://schemas.openxmlformats.org/officeDocument/2006/relationships/image" Target="media/image12.wmf"/><Relationship Id="rId33" Type="http://schemas.openxmlformats.org/officeDocument/2006/relationships/oleObject" Target="embeddings/oleObject13.bin"/><Relationship Id="rId32" Type="http://schemas.openxmlformats.org/officeDocument/2006/relationships/image" Target="media/image11.wmf"/><Relationship Id="rId31" Type="http://schemas.openxmlformats.org/officeDocument/2006/relationships/image" Target="media/image10.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image" Target="media/image8.wmf"/><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image" Target="media/image7.wmf"/><Relationship Id="rId22" Type="http://schemas.openxmlformats.org/officeDocument/2006/relationships/oleObject" Target="embeddings/oleObject7.bin"/><Relationship Id="rId21" Type="http://schemas.openxmlformats.org/officeDocument/2006/relationships/oleObject" Target="embeddings/oleObject6.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5.wmf"/><Relationship Id="rId171" Type="http://schemas.openxmlformats.org/officeDocument/2006/relationships/fontTable" Target="fontTable.xml"/><Relationship Id="rId170" Type="http://schemas.openxmlformats.org/officeDocument/2006/relationships/customXml" Target="../customXml/item1.xml"/><Relationship Id="rId17" Type="http://schemas.openxmlformats.org/officeDocument/2006/relationships/oleObject" Target="embeddings/oleObject4.bin"/><Relationship Id="rId169" Type="http://schemas.openxmlformats.org/officeDocument/2006/relationships/image" Target="media/image74.png"/><Relationship Id="rId168" Type="http://schemas.openxmlformats.org/officeDocument/2006/relationships/oleObject" Target="embeddings/oleObject86.bin"/><Relationship Id="rId167" Type="http://schemas.openxmlformats.org/officeDocument/2006/relationships/image" Target="media/image73.wmf"/><Relationship Id="rId166" Type="http://schemas.openxmlformats.org/officeDocument/2006/relationships/oleObject" Target="embeddings/oleObject85.bin"/><Relationship Id="rId165" Type="http://schemas.openxmlformats.org/officeDocument/2006/relationships/image" Target="media/image72.wmf"/><Relationship Id="rId164" Type="http://schemas.openxmlformats.org/officeDocument/2006/relationships/oleObject" Target="embeddings/oleObject84.bin"/><Relationship Id="rId163" Type="http://schemas.openxmlformats.org/officeDocument/2006/relationships/oleObject" Target="embeddings/oleObject83.bin"/><Relationship Id="rId162" Type="http://schemas.openxmlformats.org/officeDocument/2006/relationships/oleObject" Target="embeddings/oleObject82.bin"/><Relationship Id="rId161" Type="http://schemas.openxmlformats.org/officeDocument/2006/relationships/image" Target="media/image71.wmf"/><Relationship Id="rId160" Type="http://schemas.openxmlformats.org/officeDocument/2006/relationships/oleObject" Target="embeddings/oleObject81.bin"/><Relationship Id="rId16" Type="http://schemas.openxmlformats.org/officeDocument/2006/relationships/image" Target="media/image4.wmf"/><Relationship Id="rId159" Type="http://schemas.openxmlformats.org/officeDocument/2006/relationships/oleObject" Target="embeddings/oleObject80.bin"/><Relationship Id="rId158" Type="http://schemas.openxmlformats.org/officeDocument/2006/relationships/image" Target="media/image70.wmf"/><Relationship Id="rId157" Type="http://schemas.openxmlformats.org/officeDocument/2006/relationships/oleObject" Target="embeddings/oleObject79.bin"/><Relationship Id="rId156" Type="http://schemas.openxmlformats.org/officeDocument/2006/relationships/oleObject" Target="embeddings/oleObject78.bin"/><Relationship Id="rId155" Type="http://schemas.openxmlformats.org/officeDocument/2006/relationships/image" Target="media/image69.wmf"/><Relationship Id="rId154" Type="http://schemas.openxmlformats.org/officeDocument/2006/relationships/oleObject" Target="embeddings/oleObject77.bin"/><Relationship Id="rId153" Type="http://schemas.openxmlformats.org/officeDocument/2006/relationships/image" Target="media/image68.wmf"/><Relationship Id="rId152" Type="http://schemas.openxmlformats.org/officeDocument/2006/relationships/oleObject" Target="embeddings/oleObject76.bin"/><Relationship Id="rId151" Type="http://schemas.openxmlformats.org/officeDocument/2006/relationships/image" Target="media/image67.wmf"/><Relationship Id="rId150" Type="http://schemas.openxmlformats.org/officeDocument/2006/relationships/oleObject" Target="embeddings/oleObject75.bin"/><Relationship Id="rId15" Type="http://schemas.openxmlformats.org/officeDocument/2006/relationships/oleObject" Target="embeddings/oleObject3.bin"/><Relationship Id="rId149" Type="http://schemas.openxmlformats.org/officeDocument/2006/relationships/oleObject" Target="embeddings/oleObject74.bin"/><Relationship Id="rId148" Type="http://schemas.openxmlformats.org/officeDocument/2006/relationships/oleObject" Target="embeddings/oleObject73.bin"/><Relationship Id="rId147" Type="http://schemas.openxmlformats.org/officeDocument/2006/relationships/oleObject" Target="embeddings/oleObject72.bin"/><Relationship Id="rId146" Type="http://schemas.openxmlformats.org/officeDocument/2006/relationships/oleObject" Target="embeddings/oleObject71.bin"/><Relationship Id="rId145" Type="http://schemas.openxmlformats.org/officeDocument/2006/relationships/image" Target="media/image66.wmf"/><Relationship Id="rId144" Type="http://schemas.openxmlformats.org/officeDocument/2006/relationships/oleObject" Target="embeddings/oleObject70.bin"/><Relationship Id="rId143" Type="http://schemas.openxmlformats.org/officeDocument/2006/relationships/oleObject" Target="embeddings/oleObject69.bin"/><Relationship Id="rId142" Type="http://schemas.openxmlformats.org/officeDocument/2006/relationships/image" Target="media/image65.wmf"/><Relationship Id="rId141" Type="http://schemas.openxmlformats.org/officeDocument/2006/relationships/oleObject" Target="embeddings/oleObject68.bin"/><Relationship Id="rId140" Type="http://schemas.openxmlformats.org/officeDocument/2006/relationships/image" Target="media/image64.wmf"/><Relationship Id="rId14" Type="http://schemas.openxmlformats.org/officeDocument/2006/relationships/image" Target="media/image3.png"/><Relationship Id="rId139" Type="http://schemas.openxmlformats.org/officeDocument/2006/relationships/oleObject" Target="embeddings/oleObject67.bin"/><Relationship Id="rId138" Type="http://schemas.openxmlformats.org/officeDocument/2006/relationships/image" Target="media/image63.wmf"/><Relationship Id="rId137" Type="http://schemas.openxmlformats.org/officeDocument/2006/relationships/oleObject" Target="embeddings/oleObject66.bin"/><Relationship Id="rId136" Type="http://schemas.openxmlformats.org/officeDocument/2006/relationships/image" Target="media/image62.wmf"/><Relationship Id="rId135" Type="http://schemas.openxmlformats.org/officeDocument/2006/relationships/oleObject" Target="embeddings/oleObject65.bin"/><Relationship Id="rId134" Type="http://schemas.openxmlformats.org/officeDocument/2006/relationships/image" Target="media/image61.png"/><Relationship Id="rId133" Type="http://schemas.openxmlformats.org/officeDocument/2006/relationships/image" Target="media/image60.wmf"/><Relationship Id="rId132" Type="http://schemas.openxmlformats.org/officeDocument/2006/relationships/oleObject" Target="embeddings/oleObject64.bin"/><Relationship Id="rId131" Type="http://schemas.openxmlformats.org/officeDocument/2006/relationships/image" Target="media/image59.wmf"/><Relationship Id="rId130" Type="http://schemas.openxmlformats.org/officeDocument/2006/relationships/oleObject" Target="embeddings/oleObject63.bin"/><Relationship Id="rId13" Type="http://schemas.openxmlformats.org/officeDocument/2006/relationships/oleObject" Target="embeddings/oleObject2.bin"/><Relationship Id="rId129" Type="http://schemas.openxmlformats.org/officeDocument/2006/relationships/image" Target="media/image58.wmf"/><Relationship Id="rId128" Type="http://schemas.openxmlformats.org/officeDocument/2006/relationships/oleObject" Target="embeddings/oleObject62.bin"/><Relationship Id="rId127" Type="http://schemas.openxmlformats.org/officeDocument/2006/relationships/image" Target="media/image57.wmf"/><Relationship Id="rId126" Type="http://schemas.openxmlformats.org/officeDocument/2006/relationships/oleObject" Target="embeddings/oleObject61.bin"/><Relationship Id="rId125" Type="http://schemas.openxmlformats.org/officeDocument/2006/relationships/image" Target="media/image56.wmf"/><Relationship Id="rId124" Type="http://schemas.openxmlformats.org/officeDocument/2006/relationships/oleObject" Target="embeddings/oleObject60.bin"/><Relationship Id="rId123" Type="http://schemas.openxmlformats.org/officeDocument/2006/relationships/image" Target="media/image55.wmf"/><Relationship Id="rId122" Type="http://schemas.openxmlformats.org/officeDocument/2006/relationships/oleObject" Target="embeddings/oleObject59.bin"/><Relationship Id="rId121" Type="http://schemas.openxmlformats.org/officeDocument/2006/relationships/image" Target="media/image54.wmf"/><Relationship Id="rId120" Type="http://schemas.openxmlformats.org/officeDocument/2006/relationships/oleObject" Target="embeddings/oleObject58.bin"/><Relationship Id="rId12" Type="http://schemas.openxmlformats.org/officeDocument/2006/relationships/image" Target="media/image2.wmf"/><Relationship Id="rId119" Type="http://schemas.openxmlformats.org/officeDocument/2006/relationships/image" Target="media/image53.wmf"/><Relationship Id="rId118" Type="http://schemas.openxmlformats.org/officeDocument/2006/relationships/oleObject" Target="embeddings/oleObject57.bin"/><Relationship Id="rId117" Type="http://schemas.openxmlformats.org/officeDocument/2006/relationships/image" Target="media/image52.wmf"/><Relationship Id="rId116" Type="http://schemas.openxmlformats.org/officeDocument/2006/relationships/oleObject" Target="embeddings/oleObject56.bin"/><Relationship Id="rId115" Type="http://schemas.openxmlformats.org/officeDocument/2006/relationships/oleObject" Target="embeddings/oleObject55.bin"/><Relationship Id="rId114" Type="http://schemas.openxmlformats.org/officeDocument/2006/relationships/image" Target="media/image51.wmf"/><Relationship Id="rId113" Type="http://schemas.openxmlformats.org/officeDocument/2006/relationships/oleObject" Target="embeddings/oleObject54.bin"/><Relationship Id="rId112" Type="http://schemas.openxmlformats.org/officeDocument/2006/relationships/image" Target="media/image50.wmf"/><Relationship Id="rId111" Type="http://schemas.openxmlformats.org/officeDocument/2006/relationships/oleObject" Target="embeddings/oleObject53.bin"/><Relationship Id="rId110" Type="http://schemas.openxmlformats.org/officeDocument/2006/relationships/image" Target="media/image49.wmf"/><Relationship Id="rId11" Type="http://schemas.openxmlformats.org/officeDocument/2006/relationships/oleObject" Target="embeddings/oleObject1.bin"/><Relationship Id="rId109" Type="http://schemas.openxmlformats.org/officeDocument/2006/relationships/image" Target="media/image48.wmf"/><Relationship Id="rId108" Type="http://schemas.openxmlformats.org/officeDocument/2006/relationships/oleObject" Target="embeddings/oleObject52.bin"/><Relationship Id="rId107" Type="http://schemas.openxmlformats.org/officeDocument/2006/relationships/image" Target="media/image47.wmf"/><Relationship Id="rId106" Type="http://schemas.openxmlformats.org/officeDocument/2006/relationships/oleObject" Target="embeddings/oleObject51.bin"/><Relationship Id="rId105" Type="http://schemas.openxmlformats.org/officeDocument/2006/relationships/image" Target="media/image46.wmf"/><Relationship Id="rId104" Type="http://schemas.openxmlformats.org/officeDocument/2006/relationships/oleObject" Target="embeddings/oleObject50.bin"/><Relationship Id="rId103" Type="http://schemas.openxmlformats.org/officeDocument/2006/relationships/image" Target="media/image45.png"/><Relationship Id="rId102" Type="http://schemas.openxmlformats.org/officeDocument/2006/relationships/image" Target="media/image44.wmf"/><Relationship Id="rId101" Type="http://schemas.openxmlformats.org/officeDocument/2006/relationships/oleObject" Target="embeddings/oleObject49.bin"/><Relationship Id="rId100" Type="http://schemas.openxmlformats.org/officeDocument/2006/relationships/image" Target="media/image43.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5</Pages>
  <Words>1918</Words>
  <Characters>2024</Characters>
  <Lines>0</Lines>
  <Paragraphs>0</Paragraphs>
  <TotalTime>0</TotalTime>
  <ScaleCrop>false</ScaleCrop>
  <LinksUpToDate>false</LinksUpToDate>
  <CharactersWithSpaces>2090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2026-02-10T06:39:00Z</dcterms:created>
  <dc:creator>Administrator</dc:creator>
  <cp:lastModifiedBy>上帝掷骰子吗</cp:lastModifiedBy>
  <dcterms:modified xsi:type="dcterms:W3CDTF">2026-02-10T06:56:47Z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C55F5D3129A5416683E038C7D034C27F_12</vt:lpwstr>
  </property>
</Properties>
</file>