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CBB9">
      <w:pPr>
        <w:spacing w:line="285" w:lineRule="auto"/>
        <w:jc w:val="center"/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11379200</wp:posOffset>
            </wp:positionV>
            <wp:extent cx="317500" cy="444500"/>
            <wp:effectExtent l="0" t="0" r="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年普通高等学校招生考试物理科目（天津卷）真题</w:t>
      </w:r>
    </w:p>
    <w:p w14:paraId="6036E758"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一、单选题</w:t>
      </w:r>
    </w:p>
    <w:p w14:paraId="3555FAE1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运行周期为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2" o:title="eqId8430ef61acfa156dc277b370c51a332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/>
        </w:rPr>
        <w:t>的北斗卫星比运行周期为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" o:title="eqId045587ab8fd566432751e18d5cefc5e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/>
        </w:rPr>
        <w:t>的（　　）</w:t>
      </w:r>
    </w:p>
    <w:p w14:paraId="3E8650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加速度大</w:t>
      </w:r>
      <w:r>
        <w:tab/>
      </w:r>
      <w:r>
        <w:t xml:space="preserve">B. </w:t>
      </w:r>
      <w:r>
        <w:rPr>
          <w:rFonts w:ascii="宋体" w:hAnsi="宋体"/>
        </w:rPr>
        <w:t>角速度大</w:t>
      </w:r>
      <w:r>
        <w:tab/>
      </w:r>
      <w:r>
        <w:t xml:space="preserve">C. </w:t>
      </w:r>
      <w:r>
        <w:rPr>
          <w:rFonts w:ascii="宋体" w:hAnsi="宋体"/>
        </w:rPr>
        <w:t>周期小</w:t>
      </w:r>
      <w:r>
        <w:tab/>
      </w:r>
      <w:r>
        <w:t xml:space="preserve">D. </w:t>
      </w:r>
      <w:r>
        <w:rPr>
          <w:rFonts w:ascii="宋体" w:hAnsi="宋体"/>
        </w:rPr>
        <w:t>线速度小</w:t>
      </w:r>
    </w:p>
    <w:p w14:paraId="41C71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如图是爬山所带氧气瓶，氧气瓶里的气体容积质量不变，爬高过程中，温度减小，则气体（　　）</w:t>
      </w:r>
    </w:p>
    <w:p w14:paraId="0DDF1C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0" distR="0">
            <wp:extent cx="838200" cy="971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   </w:t>
      </w:r>
    </w:p>
    <w:p w14:paraId="434499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对外做功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内能减小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吸收热量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压强不变</w:t>
      </w:r>
    </w:p>
    <w:p w14:paraId="39C4C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关于太阳上进行的核聚变，下列说法正确的是（　　）</w:t>
      </w:r>
    </w:p>
    <w:p w14:paraId="4D3BEC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核聚变需要在高温下进行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核聚变中电荷不守恒</w:t>
      </w:r>
    </w:p>
    <w:p w14:paraId="0EFEDA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太阳质量不变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太阳核反应方程式：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132.75pt;" o:ole="t" filled="f" o:preferrelative="t" stroked="f" coordsize="21600,21600">
            <v:path/>
            <v:fill on="f" focussize="0,0"/>
            <v:stroke on="f" joinstyle="miter"/>
            <v:imagedata r:id="rId17" o:title="eqIde0797a01e367fafb96158b25c956082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</w:p>
    <w:p w14:paraId="620418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能说明光是横波的是（　　）</w:t>
      </w:r>
    </w:p>
    <w:p w14:paraId="522278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作者的备注：原卷为四个对应情景图片，配以相应文字解释。</w:t>
      </w:r>
    </w:p>
    <w:p w14:paraId="0F6C5A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全反射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干涉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偏振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衍射</w:t>
      </w:r>
    </w:p>
    <w:p w14:paraId="4ACE9CF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作者的备注：原卷为四个对应情景图片，配以相应文字解释。</w:t>
      </w:r>
    </w:p>
    <w:p w14:paraId="7368A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的列车匀速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行驶，突然以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大小的力制动刹车直到列车停止，过程中恒受到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的空气阻力，下列说法正确的是（　　）</w:t>
      </w:r>
    </w:p>
    <w:p w14:paraId="102FAC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减速运动加速度大小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9" o:title="eqId578dfacbc8545a0490b874c2d34d4a7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力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的冲量为</w:t>
      </w:r>
      <w:r>
        <w:rPr>
          <w:rFonts w:eastAsia="Times New Roman" w:cs="Times New Roman"/>
          <w:i/>
          <w:color w:val="000000"/>
        </w:rPr>
        <w:t>mv</w:t>
      </w:r>
    </w:p>
    <w:p w14:paraId="0FFF18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刹车距离为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5.25pt;width:47.25pt;" o:ole="t" filled="f" o:preferrelative="t" stroked="f" coordsize="21600,21600">
            <v:path/>
            <v:fill on="f" focussize="0,0"/>
            <v:stroke on="f" joinstyle="miter"/>
            <v:imagedata r:id="rId21" o:title="eqIda8f7384a176c335f2adc95d9961c1ba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匀速行驶时功率为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3" o:title="eqId8c1607c93ae238db1b597ad912fa6a6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</w:p>
    <w:p w14:paraId="484F2ED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二、多选题</w:t>
      </w:r>
    </w:p>
    <w:p w14:paraId="20C4E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下图为输电线为用户输电的情景，电路中升压变压器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5" o:title="eqIde62990b400269b8cb8aba2bb98f6b07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/>
          <w:color w:val="000000"/>
        </w:rPr>
        <w:t>和降压变压器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7" o:title="eqIdc4dc9dacd18ce84bbbd0d91f46a5ab9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/>
          <w:color w:val="000000"/>
        </w:rPr>
        <w:t>都认为是理想变压器，中间输电电路电阻为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，下列说法正确的有（　　）</w:t>
      </w:r>
    </w:p>
    <w:p w14:paraId="3DB7E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447925" cy="12001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47E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5" o:title="eqIde62990b400269b8cb8aba2bb98f6b07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宋体" w:hAnsi="宋体"/>
          <w:color w:val="000000"/>
        </w:rPr>
        <w:t>输出电压与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7" o:title="eqIdc4dc9dacd18ce84bbbd0d91f46a5ab9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/>
          <w:color w:val="000000"/>
        </w:rPr>
        <w:t>输入电压相等</w:t>
      </w:r>
    </w:p>
    <w:p w14:paraId="2AC1B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5" o:title="eqIde62990b400269b8cb8aba2bb98f6b07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/>
          <w:color w:val="000000"/>
        </w:rPr>
        <w:t>输出功率大于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7" o:title="eqIdc4dc9dacd18ce84bbbd0d91f46a5ab9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/>
          <w:color w:val="000000"/>
        </w:rPr>
        <w:t>输入功率</w:t>
      </w:r>
    </w:p>
    <w:p w14:paraId="648A24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若用户接入的用电器增多，则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功率降低</w:t>
      </w:r>
    </w:p>
    <w:p w14:paraId="2296D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若用户接入的用电器增多，则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7" o:title="eqIdc4dc9dacd18ce84bbbd0d91f46a5ab9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/>
          <w:color w:val="000000"/>
        </w:rPr>
        <w:t>输出功率降低</w:t>
      </w:r>
    </w:p>
    <w:p w14:paraId="0FF0F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一列机械波的波源是坐标轴原点，从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5" o:title="eqId7aeb9a94e392f6759b18abed89aacc5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宋体" w:hAnsi="宋体"/>
          <w:color w:val="000000"/>
        </w:rPr>
        <w:t>时波源开始振动，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7" o:title="eqIdd0c4f8b7a60a52076616349a45d6a4e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宋体" w:hAnsi="宋体"/>
          <w:color w:val="000000"/>
        </w:rPr>
        <w:t>时波形如图，则下列说法正确的有（　　）</w:t>
      </w:r>
    </w:p>
    <w:p w14:paraId="2AC93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552700" cy="14954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728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  <w:position w:val="-1"/>
        </w:rPr>
        <w:drawing>
          <wp:inline distT="0" distB="0" distL="0" distR="0">
            <wp:extent cx="139700" cy="190500"/>
            <wp:effectExtent l="0" t="0" r="0" b="0"/>
            <wp:docPr id="200402" name="图片 200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2" name="图片 20040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这种介质中波速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1" o:title="eqIddf6ef27f7d1514bb95b935efb1ba700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 w14:paraId="16870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3" o:title="eqId7dd23353d1a4897ff868aeea01fcf9c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/>
          <w:color w:val="000000"/>
        </w:rPr>
        <w:t>处质点在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5" o:title="eqId56b716bdedded32e402a2ccf709348d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/>
          <w:color w:val="000000"/>
        </w:rPr>
        <w:t>时位于波谷</w:t>
      </w:r>
    </w:p>
    <w:p w14:paraId="551C6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200400" name="图片 20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0" name="图片 20040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波源振动方程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48" o:title="eqId220333ad1eee0166cc620bdb98314d9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 w14:paraId="3C9FB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0" o:title="eqId9fb726624d890efb57146c44bde9cc6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/>
          <w:color w:val="000000"/>
        </w:rPr>
        <w:t>处质点半个周期内向左位移半个波长</w:t>
      </w:r>
    </w:p>
    <w:p w14:paraId="55E78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如图，一个固定正电荷产生的电场中，同一个正电荷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两次以大小相同、方向不同的初速度从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点出发，分别抵达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点，且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点时速度大小也一样，则下列说法正确的有（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D293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24050" cy="17430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1754A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点电势大于</w:t>
      </w:r>
      <w:r>
        <w:rPr>
          <w:rFonts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点电势大于</w:t>
      </w:r>
      <w:r>
        <w:rPr>
          <w:rFonts w:eastAsia="Times New Roman" w:cs="Times New Roman"/>
          <w:i/>
          <w:color w:val="000000"/>
        </w:rPr>
        <w:t>N</w:t>
      </w:r>
    </w:p>
    <w:p w14:paraId="2BAD2B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200398" name="图片 200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8" name="图片 20039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到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一直做减速运动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两点处电场强度大小相同</w:t>
      </w:r>
    </w:p>
    <w:p w14:paraId="2D5F09B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三、实验题</w:t>
      </w:r>
    </w:p>
    <w:p w14:paraId="32055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验证机械能守恒的实验</w:t>
      </w:r>
    </w:p>
    <w:p w14:paraId="1142A2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如图放置实验器材，接通电源，释放托盘与砝码，并测得：</w:t>
      </w:r>
    </w:p>
    <w:p w14:paraId="445A2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743200" cy="13430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EFAF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作者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94" name="图片 200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4" name="图片 20039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备注：此处绘图粗糙，连接遮光片小车与托盘砝码的绳子应与桌面平行；原卷中已说明，遮光片与小车位于气垫导轨上（视为无摩擦力），这里没有画出。</w:t>
      </w:r>
    </w:p>
    <w:p w14:paraId="7336B38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．遮光片长度</w:t>
      </w:r>
      <w:r>
        <w:rPr>
          <w:rFonts w:eastAsia="Times New Roman" w:cs="Times New Roman"/>
          <w:i/>
          <w:color w:val="000000"/>
        </w:rPr>
        <w:t>d</w:t>
      </w:r>
    </w:p>
    <w:p w14:paraId="14929DF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．遮光片小车到光电门长度</w:t>
      </w:r>
      <w:r>
        <w:rPr>
          <w:rFonts w:eastAsia="Times New Roman" w:cs="Times New Roman"/>
          <w:i/>
          <w:color w:val="000000"/>
        </w:rPr>
        <w:t>l</w:t>
      </w:r>
    </w:p>
    <w:p w14:paraId="57C29E5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．遮光片小车通过光电门时间</w:t>
      </w:r>
      <w:r>
        <w:rPr>
          <w:rFonts w:ascii="Symbol" w:hAnsi="Symbol" w:eastAsia="Symbol" w:cs="Symbol"/>
          <w:color w:val="000000"/>
        </w:rPr>
        <w:sym w:font="Symbol" w:char="F044"/>
      </w:r>
      <w:r>
        <w:rPr>
          <w:rFonts w:eastAsia="Times New Roman" w:cs="Times New Roman"/>
          <w:i/>
          <w:color w:val="000000"/>
        </w:rPr>
        <w:t>t</w:t>
      </w:r>
    </w:p>
    <w:p w14:paraId="60413D6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．托盘与砝码质量</w:t>
      </w:r>
      <w:r>
        <w:rPr>
          <w:rFonts w:eastAsia="Times New Roman" w:cs="Times New Roman"/>
          <w:i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，小车与遮光片质量</w:t>
      </w:r>
      <w:r>
        <w:rPr>
          <w:rFonts w:eastAsia="Times New Roman" w:cs="Times New Roman"/>
          <w:i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1DCA0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）小车通过光电门时的速度为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</w:t>
      </w:r>
    </w:p>
    <w:p w14:paraId="4815C8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）从释放到小车经过光电门，这一过程中，系统重力势能减少量为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，动能增加量为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</w:t>
      </w:r>
    </w:p>
    <w:p w14:paraId="06CC4A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）改变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，做多组实验，做出如图以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为横坐标。以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55" o:title="eqId0debbdfcc5b6793fd418177dac0e0ae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宋体" w:hAnsi="宋体"/>
          <w:color w:val="000000"/>
        </w:rPr>
        <w:t>为纵坐标的图像，若机械能守恒成立，则图像斜率为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6646B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362075" cy="1181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E89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测电阻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大小。</w:t>
      </w:r>
    </w:p>
    <w:p w14:paraId="360CFB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）同学们首先用欧姆表</w:t>
      </w:r>
      <w:r>
        <w:rPr>
          <w:rFonts w:eastAsia="Times New Roman" w:cs="Times New Roman"/>
          <w:i/>
          <w:color w:val="000000"/>
        </w:rPr>
        <w:t xml:space="preserve"> ×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档位大致测出电阻阻值大小，如图，则电阻大小读数为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。</w:t>
      </w:r>
    </w:p>
    <w:p w14:paraId="2B19A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533650" cy="12287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479F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同学们继续使用学生电源（</w:t>
      </w:r>
      <w:r>
        <w:rPr>
          <w:rFonts w:eastAsia="Times New Roman" w:cs="Times New Roman"/>
          <w:color w:val="000000"/>
        </w:rPr>
        <w:t>4V</w:t>
      </w:r>
      <w:r>
        <w:rPr>
          <w:rFonts w:ascii="宋体" w:hAnsi="宋体"/>
          <w:color w:val="000000"/>
        </w:rPr>
        <w:t>）组装下图电路进行实验，其中电表可以从如下中进行选择：（括号中为电表量程及内阻）</w:t>
      </w:r>
    </w:p>
    <w:p w14:paraId="03C548C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．电压表</w:t>
      </w:r>
      <w:r>
        <w:rPr>
          <w:rFonts w:eastAsia="Times New Roman" w:cs="Times New Roman"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15V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15kΩ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      B</w:t>
      </w:r>
      <w:r>
        <w:rPr>
          <w:rFonts w:ascii="宋体" w:hAnsi="宋体"/>
          <w:color w:val="000000"/>
        </w:rPr>
        <w:t>．电压表</w:t>
      </w:r>
      <w:r>
        <w:rPr>
          <w:rFonts w:eastAsia="Times New Roman" w:cs="Times New Roman"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3kΩ</w:t>
      </w:r>
      <w:r>
        <w:rPr>
          <w:rFonts w:ascii="宋体" w:hAnsi="宋体"/>
          <w:color w:val="000000"/>
        </w:rPr>
        <w:t>）</w:t>
      </w:r>
    </w:p>
    <w:p w14:paraId="4286A69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3A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                D</w:t>
      </w:r>
      <w:r>
        <w:rPr>
          <w:rFonts w:ascii="宋体" w:hAnsi="宋体"/>
          <w:color w:val="000000"/>
        </w:rPr>
        <w:t>．电流表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0.6A</w:t>
      </w:r>
      <w:r>
        <w:rPr>
          <w:rFonts w:ascii="宋体" w:hAnsi="宋体"/>
          <w:color w:val="000000"/>
        </w:rPr>
        <w:t>）</w:t>
      </w:r>
    </w:p>
    <w:p w14:paraId="42B26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95425" cy="15525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831C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作者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96" name="图片 200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6" name="图片 20039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备注：原卷画出了实物图，这里还原出的是电路图。</w:t>
      </w:r>
    </w:p>
    <w:p w14:paraId="50E6F9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）应选择电压表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，电流表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。（填器材前字母）</w:t>
      </w:r>
    </w:p>
    <w:p w14:paraId="480B5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）下列哪些说法是正确的？</w:t>
      </w:r>
      <w:r>
        <w:rPr>
          <w:color w:val="000000"/>
        </w:rPr>
        <w:t>_________</w:t>
      </w:r>
    </w:p>
    <w:p w14:paraId="763A74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．电压表分流属于系统误差</w:t>
      </w:r>
    </w:p>
    <w:p w14:paraId="3B9AD17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．实验开始前滑动变阻器滑片应该调到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端</w:t>
      </w:r>
    </w:p>
    <w:p w14:paraId="3D617F5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．如图所示的电路，可以通过调节滑片使电压表示数为</w:t>
      </w:r>
      <w:r>
        <w:rPr>
          <w:rFonts w:eastAsia="Times New Roman" w:cs="Times New Roman"/>
          <w:color w:val="000000"/>
        </w:rPr>
        <w:t>0</w:t>
      </w:r>
    </w:p>
    <w:p w14:paraId="605F1BA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．多组实验可以减小系统误差</w:t>
      </w:r>
    </w:p>
    <w:p w14:paraId="3BB4907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四、解答题</w:t>
      </w:r>
    </w:p>
    <w:p w14:paraId="1917D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如图，有一正方形线框，质量为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，电阻为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，边长为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，静止悬挂着，一个三角形磁场垂直于线框所在平面，磁感线垂直纸面向里，且线框中磁区面积为线框面积一半，磁感应强度变化</w:t>
      </w:r>
      <w:r>
        <w:rPr>
          <w:rFonts w:eastAsia="Times New Roman" w:cs="Times New Roman"/>
          <w:i/>
          <w:color w:val="000000"/>
        </w:rPr>
        <w:t>B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kt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i/>
          <w:color w:val="000000"/>
        </w:rPr>
        <w:t>k</w:t>
      </w:r>
      <w:r>
        <w:rPr>
          <w:rFonts w:eastAsia="Times New Roman" w:cs="Times New Roman"/>
          <w:color w:val="000000"/>
        </w:rPr>
        <w:t xml:space="preserve"> &gt; 0</w:t>
      </w:r>
      <w:r>
        <w:rPr>
          <w:rFonts w:ascii="宋体" w:hAnsi="宋体"/>
          <w:color w:val="000000"/>
        </w:rPr>
        <w:t>），已知重力加速度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，求：</w:t>
      </w:r>
    </w:p>
    <w:p w14:paraId="426415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）感应电动势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；</w:t>
      </w:r>
    </w:p>
    <w:p w14:paraId="148E85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）线框开始向上运动的时刻</w:t>
      </w:r>
      <w:r>
        <w:rPr>
          <w:rFonts w:eastAsia="Times New Roman" w:cs="Times New Roman"/>
          <w:i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；</w:t>
      </w:r>
    </w:p>
    <w:p w14:paraId="3A989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866900" cy="2552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B81B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两物体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61" o:title="eqId4180c42d94579e7db986c704216969c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63" o:title="eqIdc41a2b01747949ec00e86fa6734e4cb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物体从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5" o:title="eqId25d5ed065eadd00378940a6a60912aa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/>
          <w:color w:val="000000"/>
        </w:rPr>
        <w:t>处自由下落，且同时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物体从地面竖直上抛，经过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7" o:title="eqId38a296351b27d1bae8d1222ea8afcd3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/>
          <w:color w:val="000000"/>
        </w:rPr>
        <w:t>相遇碰撞后，两物体立刻粘在一起运动，已知重力加速度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69" o:title="eqId46a6a294d3d7206bcdde5b943dbe94f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/>
          <w:color w:val="000000"/>
        </w:rPr>
        <w:t>，求：</w:t>
      </w:r>
    </w:p>
    <w:p w14:paraId="0A0D0C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）碰撞时离地高度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；</w:t>
      </w:r>
    </w:p>
    <w:p w14:paraId="31920A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）碰后速度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；</w:t>
      </w:r>
    </w:p>
    <w:p w14:paraId="4AB934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）碰撞损失机械能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71" o:title="eqIdc6c6eb14380e627b6d3194192d234d4c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3E2E8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信号放大器是一种放大电信号的仪器，如图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，其可以通过在相邻极板间施加电压，使阴极逸出的电子，击中极板时，激发出更多电子，从而逐级放大电信号。己知电子质量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，带电量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。</w:t>
      </w:r>
    </w:p>
    <w:p w14:paraId="1A7DBC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，在极板上建系。极板上方空间内存在磁场，其强度为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，方向平行</w:t>
      </w:r>
      <w:r>
        <w:rPr>
          <w:rFonts w:eastAsia="Times New Roman" w:cs="Times New Roman"/>
          <w:i/>
          <w:color w:val="000000"/>
        </w:rPr>
        <w:t>z</w:t>
      </w:r>
      <w:r>
        <w:rPr>
          <w:rFonts w:ascii="宋体" w:hAnsi="宋体"/>
          <w:color w:val="000000"/>
        </w:rPr>
        <w:t>轴。极板间电压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极小，几乎不影响电子运动。如图，某次激发中，产生了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个电子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，其初速度方向分别在</w:t>
      </w:r>
      <w:r>
        <w:rPr>
          <w:rFonts w:eastAsia="Times New Roman" w:cs="Times New Roman"/>
          <w:i/>
          <w:color w:val="000000"/>
        </w:rPr>
        <w:t>xOy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zOy</w:t>
      </w:r>
      <w:r>
        <w:rPr>
          <w:rFonts w:ascii="宋体" w:hAnsi="宋体"/>
          <w:color w:val="000000"/>
        </w:rPr>
        <w:t>平面内，且与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轴正方向成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3" o:title="eqIdc24095e409b025db711f14be783a406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/>
          <w:color w:val="000000"/>
        </w:rPr>
        <w:t>角，则：</w:t>
      </w:r>
    </w:p>
    <w:p w14:paraId="64B9B5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）判断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的方向；</w:t>
      </w:r>
    </w:p>
    <w:p w14:paraId="437FEF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两个电子运动到下一个极板的时间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75" o:title="eqId87c7eb49a823f757461cd5260757b08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77" o:title="eqId5cd84a8f95166367063218ee03ffd5a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1E19E1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）若单位时间内阴极逸出的电子数量不变，每个电子打到极板上可以激发出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79" o:title="eqId700458c01a7ad031e27d80ed43e9e88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ascii="宋体" w:hAnsi="宋体"/>
          <w:color w:val="000000"/>
        </w:rPr>
        <w:t>个电子，且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81" o:title="eqId7c9cc7a2d8d2bf1ec1cb428383551dd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/>
          <w:color w:val="000000"/>
        </w:rPr>
        <w:t>，阳极处接收电子产生的电流为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，在答题纸给出坐标系里画出表示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关系的图像并说出这样画的理由。</w:t>
      </w:r>
    </w:p>
    <w:p w14:paraId="61F5E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048125" cy="10668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13CA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0" distR="0">
            <wp:extent cx="3495675" cy="15525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eastAsia="Times New Roman" w:cs="Times New Roman"/>
          <w:color w:val="000000"/>
        </w:rPr>
        <w:t xml:space="preserve">  </w:t>
      </w:r>
    </w:p>
    <w:p w14:paraId="7FFE9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5703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1A0F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D152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77E0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726B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B75D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B3E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34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B75D6"/>
    <w:rsid w:val="008D2E94"/>
    <w:rsid w:val="0090278E"/>
    <w:rsid w:val="00974E0F"/>
    <w:rsid w:val="00982128"/>
    <w:rsid w:val="009A27BF"/>
    <w:rsid w:val="009B5666"/>
    <w:rsid w:val="009C4252"/>
    <w:rsid w:val="009E203F"/>
    <w:rsid w:val="009E5ECC"/>
    <w:rsid w:val="00A07DF2"/>
    <w:rsid w:val="00A25705"/>
    <w:rsid w:val="00A405DB"/>
    <w:rsid w:val="00A536B0"/>
    <w:rsid w:val="00AD6B6A"/>
    <w:rsid w:val="00B141B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62F42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27B2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006425D"/>
    <w:rsid w:val="5ECD65B7"/>
    <w:rsid w:val="648F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media/image42.png"/><Relationship Id="rId82" Type="http://schemas.openxmlformats.org/officeDocument/2006/relationships/image" Target="media/image41.png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png"/><Relationship Id="rId58" Type="http://schemas.openxmlformats.org/officeDocument/2006/relationships/image" Target="media/image28.png"/><Relationship Id="rId57" Type="http://schemas.openxmlformats.org/officeDocument/2006/relationships/image" Target="media/image27.png"/><Relationship Id="rId56" Type="http://schemas.openxmlformats.org/officeDocument/2006/relationships/image" Target="media/image26.png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image" Target="media/image23.png"/><Relationship Id="rId51" Type="http://schemas.openxmlformats.org/officeDocument/2006/relationships/image" Target="media/image22.png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image" Target="media/image14.png"/><Relationship Id="rId37" Type="http://schemas.openxmlformats.org/officeDocument/2006/relationships/image" Target="media/image13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oleObject" Target="embeddings/oleObject12.bin"/><Relationship Id="rId31" Type="http://schemas.openxmlformats.org/officeDocument/2006/relationships/oleObject" Target="embeddings/oleObject11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png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png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1804</Words>
  <Characters>1947</Characters>
  <Lines>0</Lines>
  <Paragraphs>0</Paragraphs>
  <TotalTime>0</TotalTime>
  <ScaleCrop>false</ScaleCrop>
  <LinksUpToDate>false</LinksUpToDate>
  <CharactersWithSpaces>2080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A524D3B494894466847A3BDFD36ABF88_12</vt:lpwstr>
  </property>
</Properties>
</file>