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7308D9">
      <w:pPr>
        <w:adjustRightInd w:val="0"/>
        <w:spacing w:line="288" w:lineRule="auto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12077700</wp:posOffset>
            </wp:positionV>
            <wp:extent cx="381000" cy="444500"/>
            <wp:effectExtent l="0" t="0" r="0" b="0"/>
            <wp:wrapNone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32"/>
          <w:szCs w:val="32"/>
        </w:rPr>
        <w:t>2023年1月浙江省普通高校招生选考科目考试</w:t>
      </w:r>
    </w:p>
    <w:p w14:paraId="5C273D61">
      <w:pPr>
        <w:adjustRightInd w:val="0"/>
        <w:spacing w:line="288" w:lineRule="auto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物理试题</w:t>
      </w:r>
    </w:p>
    <w:p w14:paraId="48D9815D">
      <w:pPr>
        <w:spacing w:line="285" w:lineRule="auto"/>
        <w:jc w:val="center"/>
      </w:pPr>
      <w:r>
        <w:rPr>
          <w:rFonts w:ascii="宋体" w:hAnsi="宋体"/>
          <w:b/>
          <w:sz w:val="24"/>
        </w:rPr>
        <w:t>选择题部分</w:t>
      </w:r>
    </w:p>
    <w:p w14:paraId="5B449E88">
      <w:pPr>
        <w:spacing w:line="285" w:lineRule="auto"/>
        <w:jc w:val="left"/>
      </w:pPr>
      <w:r>
        <w:rPr>
          <w:rFonts w:ascii="宋体" w:hAnsi="宋体"/>
          <w:b/>
          <w:sz w:val="24"/>
        </w:rPr>
        <w:t>一、选择题Ⅰ（本题共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39</w:t>
      </w:r>
      <w:r>
        <w:rPr>
          <w:rFonts w:ascii="宋体" w:hAnsi="宋体"/>
          <w:b/>
          <w:sz w:val="24"/>
        </w:rPr>
        <w:t>分．每小题列出的四个备选项中只有一个是符合题目要求的，不选、多选、错选均不得分）</w:t>
      </w:r>
    </w:p>
    <w:p w14:paraId="7282A7C3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下列属于国际单位制中基本单位符号的是（　　）</w:t>
      </w:r>
    </w:p>
    <w:p w14:paraId="196AD4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eastAsia="Times New Roman" w:cs="Times New Roman"/>
        </w:rPr>
        <w:t>J</w:t>
      </w:r>
      <w:r>
        <w:tab/>
      </w:r>
      <w:r>
        <w:t xml:space="preserve">B. </w:t>
      </w:r>
      <w:r>
        <w:rPr>
          <w:rFonts w:eastAsia="Times New Roman" w:cs="Times New Roman"/>
        </w:rPr>
        <w:t>K</w:t>
      </w:r>
      <w:r>
        <w:tab/>
      </w:r>
      <w:r>
        <w:t xml:space="preserve">C. </w:t>
      </w:r>
      <w:r>
        <w:rPr>
          <w:rFonts w:eastAsia="Times New Roman" w:cs="Times New Roman"/>
        </w:rPr>
        <w:t>W</w:t>
      </w:r>
      <w:r>
        <w:tab/>
      </w:r>
      <w:r>
        <w:t xml:space="preserve">D.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3" o:title="eqIdb915397dc8126f573e69410eda897ca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</w:p>
    <w:p w14:paraId="325FA6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如图所示，轻质网兜兜住重力为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的足球，用轻绳挂于光滑竖直墙壁上的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点，轻绳的拉力为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5" o:title="eqIdb9aa491b0dc2136f217a02dada1361f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宋体" w:hAnsi="宋体"/>
          <w:color w:val="000000"/>
        </w:rPr>
        <w:t>，墙壁对足球的支持力为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7" o:title="eqId4367f2fd8581477f7a4fd702a4de7d8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宋体" w:hAnsi="宋体"/>
          <w:color w:val="000000"/>
        </w:rPr>
        <w:t>，则（　　）</w:t>
      </w:r>
    </w:p>
    <w:p w14:paraId="1A92BB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781050" cy="174307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9E7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20" o:title="eqId740b8ac640b94348aeeaecefe24bab6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22" o:title="eqIde558d57b370a0b4708c0accd94fd5235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</w:p>
    <w:p w14:paraId="04948D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4" o:title="eqIdfb78bf8b01c60a1f639f72d4a986d36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6" o:title="eqIddbd3484b0b46f1020a4b4d41e2e94e5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</w:p>
    <w:p w14:paraId="52011C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“神舟十五号”飞船和空间站“天和”核心舱成功对接后，在轨运行如图所示，则（　　）</w:t>
      </w:r>
    </w:p>
    <w:p w14:paraId="0FA3DF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828800" cy="12763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D2D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选地球为参考系，“天和”是静止的</w:t>
      </w:r>
    </w:p>
    <w:p w14:paraId="065BA2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选地球为参考系，“神舟十五号”是静止的</w:t>
      </w:r>
    </w:p>
    <w:p w14:paraId="047E60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选“天和”为参考系，“神舟十五号”是静止的</w:t>
      </w:r>
    </w:p>
    <w:p w14:paraId="7F360D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选“神舟十五号”为参考系，“天和”是运动的</w:t>
      </w:r>
    </w:p>
    <w:p w14:paraId="57B20E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一位游客正在体验蹦极，绑上蹦极专用的橡皮绳后从跳台纵身而下。游客从跳台下落直到最低点过程中（　　）</w:t>
      </w:r>
    </w:p>
    <w:p w14:paraId="64DC39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弹性势能减小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重力势能减小</w:t>
      </w:r>
    </w:p>
    <w:p w14:paraId="6F9BA72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机械能保持不变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绳一绷紧动能就开始减小</w:t>
      </w:r>
    </w:p>
    <w:p w14:paraId="4168A9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如图所示，在考虑空气阻力的情况下，一小石子从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点抛出沿轨迹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29" o:title="eqIdcd6c71a0da6a878a5b12bf8a8e784645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宋体" w:hAnsi="宋体"/>
          <w:color w:val="000000"/>
        </w:rPr>
        <w:t>运动，其中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是最高点。若空气阻力大小与瞬时速度大小成正比，则小石子竖直方向分运动的加速度大小（　　）</w:t>
      </w:r>
    </w:p>
    <w:p w14:paraId="67332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704975" cy="12287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202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点最大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点最大</w:t>
      </w:r>
    </w:p>
    <w:p w14:paraId="7243F4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779877786" name="图片 779877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877786" name="图片 77987778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点最大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整个运动过程保持不变</w:t>
      </w:r>
    </w:p>
    <w:p w14:paraId="3418C9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主动降噪耳机能收集周围环境中的噪声信号，并产生相应的抵消声波，某一噪声信号传到耳膜的振动图像如图所示，取得最好降噪效果的抵消声波（声音在空气中的传播速度为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33" o:title="eqIdea4a3b9f1fde77e5f77c0599c8883f31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rFonts w:ascii="宋体" w:hAnsi="宋体"/>
          <w:color w:val="000000"/>
        </w:rPr>
        <w:t>）（　　）</w:t>
      </w:r>
    </w:p>
    <w:p w14:paraId="35EA6E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933575" cy="14001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FDD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振幅为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6" o:title="eqIdbee48fa60cc54431b83bdac61d0a0dc5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</w:p>
    <w:p w14:paraId="132AA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频率为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5pt;width:35.25pt;" o:ole="t" filled="f" o:preferrelative="t" stroked="f" coordsize="21600,21600">
            <v:path/>
            <v:fill on="f" focussize="0,0"/>
            <v:stroke on="f" joinstyle="miter"/>
            <v:imagedata r:id="rId38" o:title="eqId99a254ffab9c20fc4c582a39d8d9028a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</w:p>
    <w:p w14:paraId="65EB0E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波长应为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0" o:title="eqId8faf2eb744734804c85b22f408ee043a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779877788" name="图片 779877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877788" name="图片 77987778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奇数倍</w:t>
      </w:r>
    </w:p>
    <w:p w14:paraId="058F7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在耳膜中产生的振动与图中所示的振动同相</w:t>
      </w:r>
    </w:p>
    <w:p w14:paraId="6D0903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如图甲所示，一导体杆用两条等长细导线悬挂于水平轴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43" o:title="eqId270ddac9587bf1ea553914cb69595ab2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宋体" w:hAnsi="宋体"/>
          <w:color w:val="000000"/>
        </w:rPr>
        <w:t>，接入电阻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构成回路．导体杆处于竖直向上的匀强磁场中，将导体杆从竖直位置拉开小角度由静止释放，导体杆开始下摆。当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45" o:title="eqId01bf7257503ea9c29190e29f4e6d553d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  <w:r>
        <w:rPr>
          <w:rFonts w:ascii="宋体" w:hAnsi="宋体"/>
          <w:color w:val="000000"/>
        </w:rPr>
        <w:t>时，导体杆振动图像如图乙所示。若横纵坐标皆采用图乙标度，则当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47" o:title="eqIdfdc133bd674367fa56d2ceacea3c2908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/>
          <w:color w:val="000000"/>
        </w:rPr>
        <w:t>时，导体杆振动图像是（　　）</w:t>
      </w:r>
    </w:p>
    <w:p w14:paraId="0DC851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933700" cy="14668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D862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779877784" name="图片 779877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877784" name="图片 77987778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0" distR="0">
            <wp:extent cx="1200150" cy="9715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0" distR="0">
            <wp:extent cx="1190625" cy="9620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069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0" distR="0">
            <wp:extent cx="1171575" cy="952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0" distR="0">
            <wp:extent cx="1295400" cy="10477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18E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某兴趣小组设计的测量大电流的装置如图所示，通有电流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的螺绕环在霍尔元件处产生的磁场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54" o:title="eqIdbac14e494981540232228ba595a97c77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  <w:r>
        <w:rPr>
          <w:rFonts w:ascii="宋体" w:hAnsi="宋体"/>
          <w:color w:val="000000"/>
        </w:rPr>
        <w:t>，通有待测电流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6" o:title="eqIdb2a37cf9a942963b42eaffb53d8c8335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/>
          <w:color w:val="000000"/>
        </w:rPr>
        <w:t>的直导线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58" o:title="eqId18f0281e6bbdbe08beeccb55adf84536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  <w:r>
        <w:rPr>
          <w:rFonts w:ascii="宋体" w:hAnsi="宋体"/>
          <w:color w:val="000000"/>
        </w:rPr>
        <w:t>垂直穿过螺绕环中心，在霍尔元件处产生的磁场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43.5pt;" o:ole="t" filled="f" o:preferrelative="t" stroked="f" coordsize="21600,21600">
            <v:path/>
            <v:fill on="f" focussize="0,0"/>
            <v:stroke on="f" joinstyle="miter"/>
            <v:imagedata r:id="rId60" o:title="eqId7edc392832273f3f9732c1c49c281765"/>
            <o:lock v:ext="edit" aspectratio="t"/>
            <w10:wrap type="none"/>
            <w10:anchorlock/>
          </v:shape>
          <o:OLEObject Type="Embed" ProgID="Equation.DSMT4" ShapeID="_x0000_i1043" DrawAspect="Content" ObjectID="_1468075743" r:id="rId59">
            <o:LockedField>false</o:LockedField>
          </o:OLEObject>
        </w:object>
      </w:r>
      <w:r>
        <w:rPr>
          <w:rFonts w:ascii="宋体" w:hAnsi="宋体"/>
          <w:color w:val="000000"/>
        </w:rPr>
        <w:t>。调节电阻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，当电流表示数为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2" o:title="eqId84abbfb85a00f48b5db11eeb76b8d134"/>
            <o:lock v:ext="edit" aspectratio="t"/>
            <w10:wrap type="none"/>
            <w10:anchorlock/>
          </v:shape>
          <o:OLEObject Type="Embed" ProgID="Equation.DSMT4" ShapeID="_x0000_i1044" DrawAspect="Content" ObjectID="_1468075744" r:id="rId61">
            <o:LockedField>false</o:LockedField>
          </o:OLEObject>
        </w:object>
      </w:r>
      <w:r>
        <w:rPr>
          <w:rFonts w:ascii="宋体" w:hAnsi="宋体"/>
          <w:color w:val="000000"/>
        </w:rPr>
        <w:t>时，元件输出霍尔电压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4" o:title="eqIdf260fbe4d56f3592c7bd89c7c85faa7e"/>
            <o:lock v:ext="edit" aspectratio="t"/>
            <w10:wrap type="none"/>
            <w10:anchorlock/>
          </v:shape>
          <o:OLEObject Type="Embed" ProgID="Equation.DSMT4" ShapeID="_x0000_i1045" DrawAspect="Content" ObjectID="_1468075745" r:id="rId63">
            <o:LockedField>false</o:LockedField>
          </o:OLEObject>
        </w:object>
      </w:r>
      <w:r>
        <w:rPr>
          <w:rFonts w:ascii="宋体" w:hAnsi="宋体"/>
          <w:color w:val="000000"/>
        </w:rPr>
        <w:t>为零，则待测电流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6" o:title="eqIdb2a37cf9a942963b42eaffb53d8c8335"/>
            <o:lock v:ext="edit" aspectratio="t"/>
            <w10:wrap type="none"/>
            <w10:anchorlock/>
          </v:shape>
          <o:OLEObject Type="Embed" ProgID="Equation.DSMT4" ShapeID="_x0000_i1046" DrawAspect="Content" ObjectID="_1468075746" r:id="rId65">
            <o:LockedField>false</o:LockedField>
          </o:OLEObject>
        </w:object>
      </w:r>
      <w:r>
        <w:rPr>
          <w:rFonts w:ascii="宋体" w:hAnsi="宋体"/>
          <w:color w:val="000000"/>
        </w:rPr>
        <w:t>的方向和大小分别为（　　）</w:t>
      </w:r>
    </w:p>
    <w:p w14:paraId="794448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647950" cy="15335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34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68" o:title="eqId5467cc0cd98ea0a75e705b1a4a459fac"/>
            <o:lock v:ext="edit" aspectratio="t"/>
            <w10:wrap type="none"/>
            <w10:anchorlock/>
          </v:shape>
          <o:OLEObject Type="Embed" ProgID="Equation.DSMT4" ShapeID="_x0000_i1047" DrawAspect="Content" ObjectID="_1468075747" r:id="rId6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70" o:title="eqId17cad939b636895439e8c72550096ada"/>
            <o:lock v:ext="edit" aspectratio="t"/>
            <w10:wrap type="none"/>
            <w10:anchorlock/>
          </v:shape>
          <o:OLEObject Type="Embed" ProgID="Equation.DSMT4" ShapeID="_x0000_i1048" DrawAspect="Content" ObjectID="_1468075748" r:id="rId6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68" o:title="eqId5467cc0cd98ea0a75e705b1a4a459fac"/>
            <o:lock v:ext="edit" aspectratio="t"/>
            <w10:wrap type="none"/>
            <w10:anchorlock/>
          </v:shape>
          <o:OLEObject Type="Embed" ProgID="Equation.DSMT4" ShapeID="_x0000_i1049" DrawAspect="Content" ObjectID="_1468075749" r:id="rId7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73" o:title="eqIde11fc1bf7a07c99975173c8bb745fca3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</w:p>
    <w:p w14:paraId="683AF8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5" o:title="eqId88ecdaf4363d411b74dbe8d250af7afe"/>
            <o:lock v:ext="edit" aspectratio="t"/>
            <w10:wrap type="none"/>
            <w10:anchorlock/>
          </v:shape>
          <o:OLEObject Type="Embed" ProgID="Equation.DSMT4" ShapeID="_x0000_i1051" DrawAspect="Content" ObjectID="_1468075751" r:id="rId7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70" o:title="eqId17cad939b636895439e8c72550096ada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5" o:title="eqId88ecdaf4363d411b74dbe8d250af7afe"/>
            <o:lock v:ext="edit" aspectratio="t"/>
            <w10:wrap type="none"/>
            <w10:anchorlock/>
          </v:shape>
          <o:OLEObject Type="Embed" ProgID="Equation.DSMT4" ShapeID="_x0000_i1053" DrawAspect="Content" ObjectID="_1468075753" r:id="rId7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73" o:title="eqIde11fc1bf7a07c99975173c8bb745fca3"/>
            <o:lock v:ext="edit" aspectratio="t"/>
            <w10:wrap type="none"/>
            <w10:anchorlock/>
          </v:shape>
          <o:OLEObject Type="Embed" ProgID="Equation.DSMT4" ShapeID="_x0000_i1054" DrawAspect="Content" ObjectID="_1468075754" r:id="rId78">
            <o:LockedField>false</o:LockedField>
          </o:OLEObject>
        </w:object>
      </w:r>
    </w:p>
    <w:p w14:paraId="396754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宇宙射线进入地球大气层与大气作用会产生中子，中子与大气中的氮</w:t>
      </w:r>
      <w:r>
        <w:rPr>
          <w:rFonts w:eastAsia="Times New Roman" w:cs="Times New Roman"/>
          <w:color w:val="000000"/>
        </w:rPr>
        <w:t>14</w:t>
      </w:r>
      <w:r>
        <w:rPr>
          <w:rFonts w:ascii="宋体" w:hAnsi="宋体"/>
          <w:color w:val="000000"/>
        </w:rPr>
        <w:t>会产生以下核反应：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75pt;width:99pt;" o:ole="t" filled="f" o:preferrelative="t" stroked="f" coordsize="21600,21600">
            <v:path/>
            <v:fill on="f" focussize="0,0"/>
            <v:stroke on="f" joinstyle="miter"/>
            <v:imagedata r:id="rId80" o:title="eqId18fcbd81cf17d85319cb7ace57dd1652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  <w:r>
        <w:rPr>
          <w:rFonts w:ascii="宋体" w:hAnsi="宋体"/>
          <w:color w:val="000000"/>
        </w:rPr>
        <w:t>，产生的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82" o:title="eqId825b7a19f0fa63cc3ef9cadd34716745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rFonts w:ascii="宋体" w:hAnsi="宋体"/>
          <w:color w:val="000000"/>
        </w:rPr>
        <w:t>能自发进行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6.5pt;width:13.5pt;" o:ole="t" filled="f" o:preferrelative="t" stroked="f" coordsize="21600,21600">
            <v:path/>
            <v:fill on="f" focussize="0,0"/>
            <v:stroke on="f" joinstyle="miter"/>
            <v:imagedata r:id="rId84" o:title="eqId5b5858ee1ce52b251816757257a11c29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/>
          <w:color w:val="000000"/>
        </w:rPr>
        <w:t>衰变，其半衰期为</w:t>
      </w:r>
      <w:r>
        <w:rPr>
          <w:rFonts w:eastAsia="Times New Roman" w:cs="Times New Roman"/>
          <w:color w:val="000000"/>
        </w:rPr>
        <w:t>5730</w:t>
      </w:r>
      <w:r>
        <w:rPr>
          <w:rFonts w:ascii="宋体" w:hAnsi="宋体"/>
          <w:color w:val="000000"/>
        </w:rPr>
        <w:t>年，利用碳</w:t>
      </w:r>
      <w:r>
        <w:rPr>
          <w:rFonts w:eastAsia="Times New Roman" w:cs="Times New Roman"/>
          <w:color w:val="000000"/>
        </w:rPr>
        <w:t>14</w:t>
      </w:r>
      <w:r>
        <w:rPr>
          <w:rFonts w:ascii="宋体" w:hAnsi="宋体"/>
          <w:color w:val="000000"/>
        </w:rPr>
        <w:t>的衰变规律可推断古木的年代．下列说法正确的是（　　）</w:t>
      </w:r>
    </w:p>
    <w:p w14:paraId="4C16C5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82" o:title="eqId825b7a19f0fa63cc3ef9cadd34716745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ascii="宋体" w:hAnsi="宋体"/>
          <w:color w:val="000000"/>
        </w:rPr>
        <w:t>发生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6.5pt;width:13.5pt;" o:ole="t" filled="f" o:preferrelative="t" stroked="f" coordsize="21600,21600">
            <v:path/>
            <v:fill on="f" focussize="0,0"/>
            <v:stroke on="f" joinstyle="miter"/>
            <v:imagedata r:id="rId84" o:title="eqId5b5858ee1ce52b251816757257a11c29"/>
            <o:lock v:ext="edit" aspectratio="t"/>
            <w10:wrap type="none"/>
            <w10:anchorlock/>
          </v:shape>
          <o:OLEObject Type="Embed" ProgID="Equation.DSMT4" ShapeID="_x0000_i1059" DrawAspect="Content" ObjectID="_1468075759" r:id="rId86">
            <o:LockedField>false</o:LockedField>
          </o:OLEObject>
        </w:object>
      </w:r>
      <w:r>
        <w:rPr>
          <w:rFonts w:ascii="宋体" w:hAnsi="宋体"/>
          <w:color w:val="000000"/>
        </w:rPr>
        <w:t>衰变的产物是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7.25pt;width:18.75pt;" o:ole="t" filled="f" o:preferrelative="t" stroked="f" coordsize="21600,21600">
            <v:path/>
            <v:fill on="f" focussize="0,0"/>
            <v:stroke on="f" joinstyle="miter"/>
            <v:imagedata r:id="rId88" o:title="eqIdc2b9d5a8e804fee7fe84726ab7f32aaf"/>
            <o:lock v:ext="edit" aspectratio="t"/>
            <w10:wrap type="none"/>
            <w10:anchorlock/>
          </v:shape>
          <o:OLEObject Type="Embed" ProgID="Equation.DSMT4" ShapeID="_x0000_i1060" DrawAspect="Content" ObjectID="_1468075760" r:id="rId87">
            <o:LockedField>false</o:LockedField>
          </o:OLEObject>
        </w:object>
      </w:r>
    </w:p>
    <w:p w14:paraId="209D11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.5pt;width:13.5pt;" o:ole="t" filled="f" o:preferrelative="t" stroked="f" coordsize="21600,21600">
            <v:path/>
            <v:fill on="f" focussize="0,0"/>
            <v:stroke on="f" joinstyle="miter"/>
            <v:imagedata r:id="rId84" o:title="eqId5b5858ee1ce52b251816757257a11c29"/>
            <o:lock v:ext="edit" aspectratio="t"/>
            <w10:wrap type="none"/>
            <w10:anchorlock/>
          </v:shape>
          <o:OLEObject Type="Embed" ProgID="Equation.DSMT4" ShapeID="_x0000_i1061" DrawAspect="Content" ObjectID="_1468075761" r:id="rId89">
            <o:LockedField>false</o:LockedField>
          </o:OLEObject>
        </w:object>
      </w:r>
      <w:r>
        <w:rPr>
          <w:rFonts w:ascii="宋体" w:hAnsi="宋体"/>
          <w:color w:val="000000"/>
        </w:rPr>
        <w:t>衰变辐射出的电子来自于碳原子的核外电子</w:t>
      </w:r>
    </w:p>
    <w:p w14:paraId="44AE16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近年来由于地球的温室效应，引起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82" o:title="eqId825b7a19f0fa63cc3ef9cadd34716745"/>
            <o:lock v:ext="edit" aspectratio="t"/>
            <w10:wrap type="none"/>
            <w10:anchorlock/>
          </v:shape>
          <o:OLEObject Type="Embed" ProgID="Equation.DSMT4" ShapeID="_x0000_i1062" DrawAspect="Content" ObjectID="_1468075762" r:id="rId90">
            <o:LockedField>false</o:LockedField>
          </o:OLEObject>
        </w:object>
      </w:r>
      <w:r>
        <w:rPr>
          <w:rFonts w:ascii="宋体" w:hAnsi="宋体"/>
          <w:color w:val="000000"/>
        </w:rPr>
        <w:t>的半衰期发生微小变化</w:t>
      </w:r>
    </w:p>
    <w:p w14:paraId="6595E7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若测得一古木样品的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92" o:title="eqId5eec769f77b7aec81940e1ea03297fb3"/>
            <o:lock v:ext="edit" aspectratio="t"/>
            <w10:wrap type="none"/>
            <w10:anchorlock/>
          </v:shape>
          <o:OLEObject Type="Embed" ProgID="Equation.DSMT4" ShapeID="_x0000_i1063" DrawAspect="Content" ObjectID="_1468075763" r:id="rId91">
            <o:LockedField>false</o:LockedField>
          </o:OLEObject>
        </w:object>
      </w:r>
      <w:r>
        <w:rPr>
          <w:rFonts w:ascii="宋体" w:hAnsi="宋体"/>
          <w:color w:val="000000"/>
        </w:rPr>
        <w:t>含量为活体植物的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94" o:title="eqId56d266a04f3dc7483eddbc26c5e487db"/>
            <o:lock v:ext="edit" aspectratio="t"/>
            <w10:wrap type="none"/>
            <w10:anchorlock/>
          </v:shape>
          <o:OLEObject Type="Embed" ProgID="Equation.DSMT4" ShapeID="_x0000_i1064" DrawAspect="Content" ObjectID="_1468075764" r:id="rId93">
            <o:LockedField>false</o:LockedField>
          </o:OLEObject>
        </w:object>
      </w:r>
      <w:r>
        <w:rPr>
          <w:rFonts w:ascii="宋体" w:hAnsi="宋体"/>
          <w:color w:val="000000"/>
        </w:rPr>
        <w:t>，则该古木距今约为</w:t>
      </w:r>
      <w:r>
        <w:rPr>
          <w:rFonts w:eastAsia="Times New Roman" w:cs="Times New Roman"/>
          <w:color w:val="000000"/>
        </w:rPr>
        <w:t>11460</w:t>
      </w:r>
      <w:r>
        <w:rPr>
          <w:rFonts w:ascii="宋体" w:hAnsi="宋体"/>
          <w:color w:val="000000"/>
        </w:rPr>
        <w:t>年</w:t>
      </w:r>
    </w:p>
    <w:p w14:paraId="42CD15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太阳系各行星几平在同一平面内沿同一方向绕太阳做圆周运动．当地球恰好运行到某地外行星和太阳之间，且三者几乎排成一条直线的现象，称为“行星冲日”，已知地球及各地外行星绕太阳运动的轨道半径如下表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30"/>
        <w:gridCol w:w="660"/>
        <w:gridCol w:w="660"/>
        <w:gridCol w:w="660"/>
        <w:gridCol w:w="660"/>
        <w:gridCol w:w="870"/>
        <w:gridCol w:w="870"/>
      </w:tblGrid>
      <w:tr w14:paraId="04CFFF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C138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行星名称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FA4B5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地球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CCCFB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火星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EC73F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木星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CDB99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土星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FA027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天王星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E1348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海王星</w:t>
            </w:r>
          </w:p>
        </w:tc>
      </w:tr>
      <w:tr w14:paraId="47FB5A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7F59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轨道半径</w:t>
            </w: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      <v:path/>
                  <v:fill on="f" focussize="0,0"/>
                  <v:stroke on="f" joinstyle="miter"/>
                  <v:imagedata r:id="rId96" o:title="eqIdc80489be1e68b5d96dce5ccb55a0bb22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95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2A869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1E06B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eastAsia="Times New Roman" w:cs="Times New Roman"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0" b="0"/>
                  <wp:docPr id="779877782" name="图片 7798777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9877782" name="图片 77987778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98E10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5.2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A0F5E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9.5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AA9FB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62D6E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</w:t>
            </w:r>
          </w:p>
        </w:tc>
      </w:tr>
    </w:tbl>
    <w:p w14:paraId="10C727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则相邻两次“冲日”时间间隔约为（　　）</w:t>
      </w:r>
    </w:p>
    <w:p w14:paraId="433DD2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火星</w:t>
      </w:r>
      <w:r>
        <w:rPr>
          <w:rFonts w:eastAsia="Times New Roman" w:cs="Times New Roman"/>
          <w:color w:val="000000"/>
        </w:rPr>
        <w:t>365</w:t>
      </w:r>
      <w:r>
        <w:rPr>
          <w:rFonts w:ascii="宋体" w:hAnsi="宋体"/>
          <w:color w:val="000000"/>
        </w:rPr>
        <w:t>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火星</w:t>
      </w:r>
      <w:r>
        <w:rPr>
          <w:rFonts w:eastAsia="Times New Roman" w:cs="Times New Roman"/>
          <w:color w:val="000000"/>
        </w:rPr>
        <w:t>800</w:t>
      </w:r>
      <w:r>
        <w:rPr>
          <w:rFonts w:ascii="宋体" w:hAnsi="宋体"/>
          <w:color w:val="000000"/>
        </w:rPr>
        <w:t>天</w:t>
      </w:r>
    </w:p>
    <w:p w14:paraId="35BCCA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天王星</w:t>
      </w:r>
      <w:r>
        <w:rPr>
          <w:rFonts w:eastAsia="Times New Roman" w:cs="Times New Roman"/>
          <w:color w:val="000000"/>
        </w:rPr>
        <w:t>365</w:t>
      </w:r>
      <w:r>
        <w:rPr>
          <w:rFonts w:ascii="宋体" w:hAnsi="宋体"/>
          <w:color w:val="000000"/>
        </w:rPr>
        <w:t>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天王星</w:t>
      </w:r>
      <w:r>
        <w:rPr>
          <w:rFonts w:eastAsia="Times New Roman" w:cs="Times New Roman"/>
          <w:color w:val="000000"/>
        </w:rPr>
        <w:t>800</w:t>
      </w:r>
      <w:r>
        <w:rPr>
          <w:rFonts w:ascii="宋体" w:hAnsi="宋体"/>
          <w:color w:val="000000"/>
        </w:rPr>
        <w:t>天</w:t>
      </w:r>
    </w:p>
    <w:p w14:paraId="26C0B6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被誉为“中国天眼”的大口径球面射电望远镜已发现</w:t>
      </w:r>
      <w:r>
        <w:rPr>
          <w:rFonts w:eastAsia="Times New Roman" w:cs="Times New Roman"/>
          <w:color w:val="000000"/>
        </w:rPr>
        <w:t>660</w:t>
      </w:r>
      <w:r>
        <w:rPr>
          <w:rFonts w:ascii="宋体" w:hAnsi="宋体"/>
          <w:color w:val="000000"/>
        </w:rPr>
        <w:t>余颗新脉冲星，领先世界。天眼对距地球为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的天体进行观测，其接收光子的横截面半径为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。若天体射向天眼的辐射光子中，有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.5pt;width:42pt;" o:ole="t" filled="f" o:preferrelative="t" stroked="f" coordsize="21600,21600">
            <v:path/>
            <v:fill on="f" focussize="0,0"/>
            <v:stroke on="f" joinstyle="miter"/>
            <v:imagedata r:id="rId98" o:title="eqId1a64e412cd36f0de16d53aace39c303b"/>
            <o:lock v:ext="edit" aspectratio="t"/>
            <w10:wrap type="none"/>
            <w10:anchorlock/>
          </v:shape>
          <o:OLEObject Type="Embed" ProgID="Equation.DSMT4" ShapeID="_x0000_i1066" DrawAspect="Content" ObjectID="_1468075766" r:id="rId97">
            <o:LockedField>false</o:LockedField>
          </o:OLEObject>
        </w:object>
      </w:r>
      <w:r>
        <w:rPr>
          <w:rFonts w:ascii="宋体" w:hAnsi="宋体"/>
          <w:color w:val="000000"/>
        </w:rPr>
        <w:t>倍被天眼接收，天眼每秒接收到该天体发出的频率为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个光子。普朗克常量为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，则该天体发射频率为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光子的功率为（　　）</w:t>
      </w:r>
    </w:p>
    <w:p w14:paraId="4A24D6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762125" cy="1114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4ED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4.5pt;width:42pt;" o:ole="t" filled="f" o:preferrelative="t" stroked="f" coordsize="21600,21600">
            <v:path/>
            <v:fill on="f" focussize="0,0"/>
            <v:stroke on="f" joinstyle="miter"/>
            <v:imagedata r:id="rId101" o:title="eqId75bf1474e9523d96926ac0610b1cb35e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4.5pt;width:42pt;" o:ole="t" filled="f" o:preferrelative="t" stroked="f" coordsize="21600,21600">
            <v:path/>
            <v:fill on="f" focussize="0,0"/>
            <v:stroke on="f" joinstyle="miter"/>
            <v:imagedata r:id="rId103" o:title="eqIdf29bceb74a2950e15dcef0b211be79d8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3pt;width:34.5pt;" o:ole="t" filled="f" o:preferrelative="t" stroked="f" coordsize="21600,21600">
            <v:path/>
            <v:fill on="f" focussize="0,0"/>
            <v:stroke on="f" joinstyle="miter"/>
            <v:imagedata r:id="rId105" o:title="eqId905d8ba4785c925c70eadfc66cb9ce00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33pt;width:34.5pt;" o:ole="t" filled="f" o:preferrelative="t" stroked="f" coordsize="21600,21600">
            <v:path/>
            <v:fill on="f" focussize="0,0"/>
            <v:stroke on="f" joinstyle="miter"/>
            <v:imagedata r:id="rId107" o:title="eqId5daed647c0238e6bb88546f146d81ac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6">
            <o:LockedField>false</o:LockedField>
          </o:OLEObject>
        </w:object>
      </w:r>
    </w:p>
    <w:p w14:paraId="438F7C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如图所示，示波管由电子枪竖直方向偏转电极</w:t>
      </w:r>
      <w:r>
        <w:rPr>
          <w:rFonts w:eastAsia="Times New Roman" w:cs="Times New Roman"/>
          <w:color w:val="000000"/>
        </w:rPr>
        <w:t>YY′</w:t>
      </w:r>
      <w:r>
        <w:rPr>
          <w:rFonts w:ascii="宋体" w:hAnsi="宋体"/>
          <w:color w:val="000000"/>
        </w:rPr>
        <w:t>、水平方向偏转电极</w:t>
      </w:r>
      <w:r>
        <w:rPr>
          <w:rFonts w:eastAsia="Times New Roman" w:cs="Times New Roman"/>
          <w:color w:val="000000"/>
        </w:rPr>
        <w:t>XX′</w:t>
      </w:r>
      <w:r>
        <w:rPr>
          <w:rFonts w:ascii="宋体" w:hAnsi="宋体"/>
          <w:color w:val="000000"/>
        </w:rPr>
        <w:t>和荧光屏组成。电极</w:t>
      </w:r>
      <w:r>
        <w:rPr>
          <w:rFonts w:eastAsia="Times New Roman" w:cs="Times New Roman"/>
          <w:color w:val="000000"/>
        </w:rPr>
        <w:t>XX′</w:t>
      </w:r>
      <w:r>
        <w:rPr>
          <w:rFonts w:ascii="宋体" w:hAnsi="宋体"/>
          <w:color w:val="000000"/>
        </w:rPr>
        <w:t>的长度为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、间距为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、极板间电压为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YY′</w:t>
      </w:r>
      <w:r>
        <w:rPr>
          <w:rFonts w:ascii="宋体" w:hAnsi="宋体"/>
          <w:color w:val="000000"/>
        </w:rPr>
        <w:t>极板间电压为零，电子枪加速电压为</w:t>
      </w:r>
      <w:r>
        <w:rPr>
          <w:rFonts w:eastAsia="Times New Roman" w:cs="Times New Roman"/>
          <w:color w:val="000000"/>
        </w:rPr>
        <w:t>10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。电子刚离开金属丝的速度为零，从电子枪射出后沿</w:t>
      </w:r>
      <w:r>
        <w:rPr>
          <w:rFonts w:eastAsia="Times New Roman" w:cs="Times New Roman"/>
          <w:i/>
          <w:color w:val="000000"/>
        </w:rPr>
        <w:t>OO</w:t>
      </w:r>
      <w:r>
        <w:rPr>
          <w:rFonts w:eastAsia="Times New Roman" w:cs="Times New Roman"/>
          <w:color w:val="000000"/>
        </w:rPr>
        <w:t>′</w:t>
      </w:r>
      <w:r>
        <w:rPr>
          <w:rFonts w:ascii="宋体" w:hAnsi="宋体"/>
          <w:color w:val="000000"/>
        </w:rPr>
        <w:t>方向进入偏转电极。已知电子电荷量为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，质量为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，则电子（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2B6E5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524125" cy="11239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703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XX′</w:t>
      </w:r>
      <w:r>
        <w:rPr>
          <w:rFonts w:ascii="宋体" w:hAnsi="宋体"/>
          <w:color w:val="000000"/>
        </w:rPr>
        <w:t>极板间的加速度大小为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0.75pt;width:21pt;" o:ole="t" filled="f" o:preferrelative="t" stroked="f" coordsize="21600,21600">
            <v:path/>
            <v:fill on="f" focussize="0,0"/>
            <v:stroke on="f" joinstyle="miter"/>
            <v:imagedata r:id="rId110" o:title="eqId59c7cd401539f9b879a6655d99dba13b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9">
            <o:LockedField>false</o:LockedField>
          </o:OLEObject>
        </w:object>
      </w:r>
    </w:p>
    <w:p w14:paraId="6FA4DB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打在荧光屏时，动能大小为</w:t>
      </w:r>
      <w:r>
        <w:rPr>
          <w:rFonts w:eastAsia="Times New Roman" w:cs="Times New Roman"/>
          <w:color w:val="000000"/>
        </w:rPr>
        <w:t>11</w:t>
      </w:r>
      <w:r>
        <w:rPr>
          <w:rFonts w:eastAsia="Times New Roman" w:cs="Times New Roman"/>
          <w:i/>
          <w:color w:val="000000"/>
        </w:rPr>
        <w:t>eU</w:t>
      </w:r>
    </w:p>
    <w:p w14:paraId="22947D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XX′</w:t>
      </w:r>
      <w:r>
        <w:rPr>
          <w:rFonts w:ascii="宋体" w:hAnsi="宋体"/>
          <w:color w:val="000000"/>
        </w:rPr>
        <w:t>极板间受到电场力的冲量大小为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112" o:title="eqId637518bf6876cca6950520cba9072281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1">
            <o:LockedField>false</o:LockedField>
          </o:OLEObject>
        </w:object>
      </w:r>
    </w:p>
    <w:p w14:paraId="35AA7E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打在荧光屏时，其速度方向与</w:t>
      </w:r>
      <w:r>
        <w:rPr>
          <w:rFonts w:eastAsia="Times New Roman" w:cs="Times New Roman"/>
          <w:i/>
          <w:color w:val="000000"/>
        </w:rPr>
        <w:t>OO</w:t>
      </w:r>
      <w:r>
        <w:rPr>
          <w:rFonts w:eastAsia="Times New Roman" w:cs="Times New Roman"/>
          <w:color w:val="000000"/>
        </w:rPr>
        <w:t>′</w:t>
      </w:r>
      <w:r>
        <w:rPr>
          <w:rFonts w:ascii="宋体" w:hAnsi="宋体"/>
          <w:color w:val="000000"/>
        </w:rPr>
        <w:t>连线夹角</w:t>
      </w:r>
      <w:r>
        <w:rPr>
          <w:rFonts w:eastAsia="Times New Roman" w:cs="Times New Roman"/>
          <w:i/>
          <w:color w:val="000000"/>
        </w:rPr>
        <w:t>α</w:t>
      </w:r>
      <w:r>
        <w:rPr>
          <w:rFonts w:ascii="宋体" w:hAnsi="宋体"/>
          <w:color w:val="000000"/>
        </w:rPr>
        <w:t>的正切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114" o:title="eqId4de246721b00159d073d39f73d2e48d2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3">
            <o:LockedField>false</o:LockedField>
          </o:OLEObject>
        </w:object>
      </w:r>
    </w:p>
    <w:p w14:paraId="68C8D4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如图所示为一斜边镀银的等腰直角棱镜的截面图。一细黄光束从直角边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16" o:title="eqIdf52a58fbaf4fea03567e88a9f0f6e37e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5">
            <o:LockedField>false</o:LockedField>
          </o:OLEObject>
        </w:object>
      </w:r>
      <w:r>
        <w:rPr>
          <w:rFonts w:ascii="宋体" w:hAnsi="宋体"/>
          <w:color w:val="000000"/>
        </w:rPr>
        <w:t>以角度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118" o:title="eqIdc24095e409b025db711f14be783a406c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7">
            <o:LockedField>false</o:LockedField>
          </o:OLEObject>
        </w:object>
      </w:r>
      <w:r>
        <w:rPr>
          <w:rFonts w:ascii="宋体" w:hAnsi="宋体"/>
          <w:color w:val="000000"/>
        </w:rPr>
        <w:t>入射，依次经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20" o:title="eqId60ef95894ceebaf236170e8832dcf7e3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9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2" o:title="eqId0dc5c9827dfd0be5a9c85962d6ccbfb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1">
            <o:LockedField>false</o:LockedField>
          </o:OLEObject>
        </w:object>
      </w:r>
      <w:r>
        <w:rPr>
          <w:rFonts w:ascii="宋体" w:hAnsi="宋体"/>
          <w:color w:val="000000"/>
        </w:rPr>
        <w:t>两次反射，从直角边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20" o:title="eqId60ef95894ceebaf236170e8832dcf7e3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3">
            <o:LockedField>false</o:LockedField>
          </o:OLEObject>
        </w:object>
      </w:r>
      <w:r>
        <w:rPr>
          <w:rFonts w:ascii="宋体" w:hAnsi="宋体"/>
          <w:color w:val="000000"/>
        </w:rPr>
        <w:t>出射。出射光线相对于入射光线偏转了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125" o:title="eqIde170f206fdbbd834aad7580c727e2cc6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ascii="宋体" w:hAnsi="宋体"/>
          <w:color w:val="000000"/>
        </w:rPr>
        <w:t>角，则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125" o:title="eqIde170f206fdbbd834aad7580c727e2cc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ascii="宋体" w:hAnsi="宋体"/>
          <w:color w:val="000000"/>
        </w:rPr>
        <w:t>（　　）</w:t>
      </w:r>
    </w:p>
    <w:p w14:paraId="7B9DA4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324100" cy="12763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15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等于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9" o:title="eqIdc02b54dc6b3e1bb6544f47d4c8743fc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大于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9" o:title="eqIdc02b54dc6b3e1bb6544f47d4c8743fc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0">
            <o:LockedField>false</o:LockedField>
          </o:OLEObject>
        </w:object>
      </w:r>
    </w:p>
    <w:p w14:paraId="3890C5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小于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9" o:title="eqIdc02b54dc6b3e1bb6544f47d4c8743fc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与棱镜的折射率有关</w:t>
      </w:r>
    </w:p>
    <w:p w14:paraId="24E279C0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二、选择题Ⅱ（本题共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分。每小题列出的四个备选项中至少有一个是符合题目要求的。全部选对的得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分）</w:t>
      </w:r>
    </w:p>
    <w:p w14:paraId="1F6592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下列说法正确的是（　　）</w:t>
      </w:r>
    </w:p>
    <w:p w14:paraId="16A07A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利用电容传感器可制成麦克风</w:t>
      </w:r>
    </w:p>
    <w:p w14:paraId="2598A2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物体受合外力越大，则动量变化越快</w:t>
      </w:r>
    </w:p>
    <w:p w14:paraId="6B9173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利用红外传感器可制成商场的自动门</w:t>
      </w:r>
    </w:p>
    <w:p w14:paraId="460EC4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牛顿运动定律不适用，则动量守恒定律也不适用</w:t>
      </w:r>
    </w:p>
    <w:p w14:paraId="3F9286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氢原子从高能级向低能级跃迁时，会产生四种频率的可见光，其光谱如图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所示。氢原子从能级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跃迁到能级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产生可见光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，从能级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跃迁到能级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产生可见光Ⅱ。用同一双缝干涉装置研究两种光的干涉现象，得到如图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和图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所示的干涉条纹。用两种光分别照射如图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所示的实验装置，都能产生光电效应。下列说法正确的是（　　）</w:t>
      </w:r>
    </w:p>
    <w:p w14:paraId="732D95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286250" cy="21526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169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</w: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779877790" name="图片 779877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877790" name="图片 77987779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4" o:title="eqId3516c727fe640bf23269e81c83a5204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3">
            <o:LockedField>false</o:LockedField>
          </o:OLEObject>
        </w:object>
      </w:r>
      <w:r>
        <w:rPr>
          <w:rFonts w:ascii="宋体" w:hAnsi="宋体"/>
          <w:color w:val="000000"/>
        </w:rPr>
        <w:t>对应的是Ⅰ</w:t>
      </w:r>
    </w:p>
    <w:p w14:paraId="1AC16A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中的干涉条纹对应的是Ⅱ</w:t>
      </w:r>
    </w:p>
    <w:p w14:paraId="092119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Ⅰ的光子动量大于Ⅱ的光子动量</w:t>
      </w:r>
    </w:p>
    <w:p w14:paraId="55DB6C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向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移动，电流表示数为零时Ⅰ对应的电压表示数比Ⅱ的大</w:t>
      </w:r>
    </w:p>
    <w:p w14:paraId="5DD8D5BE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非选择题部分</w:t>
      </w:r>
    </w:p>
    <w:p w14:paraId="628CCF6F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三、非选择题（本题共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55</w:t>
      </w:r>
      <w:r>
        <w:rPr>
          <w:rFonts w:ascii="宋体" w:hAnsi="宋体"/>
          <w:b/>
          <w:color w:val="000000"/>
          <w:sz w:val="24"/>
        </w:rPr>
        <w:t>分）</w:t>
      </w:r>
    </w:p>
    <w:p w14:paraId="4EFEC7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在“探究小车速度随时间变化的规律”的实验中，实验装置如图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所示。</w:t>
      </w:r>
    </w:p>
    <w:p w14:paraId="1F3326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086100" cy="10953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BB1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①需要的实验操作有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（多选）；</w:t>
      </w:r>
    </w:p>
    <w:p w14:paraId="5AE6A8E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．调节滑轮使细线与轨道平行</w:t>
      </w:r>
    </w:p>
    <w:p w14:paraId="5DEAF22C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．倾斜轨道以补偿阻力</w:t>
      </w:r>
    </w:p>
    <w:p w14:paraId="195961AC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．小车靠近打点计时器静止释放</w:t>
      </w:r>
    </w:p>
    <w:p w14:paraId="1504B53D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．先接通电源再释放小车</w:t>
      </w:r>
    </w:p>
    <w:p w14:paraId="70A9B0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②经正确操作后打出一条纸带，截取其中一段如图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所示。选取连续打出的点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为计数点，则计数点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的读数为</w:t>
      </w:r>
      <w:r>
        <w:rPr>
          <w:color w:val="000000"/>
        </w:rPr>
        <w:t>__________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1.25pt;width:18pt;" o:ole="t" filled="f" o:preferrelative="t" stroked="f" coordsize="21600,21600">
            <v:path/>
            <v:fill on="f" focussize="0,0"/>
            <v:stroke on="f" joinstyle="miter"/>
            <v:imagedata r:id="rId137" o:title="eqId9efa9fbcfb9595e2f031aa691db4564b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6">
            <o:LockedField>false</o:LockedField>
          </o:OLEObject>
        </w:object>
      </w:r>
      <w:r>
        <w:rPr>
          <w:rFonts w:ascii="宋体" w:hAnsi="宋体"/>
          <w:color w:val="000000"/>
        </w:rPr>
        <w:t>。已知打点计时器所用交流电源的频率为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39" o:title="eqIdb72e1aa573e51d8c2aea247529b69bd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8">
            <o:LockedField>false</o:LockedField>
          </o:OLEObject>
        </w:object>
      </w:r>
      <w:r>
        <w:rPr>
          <w:rFonts w:ascii="宋体" w:hAnsi="宋体"/>
          <w:color w:val="000000"/>
        </w:rPr>
        <w:t>，则打计数点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时小车的速度大小为：</w:t>
      </w:r>
      <w:r>
        <w:rPr>
          <w:color w:val="000000"/>
        </w:rPr>
        <w:t>__________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41" o:title="eqId53afeaf21f93091b71608d21540be239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0">
            <o:LockedField>false</o:LockedField>
          </o:OLEObject>
        </w:object>
      </w:r>
      <w:r>
        <w:rPr>
          <w:rFonts w:ascii="宋体" w:hAnsi="宋体"/>
          <w:color w:val="000000"/>
        </w:rPr>
        <w:t>（结果保留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位有效数字）。</w:t>
      </w:r>
    </w:p>
    <w:p w14:paraId="38D24E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5000625" cy="8286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BC9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“探究向心力大小的表达式”实验装置如图所示。</w:t>
      </w:r>
    </w:p>
    <w:p w14:paraId="001D0D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352675" cy="14192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CF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①采用的实验方法是</w:t>
      </w:r>
      <w:r>
        <w:rPr>
          <w:color w:val="000000"/>
        </w:rPr>
        <w:t>__________</w:t>
      </w:r>
    </w:p>
    <w:p w14:paraId="1B7FE2DE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．控制变量法　　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．等效法　　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．模拟法</w:t>
      </w:r>
    </w:p>
    <w:p w14:paraId="142F21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②在小球质量和转动半径相同的情况下，逐渐加速转动手柄到一定速度后保持匀速转动。此时左右标尺露出的红白相间等分标记的比值等于两小球的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之比（选填“线速度大小”、“角速度平方”或“周期平方”）；在加速转动手柄过程中，左右标尺露出红白相间等分标记的比值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（选填“不变”、“变大”或“变小”）。</w:t>
      </w:r>
    </w:p>
    <w:p w14:paraId="6F1BC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在“测量金属丝的电阻率”实验中：</w:t>
      </w:r>
    </w:p>
    <w:p w14:paraId="189AF5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）测量一段金属丝电阻时所用器材和部分电路连线如图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所示，图中的导线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端应与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（选填“一”、“</w:t>
      </w:r>
      <w:r>
        <w:rPr>
          <w:rFonts w:eastAsia="Times New Roman" w:cs="Times New Roman"/>
          <w:color w:val="000000"/>
        </w:rPr>
        <w:t>0.6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”）接线柱连接，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端应与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（选填“—”、“</w:t>
      </w:r>
      <w:r>
        <w:rPr>
          <w:rFonts w:eastAsia="Times New Roman" w:cs="Times New Roman"/>
          <w:color w:val="000000"/>
        </w:rPr>
        <w:t>0.6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”）接线柱连接。开关闭合前，图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中滑动变阻器滑片应置于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（选填“左”或“右”）端。</w:t>
      </w:r>
    </w:p>
    <w:p w14:paraId="0BD8DF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152650" cy="23907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9CB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）合上开关，调节滑动变阻器，得到多组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数据。甲同学由每组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数据计算电阻，然后求电阻平均值；乙同学通过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6" o:title="eqId4e43cca5751eff3d24b64cb51006d6d7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5">
            <o:LockedField>false</o:LockedField>
          </o:OLEObject>
        </w:object>
      </w:r>
      <w:r>
        <w:rPr>
          <w:rFonts w:ascii="宋体" w:hAnsi="宋体"/>
          <w:color w:val="000000"/>
        </w:rPr>
        <w:t>图像求电阻。则两种求电阻的方法更合理的是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（选填“甲”或“乙”）。</w:t>
      </w:r>
    </w:p>
    <w:p w14:paraId="1EF671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）两同学进一步探究用镍铬丝将满偏电流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75pt;width:54pt;" o:ole="t" filled="f" o:preferrelative="t" stroked="f" coordsize="21600,21600">
            <v:path/>
            <v:fill on="f" focussize="0,0"/>
            <v:stroke on="f" joinstyle="miter"/>
            <v:imagedata r:id="rId148" o:title="eqId4eb273d84bc795de514bad782eb3fe0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7">
            <o:LockedField>false</o:LockedField>
          </o:OLEObject>
        </w:object>
      </w:r>
      <w:r>
        <w:rPr>
          <w:rFonts w:ascii="宋体" w:hAnsi="宋体"/>
          <w:color w:val="000000"/>
        </w:rPr>
        <w:t>的表头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改装成电流表。如图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所示，表头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两端并联长为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的镍铬丝，调节滑动变阻器使表头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满偏，毫安表示数为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。改变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，重复上述步骤，获得多组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数据，作出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1.5pt;width:28.5pt;" o:ole="t" filled="f" o:preferrelative="t" stroked="f" coordsize="21600,21600">
            <v:path/>
            <v:fill on="f" focussize="0,0"/>
            <v:stroke on="f" joinstyle="miter"/>
            <v:imagedata r:id="rId150" o:title="eqId5e15aed3fbd47724fc71e5f6f840ddb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9">
            <o:LockedField>false</o:LockedField>
          </o:OLEObject>
        </w:object>
      </w:r>
      <w:r>
        <w:rPr>
          <w:rFonts w:ascii="宋体" w:hAnsi="宋体"/>
          <w:color w:val="000000"/>
        </w:rPr>
        <w:t>图像如图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所示。</w:t>
      </w:r>
    </w:p>
    <w:p w14:paraId="6F71BC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352550" cy="20193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0" distR="0">
            <wp:extent cx="2286000" cy="25241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3D3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1.5pt;width:28.5pt;" o:ole="t" filled="f" o:preferrelative="t" stroked="f" coordsize="21600,21600">
            <v:path/>
            <v:fill on="f" focussize="0,0"/>
            <v:stroke on="f" joinstyle="miter"/>
            <v:imagedata r:id="rId150" o:title="eqId5e15aed3fbd47724fc71e5f6f840ddb4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3">
            <o:LockedField>false</o:LockedField>
          </o:OLEObject>
        </w:object>
      </w:r>
      <w:r>
        <w:rPr>
          <w:rFonts w:ascii="宋体" w:hAnsi="宋体"/>
          <w:color w:val="000000"/>
        </w:rPr>
        <w:t>图像斜率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55" o:title="eqIddd707b69a11f8de5566f23c1a2a9ff5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4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157" o:title="eqIde0fc45c950543fcdbf9004d0483da9f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6">
            <o:LockedField>false</o:LockedField>
          </o:OLEObject>
        </w:object>
      </w:r>
      <w:r>
        <w:rPr>
          <w:rFonts w:ascii="宋体" w:hAnsi="宋体"/>
          <w:color w:val="000000"/>
        </w:rPr>
        <w:t>。若要把该表头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改装成量程为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59" o:title="eqId1ae44062065cb53f5cde5038c552bcf3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8">
            <o:LockedField>false</o:LockedField>
          </o:OLEObject>
        </w:object>
      </w:r>
      <w:r>
        <w:rPr>
          <w:rFonts w:ascii="宋体" w:hAnsi="宋体"/>
          <w:color w:val="000000"/>
        </w:rPr>
        <w:t>的电流表，需要把长为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的镍铬丝并联在表头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两端。（结果均保留两位有效数字）</w:t>
      </w:r>
    </w:p>
    <w:p w14:paraId="05C3C0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某探究小组设计了一个报警装置，其原理如图所示。在竖直放置的圆柱形容器内用面积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161" o:title="eqId65faa08ad0d37b1910d63a4bbb9c8b5c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0">
            <o:LockedField>false</o:LockedField>
          </o:OLEObject>
        </w:object>
      </w:r>
      <w:r>
        <w:rPr>
          <w:rFonts w:ascii="宋体" w:hAnsi="宋体"/>
          <w:color w:val="000000"/>
        </w:rPr>
        <w:t>、质量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63" o:title="eqId6967ec3aaf9e7e6a9d90533b8ff61d10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2">
            <o:LockedField>false</o:LockedField>
          </o:OLEObject>
        </w:object>
      </w:r>
      <w:r>
        <w:rPr>
          <w:rFonts w:ascii="宋体" w:hAnsi="宋体"/>
          <w:color w:val="000000"/>
        </w:rPr>
        <w:t>的活塞密封一定质量的理想气体，活塞能无摩擦滑动。开始时气体处于温度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165" o:title="eqIdf9066204341f7296fae62003171ef7d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4">
            <o:LockedField>false</o:LockedField>
          </o:OLEObject>
        </w:object>
      </w:r>
      <w:r>
        <w:rPr>
          <w:rFonts w:ascii="宋体" w:hAnsi="宋体"/>
          <w:color w:val="000000"/>
        </w:rPr>
        <w:t>、活塞与容器底的距离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167" o:title="eqId0be5ffbecd72f1c75418c8668096d636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6">
            <o:LockedField>false</o:LockedField>
          </o:OLEObject>
        </w:object>
      </w:r>
      <w:r>
        <w:rPr>
          <w:rFonts w:ascii="宋体" w:hAnsi="宋体"/>
          <w:color w:val="000000"/>
        </w:rPr>
        <w:t>的状态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。环境温度升高时容器内气体被加热，活塞缓慢上升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69" o:title="eqId76ab1317359786a1afc9f43ba2941b9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8">
            <o:LockedField>false</o:LockedField>
          </o:OLEObject>
        </w:object>
      </w:r>
      <w:r>
        <w:rPr>
          <w:rFonts w:ascii="宋体" w:hAnsi="宋体"/>
          <w:color w:val="000000"/>
        </w:rPr>
        <w:t>恰好到达容器内的卡口处，此时气体达到状态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。活塞保持不动，气体被继续加热至温度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52.5pt;" o:ole="t" filled="f" o:preferrelative="t" stroked="f" coordsize="21600,21600">
            <v:path/>
            <v:fill on="f" focussize="0,0"/>
            <v:stroke on="f" joinstyle="miter"/>
            <v:imagedata r:id="rId171" o:title="eqIdb5b0dd9066a470d96dcc9ea9ea2a2795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0">
            <o:LockedField>false</o:LockedField>
          </o:OLEObject>
        </w:object>
      </w:r>
      <w:r>
        <w:rPr>
          <w:rFonts w:ascii="宋体" w:hAnsi="宋体"/>
          <w:color w:val="000000"/>
        </w:rPr>
        <w:t>的状态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时触动报警器。从状态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到状态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的过程中气体内能增加了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173" o:title="eqId95c490f6cd8b96b736e3a21ae3aac33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2">
            <o:LockedField>false</o:LockedField>
          </o:OLEObject>
        </w:object>
      </w:r>
      <w:r>
        <w:rPr>
          <w:rFonts w:ascii="宋体" w:hAnsi="宋体"/>
          <w:color w:val="000000"/>
        </w:rPr>
        <w:t>。取大气压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9.5pt;width:87pt;" o:ole="t" filled="f" o:preferrelative="t" stroked="f" coordsize="21600,21600">
            <v:path/>
            <v:fill on="f" focussize="0,0"/>
            <v:stroke on="f" joinstyle="miter"/>
            <v:imagedata r:id="rId175" o:title="eqId7fb6fb977cfde13de44210d0524db9a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4">
            <o:LockedField>false</o:LockedField>
          </o:OLEObject>
        </w:object>
      </w:r>
      <w:r>
        <w:rPr>
          <w:rFonts w:ascii="宋体" w:hAnsi="宋体"/>
          <w:color w:val="000000"/>
        </w:rPr>
        <w:t>，求气体。</w:t>
      </w:r>
    </w:p>
    <w:p w14:paraId="41C426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）在状态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的温度；</w:t>
      </w:r>
    </w:p>
    <w:p w14:paraId="1D034B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）在状态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的压强；</w:t>
      </w:r>
    </w:p>
    <w:p w14:paraId="22831B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）由状态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到状态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过程中从外界吸收热量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。</w:t>
      </w:r>
    </w:p>
    <w:p w14:paraId="1AD44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847850" cy="18288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7B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一游戏装置竖直截面如图所示，该装置由固定在水平地面上倾角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78" o:title="eqId5fda5655ef480683a2d3b74f0b523439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7">
            <o:LockedField>false</o:LockedField>
          </o:OLEObject>
        </w:object>
      </w:r>
      <w:r>
        <w:rPr>
          <w:rFonts w:ascii="宋体" w:hAnsi="宋体"/>
          <w:color w:val="000000"/>
        </w:rPr>
        <w:t>的直轨道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16" o:title="eqIdf52a58fbaf4fea03567e88a9f0f6e37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9">
            <o:LockedField>false</o:LockedField>
          </o:OLEObject>
        </w:object>
      </w:r>
      <w:r>
        <w:rPr>
          <w:rFonts w:ascii="宋体" w:hAnsi="宋体"/>
          <w:color w:val="000000"/>
        </w:rPr>
        <w:t>、螺旋圆形轨道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81" o:title="eqId2fa7bbd7831e9ff4f8cffc8889d34f05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0">
            <o:LockedField>false</o:LockedField>
          </o:OLEObject>
        </w:object>
      </w:r>
      <w:r>
        <w:rPr>
          <w:rFonts w:ascii="宋体" w:hAnsi="宋体"/>
          <w:color w:val="000000"/>
        </w:rPr>
        <w:t>，倾角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78" o:title="eqId5fda5655ef480683a2d3b74f0b523439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2">
            <o:LockedField>false</o:LockedField>
          </o:OLEObject>
        </w:object>
      </w:r>
      <w:r>
        <w:rPr>
          <w:rFonts w:ascii="宋体" w:hAnsi="宋体"/>
          <w:color w:val="000000"/>
        </w:rPr>
        <w:t>的直轨道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84" o:title="eqId49b50357a6545cae8348e3059312f520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3">
            <o:LockedField>false</o:LockedField>
          </o:OLEObject>
        </w:object>
      </w:r>
      <w:r>
        <w:rPr>
          <w:rFonts w:ascii="宋体" w:hAnsi="宋体"/>
          <w:color w:val="000000"/>
        </w:rPr>
        <w:t>、水平直轨道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86" o:title="eqIdc63e36329f5e0979f5ee776ac5d0632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5">
            <o:LockedField>false</o:LockedField>
          </o:OLEObject>
        </w:object>
      </w:r>
      <w:r>
        <w:rPr>
          <w:rFonts w:ascii="宋体" w:hAnsi="宋体"/>
          <w:color w:val="000000"/>
        </w:rPr>
        <w:t>组成，除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86" o:title="eqIdc63e36329f5e0979f5ee776ac5d06327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7">
            <o:LockedField>false</o:LockedField>
          </o:OLEObject>
        </w:object>
      </w:r>
      <w:r>
        <w:rPr>
          <w:rFonts w:ascii="宋体" w:hAnsi="宋体"/>
          <w:color w:val="000000"/>
        </w:rPr>
        <w:t>段外各段轨道均光滑，且各处平滑连接。螺旋圆形轨道与轨道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16" o:title="eqIdf52a58fbaf4fea03567e88a9f0f6e37e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8">
            <o:LockedField>false</o:LockedField>
          </o:OLEObject>
        </w:object>
      </w:r>
      <w:r>
        <w:rPr>
          <w:rFonts w:ascii="宋体" w:hAnsi="宋体"/>
          <w:color w:val="000000"/>
        </w:rPr>
        <w:t>、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84" o:title="eqId49b50357a6545cae8348e3059312f520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9">
            <o:LockedField>false</o:LockedField>
          </o:OLEObject>
        </w:object>
      </w:r>
      <w:r>
        <w:rPr>
          <w:rFonts w:ascii="宋体" w:hAnsi="宋体"/>
          <w:color w:val="000000"/>
        </w:rPr>
        <w:t>相切于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20.25pt;width:30.75pt;" o:ole="t" filled="f" o:preferrelative="t" stroked="f" coordsize="21600,21600">
            <v:path/>
            <v:fill on="f" focussize="0,0"/>
            <v:stroke on="f" joinstyle="miter"/>
            <v:imagedata r:id="rId191" o:title="eqId8600e8bb32d3699f96709d93add24392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0">
            <o:LockedField>false</o:LockedField>
          </o:OLEObject>
        </w:object>
      </w:r>
      <w:r>
        <w:rPr>
          <w:rFonts w:ascii="宋体" w:hAnsi="宋体"/>
          <w:color w:val="000000"/>
        </w:rPr>
        <w:t>处．凹槽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93" o:title="eqId0be2ee87b4e6f076047fe5416fddb7c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2">
            <o:LockedField>false</o:LockedField>
          </o:OLEObject>
        </w:object>
      </w:r>
      <w:r>
        <w:rPr>
          <w:rFonts w:ascii="宋体" w:hAnsi="宋体"/>
          <w:color w:val="000000"/>
        </w:rPr>
        <w:t>底面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95" o:title="eqId2cc29330979e64e99678423e5875977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4">
            <o:LockedField>false</o:LockedField>
          </o:OLEObject>
        </w:object>
      </w:r>
      <w:r>
        <w:rPr>
          <w:rFonts w:ascii="宋体" w:hAnsi="宋体"/>
          <w:color w:val="000000"/>
        </w:rPr>
        <w:t>水平光滑，上面放有一无动力摆渡车，并紧靠在竖直侧壁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97" o:title="eqIde42887d9bf31c1dd99f13c39e63c9ab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6">
            <o:LockedField>false</o:LockedField>
          </o:OLEObject>
        </w:object>
      </w:r>
      <w:r>
        <w:rPr>
          <w:rFonts w:ascii="宋体" w:hAnsi="宋体"/>
          <w:color w:val="000000"/>
        </w:rPr>
        <w:t>处，摆渡车上表面与直轨道下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86" o:title="eqIdc63e36329f5e0979f5ee776ac5d06327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8">
            <o:LockedField>false</o:LockedField>
          </o:OLEObject>
        </w:object>
      </w:r>
      <w:r>
        <w:rPr>
          <w:rFonts w:ascii="宋体" w:hAnsi="宋体"/>
          <w:color w:val="000000"/>
        </w:rPr>
        <w:t>、平台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200" o:title="eqId96ebb3eb6f2b5bed1f3e24e9fc079934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9">
            <o:LockedField>false</o:LockedField>
          </o:OLEObject>
        </w:object>
      </w:r>
      <w:r>
        <w:rPr>
          <w:rFonts w:ascii="宋体" w:hAnsi="宋体"/>
          <w:color w:val="000000"/>
        </w:rPr>
        <w:t>位于同一水平面。已知螺旋圆形轨道半径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3.5pt;width:50.25pt;" o:ole="t" filled="f" o:preferrelative="t" stroked="f" coordsize="21600,21600">
            <v:path/>
            <v:fill on="f" focussize="0,0"/>
            <v:stroke on="f" joinstyle="miter"/>
            <v:imagedata r:id="rId202" o:title="eqId59184d6ca2499b573e99b3b211ca75e9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点高度为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204" o:title="eqIdd602f86c1ce7e61d739be35071460f2c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86" o:title="eqIdc63e36329f5e0979f5ee776ac5d06327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5">
            <o:LockedField>false</o:LockedField>
          </o:OLEObject>
        </w:object>
      </w:r>
      <w:r>
        <w:rPr>
          <w:rFonts w:ascii="宋体" w:hAnsi="宋体"/>
          <w:color w:val="000000"/>
        </w:rPr>
        <w:t>长度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58.5pt;" o:ole="t" filled="f" o:preferrelative="t" stroked="f" coordsize="21600,21600">
            <v:path/>
            <v:fill on="f" focussize="0,0"/>
            <v:stroke on="f" joinstyle="miter"/>
            <v:imagedata r:id="rId207" o:title="eqId45abb26bf2401f110bf993af8c5778f7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95" o:title="eqId2cc29330979e64e99678423e58759779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8">
            <o:LockedField>false</o:LockedField>
          </o:OLEObject>
        </w:object>
      </w:r>
      <w:r>
        <w:rPr>
          <w:rFonts w:ascii="宋体" w:hAnsi="宋体"/>
          <w:color w:val="000000"/>
        </w:rPr>
        <w:t>长度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10" o:title="eqIda97864925db6880927f121cb27d220b9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9">
            <o:LockedField>false</o:LockedField>
          </o:OLEObject>
        </w:object>
      </w:r>
      <w:r>
        <w:rPr>
          <w:rFonts w:ascii="宋体" w:hAnsi="宋体"/>
          <w:color w:val="000000"/>
        </w:rPr>
        <w:t>，摆渡车长度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12" o:title="eqId80eefb95a872c6a5ebd1b02d9a41b9cd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1">
            <o:LockedField>false</o:LockedField>
          </o:OLEObject>
        </w:object>
      </w:r>
      <w:r>
        <w:rPr>
          <w:rFonts w:ascii="宋体" w:hAnsi="宋体"/>
          <w:color w:val="000000"/>
        </w:rPr>
        <w:t>、质量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63" o:title="eqId6967ec3aaf9e7e6a9d90533b8ff61d10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3">
            <o:LockedField>false</o:LockedField>
          </o:OLEObject>
        </w:object>
      </w:r>
      <w:r>
        <w:rPr>
          <w:rFonts w:ascii="宋体" w:hAnsi="宋体"/>
          <w:color w:val="000000"/>
        </w:rPr>
        <w:t>。将一质量也为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215" o:title="eqId294f5ba74cdf695fc9a8a8e52f421328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4">
            <o:LockedField>false</o:LockedField>
          </o:OLEObject>
        </w:object>
      </w:r>
      <w:r>
        <w:rPr>
          <w:rFonts w:ascii="宋体" w:hAnsi="宋体"/>
          <w:color w:val="000000"/>
        </w:rPr>
        <w:t>的滑块从倾斜轨道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16" o:title="eqIdf52a58fbaf4fea03567e88a9f0f6e37e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6">
            <o:LockedField>false</o:LockedField>
          </o:OLEObject>
        </w:object>
      </w:r>
      <w:r>
        <w:rPr>
          <w:rFonts w:ascii="宋体" w:hAnsi="宋体"/>
          <w:color w:val="000000"/>
        </w:rPr>
        <w:t>上高度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218" o:title="eqId442d18c1b804cf33b78ee1faa53eef0b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7">
            <o:LockedField>false</o:LockedField>
          </o:OLEObject>
        </w:object>
      </w:r>
      <w:r>
        <w:rPr>
          <w:rFonts w:ascii="宋体" w:hAnsi="宋体"/>
          <w:color w:val="000000"/>
        </w:rPr>
        <w:t>处静止释放，滑块在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86" o:title="eqIdc63e36329f5e0979f5ee776ac5d06327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9">
            <o:LockedField>false</o:LockedField>
          </o:OLEObject>
        </w:object>
      </w:r>
      <w:r>
        <w:rPr>
          <w:rFonts w:ascii="宋体" w:hAnsi="宋体"/>
          <w:color w:val="000000"/>
        </w:rPr>
        <w:t>段运动时的阻力为其重力的</w:t>
      </w:r>
      <w:r>
        <w:rPr>
          <w:rFonts w:eastAsia="Times New Roman" w:cs="Times New Roman"/>
          <w:color w:val="000000"/>
        </w:rPr>
        <w:t>0.2</w:t>
      </w:r>
      <w:r>
        <w:rPr>
          <w:rFonts w:ascii="宋体" w:hAnsi="宋体"/>
          <w:color w:val="000000"/>
        </w:rPr>
        <w:t>倍。（摆渡车碰到竖直侧壁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221" o:title="eqId71432131d194730a67f3192d1f8679b7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0">
            <o:LockedField>false</o:LockedField>
          </o:OLEObject>
        </w:object>
      </w:r>
      <w:r>
        <w:rPr>
          <w:rFonts w:ascii="宋体" w:hAnsi="宋体"/>
          <w:color w:val="000000"/>
        </w:rPr>
        <w:t>立即静止，滑块视为质点，不计空气阻力，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223" o:title="eqIdf986badfc5dea707c164e2ab6c98dd06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225" o:title="eqIdfb8485466d2127bd681a322f87c58f86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4">
            <o:LockedField>false</o:LockedField>
          </o:OLEObject>
        </w:object>
      </w:r>
      <w:r>
        <w:rPr>
          <w:rFonts w:ascii="宋体" w:hAnsi="宋体"/>
          <w:color w:val="000000"/>
        </w:rPr>
        <w:t>）</w:t>
      </w:r>
    </w:p>
    <w:p w14:paraId="058E1A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）求滑块过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点的速度大小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27" o:title="eqId478f9059cadeb640ca31be6414646186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6">
            <o:LockedField>false</o:LockedField>
          </o:OLEObject>
        </w:object>
      </w:r>
      <w:r>
        <w:rPr>
          <w:rFonts w:ascii="宋体" w:hAnsi="宋体"/>
          <w:color w:val="000000"/>
        </w:rPr>
        <w:t>和轨道对滑块的作用力大小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29" o:title="eqId0bee40ca494038819fd59a9c7feafb63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8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379A78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）摆渡车碰到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221" o:title="eqId71432131d194730a67f3192d1f8679b7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0">
            <o:LockedField>false</o:LockedField>
          </o:OLEObject>
        </w:object>
      </w:r>
      <w:r>
        <w:rPr>
          <w:rFonts w:ascii="宋体" w:hAnsi="宋体"/>
          <w:color w:val="000000"/>
        </w:rPr>
        <w:t>前，滑块恰好不脱离摆渡车，求滑块与摆渡车之间的动摩擦因数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32" o:title="eqId1100379a4385b9ce064847bc21760ad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1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3C16A9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）在（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）的条件下，求滑块从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i/>
          <w:color w:val="000000"/>
        </w:rPr>
        <w:t>J</w:t>
      </w:r>
      <w:r>
        <w:rPr>
          <w:rFonts w:ascii="宋体" w:hAnsi="宋体"/>
          <w:color w:val="000000"/>
        </w:rPr>
        <w:t>所用的时间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234" o:title="eqId36a1b09c653185842513e24ebba60bb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3">
            <o:LockedField>false</o:LockedField>
          </o:OLEObject>
        </w:object>
      </w:r>
      <w:r>
        <w:rPr>
          <w:rFonts w:ascii="宋体" w:hAnsi="宋体"/>
          <w:color w:val="000000"/>
        </w:rPr>
        <w:t>。</w:t>
      </w:r>
    </w:p>
    <w:p w14:paraId="4C80C2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810000" cy="14763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27E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所示，刚性导体线框由长为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、质量均为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的两根竖杆，与长为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37" o:title="eqIdb400d0f1815cb5953b1221ce690caef4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6">
            <o:LockedField>false</o:LockedField>
          </o:OLEObject>
        </w:object>
      </w:r>
      <w:r>
        <w:rPr>
          <w:rFonts w:ascii="宋体" w:hAnsi="宋体"/>
          <w:color w:val="000000"/>
        </w:rPr>
        <w:t>的两轻质横杆组成，且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239" o:title="eqIdf607e3e3b0fb94c644b75494fcd1083b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8">
            <o:LockedField>false</o:LockedField>
          </o:OLEObject>
        </w:object>
      </w:r>
      <w:r>
        <w:rPr>
          <w:rFonts w:ascii="宋体" w:hAnsi="宋体"/>
          <w:color w:val="000000"/>
        </w:rPr>
        <w:t>。线框通有恒定电流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2" o:title="eqId84abbfb85a00f48b5db11eeb76b8d134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0">
            <o:LockedField>false</o:LockedField>
          </o:OLEObject>
        </w:object>
      </w:r>
      <w:r>
        <w:rPr>
          <w:rFonts w:ascii="宋体" w:hAnsi="宋体"/>
          <w:color w:val="000000"/>
        </w:rPr>
        <w:t>，可以绕其中心竖直轴转动。以线框中心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为原点、转轴为</w:t>
      </w:r>
      <w:r>
        <w:rPr>
          <w:rFonts w:eastAsia="Times New Roman" w:cs="Times New Roman"/>
          <w:i/>
          <w:color w:val="000000"/>
        </w:rPr>
        <w:t>z</w:t>
      </w:r>
      <w:r>
        <w:rPr>
          <w:rFonts w:ascii="宋体" w:hAnsi="宋体"/>
          <w:color w:val="000000"/>
        </w:rPr>
        <w:t>轴建立直角坐标系，在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轴上距离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处，固定放置一半径远小于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，面积为</w:t>
      </w:r>
      <w:r>
        <w:rPr>
          <w:rFonts w:eastAsia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、电阻为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的小圆环，其平面垂直于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轴。在外力作用下，通电线框绕转轴以角速度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242" o:title="eqId074c228ffc7b1e306f8410afe7bc4b5c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1">
            <o:LockedField>false</o:LockedField>
          </o:OLEObject>
        </w:object>
      </w:r>
      <w:r>
        <w:rPr>
          <w:rFonts w:ascii="宋体" w:hAnsi="宋体"/>
          <w:color w:val="000000"/>
        </w:rPr>
        <w:t>匀速转动，当线框平面与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44" o:title="eqIdd7d96461d2b3421aed548b754637ca8a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3">
            <o:LockedField>false</o:LockedField>
          </o:OLEObject>
        </w:object>
      </w:r>
      <w:r>
        <w:rPr>
          <w:rFonts w:ascii="宋体" w:hAnsi="宋体"/>
          <w:color w:val="000000"/>
        </w:rPr>
        <w:t>平面重合时为计时零点，圆环处的磁感应强度的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分量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.75pt;width:15pt;" o:ole="t" filled="f" o:preferrelative="t" stroked="f" coordsize="21600,21600">
            <v:path/>
            <v:fill on="f" focussize="0,0"/>
            <v:stroke on="f" joinstyle="miter"/>
            <v:imagedata r:id="rId246" o:title="eqId07130bd0b5a98609392ce9466c50659a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5">
            <o:LockedField>false</o:LockedField>
          </o:OLEObject>
        </w:object>
      </w:r>
      <w:r>
        <w:rPr>
          <w:rFonts w:ascii="宋体" w:hAnsi="宋体"/>
          <w:color w:val="000000"/>
        </w:rPr>
        <w:t>与时间的近似关系如图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所示，图中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248" o:title="eqIdc41d793c851a2f72f787913ba23e459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7">
            <o:LockedField>false</o:LockedField>
          </o:OLEObject>
        </w:object>
      </w:r>
      <w:r>
        <w:rPr>
          <w:rFonts w:ascii="宋体" w:hAnsi="宋体"/>
          <w:color w:val="000000"/>
        </w:rPr>
        <w:t>已知。</w:t>
      </w:r>
    </w:p>
    <w:p w14:paraId="2ECFDA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）求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到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250" o:title="eqIda2c8948365793fb55d42c213c3bf5df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9">
            <o:LockedField>false</o:LockedField>
          </o:OLEObject>
        </w:object>
      </w:r>
      <w:r>
        <w:rPr>
          <w:rFonts w:ascii="宋体" w:hAnsi="宋体"/>
          <w:color w:val="000000"/>
        </w:rPr>
        <w:t>时间内，流过圆环横截面的电荷量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；</w:t>
      </w:r>
    </w:p>
    <w:p w14:paraId="76EF93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）沿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轴正方向看以逆时针为电流正方向，在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31.5pt;width:37.5pt;" o:ole="t" filled="f" o:preferrelative="t" stroked="f" coordsize="21600,21600">
            <v:path/>
            <v:fill on="f" focussize="0,0"/>
            <v:stroke on="f" joinstyle="miter"/>
            <v:imagedata r:id="rId252" o:title="eqIddcc7f5beed1f05f82319015e5fae89b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1">
            <o:LockedField>false</o:LockedField>
          </o:OLEObject>
        </w:object>
      </w:r>
      <w:r>
        <w:rPr>
          <w:rFonts w:ascii="宋体" w:hAnsi="宋体"/>
          <w:color w:val="000000"/>
        </w:rPr>
        <w:t>时间内，求圆环中的电流与时间的关系；</w:t>
      </w:r>
    </w:p>
    <w:p w14:paraId="5FEF2E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）求圆环中电流的有效值；</w:t>
      </w:r>
    </w:p>
    <w:p w14:paraId="75E03A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）当撤去外力，线框将缓慢减速，经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250" o:title="eqIda2c8948365793fb55d42c213c3bf5df4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3">
            <o:LockedField>false</o:LockedField>
          </o:OLEObject>
        </w:object>
      </w:r>
      <w:r>
        <w:rPr>
          <w:rFonts w:ascii="宋体" w:hAnsi="宋体"/>
          <w:color w:val="000000"/>
        </w:rPr>
        <w:t>时间角速度减小量为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34.5pt;width:70.5pt;" o:ole="t" filled="f" o:preferrelative="t" stroked="f" coordsize="21600,21600">
            <v:path/>
            <v:fill on="f" focussize="0,0"/>
            <v:stroke on="f" joinstyle="miter"/>
            <v:imagedata r:id="rId255" o:title="eqIdce481b23f16dfc5a659536e4244b7b3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4">
            <o:LockedField>false</o:LockedField>
          </o:OLEObject>
        </w:object>
      </w:r>
      <w:r>
        <w:rPr>
          <w:rFonts w:ascii="宋体" w:hAnsi="宋体"/>
          <w:color w:val="000000"/>
        </w:rPr>
        <w:t>，设线框与圆环的能量转换效率为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，求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57" o:title="eqIdbe8ddc5316b65474cfeca4fda81804f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6">
            <o:LockedField>false</o:LockedField>
          </o:OLEObject>
        </w:object>
      </w:r>
      <w:r>
        <w:rPr>
          <w:rFonts w:ascii="宋体" w:hAnsi="宋体"/>
          <w:color w:val="000000"/>
        </w:rPr>
        <w:t>的值（当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259" o:title="eqId4df79adee410fcede7a0c134543f8da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8">
            <o:LockedField>false</o:LockedField>
          </o:OLEObject>
        </w:object>
      </w:r>
      <w:r>
        <w:rPr>
          <w:rFonts w:ascii="宋体" w:hAnsi="宋体"/>
          <w:color w:val="000000"/>
        </w:rPr>
        <w:t>，有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261" o:title="eqIdbde34ae3bbdf7d6e398f166ae9ad5b1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0">
            <o:LockedField>false</o:LockedField>
          </o:OLEObject>
        </w:object>
      </w:r>
      <w:r>
        <w:rPr>
          <w:rFonts w:ascii="宋体" w:hAnsi="宋体"/>
          <w:color w:val="000000"/>
        </w:rPr>
        <w:t>）。</w:t>
      </w:r>
    </w:p>
    <w:p w14:paraId="362BBC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5238750" cy="323405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23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6B0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探究离子源发射速度大小和方向分布的原理如图所示。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轴上方存在垂直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64" o:title="eqId7ee31829d0d4d5f779a957d7df8058a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3">
            <o:LockedField>false</o:LockedField>
          </o:OLEObject>
        </w:object>
      </w:r>
      <w:r>
        <w:rPr>
          <w:rFonts w:ascii="宋体" w:hAnsi="宋体"/>
          <w:color w:val="000000"/>
        </w:rPr>
        <w:t>平面向外、磁感应强度大小为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的匀强磁场。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轴下方的分析器由两块相距为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、长度足够的平行金属薄板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组成，其中位于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轴的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板中心有一小孔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（孔径忽略不计），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板连接电流表后接地。位于坐标原点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的离子源能发射质量为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、电荷量为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的正离子，其速度方向与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轴夹角最大值为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266" o:title="eqId2d5bca00fa20e6e80480b9d06d2e52ee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5">
            <o:LockedField>false</o:LockedField>
          </o:OLEObject>
        </w:object>
      </w:r>
      <w:r>
        <w:rPr>
          <w:rFonts w:ascii="宋体" w:hAnsi="宋体"/>
          <w:color w:val="000000"/>
        </w:rPr>
        <w:t>；且各个方向均有速度大小连续分布在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30.75pt;width:21.75pt;" o:ole="t" filled="f" o:preferrelative="t" stroked="f" coordsize="21600,21600">
            <v:path/>
            <v:fill on="f" focussize="0,0"/>
            <v:stroke on="f" joinstyle="miter"/>
            <v:imagedata r:id="rId268" o:title="eqId3bb38ceb4442676499a7abf4507bc3b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7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270" o:title="eqId7a16785c129ec34165365a8a8ea0feca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9">
            <o:LockedField>false</o:LockedField>
          </o:OLEObject>
        </w:object>
      </w:r>
      <w:r>
        <w:rPr>
          <w:rFonts w:ascii="宋体" w:hAnsi="宋体"/>
          <w:color w:val="000000"/>
        </w:rPr>
        <w:t>之间的离子射出。已知速度大小为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72" o:title="eqId6f58888df91890a19a1aa7511d19703f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1">
            <o:LockedField>false</o:LockedField>
          </o:OLEObject>
        </w:object>
      </w:r>
      <w:r>
        <w:rPr>
          <w:rFonts w:ascii="宋体" w:hAnsi="宋体"/>
          <w:color w:val="000000"/>
        </w:rPr>
        <w:t>、沿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轴正方向射出的离子经磁场偏转后恰好垂直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轴射入孔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。未能射入孔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的其它离子被分析器的接地外罩屏蔽（图中没有画出）。不计离子的重力及相互作用，不考虑离子间的碰撞。</w:t>
      </w:r>
    </w:p>
    <w:p w14:paraId="1B1C60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）求孔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所处位置的坐标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274" o:title="eqId79b752f0f189e5d8666daea73e145df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3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2ABBB4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）求离子打在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板上区域的长度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；</w:t>
      </w:r>
    </w:p>
    <w:p w14:paraId="7E19CB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）若在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板之间加载电压，调节其大小，求电流表示数刚为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时的电压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76" o:title="eqIddbe5cb81b72e94f92d2aaecd553daac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5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3EAE7A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）若将分析器沿着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轴平移，调节加载在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板之间的电压，求电流表示数刚为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时的电压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78" o:title="eqIdf947cb5f7040383a6721c41144ce6b1a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7">
            <o:LockedField>false</o:LockedField>
          </o:OLEObject>
        </w:object>
      </w:r>
      <w:r>
        <w:rPr>
          <w:rFonts w:ascii="宋体" w:hAnsi="宋体"/>
          <w:color w:val="000000"/>
        </w:rPr>
        <w:t>与孔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位置坐标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之间关系式。</w:t>
      </w:r>
    </w:p>
    <w:p w14:paraId="46AD005A">
      <w:pPr>
        <w:spacing w:line="360" w:lineRule="auto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0" distR="0">
            <wp:extent cx="2619375" cy="16764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344C6">
      <w:bookmarkStart w:id="0" w:name="_GoBack"/>
      <w:bookmarkEnd w:id="0"/>
    </w:p>
    <w:sectPr>
      <w:footerReference r:id="rId9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58EE8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C54D2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B0FD4E">
    <w:pPr>
      <w:pStyle w:val="2"/>
      <w:pBdr>
        <w:bottom w:val="none" w:color="auto" w:sz="0" w:space="0"/>
      </w:pBd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5AC45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3C5A1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EE5F9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4B6B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D1019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968B2"/>
    <w:rsid w:val="004D44FD"/>
    <w:rsid w:val="004D7535"/>
    <w:rsid w:val="00567E50"/>
    <w:rsid w:val="00585ADA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434B4"/>
    <w:rsid w:val="008634CD"/>
    <w:rsid w:val="008731FA"/>
    <w:rsid w:val="00880A38"/>
    <w:rsid w:val="00893DD6"/>
    <w:rsid w:val="008D2E94"/>
    <w:rsid w:val="0090278E"/>
    <w:rsid w:val="009573D6"/>
    <w:rsid w:val="00974E0F"/>
    <w:rsid w:val="00982128"/>
    <w:rsid w:val="009911BD"/>
    <w:rsid w:val="009A27BF"/>
    <w:rsid w:val="009B5666"/>
    <w:rsid w:val="009C4252"/>
    <w:rsid w:val="009E203F"/>
    <w:rsid w:val="00A07DF2"/>
    <w:rsid w:val="00A405DB"/>
    <w:rsid w:val="00A536B0"/>
    <w:rsid w:val="00AD6B6A"/>
    <w:rsid w:val="00B5742F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44A430A"/>
    <w:rsid w:val="38274566"/>
    <w:rsid w:val="5E514E73"/>
    <w:rsid w:val="6F7040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7.png"/><Relationship Id="rId98" Type="http://schemas.openxmlformats.org/officeDocument/2006/relationships/image" Target="media/image46.wmf"/><Relationship Id="rId97" Type="http://schemas.openxmlformats.org/officeDocument/2006/relationships/oleObject" Target="embeddings/oleObject42.bin"/><Relationship Id="rId96" Type="http://schemas.openxmlformats.org/officeDocument/2006/relationships/image" Target="media/image45.wmf"/><Relationship Id="rId95" Type="http://schemas.openxmlformats.org/officeDocument/2006/relationships/oleObject" Target="embeddings/oleObject41.bin"/><Relationship Id="rId94" Type="http://schemas.openxmlformats.org/officeDocument/2006/relationships/image" Target="media/image44.wmf"/><Relationship Id="rId93" Type="http://schemas.openxmlformats.org/officeDocument/2006/relationships/oleObject" Target="embeddings/oleObject40.bin"/><Relationship Id="rId92" Type="http://schemas.openxmlformats.org/officeDocument/2006/relationships/image" Target="media/image43.wmf"/><Relationship Id="rId91" Type="http://schemas.openxmlformats.org/officeDocument/2006/relationships/oleObject" Target="embeddings/oleObject39.bin"/><Relationship Id="rId90" Type="http://schemas.openxmlformats.org/officeDocument/2006/relationships/oleObject" Target="embeddings/oleObject38.bin"/><Relationship Id="rId9" Type="http://schemas.openxmlformats.org/officeDocument/2006/relationships/footer" Target="footer4.xml"/><Relationship Id="rId89" Type="http://schemas.openxmlformats.org/officeDocument/2006/relationships/oleObject" Target="embeddings/oleObject37.bin"/><Relationship Id="rId88" Type="http://schemas.openxmlformats.org/officeDocument/2006/relationships/image" Target="media/image42.wmf"/><Relationship Id="rId87" Type="http://schemas.openxmlformats.org/officeDocument/2006/relationships/oleObject" Target="embeddings/oleObject36.bin"/><Relationship Id="rId86" Type="http://schemas.openxmlformats.org/officeDocument/2006/relationships/oleObject" Target="embeddings/oleObject35.bin"/><Relationship Id="rId85" Type="http://schemas.openxmlformats.org/officeDocument/2006/relationships/oleObject" Target="embeddings/oleObject34.bin"/><Relationship Id="rId84" Type="http://schemas.openxmlformats.org/officeDocument/2006/relationships/image" Target="media/image41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0.wmf"/><Relationship Id="rId81" Type="http://schemas.openxmlformats.org/officeDocument/2006/relationships/oleObject" Target="embeddings/oleObject32.bin"/><Relationship Id="rId80" Type="http://schemas.openxmlformats.org/officeDocument/2006/relationships/image" Target="media/image39.wmf"/><Relationship Id="rId8" Type="http://schemas.openxmlformats.org/officeDocument/2006/relationships/footer" Target="footer3.xml"/><Relationship Id="rId79" Type="http://schemas.openxmlformats.org/officeDocument/2006/relationships/oleObject" Target="embeddings/oleObject31.bin"/><Relationship Id="rId78" Type="http://schemas.openxmlformats.org/officeDocument/2006/relationships/oleObject" Target="embeddings/oleObject30.bin"/><Relationship Id="rId77" Type="http://schemas.openxmlformats.org/officeDocument/2006/relationships/oleObject" Target="embeddings/oleObject29.bin"/><Relationship Id="rId76" Type="http://schemas.openxmlformats.org/officeDocument/2006/relationships/oleObject" Target="embeddings/oleObject28.bin"/><Relationship Id="rId75" Type="http://schemas.openxmlformats.org/officeDocument/2006/relationships/image" Target="media/image38.wmf"/><Relationship Id="rId74" Type="http://schemas.openxmlformats.org/officeDocument/2006/relationships/oleObject" Target="embeddings/oleObject27.bin"/><Relationship Id="rId73" Type="http://schemas.openxmlformats.org/officeDocument/2006/relationships/image" Target="media/image37.wmf"/><Relationship Id="rId72" Type="http://schemas.openxmlformats.org/officeDocument/2006/relationships/oleObject" Target="embeddings/oleObject26.bin"/><Relationship Id="rId71" Type="http://schemas.openxmlformats.org/officeDocument/2006/relationships/oleObject" Target="embeddings/oleObject25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4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3.bin"/><Relationship Id="rId66" Type="http://schemas.openxmlformats.org/officeDocument/2006/relationships/image" Target="media/image34.png"/><Relationship Id="rId65" Type="http://schemas.openxmlformats.org/officeDocument/2006/relationships/oleObject" Target="embeddings/oleObject22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2.wmf"/><Relationship Id="rId61" Type="http://schemas.openxmlformats.org/officeDocument/2006/relationships/oleObject" Target="embeddings/oleObject20.bin"/><Relationship Id="rId60" Type="http://schemas.openxmlformats.org/officeDocument/2006/relationships/image" Target="media/image31.wmf"/><Relationship Id="rId6" Type="http://schemas.openxmlformats.org/officeDocument/2006/relationships/footer" Target="footer1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0.wmf"/><Relationship Id="rId57" Type="http://schemas.openxmlformats.org/officeDocument/2006/relationships/oleObject" Target="embeddings/oleObject18.bin"/><Relationship Id="rId56" Type="http://schemas.openxmlformats.org/officeDocument/2006/relationships/image" Target="media/image29.wmf"/><Relationship Id="rId55" Type="http://schemas.openxmlformats.org/officeDocument/2006/relationships/oleObject" Target="embeddings/oleObject17.bin"/><Relationship Id="rId54" Type="http://schemas.openxmlformats.org/officeDocument/2006/relationships/image" Target="media/image28.wmf"/><Relationship Id="rId53" Type="http://schemas.openxmlformats.org/officeDocument/2006/relationships/oleObject" Target="embeddings/oleObject16.bin"/><Relationship Id="rId52" Type="http://schemas.openxmlformats.org/officeDocument/2006/relationships/image" Target="media/image27.png"/><Relationship Id="rId51" Type="http://schemas.openxmlformats.org/officeDocument/2006/relationships/image" Target="media/image26.png"/><Relationship Id="rId50" Type="http://schemas.openxmlformats.org/officeDocument/2006/relationships/image" Target="media/image25.png"/><Relationship Id="rId5" Type="http://schemas.openxmlformats.org/officeDocument/2006/relationships/header" Target="header3.xml"/><Relationship Id="rId49" Type="http://schemas.openxmlformats.org/officeDocument/2006/relationships/image" Target="media/image24.png"/><Relationship Id="rId48" Type="http://schemas.openxmlformats.org/officeDocument/2006/relationships/image" Target="media/image23.png"/><Relationship Id="rId47" Type="http://schemas.openxmlformats.org/officeDocument/2006/relationships/image" Target="media/image22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1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0.wmf"/><Relationship Id="rId42" Type="http://schemas.openxmlformats.org/officeDocument/2006/relationships/oleObject" Target="embeddings/oleObject13.bin"/><Relationship Id="rId41" Type="http://schemas.openxmlformats.org/officeDocument/2006/relationships/image" Target="media/image19.wmf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17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6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5.png"/><Relationship Id="rId33" Type="http://schemas.openxmlformats.org/officeDocument/2006/relationships/image" Target="media/image14.wmf"/><Relationship Id="rId32" Type="http://schemas.openxmlformats.org/officeDocument/2006/relationships/oleObject" Target="embeddings/oleObject9.bin"/><Relationship Id="rId31" Type="http://schemas.openxmlformats.org/officeDocument/2006/relationships/image" Target="media/image13.wmf"/><Relationship Id="rId30" Type="http://schemas.openxmlformats.org/officeDocument/2006/relationships/image" Target="media/image12.png"/><Relationship Id="rId3" Type="http://schemas.openxmlformats.org/officeDocument/2006/relationships/header" Target="header1.xml"/><Relationship Id="rId29" Type="http://schemas.openxmlformats.org/officeDocument/2006/relationships/image" Target="media/image11.wmf"/><Relationship Id="rId281" Type="http://schemas.openxmlformats.org/officeDocument/2006/relationships/fontTable" Target="fontTable.xml"/><Relationship Id="rId280" Type="http://schemas.openxmlformats.org/officeDocument/2006/relationships/customXml" Target="../customXml/item1.xml"/><Relationship Id="rId28" Type="http://schemas.openxmlformats.org/officeDocument/2006/relationships/oleObject" Target="embeddings/oleObject8.bin"/><Relationship Id="rId279" Type="http://schemas.openxmlformats.org/officeDocument/2006/relationships/image" Target="media/image134.png"/><Relationship Id="rId278" Type="http://schemas.openxmlformats.org/officeDocument/2006/relationships/image" Target="media/image133.wmf"/><Relationship Id="rId277" Type="http://schemas.openxmlformats.org/officeDocument/2006/relationships/oleObject" Target="embeddings/oleObject135.bin"/><Relationship Id="rId276" Type="http://schemas.openxmlformats.org/officeDocument/2006/relationships/image" Target="media/image132.wmf"/><Relationship Id="rId275" Type="http://schemas.openxmlformats.org/officeDocument/2006/relationships/oleObject" Target="embeddings/oleObject134.bin"/><Relationship Id="rId274" Type="http://schemas.openxmlformats.org/officeDocument/2006/relationships/image" Target="media/image131.wmf"/><Relationship Id="rId273" Type="http://schemas.openxmlformats.org/officeDocument/2006/relationships/oleObject" Target="embeddings/oleObject133.bin"/><Relationship Id="rId272" Type="http://schemas.openxmlformats.org/officeDocument/2006/relationships/image" Target="media/image130.wmf"/><Relationship Id="rId271" Type="http://schemas.openxmlformats.org/officeDocument/2006/relationships/oleObject" Target="embeddings/oleObject132.bin"/><Relationship Id="rId270" Type="http://schemas.openxmlformats.org/officeDocument/2006/relationships/image" Target="media/image129.wmf"/><Relationship Id="rId27" Type="http://schemas.openxmlformats.org/officeDocument/2006/relationships/image" Target="media/image10.png"/><Relationship Id="rId269" Type="http://schemas.openxmlformats.org/officeDocument/2006/relationships/oleObject" Target="embeddings/oleObject131.bin"/><Relationship Id="rId268" Type="http://schemas.openxmlformats.org/officeDocument/2006/relationships/image" Target="media/image128.wmf"/><Relationship Id="rId267" Type="http://schemas.openxmlformats.org/officeDocument/2006/relationships/oleObject" Target="embeddings/oleObject130.bin"/><Relationship Id="rId266" Type="http://schemas.openxmlformats.org/officeDocument/2006/relationships/image" Target="media/image127.wmf"/><Relationship Id="rId265" Type="http://schemas.openxmlformats.org/officeDocument/2006/relationships/oleObject" Target="embeddings/oleObject129.bin"/><Relationship Id="rId264" Type="http://schemas.openxmlformats.org/officeDocument/2006/relationships/image" Target="media/image126.wmf"/><Relationship Id="rId263" Type="http://schemas.openxmlformats.org/officeDocument/2006/relationships/oleObject" Target="embeddings/oleObject128.bin"/><Relationship Id="rId262" Type="http://schemas.openxmlformats.org/officeDocument/2006/relationships/image" Target="media/image125.jpeg"/><Relationship Id="rId261" Type="http://schemas.openxmlformats.org/officeDocument/2006/relationships/image" Target="media/image124.wmf"/><Relationship Id="rId260" Type="http://schemas.openxmlformats.org/officeDocument/2006/relationships/oleObject" Target="embeddings/oleObject127.bin"/><Relationship Id="rId26" Type="http://schemas.openxmlformats.org/officeDocument/2006/relationships/image" Target="media/image9.wmf"/><Relationship Id="rId259" Type="http://schemas.openxmlformats.org/officeDocument/2006/relationships/image" Target="media/image123.wmf"/><Relationship Id="rId258" Type="http://schemas.openxmlformats.org/officeDocument/2006/relationships/oleObject" Target="embeddings/oleObject126.bin"/><Relationship Id="rId257" Type="http://schemas.openxmlformats.org/officeDocument/2006/relationships/image" Target="media/image122.wmf"/><Relationship Id="rId256" Type="http://schemas.openxmlformats.org/officeDocument/2006/relationships/oleObject" Target="embeddings/oleObject125.bin"/><Relationship Id="rId255" Type="http://schemas.openxmlformats.org/officeDocument/2006/relationships/image" Target="media/image121.wmf"/><Relationship Id="rId254" Type="http://schemas.openxmlformats.org/officeDocument/2006/relationships/oleObject" Target="embeddings/oleObject124.bin"/><Relationship Id="rId253" Type="http://schemas.openxmlformats.org/officeDocument/2006/relationships/oleObject" Target="embeddings/oleObject123.bin"/><Relationship Id="rId252" Type="http://schemas.openxmlformats.org/officeDocument/2006/relationships/image" Target="media/image120.wmf"/><Relationship Id="rId251" Type="http://schemas.openxmlformats.org/officeDocument/2006/relationships/oleObject" Target="embeddings/oleObject122.bin"/><Relationship Id="rId250" Type="http://schemas.openxmlformats.org/officeDocument/2006/relationships/image" Target="media/image119.wmf"/><Relationship Id="rId25" Type="http://schemas.openxmlformats.org/officeDocument/2006/relationships/oleObject" Target="embeddings/oleObject7.bin"/><Relationship Id="rId249" Type="http://schemas.openxmlformats.org/officeDocument/2006/relationships/oleObject" Target="embeddings/oleObject121.bin"/><Relationship Id="rId248" Type="http://schemas.openxmlformats.org/officeDocument/2006/relationships/image" Target="media/image118.wmf"/><Relationship Id="rId247" Type="http://schemas.openxmlformats.org/officeDocument/2006/relationships/oleObject" Target="embeddings/oleObject120.bin"/><Relationship Id="rId246" Type="http://schemas.openxmlformats.org/officeDocument/2006/relationships/image" Target="media/image117.wmf"/><Relationship Id="rId245" Type="http://schemas.openxmlformats.org/officeDocument/2006/relationships/oleObject" Target="embeddings/oleObject119.bin"/><Relationship Id="rId244" Type="http://schemas.openxmlformats.org/officeDocument/2006/relationships/image" Target="media/image116.wmf"/><Relationship Id="rId243" Type="http://schemas.openxmlformats.org/officeDocument/2006/relationships/oleObject" Target="embeddings/oleObject118.bin"/><Relationship Id="rId242" Type="http://schemas.openxmlformats.org/officeDocument/2006/relationships/image" Target="media/image115.wmf"/><Relationship Id="rId241" Type="http://schemas.openxmlformats.org/officeDocument/2006/relationships/oleObject" Target="embeddings/oleObject117.bin"/><Relationship Id="rId240" Type="http://schemas.openxmlformats.org/officeDocument/2006/relationships/oleObject" Target="embeddings/oleObject116.bin"/><Relationship Id="rId24" Type="http://schemas.openxmlformats.org/officeDocument/2006/relationships/image" Target="media/image8.wmf"/><Relationship Id="rId239" Type="http://schemas.openxmlformats.org/officeDocument/2006/relationships/image" Target="media/image114.wmf"/><Relationship Id="rId238" Type="http://schemas.openxmlformats.org/officeDocument/2006/relationships/oleObject" Target="embeddings/oleObject115.bin"/><Relationship Id="rId237" Type="http://schemas.openxmlformats.org/officeDocument/2006/relationships/image" Target="media/image113.wmf"/><Relationship Id="rId236" Type="http://schemas.openxmlformats.org/officeDocument/2006/relationships/oleObject" Target="embeddings/oleObject114.bin"/><Relationship Id="rId235" Type="http://schemas.openxmlformats.org/officeDocument/2006/relationships/image" Target="media/image112.png"/><Relationship Id="rId234" Type="http://schemas.openxmlformats.org/officeDocument/2006/relationships/image" Target="media/image111.wmf"/><Relationship Id="rId233" Type="http://schemas.openxmlformats.org/officeDocument/2006/relationships/oleObject" Target="embeddings/oleObject113.bin"/><Relationship Id="rId232" Type="http://schemas.openxmlformats.org/officeDocument/2006/relationships/image" Target="media/image110.wmf"/><Relationship Id="rId231" Type="http://schemas.openxmlformats.org/officeDocument/2006/relationships/oleObject" Target="embeddings/oleObject112.bin"/><Relationship Id="rId230" Type="http://schemas.openxmlformats.org/officeDocument/2006/relationships/oleObject" Target="embeddings/oleObject111.bin"/><Relationship Id="rId23" Type="http://schemas.openxmlformats.org/officeDocument/2006/relationships/oleObject" Target="embeddings/oleObject6.bin"/><Relationship Id="rId229" Type="http://schemas.openxmlformats.org/officeDocument/2006/relationships/image" Target="media/image109.wmf"/><Relationship Id="rId228" Type="http://schemas.openxmlformats.org/officeDocument/2006/relationships/oleObject" Target="embeddings/oleObject110.bin"/><Relationship Id="rId227" Type="http://schemas.openxmlformats.org/officeDocument/2006/relationships/image" Target="media/image108.wmf"/><Relationship Id="rId226" Type="http://schemas.openxmlformats.org/officeDocument/2006/relationships/oleObject" Target="embeddings/oleObject109.bin"/><Relationship Id="rId225" Type="http://schemas.openxmlformats.org/officeDocument/2006/relationships/image" Target="media/image107.wmf"/><Relationship Id="rId224" Type="http://schemas.openxmlformats.org/officeDocument/2006/relationships/oleObject" Target="embeddings/oleObject108.bin"/><Relationship Id="rId223" Type="http://schemas.openxmlformats.org/officeDocument/2006/relationships/image" Target="media/image106.wmf"/><Relationship Id="rId222" Type="http://schemas.openxmlformats.org/officeDocument/2006/relationships/oleObject" Target="embeddings/oleObject107.bin"/><Relationship Id="rId221" Type="http://schemas.openxmlformats.org/officeDocument/2006/relationships/image" Target="media/image105.wmf"/><Relationship Id="rId220" Type="http://schemas.openxmlformats.org/officeDocument/2006/relationships/oleObject" Target="embeddings/oleObject106.bin"/><Relationship Id="rId22" Type="http://schemas.openxmlformats.org/officeDocument/2006/relationships/image" Target="media/image7.wmf"/><Relationship Id="rId219" Type="http://schemas.openxmlformats.org/officeDocument/2006/relationships/oleObject" Target="embeddings/oleObject105.bin"/><Relationship Id="rId218" Type="http://schemas.openxmlformats.org/officeDocument/2006/relationships/image" Target="media/image104.wmf"/><Relationship Id="rId217" Type="http://schemas.openxmlformats.org/officeDocument/2006/relationships/oleObject" Target="embeddings/oleObject104.bin"/><Relationship Id="rId216" Type="http://schemas.openxmlformats.org/officeDocument/2006/relationships/oleObject" Target="embeddings/oleObject103.bin"/><Relationship Id="rId215" Type="http://schemas.openxmlformats.org/officeDocument/2006/relationships/image" Target="media/image103.wmf"/><Relationship Id="rId214" Type="http://schemas.openxmlformats.org/officeDocument/2006/relationships/oleObject" Target="embeddings/oleObject102.bin"/><Relationship Id="rId213" Type="http://schemas.openxmlformats.org/officeDocument/2006/relationships/oleObject" Target="embeddings/oleObject101.bin"/><Relationship Id="rId212" Type="http://schemas.openxmlformats.org/officeDocument/2006/relationships/image" Target="media/image102.wmf"/><Relationship Id="rId211" Type="http://schemas.openxmlformats.org/officeDocument/2006/relationships/oleObject" Target="embeddings/oleObject100.bin"/><Relationship Id="rId210" Type="http://schemas.openxmlformats.org/officeDocument/2006/relationships/image" Target="media/image101.wmf"/><Relationship Id="rId21" Type="http://schemas.openxmlformats.org/officeDocument/2006/relationships/oleObject" Target="embeddings/oleObject5.bin"/><Relationship Id="rId209" Type="http://schemas.openxmlformats.org/officeDocument/2006/relationships/oleObject" Target="embeddings/oleObject99.bin"/><Relationship Id="rId208" Type="http://schemas.openxmlformats.org/officeDocument/2006/relationships/oleObject" Target="embeddings/oleObject98.bin"/><Relationship Id="rId207" Type="http://schemas.openxmlformats.org/officeDocument/2006/relationships/image" Target="media/image100.wmf"/><Relationship Id="rId206" Type="http://schemas.openxmlformats.org/officeDocument/2006/relationships/oleObject" Target="embeddings/oleObject97.bin"/><Relationship Id="rId205" Type="http://schemas.openxmlformats.org/officeDocument/2006/relationships/oleObject" Target="embeddings/oleObject96.bin"/><Relationship Id="rId204" Type="http://schemas.openxmlformats.org/officeDocument/2006/relationships/image" Target="media/image99.wmf"/><Relationship Id="rId203" Type="http://schemas.openxmlformats.org/officeDocument/2006/relationships/oleObject" Target="embeddings/oleObject95.bin"/><Relationship Id="rId202" Type="http://schemas.openxmlformats.org/officeDocument/2006/relationships/image" Target="media/image98.wmf"/><Relationship Id="rId201" Type="http://schemas.openxmlformats.org/officeDocument/2006/relationships/oleObject" Target="embeddings/oleObject94.bin"/><Relationship Id="rId200" Type="http://schemas.openxmlformats.org/officeDocument/2006/relationships/image" Target="media/image97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3.bin"/><Relationship Id="rId198" Type="http://schemas.openxmlformats.org/officeDocument/2006/relationships/oleObject" Target="embeddings/oleObject92.bin"/><Relationship Id="rId197" Type="http://schemas.openxmlformats.org/officeDocument/2006/relationships/image" Target="media/image96.wmf"/><Relationship Id="rId196" Type="http://schemas.openxmlformats.org/officeDocument/2006/relationships/oleObject" Target="embeddings/oleObject91.bin"/><Relationship Id="rId195" Type="http://schemas.openxmlformats.org/officeDocument/2006/relationships/image" Target="media/image95.wmf"/><Relationship Id="rId194" Type="http://schemas.openxmlformats.org/officeDocument/2006/relationships/oleObject" Target="embeddings/oleObject90.bin"/><Relationship Id="rId193" Type="http://schemas.openxmlformats.org/officeDocument/2006/relationships/image" Target="media/image94.wmf"/><Relationship Id="rId192" Type="http://schemas.openxmlformats.org/officeDocument/2006/relationships/oleObject" Target="embeddings/oleObject89.bin"/><Relationship Id="rId191" Type="http://schemas.openxmlformats.org/officeDocument/2006/relationships/image" Target="media/image93.wmf"/><Relationship Id="rId190" Type="http://schemas.openxmlformats.org/officeDocument/2006/relationships/oleObject" Target="embeddings/oleObject88.bin"/><Relationship Id="rId19" Type="http://schemas.openxmlformats.org/officeDocument/2006/relationships/oleObject" Target="embeddings/oleObject4.bin"/><Relationship Id="rId189" Type="http://schemas.openxmlformats.org/officeDocument/2006/relationships/oleObject" Target="embeddings/oleObject87.bin"/><Relationship Id="rId188" Type="http://schemas.openxmlformats.org/officeDocument/2006/relationships/oleObject" Target="embeddings/oleObject86.bin"/><Relationship Id="rId187" Type="http://schemas.openxmlformats.org/officeDocument/2006/relationships/oleObject" Target="embeddings/oleObject85.bin"/><Relationship Id="rId186" Type="http://schemas.openxmlformats.org/officeDocument/2006/relationships/image" Target="media/image92.wmf"/><Relationship Id="rId185" Type="http://schemas.openxmlformats.org/officeDocument/2006/relationships/oleObject" Target="embeddings/oleObject84.bin"/><Relationship Id="rId184" Type="http://schemas.openxmlformats.org/officeDocument/2006/relationships/image" Target="media/image91.wmf"/><Relationship Id="rId183" Type="http://schemas.openxmlformats.org/officeDocument/2006/relationships/oleObject" Target="embeddings/oleObject83.bin"/><Relationship Id="rId182" Type="http://schemas.openxmlformats.org/officeDocument/2006/relationships/oleObject" Target="embeddings/oleObject82.bin"/><Relationship Id="rId181" Type="http://schemas.openxmlformats.org/officeDocument/2006/relationships/image" Target="media/image90.wmf"/><Relationship Id="rId180" Type="http://schemas.openxmlformats.org/officeDocument/2006/relationships/oleObject" Target="embeddings/oleObject81.bin"/><Relationship Id="rId18" Type="http://schemas.openxmlformats.org/officeDocument/2006/relationships/image" Target="media/image5.png"/><Relationship Id="rId179" Type="http://schemas.openxmlformats.org/officeDocument/2006/relationships/oleObject" Target="embeddings/oleObject80.bin"/><Relationship Id="rId178" Type="http://schemas.openxmlformats.org/officeDocument/2006/relationships/image" Target="media/image89.wmf"/><Relationship Id="rId177" Type="http://schemas.openxmlformats.org/officeDocument/2006/relationships/oleObject" Target="embeddings/oleObject79.bin"/><Relationship Id="rId176" Type="http://schemas.openxmlformats.org/officeDocument/2006/relationships/image" Target="media/image88.png"/><Relationship Id="rId175" Type="http://schemas.openxmlformats.org/officeDocument/2006/relationships/image" Target="media/image87.wmf"/><Relationship Id="rId174" Type="http://schemas.openxmlformats.org/officeDocument/2006/relationships/oleObject" Target="embeddings/oleObject78.bin"/><Relationship Id="rId173" Type="http://schemas.openxmlformats.org/officeDocument/2006/relationships/image" Target="media/image86.wmf"/><Relationship Id="rId172" Type="http://schemas.openxmlformats.org/officeDocument/2006/relationships/oleObject" Target="embeddings/oleObject77.bin"/><Relationship Id="rId171" Type="http://schemas.openxmlformats.org/officeDocument/2006/relationships/image" Target="media/image85.wmf"/><Relationship Id="rId170" Type="http://schemas.openxmlformats.org/officeDocument/2006/relationships/oleObject" Target="embeddings/oleObject76.bin"/><Relationship Id="rId17" Type="http://schemas.openxmlformats.org/officeDocument/2006/relationships/image" Target="media/image4.wmf"/><Relationship Id="rId169" Type="http://schemas.openxmlformats.org/officeDocument/2006/relationships/image" Target="media/image84.wmf"/><Relationship Id="rId168" Type="http://schemas.openxmlformats.org/officeDocument/2006/relationships/oleObject" Target="embeddings/oleObject75.bin"/><Relationship Id="rId167" Type="http://schemas.openxmlformats.org/officeDocument/2006/relationships/image" Target="media/image83.wmf"/><Relationship Id="rId166" Type="http://schemas.openxmlformats.org/officeDocument/2006/relationships/oleObject" Target="embeddings/oleObject74.bin"/><Relationship Id="rId165" Type="http://schemas.openxmlformats.org/officeDocument/2006/relationships/image" Target="media/image82.wmf"/><Relationship Id="rId164" Type="http://schemas.openxmlformats.org/officeDocument/2006/relationships/oleObject" Target="embeddings/oleObject73.bin"/><Relationship Id="rId163" Type="http://schemas.openxmlformats.org/officeDocument/2006/relationships/image" Target="media/image81.wmf"/><Relationship Id="rId162" Type="http://schemas.openxmlformats.org/officeDocument/2006/relationships/oleObject" Target="embeddings/oleObject72.bin"/><Relationship Id="rId161" Type="http://schemas.openxmlformats.org/officeDocument/2006/relationships/image" Target="media/image80.wmf"/><Relationship Id="rId160" Type="http://schemas.openxmlformats.org/officeDocument/2006/relationships/oleObject" Target="embeddings/oleObject71.bin"/><Relationship Id="rId16" Type="http://schemas.openxmlformats.org/officeDocument/2006/relationships/oleObject" Target="embeddings/oleObject3.bin"/><Relationship Id="rId159" Type="http://schemas.openxmlformats.org/officeDocument/2006/relationships/image" Target="media/image79.wmf"/><Relationship Id="rId158" Type="http://schemas.openxmlformats.org/officeDocument/2006/relationships/oleObject" Target="embeddings/oleObject70.bin"/><Relationship Id="rId157" Type="http://schemas.openxmlformats.org/officeDocument/2006/relationships/image" Target="media/image78.wmf"/><Relationship Id="rId156" Type="http://schemas.openxmlformats.org/officeDocument/2006/relationships/oleObject" Target="embeddings/oleObject69.bin"/><Relationship Id="rId155" Type="http://schemas.openxmlformats.org/officeDocument/2006/relationships/image" Target="media/image77.wmf"/><Relationship Id="rId154" Type="http://schemas.openxmlformats.org/officeDocument/2006/relationships/oleObject" Target="embeddings/oleObject68.bin"/><Relationship Id="rId153" Type="http://schemas.openxmlformats.org/officeDocument/2006/relationships/oleObject" Target="embeddings/oleObject67.bin"/><Relationship Id="rId152" Type="http://schemas.openxmlformats.org/officeDocument/2006/relationships/image" Target="media/image76.png"/><Relationship Id="rId151" Type="http://schemas.openxmlformats.org/officeDocument/2006/relationships/image" Target="media/image75.png"/><Relationship Id="rId150" Type="http://schemas.openxmlformats.org/officeDocument/2006/relationships/image" Target="media/image74.wmf"/><Relationship Id="rId15" Type="http://schemas.openxmlformats.org/officeDocument/2006/relationships/image" Target="media/image3.wmf"/><Relationship Id="rId149" Type="http://schemas.openxmlformats.org/officeDocument/2006/relationships/oleObject" Target="embeddings/oleObject66.bin"/><Relationship Id="rId148" Type="http://schemas.openxmlformats.org/officeDocument/2006/relationships/image" Target="media/image73.wmf"/><Relationship Id="rId147" Type="http://schemas.openxmlformats.org/officeDocument/2006/relationships/oleObject" Target="embeddings/oleObject65.bin"/><Relationship Id="rId146" Type="http://schemas.openxmlformats.org/officeDocument/2006/relationships/image" Target="media/image72.wmf"/><Relationship Id="rId145" Type="http://schemas.openxmlformats.org/officeDocument/2006/relationships/oleObject" Target="embeddings/oleObject64.bin"/><Relationship Id="rId144" Type="http://schemas.openxmlformats.org/officeDocument/2006/relationships/image" Target="media/image71.png"/><Relationship Id="rId143" Type="http://schemas.openxmlformats.org/officeDocument/2006/relationships/image" Target="media/image70.png"/><Relationship Id="rId142" Type="http://schemas.openxmlformats.org/officeDocument/2006/relationships/image" Target="media/image69.png"/><Relationship Id="rId141" Type="http://schemas.openxmlformats.org/officeDocument/2006/relationships/image" Target="media/image68.wmf"/><Relationship Id="rId140" Type="http://schemas.openxmlformats.org/officeDocument/2006/relationships/oleObject" Target="embeddings/oleObject63.bin"/><Relationship Id="rId14" Type="http://schemas.openxmlformats.org/officeDocument/2006/relationships/oleObject" Target="embeddings/oleObject2.bin"/><Relationship Id="rId139" Type="http://schemas.openxmlformats.org/officeDocument/2006/relationships/image" Target="media/image67.wmf"/><Relationship Id="rId138" Type="http://schemas.openxmlformats.org/officeDocument/2006/relationships/oleObject" Target="embeddings/oleObject62.bin"/><Relationship Id="rId137" Type="http://schemas.openxmlformats.org/officeDocument/2006/relationships/image" Target="media/image66.wmf"/><Relationship Id="rId136" Type="http://schemas.openxmlformats.org/officeDocument/2006/relationships/oleObject" Target="embeddings/oleObject61.bin"/><Relationship Id="rId135" Type="http://schemas.openxmlformats.org/officeDocument/2006/relationships/image" Target="media/image65.png"/><Relationship Id="rId134" Type="http://schemas.openxmlformats.org/officeDocument/2006/relationships/image" Target="media/image64.wmf"/><Relationship Id="rId133" Type="http://schemas.openxmlformats.org/officeDocument/2006/relationships/oleObject" Target="embeddings/oleObject60.bin"/><Relationship Id="rId132" Type="http://schemas.openxmlformats.org/officeDocument/2006/relationships/image" Target="media/image63.png"/><Relationship Id="rId131" Type="http://schemas.openxmlformats.org/officeDocument/2006/relationships/oleObject" Target="embeddings/oleObject59.bin"/><Relationship Id="rId130" Type="http://schemas.openxmlformats.org/officeDocument/2006/relationships/oleObject" Target="embeddings/oleObject58.bin"/><Relationship Id="rId13" Type="http://schemas.openxmlformats.org/officeDocument/2006/relationships/image" Target="media/image2.wmf"/><Relationship Id="rId129" Type="http://schemas.openxmlformats.org/officeDocument/2006/relationships/image" Target="media/image62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1.png"/><Relationship Id="rId126" Type="http://schemas.openxmlformats.org/officeDocument/2006/relationships/oleObject" Target="embeddings/oleObject56.bin"/><Relationship Id="rId125" Type="http://schemas.openxmlformats.org/officeDocument/2006/relationships/image" Target="media/image60.wmf"/><Relationship Id="rId124" Type="http://schemas.openxmlformats.org/officeDocument/2006/relationships/oleObject" Target="embeddings/oleObject55.bin"/><Relationship Id="rId123" Type="http://schemas.openxmlformats.org/officeDocument/2006/relationships/oleObject" Target="embeddings/oleObject54.bin"/><Relationship Id="rId122" Type="http://schemas.openxmlformats.org/officeDocument/2006/relationships/image" Target="media/image59.wmf"/><Relationship Id="rId121" Type="http://schemas.openxmlformats.org/officeDocument/2006/relationships/oleObject" Target="embeddings/oleObject53.bin"/><Relationship Id="rId120" Type="http://schemas.openxmlformats.org/officeDocument/2006/relationships/image" Target="media/image58.wmf"/><Relationship Id="rId12" Type="http://schemas.openxmlformats.org/officeDocument/2006/relationships/oleObject" Target="embeddings/oleObject1.bin"/><Relationship Id="rId119" Type="http://schemas.openxmlformats.org/officeDocument/2006/relationships/oleObject" Target="embeddings/oleObject52.bin"/><Relationship Id="rId118" Type="http://schemas.openxmlformats.org/officeDocument/2006/relationships/image" Target="media/image57.wmf"/><Relationship Id="rId117" Type="http://schemas.openxmlformats.org/officeDocument/2006/relationships/oleObject" Target="embeddings/oleObject51.bin"/><Relationship Id="rId116" Type="http://schemas.openxmlformats.org/officeDocument/2006/relationships/image" Target="media/image56.wmf"/><Relationship Id="rId115" Type="http://schemas.openxmlformats.org/officeDocument/2006/relationships/oleObject" Target="embeddings/oleObject50.bin"/><Relationship Id="rId114" Type="http://schemas.openxmlformats.org/officeDocument/2006/relationships/image" Target="media/image55.wmf"/><Relationship Id="rId113" Type="http://schemas.openxmlformats.org/officeDocument/2006/relationships/oleObject" Target="embeddings/oleObject49.bin"/><Relationship Id="rId112" Type="http://schemas.openxmlformats.org/officeDocument/2006/relationships/image" Target="media/image54.wmf"/><Relationship Id="rId111" Type="http://schemas.openxmlformats.org/officeDocument/2006/relationships/oleObject" Target="embeddings/oleObject48.bin"/><Relationship Id="rId110" Type="http://schemas.openxmlformats.org/officeDocument/2006/relationships/image" Target="media/image53.wmf"/><Relationship Id="rId11" Type="http://schemas.openxmlformats.org/officeDocument/2006/relationships/image" Target="media/image1.png"/><Relationship Id="rId109" Type="http://schemas.openxmlformats.org/officeDocument/2006/relationships/oleObject" Target="embeddings/oleObject47.bin"/><Relationship Id="rId108" Type="http://schemas.openxmlformats.org/officeDocument/2006/relationships/image" Target="media/image52.png"/><Relationship Id="rId107" Type="http://schemas.openxmlformats.org/officeDocument/2006/relationships/image" Target="media/image51.wmf"/><Relationship Id="rId106" Type="http://schemas.openxmlformats.org/officeDocument/2006/relationships/oleObject" Target="embeddings/oleObject46.bin"/><Relationship Id="rId105" Type="http://schemas.openxmlformats.org/officeDocument/2006/relationships/image" Target="media/image50.wmf"/><Relationship Id="rId104" Type="http://schemas.openxmlformats.org/officeDocument/2006/relationships/oleObject" Target="embeddings/oleObject45.bin"/><Relationship Id="rId103" Type="http://schemas.openxmlformats.org/officeDocument/2006/relationships/image" Target="media/image49.wmf"/><Relationship Id="rId102" Type="http://schemas.openxmlformats.org/officeDocument/2006/relationships/oleObject" Target="embeddings/oleObject44.bin"/><Relationship Id="rId101" Type="http://schemas.openxmlformats.org/officeDocument/2006/relationships/image" Target="media/image48.wmf"/><Relationship Id="rId100" Type="http://schemas.openxmlformats.org/officeDocument/2006/relationships/oleObject" Target="embeddings/oleObject43.bin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11</Pages>
  <Words>4121</Words>
  <Characters>4378</Characters>
  <Lines>0</Lines>
  <Paragraphs>0</Paragraphs>
  <TotalTime>0</TotalTime>
  <ScaleCrop>false</ScaleCrop>
  <LinksUpToDate>false</LinksUpToDate>
  <CharactersWithSpaces>4515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2026-02-10T06:39:00Z</dcterms:created>
  <dc:creator>Administrator</dc:creator>
  <cp:lastModifiedBy>上帝掷骰子吗</cp:lastModifiedBy>
  <dcterms:modified xsi:type="dcterms:W3CDTF">2026-02-10T06:56:48Z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B50B360B1F7E43BB803FF92F27336D4C_12</vt:lpwstr>
  </property>
</Properties>
</file>