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05854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11785600</wp:posOffset>
            </wp:positionH>
            <wp:positionV relativeFrom="topMargin">
              <wp:posOffset>12661900</wp:posOffset>
            </wp:positionV>
            <wp:extent cx="469900" cy="330200"/>
            <wp:effectExtent l="0" t="0" r="6350" b="12700"/>
            <wp:wrapNone/>
            <wp:docPr id="100089" name="图片 100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高考物理广西卷（回忆第</w:t>
      </w:r>
      <w:r>
        <w:rPr>
          <w:rFonts w:ascii="Microsoft JhengHei" w:hAnsi="Microsoft JhengHei" w:eastAsia="Microsoft JhengHei" w:cs="Microsoft JhengHei"/>
          <w:b/>
          <w:color w:val="auto"/>
          <w:sz w:val="32"/>
        </w:rPr>
        <w:t>⼆</w:t>
      </w:r>
      <w:r>
        <w:rPr>
          <w:rFonts w:ascii="宋体" w:hAnsi="宋体" w:eastAsia="宋体" w:cs="宋体"/>
          <w:b/>
          <w:color w:val="auto"/>
          <w:sz w:val="32"/>
        </w:rPr>
        <w:t>版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6.11</w:t>
      </w:r>
      <w:r>
        <w:rPr>
          <w:rFonts w:ascii="宋体" w:hAnsi="宋体" w:eastAsia="宋体" w:cs="宋体"/>
          <w:b/>
          <w:color w:val="auto"/>
          <w:sz w:val="32"/>
        </w:rPr>
        <w:t>）</w:t>
      </w:r>
    </w:p>
    <w:p w14:paraId="343A097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选择题：</w:t>
      </w:r>
    </w:p>
    <w:p w14:paraId="187C91F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有四种不同逸出功的金属材料：铷</w:t>
      </w:r>
      <w:r>
        <w:object>
          <v:shape id="_x0000_i1025" o:spt="75" alt="学科网(www.zxxk.com)--教育资源门户，提供试卷、教案、课件、论文、素材以及各类教学资源下载，还有大量而丰富的教学相关资讯！ 5UotDnBHJdHNAx1ODbqMbQ==" type="#_x0000_t75" style="height:13.8pt;width:39.05pt;" o:ole="t" filled="f" o:preferrelative="t" stroked="f" coordsize="21600,21600">
            <v:path/>
            <v:fill on="f" focussize="0,0"/>
            <v:stroke on="f" joinstyle="miter"/>
            <v:imagedata r:id="rId12" o:title="eqId6ed8ddb1a7d0bc02f2dd70f2035a61c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，钾</w:t>
      </w:r>
      <w:r>
        <w:object>
          <v:shape id="_x0000_i1026" o:spt="75" alt="学科网(www.zxxk.com)--教育资源门户，提供试卷、教案、课件、论文、素材以及各类教学资源下载，还有大量而丰富的教学相关资讯！ 5UotDnBHJdHNAx1ODbqMbQ==" type="#_x0000_t75" style="height:13.5pt;width:39.75pt;" o:ole="t" filled="f" o:preferrelative="t" stroked="f" coordsize="21600,21600">
            <v:path/>
            <v:fill on="f" focussize="0,0"/>
            <v:stroke on="f" joinstyle="miter"/>
            <v:imagedata r:id="rId14" o:title="eqIdc68c5ff45df3a67c4ffa187229affb5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，钠</w:t>
      </w:r>
      <w:r>
        <w:object>
          <v:shape id="_x0000_i1027" o:spt="75" alt="学科网(www.zxxk.com)--教育资源门户，提供试卷、教案、课件、论文、素材以及各类教学资源下载，还有大量而丰富的教学相关资讯！ 5UotDnBHJdHNAx1ODbqMbQ==" type="#_x0000_t75" style="height:13.8pt;width:39.85pt;" o:ole="t" filled="f" o:preferrelative="t" stroked="f" coordsize="21600,21600">
            <v:path/>
            <v:fill on="f" focussize="0,0"/>
            <v:stroke on="f" joinstyle="miter"/>
            <v:imagedata r:id="rId16" o:title="eqId8cb7b79647fc021c812320c0b6aec265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和镁</w:t>
      </w:r>
      <w:r>
        <w:object>
          <v:shape id="_x0000_i1028" o:spt="75" alt="学科网(www.zxxk.com)--教育资源门户，提供试卷、教案、课件、论文、素材以及各类教学资源下载，还有大量而丰富的教学相关资讯！ 5UotDnBHJdHNAx1ODbqMbQ==" type="#_x0000_t75" style="height:14.25pt;width:38.7pt;" o:ole="t" filled="f" o:preferrelative="t" stroked="f" coordsize="21600,21600">
            <v:path/>
            <v:fill on="f" focussize="0,0"/>
            <v:stroke on="f" joinstyle="miter"/>
            <v:imagedata r:id="rId18" o:title="eqId2e2fee26d6f2a5aba1eeb10ae0dbb1e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制成的金属板。现有能量为</w:t>
      </w:r>
      <w:r>
        <w:object>
          <v:shape id="_x0000_i1029" o:spt="75" alt="学科网(www.zxxk.com)--教育资源门户，提供试卷、教案、课件、论文、素材以及各类教学资源下载，还有大量而丰富的教学相关资讯！ 5UotDnBHJdHNAx1ODbqMbQ==" type="#_x0000_t75" style="height:13.8pt;width:39.85pt;" o:ole="t" filled="f" o:preferrelative="t" stroked="f" coordsize="21600,21600">
            <v:path/>
            <v:fill on="f" focussize="0,0"/>
            <v:stroke on="f" joinstyle="miter"/>
            <v:imagedata r:id="rId20" o:title="eqIdef8af35a941b6a8da644be4407e5eae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的光子，分别照到这四种金属板上，则会发生光电效应的金属板为（　　）</w:t>
      </w:r>
    </w:p>
    <w:p w14:paraId="3AA9BE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铷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钾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钠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镁</w:t>
      </w:r>
    </w:p>
    <w:p w14:paraId="7B9AB8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有一变压器的原线圈接入有效值为</w:t>
      </w:r>
      <w:r>
        <w:object>
          <v:shape id="_x0000_i1030" o:spt="75" alt="学科网(www.zxxk.com)--教育资源门户，提供试卷、教案、课件、论文、素材以及各类教学资源下载，还有大量而丰富的教学相关资讯！ 5UotDnBHJdHNAx1ODbqMbQ==" type="#_x0000_t75" style="height:14.15pt;width:30.9pt;" o:ole="t" filled="f" o:preferrelative="t" stroked="f" coordsize="21600,21600">
            <v:path/>
            <v:fill on="f" focussize="0,0"/>
            <v:stroke on="f" joinstyle="miter"/>
            <v:imagedata r:id="rId22" o:title="eqId6d221fcab8f7044810b15767d4402042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的正弦交流电，副线圈输出电压的最大值</w:t>
      </w:r>
      <w:r>
        <w:object>
          <v:shape id="_x0000_i1031" o:spt="75" alt="学科网(www.zxxk.com)--教育资源门户，提供试卷、教案、课件、论文、素材以及各类教学资源下载，还有大量而丰富的教学相关资讯！ 5UotDnBHJdHNAx1ODbqMbQ==" type="#_x0000_t75" style="height:17.2pt;width:37.05pt;" o:ole="t" filled="f" o:preferrelative="t" stroked="f" coordsize="21600,21600">
            <v:path/>
            <v:fill on="f" focussize="0,0"/>
            <v:stroke on="f" joinstyle="miter"/>
            <v:imagedata r:id="rId24" o:title="eqIdeb10ef829ffd2909231bff18f98acf3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，则原副线圈的匝数比为（　　）</w:t>
      </w:r>
    </w:p>
    <w:p w14:paraId="6E6E4C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474429813" name="图片 474429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429813" name="图片 47442981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32" o:spt="75" alt="学科网(www.zxxk.com)--教育资源门户，提供试卷、教案、课件、论文、素材以及各类教学资源下载，还有大量而丰富的教学相关资讯！ 5UotDnBHJdHNAx1ODbqMbQ==" type="#_x0000_t75" style="height:17.6pt;width:38.3pt;" o:ole="t" filled="f" o:preferrelative="t" stroked="f" coordsize="21600,21600">
            <v:path/>
            <v:fill on="f" focussize="0,0"/>
            <v:stroke on="f" joinstyle="miter"/>
            <v:imagedata r:id="rId27" o:title="eqId19e2d884cbaeb0e02329ba0897ce3f84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3" o:spt="75" alt="学科网(www.zxxk.com)--教育资源门户，提供试卷、教案、课件、论文、素材以及各类教学资源下载，还有大量而丰富的教学相关资讯！ 5UotDnBHJdHNAx1ODbqMbQ==" type="#_x0000_t75" style="height:17.6pt;width:38.3pt;" o:ole="t" filled="f" o:preferrelative="t" stroked="f" coordsize="21600,21600">
            <v:path/>
            <v:fill on="f" focussize="0,0"/>
            <v:stroke on="f" joinstyle="miter"/>
            <v:imagedata r:id="rId29" o:title="eqId726a7ea7cc1fb4650697309efe73bd90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4" o:spt="75" alt="学科网(www.zxxk.com)--教育资源门户，提供试卷、教案、课件、论文、素材以及各类教学资源下载，还有大量而丰富的教学相关资讯！ 5UotDnBHJdHNAx1ODbqMbQ==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31" o:title="eqId6183a2ec86da8e57088d4b7acd3262a2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5" o:spt="75" alt="学科网(www.zxxk.com)--教育资源门户，提供试卷、教案、课件、论文、素材以及各类教学资源下载，还有大量而丰富的教学相关资讯！ 5UotDnBHJdHNAx1ODbqMbQ==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33" o:title="eqId00c7cc0952eeb4b95d1be56b82584f55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</w:p>
    <w:p w14:paraId="7032E6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某位同学观察火车进站，火车由初速度为</w:t>
      </w:r>
      <w:r>
        <w:object>
          <v:shape id="_x0000_i1036" o:spt="75" alt="学科网(www.zxxk.com)--教育资源门户，提供试卷、教案、课件、论文、素材以及各类教学资源下载，还有大量而丰富的教学相关资讯！ 5UotDnBHJdHNAx1ODbqMbQ==" type="#_x0000_t75" style="height:12.9pt;width:36pt;" o:ole="t" filled="f" o:preferrelative="t" stroked="f" coordsize="21600,21600">
            <v:path/>
            <v:fill on="f" focussize="0,0"/>
            <v:stroke on="f" joinstyle="miter"/>
            <v:imagedata r:id="rId35" o:title="eqId31cfaea24b423f058f9f9044a09e84e0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，降速到停下，火车的运动看做匀减速直线运动，火车降速运动过程，此同学的脉搏跳动了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下，已知该同学每分钟脉搏跳动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下，则火车共行驶距离约为（　　）</w:t>
      </w:r>
    </w:p>
    <w:p w14:paraId="10CF5E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7" o:spt="75" alt="学科网(www.zxxk.com)--教育资源门户，提供试卷、教案、课件、论文、素材以及各类教学资源下载，还有大量而丰富的教学相关资讯！ 5UotDnBHJdHNAx1ODbqMbQ==" type="#_x0000_t75" style="height:14pt;width:31pt;" o:ole="t" filled="f" o:preferrelative="t" stroked="f" coordsize="21600,21600">
            <v:path/>
            <v:fill on="f" focussize="0,0"/>
            <v:stroke on="f" joinstyle="miter"/>
            <v:imagedata r:id="rId37" o:title="eqId7ea38334a835993c84cbbb161b7b6733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8" o:spt="75" alt="学科网(www.zxxk.com)--教育资源门户，提供试卷、教案、课件、论文、素材以及各类教学资源下载，还有大量而丰富的教学相关资讯！ 5UotDnBHJdHNAx1ODbqMbQ==" type="#_x0000_t75" style="height:14.25pt;width:28.5pt;" o:ole="t" filled="f" o:preferrelative="t" stroked="f" coordsize="21600,21600">
            <v:path/>
            <v:fill on="f" focussize="0,0"/>
            <v:stroke on="f" joinstyle="miter"/>
            <v:imagedata r:id="rId39" o:title="eqId31271b18375eb000abece10e242fba70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9" o:spt="75" alt="学科网(www.zxxk.com)--教育资源门户，提供试卷、教案、课件、论文、素材以及各类教学资源下载，还有大量而丰富的教学相关资讯！ 5UotDnBHJdHNAx1ODbqMbQ==" type="#_x0000_t75" style="height:14pt;width:31pt;" o:ole="t" filled="f" o:preferrelative="t" stroked="f" coordsize="21600,21600">
            <v:path/>
            <v:fill on="f" focussize="0,0"/>
            <v:stroke on="f" joinstyle="miter"/>
            <v:imagedata r:id="rId41" o:title="eqId5265febaf69e82fc4200986d6a6f70f9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0" o:spt="75" alt="学科网(www.zxxk.com)--教育资源门户，提供试卷、教案、课件、论文、素材以及各类教学资源下载，还有大量而丰富的教学相关资讯！ 5UotDnBHJdHNAx1ODbqMbQ==" type="#_x0000_t75" style="height:13.5pt;width:31.5pt;" o:ole="t" filled="f" o:preferrelative="t" stroked="f" coordsize="21600,21600">
            <v:path/>
            <v:fill on="f" focussize="0,0"/>
            <v:stroke on="f" joinstyle="miter"/>
            <v:imagedata r:id="rId43" o:title="eqId06927abe1814b8c388640ccebec5bace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</w:p>
    <w:p w14:paraId="312493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用带电玻璃棒接触验电器的金属球，移走玻璃棒，验电器内两片金属箔张开，稳定后如图。图中</w:t>
      </w:r>
      <w:r>
        <w:object>
          <v:shape id="_x0000_i1041" o:spt="75" alt="学科网(www.zxxk.com)--教育资源门户，提供试卷、教案、课件、论文、素材以及各类教学资源下载，还有大量而丰富的教学相关资讯！ 5UotDnBHJdHNAx1ODbqMbQ==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5" o:title="eqId0a6936d370d6a238a608ca56f87198de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2" o:spt="75" alt="学科网(www.zxxk.com)--教育资源门户，提供试卷、教案、课件、论文、素材以及各类教学资源下载，还有大量而丰富的教学相关资讯！ 5UotDnBHJdHNAx1ODbqMbQ==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47" o:title="eqId2c94bb12cee76221e13f9ef955b0aab1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3" o:spt="75" alt="学科网(www.zxxk.com)--教育资源门户，提供试卷、教案、课件、论文、素材以及各类教学资源下载，还有大量而丰富的教学相关资讯！ 5UotDnBHJdHNAx1ODbqMbQ==" type="#_x0000_t75" style="height:10.95pt;width:8.85pt;" o:ole="t" filled="f" o:preferrelative="t" stroked="f" coordsize="21600,21600">
            <v:path/>
            <v:fill on="f" focussize="0,0"/>
            <v:stroke on="f" joinstyle="miter"/>
            <v:imagedata r:id="rId49" o:title="eqId071a7e733d466949ac935b4b8ee8d183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4" o:spt="75" alt="学科网(www.zxxk.com)--教育资源门户，提供试卷、教案、课件、论文、素材以及各类教学资源下载，还有大量而丰富的教学相关资讯！ 5UotDnBHJdHNAx1ODbqMbQ==" type="#_x0000_t75" style="height:14pt;width:11pt;" o:ole="t" filled="f" o:preferrelative="t" stroked="f" coordsize="21600,21600">
            <v:path/>
            <v:fill on="f" focussize="0,0"/>
            <v:stroke on="f" joinstyle="miter"/>
            <v:imagedata r:id="rId51" o:title="eqId5c02bc0c74292b1e8f395f90935d3174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四点电场强度最强的是（　　）</w:t>
      </w:r>
    </w:p>
    <w:p w14:paraId="3C47C6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23900" cy="12477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 5UotDnBHJd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5UotDnBHJdHNAx1ODbqMbQ==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CC2B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4F1745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如图扇形的材料，折射率大于</w:t>
      </w:r>
      <w:r>
        <w:object>
          <v:shape id="_x0000_i1045" o:spt="75" alt="学科网(www.zxxk.com)--教育资源门户，提供试卷、教案、课件、论文、素材以及各类教学资源下载，还有大量而丰富的教学相关资讯！ 5UotDnBHJdHNAx1ODbqMbQ==" type="#_x0000_t75" style="height:17.45pt;width:18.55pt;" o:ole="t" filled="f" o:preferrelative="t" stroked="f" coordsize="21600,21600">
            <v:path/>
            <v:fill on="f" focussize="0,0"/>
            <v:stroke on="f" joinstyle="miter"/>
            <v:imagedata r:id="rId54" o:title="eqIdcf298f00799cbf34b4db26f5f63af92f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，现有两条光线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，从扇形材料的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点传播，光线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传到圆弧（</w:t>
      </w:r>
      <w:r>
        <w:object>
          <v:shape id="_x0000_i1046" o:spt="75" alt="学科网(www.zxxk.com)--教育资源门户，提供试卷、教案、课件、论文、素材以及各类教学资源下载，还有大量而丰富的教学相关资讯！ 5UotDnBHJdHNAx1ODbqMbQ==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56" o:title="eqId56d266a04f3dc7483eddbc26c5e487db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圆）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的中点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i/>
          <w:color w:val="000000"/>
        </w:rPr>
        <w:t>．</w:t>
      </w:r>
      <w:r>
        <w:rPr>
          <w:rFonts w:ascii="宋体" w:hAnsi="宋体" w:eastAsia="宋体" w:cs="宋体"/>
          <w:color w:val="000000"/>
        </w:rPr>
        <w:t>光线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传播到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点偏上，则两光线发生下列哪种情况（　　）</w:t>
      </w:r>
    </w:p>
    <w:p w14:paraId="7EF319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47775" cy="14382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 5UotDnBHJd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5UotDnBHJdHNAx1ODbqMbQ==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55B1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不全反射，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全反射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都不全反射</w:t>
      </w:r>
    </w:p>
    <w:p w14:paraId="7BE198F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都全反射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全反射，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不全反射</w:t>
      </w:r>
    </w:p>
    <w:p w14:paraId="57118B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为同种材料的电阻，已知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的长度为</w:t>
      </w:r>
      <w:r>
        <w:object>
          <v:shape id="_x0000_i1047" o:spt="75" alt="学科网(www.zxxk.com)--教育资源门户，提供试卷、教案、课件、论文、素材以及各类教学资源下载，还有大量而丰富的教学相关资讯！ 5UotDnBHJdHNAx1ODbqMbQ==" type="#_x0000_t75" style="height:18.25pt;width:13.05pt;" o:ole="t" filled="f" o:preferrelative="t" stroked="f" coordsize="21600,21600">
            <v:path/>
            <v:fill on="f" focussize="0,0"/>
            <v:stroke on="f" joinstyle="miter"/>
            <v:imagedata r:id="rId59" o:title="eqId172722d11ea7e01411fa06dbb82f46ee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，截面积</w:t>
      </w:r>
      <w:r>
        <w:object>
          <v:shape id="_x0000_i1048" o:spt="75" alt="学科网(www.zxxk.com)--教育资源门户，提供试卷、教案、课件、论文、素材以及各类教学资源下载，还有大量而丰富的教学相关资讯！ 5UotDnBHJdHNAx1ODbqMbQ==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61" o:title="eqIde097c8d4c948de063796bd19f85b3a9a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的长度</w:t>
      </w:r>
      <w:r>
        <w:object>
          <v:shape id="_x0000_i1049" o:spt="75" alt="学科网(www.zxxk.com)--教育资源门户，提供试卷、教案、课件、论文、素材以及各类教学资源下载，还有大量而丰富的教学相关资讯！ 5UotDnBHJdHNAx1ODbqMbQ==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63" o:title="eqId9fbd49bf20f987c05b4d36e31549075c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，横截面积</w:t>
      </w:r>
      <w:r>
        <w:object>
          <v:shape id="_x0000_i1050" o:spt="75" alt="学科网(www.zxxk.com)--教育资源门户，提供试卷、教案、课件、论文、素材以及各类教学资源下载，还有大量而丰富的教学相关资讯！ 5UotDnBHJdHNAx1ODbqMbQ==" type="#_x0000_t75" style="height:18pt;width:13.5pt;" o:ole="t" filled="f" o:preferrelative="t" stroked="f" coordsize="21600,21600">
            <v:path/>
            <v:fill on="f" focussize="0,0"/>
            <v:stroke on="f" joinstyle="miter"/>
            <v:imagedata r:id="rId65" o:title="eqId1e0bd63f55069a3bc870915010b39225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，则在两支路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中，电荷移动的速率之比（　　）</w:t>
      </w:r>
    </w:p>
    <w:p w14:paraId="106E08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14500" cy="9906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 5UotDnBHJd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5UotDnBHJdHNAx1ODbqMbQ==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7207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1" o:spt="75" alt="学科网(www.zxxk.com)--教育资源门户，提供试卷、教案、课件、论文、素材以及各类教学资源下载，还有大量而丰富的教学相关资讯！ 5UotDnBHJdHNAx1ODbqMbQ==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68" o:title="eqId28b63eca8d8ef69923bea892ca53a887"/>
            <o:lock v:ext="edit" aspectratio="t"/>
            <w10:wrap type="none"/>
            <w10:anchorlock/>
          </v:shape>
          <o:OLEObject Type="Embed" ProgID="Equation.DSMT4" ShapeID="_x0000_i1051" DrawAspect="Content" ObjectID="_1468075751" r:id="rId6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2" o:spt="75" alt="学科网(www.zxxk.com)--教育资源门户，提供试卷、教案、课件、论文、素材以及各类教学资源下载，还有大量而丰富的教学相关资讯！ 5UotDnBHJdHNAx1ODbqMbQ==" type="#_x0000_t75" style="height:18.4pt;width:36.75pt;" o:ole="t" filled="f" o:preferrelative="t" stroked="f" coordsize="21600,21600">
            <v:path/>
            <v:fill on="f" focussize="0,0"/>
            <v:stroke on="f" joinstyle="miter"/>
            <v:imagedata r:id="rId70" o:title="eqId7294b18afa70bac18af2c813cd2e0040"/>
            <o:lock v:ext="edit" aspectratio="t"/>
            <w10:wrap type="none"/>
            <w10:anchorlock/>
          </v:shape>
          <o:OLEObject Type="Embed" ProgID="Equation.DSMT4" ShapeID="_x0000_i1052" DrawAspect="Content" ObjectID="_1468075752" r:id="rId6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3" o:spt="75" alt="学科网(www.zxxk.com)--教育资源门户，提供试卷、教案、课件、论文、素材以及各类教学资源下载，还有大量而丰富的教学相关资讯！ 5UotDnBHJdHNAx1ODbqMbQ==" type="#_x0000_t75" style="height:18.4pt;width:56.7pt;" o:ole="t" filled="f" o:preferrelative="t" stroked="f" coordsize="21600,21600">
            <v:path/>
            <v:fill on="f" focussize="0,0"/>
            <v:stroke on="f" joinstyle="miter"/>
            <v:imagedata r:id="rId72" o:title="eqId4c18c46ccc2747580f249015924a352c"/>
            <o:lock v:ext="edit" aspectratio="t"/>
            <w10:wrap type="none"/>
            <w10:anchorlock/>
          </v:shape>
          <o:OLEObject Type="Embed" ProgID="Equation.DSMT4" ShapeID="_x0000_i1053" DrawAspect="Content" ObjectID="_1468075753" r:id="rId7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4" o:spt="75" alt="学科网(www.zxxk.com)--教育资源门户，提供试卷、教案、课件、论文、素材以及各类教学资源下载，还有大量而丰富的教学相关资讯！ 5UotDnBHJdHNAx1ODbqMbQ==" type="#_x0000_t75" style="height:18.4pt;width:51.3pt;" o:ole="t" filled="f" o:preferrelative="t" stroked="f" coordsize="21600,21600">
            <v:path/>
            <v:fill on="f" focussize="0,0"/>
            <v:stroke on="f" joinstyle="miter"/>
            <v:imagedata r:id="rId74" o:title="eqId9210f4b55baa6c9c5c92ce6cdefcdcac"/>
            <o:lock v:ext="edit" aspectratio="t"/>
            <w10:wrap type="none"/>
            <w10:anchorlock/>
          </v:shape>
          <o:OLEObject Type="Embed" ProgID="Equation.DSMT4" ShapeID="_x0000_i1054" DrawAspect="Content" ObjectID="_1468075754" r:id="rId73">
            <o:LockedField>false</o:LockedField>
          </o:OLEObject>
        </w:object>
      </w:r>
    </w:p>
    <w:p w14:paraId="6A2C48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7.</w:t>
      </w:r>
      <w:r>
        <w:rPr>
          <w:rFonts w:ascii="宋体" w:hAnsi="宋体" w:eastAsia="宋体" w:cs="宋体"/>
          <w:color w:val="000000"/>
          <w:sz w:val="21"/>
        </w:rPr>
        <w:t>一光滑斜面倾斜角为</w:t>
      </w:r>
      <w:r>
        <w:rPr>
          <w:rFonts w:ascii="Times New Roman" w:hAnsi="Times New Roman" w:eastAsia="Times New Roman" w:cs="Times New Roman"/>
          <w:color w:val="000000"/>
          <w:sz w:val="21"/>
        </w:rPr>
        <w:t>x</w:t>
      </w:r>
      <w:r>
        <w:rPr>
          <w:rFonts w:ascii="宋体" w:hAnsi="宋体" w:eastAsia="宋体" w:cs="宋体"/>
          <w:color w:val="000000"/>
          <w:sz w:val="21"/>
        </w:rPr>
        <w:t>磁场，磁感应强度为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B</w:t>
      </w:r>
      <w:r>
        <w:rPr>
          <w:rFonts w:ascii="宋体" w:hAnsi="宋体" w:eastAsia="宋体" w:cs="宋体"/>
          <w:color w:val="000000"/>
          <w:sz w:val="21"/>
        </w:rPr>
        <w:t>，垂直于斜面，有闭合电路固定在斜面上，其上下均有一个为阻值为</w:t>
      </w:r>
      <w:r>
        <w:object>
          <v:shape id="_x0000_i1055" o:spt="75" alt="学科网(www.zxxk.com)--教育资源门户，提供试卷、教案、课件、论文、素材以及各类教学资源下载，还有大量而丰富的教学相关资讯！ 5UotDnBHJdHNAx1ODbqMbQ==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76" o:title="eqId9e7f30167e1135806fe9de641870b1e6"/>
            <o:lock v:ext="edit" aspectratio="t"/>
            <w10:wrap type="none"/>
            <w10:anchorlock/>
          </v:shape>
          <o:OLEObject Type="Embed" ProgID="Equation.DSMT4" ShapeID="_x0000_i1055" DrawAspect="Content" ObjectID="_1468075755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的电阻线框上下边变长为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L</w:t>
      </w:r>
      <w:r>
        <w:rPr>
          <w:rFonts w:ascii="宋体" w:hAnsi="宋体" w:eastAsia="宋体" w:cs="宋体"/>
          <w:color w:val="000000"/>
          <w:sz w:val="21"/>
        </w:rPr>
        <w:t>，线框的左右边的阻值不计，在线框左右边中点放置一根金属棒，其接入的阻值为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R</w:t>
      </w:r>
      <w:r>
        <w:rPr>
          <w:rFonts w:ascii="宋体" w:hAnsi="宋体" w:eastAsia="宋体" w:cs="宋体"/>
          <w:color w:val="000000"/>
          <w:sz w:val="21"/>
        </w:rPr>
        <w:t>，金属棒两端分别于边框上下两端各接上一个劲度系数为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k</w:t>
      </w:r>
      <w:r>
        <w:rPr>
          <w:rFonts w:ascii="宋体" w:hAnsi="宋体" w:eastAsia="宋体" w:cs="宋体"/>
          <w:color w:val="000000"/>
          <w:sz w:val="21"/>
        </w:rPr>
        <w:t>的弹簧，弹簧弹性势能的表达公式为</w:t>
      </w:r>
      <w:r>
        <w:object>
          <v:shape id="_x0000_i1056" o:spt="75" alt="学科网(www.zxxk.com)--教育资源门户，提供试卷、教案、课件、论文、素材以及各类教学资源下载，还有大量而丰富的教学相关资讯！ 5UotDnBHJdHNAx1ODbqMbQ==" type="#_x0000_t75" style="height:31.35pt;width:55.35pt;" o:ole="t" filled="f" o:preferrelative="t" stroked="f" coordsize="21600,21600">
            <v:path/>
            <v:fill on="f" focussize="0,0"/>
            <v:stroke on="f" joinstyle="miter"/>
            <v:imagedata r:id="rId78" o:title="eqIda78ed2b3ddfed9728fecf18a19ab727f"/>
            <o:lock v:ext="edit" aspectratio="t"/>
            <w10:wrap type="none"/>
            <w10:anchorlock/>
          </v:shape>
          <o:OLEObject Type="Embed" ProgID="Equation.DSMT4" ShapeID="_x0000_i1056" DrawAspect="Content" ObjectID="_1468075756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，现先将金属棒向上移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的长度后，静止释放，向下运动</w:t>
      </w:r>
      <w:r>
        <w:object>
          <v:shape id="_x0000_i1057" o:spt="75" alt="学科网(www.zxxk.com)--教育资源门户，提供试卷、教案、课件、论文、素材以及各类教学资源下载，还有大量而丰富的教学相关资讯！ 5UotDnBHJdHNAx1ODbqMbQ==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80" o:title="eqId20d6fc9b90f370fbb27552876b650f8f"/>
            <o:lock v:ext="edit" aspectratio="t"/>
            <w10:wrap type="none"/>
            <w10:anchorlock/>
          </v:shape>
          <o:OLEObject Type="Embed" ProgID="Equation.DSMT4" ShapeID="_x0000_i1057" DrawAspect="Content" ObjectID="_1468075757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的长度后停止，则下列选项正确的是（　　）</w:t>
      </w:r>
    </w:p>
    <w:p w14:paraId="71EE9A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28850" cy="14192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 5UotDnBHJd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5UotDnBHJdHNAx1ODbqMbQ==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2034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．金属棒得冲量为：</w:t>
      </w:r>
      <w:r>
        <w:object>
          <v:shape id="_x0000_i1058" o:spt="75" alt="学科网(www.zxxk.com)--教育资源门户，提供试卷、教案、课件、论文、素材以及各类教学资源下载，还有大量而丰富的教学相关资讯！ 5UotDnBHJdHNAx1ODbqMbQ==" type="#_x0000_t75" style="height:18.4pt;width:80.45pt;" o:ole="t" filled="f" o:preferrelative="t" stroked="f" coordsize="21600,21600">
            <v:path/>
            <v:fill on="f" focussize="0,0"/>
            <v:stroke on="f" joinstyle="miter"/>
            <v:imagedata r:id="rId83" o:title="eqId1ffd3174ad387a48ba7bbc5dbd503371"/>
            <o:lock v:ext="edit" aspectratio="t"/>
            <w10:wrap type="none"/>
            <w10:anchorlock/>
          </v:shape>
          <o:OLEObject Type="Embed" ProgID="Equation.DSMT4" ShapeID="_x0000_i1058" DrawAspect="Content" ObjectID="_1468075758" r:id="rId82">
            <o:LockedField>false</o:LockedField>
          </o:OLEObject>
        </w:object>
      </w:r>
      <w:r>
        <w:rPr>
          <w:rFonts w:ascii="宋体" w:hAnsi="宋体" w:eastAsia="宋体" w:cs="宋体"/>
          <w:b/>
          <w:color w:val="000000"/>
          <w:sz w:val="21"/>
        </w:rPr>
        <w:t>（只记得分子，分母是啥记不起）</w:t>
      </w:r>
    </w:p>
    <w:p w14:paraId="7AF0E1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B</w:t>
      </w:r>
      <w:r>
        <w:rPr>
          <w:rFonts w:ascii="宋体" w:hAnsi="宋体" w:eastAsia="宋体" w:cs="宋体"/>
          <w:color w:val="000000"/>
          <w:sz w:val="21"/>
        </w:rPr>
        <w:t>．（缺少）</w:t>
      </w:r>
    </w:p>
    <w:p w14:paraId="3564A2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C</w:t>
      </w:r>
      <w:r>
        <w:rPr>
          <w:rFonts w:ascii="宋体" w:hAnsi="宋体" w:eastAsia="宋体" w:cs="宋体"/>
          <w:color w:val="000000"/>
          <w:sz w:val="21"/>
        </w:rPr>
        <w:t>．单个</w:t>
      </w:r>
      <w:r>
        <w:object>
          <v:shape id="_x0000_i1059" o:spt="75" alt="学科网(www.zxxk.com)--教育资源门户，提供试卷、教案、课件、论文、素材以及各类教学资源下载，还有大量而丰富的教学相关资讯！ 5UotDnBHJdHNAx1ODbqMbQ==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76" o:title="eqId9e7f30167e1135806fe9de641870b1e6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电阻的焦耳热：</w:t>
      </w:r>
      <w:r>
        <w:object>
          <v:shape id="_x0000_i1060" o:spt="75" alt="学科网(www.zxxk.com)--教育资源门户，提供试卷、教案、课件、论文、素材以及各类教学资源下载，还有大量而丰富的教学相关资讯！ 5UotDnBHJdHNAx1ODbqMbQ==" type="#_x0000_t75" style="height:33.7pt;width:194.55pt;" o:ole="t" filled="f" o:preferrelative="t" stroked="f" coordsize="21600,21600">
            <v:path/>
            <v:fill on="f" focussize="0,0"/>
            <v:stroke on="f" joinstyle="miter"/>
            <v:imagedata r:id="rId86" o:title="eqId9ca485832cd0f085b95a9160322fd941"/>
            <o:lock v:ext="edit" aspectratio="t"/>
            <w10:wrap type="none"/>
            <w10:anchorlock/>
          </v:shape>
          <o:OLEObject Type="Embed" ProgID="Equation.DSMT4" ShapeID="_x0000_i1060" DrawAspect="Content" ObjectID="_1468075760" r:id="rId85">
            <o:LockedField>false</o:LockedField>
          </o:OLEObject>
        </w:object>
      </w:r>
    </w:p>
    <w:p w14:paraId="6D3DBA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D</w:t>
      </w:r>
      <w:r>
        <w:rPr>
          <w:rFonts w:ascii="宋体" w:hAnsi="宋体" w:eastAsia="宋体" w:cs="宋体"/>
          <w:color w:val="000000"/>
          <w:sz w:val="21"/>
        </w:rPr>
        <w:t>．求谁得能量功率（</w:t>
      </w:r>
      <w:r>
        <w:rPr>
          <w:rFonts w:ascii="Times New Roman" w:hAnsi="Times New Roman" w:eastAsia="Times New Roman" w:cs="Times New Roman"/>
          <w:color w:val="000000"/>
          <w:sz w:val="21"/>
        </w:rPr>
        <w:t>2</w:t>
      </w:r>
      <w:r>
        <w:rPr>
          <w:rFonts w:ascii="宋体" w:hAnsi="宋体" w:eastAsia="宋体" w:cs="宋体"/>
          <w:color w:val="000000"/>
          <w:sz w:val="21"/>
        </w:rPr>
        <w:t>个弹簧就是</w:t>
      </w:r>
      <w:r>
        <w:rPr>
          <w:rFonts w:ascii="Times New Roman" w:hAnsi="Times New Roman" w:eastAsia="Times New Roman" w:cs="Times New Roman"/>
          <w:color w:val="000000"/>
          <w:sz w:val="21"/>
        </w:rPr>
        <w:t>2</w:t>
      </w:r>
      <w:r>
        <w:rPr>
          <w:rFonts w:ascii="宋体" w:hAnsi="宋体" w:eastAsia="宋体" w:cs="宋体"/>
          <w:color w:val="000000"/>
          <w:sz w:val="21"/>
        </w:rPr>
        <w:t>份弹性势能，直接能量守恒</w:t>
      </w:r>
      <w:r>
        <w:object>
          <v:shape id="_x0000_i1061" o:spt="75" alt="学科网(www.zxxk.com)--教育资源门户，提供试卷、教案、课件、论文、素材以及各类教学资源下载，还有大量而丰富的教学相关资讯！ 5UotDnBHJdHNAx1ODbqMbQ==" type="#_x0000_t75" style="height:18.4pt;width:225.2pt;" o:ole="t" filled="f" o:preferrelative="t" stroked="f" coordsize="21600,21600">
            <v:path/>
            <v:fill on="f" focussize="0,0"/>
            <v:stroke on="f" joinstyle="miter"/>
            <v:imagedata r:id="rId88" o:title="eqId1cb5b842753b240ef536b83ab6f1d87c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，然后那两个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2R</w:t>
      </w:r>
      <w:r>
        <w:rPr>
          <w:rFonts w:ascii="宋体" w:hAnsi="宋体" w:eastAsia="宋体" w:cs="宋体"/>
          <w:color w:val="000000"/>
          <w:sz w:val="21"/>
        </w:rPr>
        <w:t>并联后电阻是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R</w:t>
      </w:r>
      <w:r>
        <w:rPr>
          <w:rFonts w:ascii="宋体" w:hAnsi="宋体" w:eastAsia="宋体" w:cs="宋体"/>
          <w:color w:val="000000"/>
          <w:sz w:val="21"/>
        </w:rPr>
        <w:t>，杆的电阻是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R</w:t>
      </w:r>
      <w:r>
        <w:rPr>
          <w:rFonts w:ascii="宋体" w:hAnsi="宋体" w:eastAsia="宋体" w:cs="宋体"/>
          <w:color w:val="000000"/>
          <w:sz w:val="21"/>
        </w:rPr>
        <w:t>。那么输出的能量就是，最后</w:t>
      </w:r>
      <w:r>
        <w:object>
          <v:shape id="_x0000_i1062" o:spt="75" alt="学科网(www.zxxk.com)--教育资源门户，提供试卷、教案、课件、论文、素材以及各类教学资源下载，还有大量而丰富的教学相关资讯！ 5UotDnBHJdHNAx1ODbqMbQ==" type="#_x0000_t75" style="height:32.15pt;width:45.2pt;" o:ole="t" filled="f" o:preferrelative="t" stroked="f" coordsize="21600,21600">
            <v:path/>
            <v:fill on="f" focussize="0,0"/>
            <v:stroke on="f" joinstyle="miter"/>
            <v:imagedata r:id="rId90" o:title="eqId1c87efaa8283e7473cb1b7727b111341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）</w:t>
      </w:r>
    </w:p>
    <w:p w14:paraId="7907A2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多选题</w:t>
      </w:r>
    </w:p>
    <w:p w14:paraId="3B9FED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关于用油膜法测分子直径的实验，下列说法正确的是（　　）</w:t>
      </w:r>
    </w:p>
    <w:p w14:paraId="721ECD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油膜的厚度，可以看成是球形的直径</w:t>
      </w:r>
    </w:p>
    <w:p w14:paraId="6A55F6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油膜稳定时，油酸分子还在做热运动</w:t>
      </w:r>
    </w:p>
    <w:p w14:paraId="1FA061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展开的薄膜，如果是不完整的正方形，可以不计面积</w:t>
      </w:r>
    </w:p>
    <w:p w14:paraId="2CAE1E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实验时，加酒精比不加酒精更好的展开油膜</w:t>
      </w:r>
    </w:p>
    <w:p w14:paraId="635268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“独竹漂”是一种传统的交通工具，人拿着竹竿站在单竹上，人和单竹筏在水里减速滑行，人与竹筏相对静止，则（　　）</w:t>
      </w:r>
    </w:p>
    <w:p w14:paraId="6D4915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47825" cy="11811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 5UotDnBHJd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5UotDnBHJdHNAx1ODbqMbQ==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69A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人受合力为零</w:t>
      </w:r>
    </w:p>
    <w:p w14:paraId="1F8BC1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人对竹筏的力方向竖直向下</w:t>
      </w:r>
    </w:p>
    <w:p w14:paraId="7A103E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人和竹筏的重心在竹筏所在的竖直面上</w:t>
      </w:r>
    </w:p>
    <w:p w14:paraId="41726C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人和竹竿构成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474429807" name="图片 4744298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429807" name="图片 474429807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整体的重心，与杆受到合力的作用线在同一竖直平面上</w:t>
      </w:r>
    </w:p>
    <w:p w14:paraId="018ED1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10.</w:t>
      </w:r>
      <w:r>
        <w:rPr>
          <w:rFonts w:ascii="宋体" w:hAnsi="宋体" w:eastAsia="宋体" w:cs="宋体"/>
          <w:color w:val="000000"/>
          <w:sz w:val="21"/>
        </w:rPr>
        <w:t>两个带电电荷（重力忽略不计）这两个带电电荷的电荷量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q</w:t>
      </w:r>
      <w:r>
        <w:rPr>
          <w:rFonts w:ascii="宋体" w:hAnsi="宋体" w:eastAsia="宋体" w:cs="宋体"/>
          <w:color w:val="000000"/>
          <w:sz w:val="21"/>
        </w:rPr>
        <w:t>是一样的，但是质量不一样，分别在仪器里运动，其中一个电荷</w:t>
      </w:r>
      <w:r>
        <w:object>
          <v:shape id="_x0000_i1063" o:spt="75" alt="学科网(www.zxxk.com)--教育资源门户，提供试卷、教案、课件、论文、素材以及各类教学资源下载，还有大量而丰富的教学相关资讯！ 5UotDnBHJdHNAx1ODbqMbQ==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94" o:title="eqId6268630d5e5288048d32f4aa5c8bc02d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静止先通过加速电场，然后匀速直线通过选择器，通过然后磁场中偏转后打到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D</w:t>
      </w:r>
      <w:r>
        <w:rPr>
          <w:rFonts w:ascii="宋体" w:hAnsi="宋体" w:eastAsia="宋体" w:cs="宋体"/>
          <w:color w:val="000000"/>
          <w:sz w:val="21"/>
        </w:rPr>
        <w:t>点，另一个电荷</w:t>
      </w:r>
      <w:r>
        <w:object>
          <v:shape id="_x0000_i1064" o:spt="75" alt="学科网(www.zxxk.com)--教育资源门户，提供试卷、教案、课件、论文、素材以及各类教学资源下载，还有大量而丰富的教学相关资讯！ 5UotDnBHJdHNAx1ODbqMbQ==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96" o:title="eqIdc171ff5c2728e7cf00a88f88de14f308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也先静止加速，然后在速度选择器里做曲线运动，恰好从下板边缘射出，接着再进入</w:t>
      </w:r>
      <w:r>
        <w:object>
          <v:shape id="_x0000_i1065" o:spt="75" alt="学科网(www.zxxk.com)--教育资源门户，提供试卷、教案、课件、论文、素材以及各类教学资源下载，还有大量而丰富的教学相关资讯！ 5UotDnBHJdHNAx1ODbqMbQ==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98" o:title="eqId43a71fc9c0068109dad1382354570665"/>
            <o:lock v:ext="edit" aspectratio="t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磁场偏转，最后也打到</w:t>
      </w:r>
      <w:r>
        <w:rPr>
          <w:rFonts w:ascii="Times New Roman" w:hAnsi="Times New Roman" w:eastAsia="Times New Roman" w:cs="Times New Roman"/>
          <w:color w:val="000000"/>
          <w:sz w:val="21"/>
        </w:rPr>
        <w:t>D</w:t>
      </w:r>
      <w:r>
        <w:rPr>
          <w:rFonts w:ascii="宋体" w:hAnsi="宋体" w:eastAsia="宋体" w:cs="宋体"/>
          <w:color w:val="000000"/>
          <w:sz w:val="21"/>
        </w:rPr>
        <w:t>点，下列选项正确的是（　　）</w:t>
      </w:r>
    </w:p>
    <w:p w14:paraId="2DD34D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19240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 5UotDnBHJd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5UotDnBHJdHNAx1ODbqMbQ==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B26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066" o:spt="75" alt="学科网(www.zxxk.com)--教育资源门户，提供试卷、教案、课件、论文、素材以及各类教学资源下载，还有大量而丰富的教学相关资讯！ 5UotDnBHJdHNAx1ODbqMbQ==" type="#_x0000_t75" style="height:18.4pt;width:104.95pt;" o:ole="t" filled="f" o:preferrelative="t" stroked="f" coordsize="21600,21600">
            <v:path/>
            <v:fill on="f" focussize="0,0"/>
            <v:stroke on="f" joinstyle="miter"/>
            <v:imagedata r:id="rId101" o:title="eqIde893db1a1e1fb95ab49b3cc20ddfb449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0">
            <o:LockedField>false</o:LockedField>
          </o:OLEObject>
        </w:object>
      </w:r>
    </w:p>
    <w:p w14:paraId="4382F9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B</w:t>
      </w:r>
      <w:r>
        <w:rPr>
          <w:rFonts w:ascii="宋体" w:hAnsi="宋体" w:eastAsia="宋体" w:cs="宋体"/>
          <w:color w:val="000000"/>
          <w:sz w:val="21"/>
        </w:rPr>
        <w:t>．缺少</w:t>
      </w:r>
    </w:p>
    <w:p w14:paraId="7D2CAB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C</w:t>
      </w:r>
      <w:r>
        <w:rPr>
          <w:rFonts w:ascii="宋体" w:hAnsi="宋体" w:eastAsia="宋体" w:cs="宋体"/>
          <w:color w:val="000000"/>
          <w:sz w:val="21"/>
        </w:rPr>
        <w:t>．让</w:t>
      </w:r>
      <w:r>
        <w:object>
          <v:shape id="_x0000_i1067" o:spt="75" alt="学科网(www.zxxk.com)--教育资源门户，提供试卷、教案、课件、论文、素材以及各类教学资源下载，还有大量而丰富的教学相关资讯！ 5UotDnBHJdHNAx1ODbqMbQ==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96" o:title="eqIdc171ff5c2728e7cf00a88f88de14f308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沿直线通过速度选择器的速度</w:t>
      </w:r>
      <w:r>
        <w:object>
          <v:shape id="_x0000_i1068" o:spt="75" alt="学科网(www.zxxk.com)--教育资源门户，提供试卷、教案、课件、论文、素材以及各类教学资源下载，还有大量而丰富的教学相关资讯！ 5UotDnBHJdHNAx1ODbqMbQ==" type="#_x0000_t75" style="height:15pt;width:10.5pt;" o:ole="t" filled="f" o:preferrelative="t" stroked="f" coordsize="21600,21600">
            <v:path/>
            <v:fill on="f" focussize="0,0"/>
            <v:stroke on="f" joinstyle="miter"/>
            <v:imagedata r:id="rId104" o:title="eqId814f55724f7ee57bd395eb3b95393c68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>=</w:t>
      </w:r>
    </w:p>
    <w:p w14:paraId="66583F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D</w:t>
      </w:r>
      <w:r>
        <w:rPr>
          <w:rFonts w:ascii="宋体" w:hAnsi="宋体" w:eastAsia="宋体" w:cs="宋体"/>
          <w:color w:val="000000"/>
          <w:sz w:val="21"/>
        </w:rPr>
        <w:t>．缺少</w:t>
      </w:r>
    </w:p>
    <w:p w14:paraId="6D098C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二、实验题</w:t>
      </w:r>
    </w:p>
    <w:p w14:paraId="33AE61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给下列器材，改装成一个欧姆表：</w:t>
      </w:r>
    </w:p>
    <w:p w14:paraId="3C9CC6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47825" cy="10382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 5UotDnBHJd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5UotDnBHJdHNAx1ODbqMbQ==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DEA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定值电阻</w:t>
      </w:r>
      <w:r>
        <w:object>
          <v:shape id="_x0000_i1069" o:spt="75" alt="学科网(www.zxxk.com)--教育资源门户，提供试卷、教案、课件、论文、素材以及各类教学资源下载，还有大量而丰富的教学相关资讯！ 5UotDnBHJdHNAx1ODbqMbQ==" type="#_x0000_t75" style="height:15.9pt;width:48.4pt;" o:ole="t" filled="f" o:preferrelative="t" stroked="f" coordsize="21600,21600">
            <v:path/>
            <v:fill on="f" focussize="0,0"/>
            <v:stroke on="f" joinstyle="miter"/>
            <v:imagedata r:id="rId107" o:title="eqIdf66678509f83c37805a75665ae93c10e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6">
            <o:LockedField>false</o:LockedField>
          </o:OLEObject>
        </w:object>
      </w:r>
    </w:p>
    <w:p w14:paraId="767C4C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电表：内阻</w:t>
      </w:r>
      <w:r>
        <w:object>
          <v:shape id="_x0000_i1070" o:spt="75" alt="学科网(www.zxxk.com)--教育资源门户，提供试卷、教案、课件、论文、素材以及各类教学资源下载，还有大量而丰富的教学相关资讯！ 5UotDnBHJdHNAx1ODbqMbQ==" type="#_x0000_t75" style="height:12pt;width:24.75pt;" o:ole="t" filled="f" o:preferrelative="t" stroked="f" coordsize="21600,21600">
            <v:path/>
            <v:fill on="f" focussize="0,0"/>
            <v:stroke on="f" joinstyle="miter"/>
            <v:imagedata r:id="rId109" o:title="eqId0b3124e592682ae8b7a39711b368d31e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表的量程为</w:t>
      </w:r>
      <w:r>
        <w:object>
          <v:shape id="_x0000_i1071" o:spt="75" alt="学科网(www.zxxk.com)--教育资源门户，提供试卷、教案、课件、论文、素材以及各类教学资源下载，还有大量而丰富的教学相关资讯！ 5UotDnBHJdHNAx1ODbqMbQ==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111" o:title="eqId74f406dd0da5e28b2b1e33294336c11e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0">
            <o:LockedField>false</o:LockedField>
          </o:OLEObject>
        </w:object>
      </w:r>
    </w:p>
    <w:p w14:paraId="649014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电源：内阻不计，电源电压</w:t>
      </w:r>
      <w:r>
        <w:object>
          <v:shape id="_x0000_i1072" o:spt="75" alt="学科网(www.zxxk.com)--教育资源门户，提供试卷、教案、课件、论文、素材以及各类教学资源下载，还有大量而丰富的教学相关资讯！ 5UotDnBHJdHNAx1ODbqMbQ==" type="#_x0000_t75" style="height:13.8pt;width:27pt;" o:ole="t" filled="f" o:preferrelative="t" stroked="f" coordsize="21600,21600">
            <v:path/>
            <v:fill on="f" focussize="0,0"/>
            <v:stroke on="f" joinstyle="miter"/>
            <v:imagedata r:id="rId113" o:title="eqId82f45a927eb1ed5421cf88364bfdde70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2">
            <o:LockedField>false</o:LockedField>
          </o:OLEObject>
        </w:object>
      </w:r>
    </w:p>
    <w:p w14:paraId="25CC4C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在测量前要将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，欧姆表调零让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表示数为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，滑动变阻器调为</w:t>
      </w:r>
      <w:r>
        <w:rPr>
          <w:color w:val="000000"/>
        </w:rPr>
        <w:t>______</w:t>
      </w:r>
      <w:r>
        <w:object>
          <v:shape id="_x0000_i1073" o:spt="75" alt="学科网(www.zxxk.com)--教育资源门户，提供试卷、教案、课件、论文、素材以及各类教学资源下载，还有大量而丰富的教学相关资讯！ 5UotDnBHJdHNAx1ODbqMbQ==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115" o:title="eqIdbb076e4b23c82f7f402ab38730d19890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46B566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用调整好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474429805" name="图片 474429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429805" name="图片 474429805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欧姆表测量某个电阻，当欧姆表示数是</w:t>
      </w:r>
      <w:r>
        <w:object>
          <v:shape id="_x0000_i1074" o:spt="75" alt="学科网(www.zxxk.com)--教育资源门户，提供试卷、教案、课件、论文、素材以及各类教学资源下载，还有大量而丰富的教学相关资讯！ 5UotDnBHJdHNAx1ODbqMbQ==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117" o:title="eqId17f36e6e9d519f008b763484a69f58fc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时，测量的电阻阻值是</w:t>
      </w:r>
      <w:r>
        <w:rPr>
          <w:color w:val="000000"/>
        </w:rPr>
        <w:t>______</w:t>
      </w:r>
      <w:r>
        <w:object>
          <v:shape id="_x0000_i1075" o:spt="75" alt="学科网(www.zxxk.com)--教育资源门户，提供试卷、教案、课件、论文、素材以及各类教学资源下载，还有大量而丰富的教学相关资讯！ 5UotDnBHJdHNAx1ODbqMbQ==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115" o:title="eqIdbb076e4b23c82f7f402ab38730d1989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503F0B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三、计算题</w:t>
      </w:r>
    </w:p>
    <w:p w14:paraId="0EAB3D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如图所示，是</w:t>
      </w:r>
      <w:r>
        <w:object>
          <v:shape id="_x0000_i1076" o:spt="75" alt="学科网(www.zxxk.com)--教育资源门户，提供试卷、教案、课件、论文、素材以及各类教学资源下载，还有大量而丰富的教学相关资讯！ 5UotDnBHJdHNAx1ODbqMbQ==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20" o:title="eqId31f589948322f25bbae2a7de786b88c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时刻，两列横波的波形图，两列波的波速均为</w:t>
      </w:r>
      <w:r>
        <w:object>
          <v:shape id="_x0000_i1077" o:spt="75" alt="学科网(www.zxxk.com)--教育资源门户，提供试卷、教案、课件、论文、素材以及各类教学资源下载，还有大量而丰富的教学相关资讯！ 5UotDnBHJdHNAx1ODbqMbQ==" type="#_x0000_t75" style="height:13.75pt;width:39.25pt;" o:ole="t" filled="f" o:preferrelative="t" stroked="f" coordsize="21600,21600">
            <v:path/>
            <v:fill on="f" focussize="0,0"/>
            <v:stroke on="f" joinstyle="miter"/>
            <v:imagedata r:id="rId122" o:title="eqId5aa6c18553466028a9269ee50a352d4c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 xml:space="preserve">，传播方向相同，则 </w:t>
      </w:r>
    </w:p>
    <w:p w14:paraId="4790AE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52650" cy="13811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 5UotDnBHJd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5UotDnBHJdHNAx1ODbqMbQ==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587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求两列波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474429809" name="图片 474429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429809" name="图片 474429809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波长；</w:t>
      </w:r>
    </w:p>
    <w:p w14:paraId="1FFABF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两列波叠加时，求</w:t>
      </w:r>
      <w:r>
        <w:rPr>
          <w:color w:val="000000"/>
        </w:rPr>
        <w:t>此刻</w:t>
      </w:r>
      <w:r>
        <w:object>
          <v:shape id="_x0000_i1078" o:spt="75" alt="学科网(www.zxxk.com)--教育资源门户，提供试卷、教案、课件、论文、素材以及各类教学资源下载，还有大量而丰富的教学相关资讯！ 5UotDnBHJdHNAx1ODbqMbQ==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25" o:title="eqId8a7d4b27dfdd8faceb6207a003cdb82a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79" o:spt="75" alt="学科网(www.zxxk.com)--教育资源门户，提供试卷、教案、课件、论文、素材以及各类教学资源下载，还有大量而丰富的教学相关资讯！ 5UotDnBHJdHNAx1ODbqMbQ==" type="#_x0000_t75" style="height:13.8pt;width:57.45pt;" o:ole="t" filled="f" o:preferrelative="t" stroked="f" coordsize="21600,21600">
            <v:path/>
            <v:fill on="f" focussize="0,0"/>
            <v:stroke on="f" joinstyle="miter"/>
            <v:imagedata r:id="rId127" o:title="eqId48aae2ad0246d87462ec55c4db74104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处质点的位移；</w:t>
      </w:r>
    </w:p>
    <w:p w14:paraId="456344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求两列波各自的周期。</w:t>
      </w:r>
    </w:p>
    <w:p w14:paraId="57F107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带电粒子绕着带电量为</w:t>
      </w:r>
      <w:r>
        <w:object>
          <v:shape id="_x0000_i1080" o:spt="75" alt="学科网(www.zxxk.com)--教育资源门户，提供试卷、教案、课件、论文、素材以及各类教学资源下载，还有大量而丰富的教学相关资讯！ 5UotDnBHJdHNAx1ODbqMbQ==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129" o:title="eqId2f5175b86824bdf7cd52c6e8dc524d0a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的源电荷做轨迹为椭圆的曲线运动，源电荷固定在椭圆左焦点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上，带电粒子电量为</w:t>
      </w:r>
      <w:r>
        <w:object>
          <v:shape id="_x0000_i1081" o:spt="75" alt="学科网(www.zxxk.com)--教育资源门户，提供试卷、教案、课件、论文、素材以及各类教学资源下载，还有大量而丰富的教学相关资讯！ 5UotDnBHJdHNAx1ODbqMbQ==" type="#_x0000_t75" style="height:13.2pt;width:16.8pt;" o:ole="t" filled="f" o:preferrelative="t" stroked="f" coordsize="21600,21600">
            <v:path/>
            <v:fill on="f" focussize="0,0"/>
            <v:stroke on="f" joinstyle="miter"/>
            <v:imagedata r:id="rId131" o:title="eqId0363d58ecc0cdfbe3464076b8820e011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；已知椭圆焦距为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，半长轴为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，电势计算公式为</w:t>
      </w:r>
      <w:r>
        <w:object>
          <v:shape id="_x0000_i1082" o:spt="75" alt="学科网(www.zxxk.com)--教育资源门户，提供试卷、教案、课件、论文、素材以及各类教学资源下载，还有大量而丰富的教学相关资讯！ 5UotDnBHJdHNAx1ODbqMbQ==" type="#_x0000_t75" style="height:30.6pt;width:39pt;" o:ole="t" filled="f" o:preferrelative="t" stroked="f" coordsize="21600,21600">
            <v:path/>
            <v:fill on="f" focussize="0,0"/>
            <v:stroke on="f" joinstyle="miter"/>
            <v:imagedata r:id="rId133" o:title="eqIdef95aa5c2e335ba7e5b33ba261434056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，带点粒子速度的平方与其到电荷的距离的倒数满足如图关系。</w:t>
      </w:r>
    </w:p>
    <w:p w14:paraId="6079AE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62400" cy="16573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 5UotDnBHJd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5UotDnBHJdHNAx1ODbqMbQ==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6EE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求在椭圆轨道半短轴顶点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的电势；</w:t>
      </w:r>
    </w:p>
    <w:p w14:paraId="152E1A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求带电粒子从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的运动过程中，电场力对带电粒子做的功；</w:t>
      </w:r>
    </w:p>
    <w:p w14:paraId="2E7663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用推理论证带点粒子动能与电势能之和是否守恒；若守恒，求其动能与电势能之和；若不守恒，说明理由。</w:t>
      </w:r>
    </w:p>
    <w:p w14:paraId="14DB74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图甲为某智能分装系统工作原理示意图，每个散货经倾斜传送带由底端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运动到顶端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后水平抛出，撞击冲量式传感器使其输出一个脉冲信号，随后竖直掉入以与水平传送带共速度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474429811" name="图片 474429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429811" name="图片 474429811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货箱中，此系统利用传感器探测散货的质量，自动调节水平传送带的速度，实现按规格分装。倾斜传送带与水平地面夹角为</w:t>
      </w:r>
      <w:r>
        <w:object>
          <v:shape id="_x0000_i1083" o:spt="75" alt="学科网(www.zxxk.com)--教育资源门户，提供试卷、教案、课件、论文、素材以及各类教学资源下载，还有大量而丰富的教学相关资讯！ 5UotDnBHJd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36" o:title="eqIdf6b86c22b670a8e9f3896f9e8883fbbb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，以速度</w:t>
      </w:r>
      <w:r>
        <w:object>
          <v:shape id="_x0000_i1084" o:spt="75" alt="学科网(www.zxxk.com)--教育资源门户，提供试卷、教案、课件、论文、素材以及各类教学资源下载，还有大量而丰富的教学相关资讯！ 5UotDnBHJdHNAx1ODbqMbQ==" type="#_x0000_t75" style="height:16.5pt;width:10.5pt;" o:ole="t" filled="f" o:preferrelative="t" stroked="f" coordsize="21600,21600">
            <v:path/>
            <v:fill on="f" focussize="0,0"/>
            <v:stroke on="f" joinstyle="miter"/>
            <v:imagedata r:id="rId138" o:title="eqId6f58888df91890a19a1aa7511d19703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匀速运行。若以相同的时间间隔</w:t>
      </w:r>
      <w:r>
        <w:object>
          <v:shape id="_x0000_i1085" o:spt="75" alt="学科网(www.zxxk.com)--教育资源门户，提供试卷、教案、课件、论文、素材以及各类教学资源下载，还有大量而丰富的教学相关资讯！ 5UotDnBHJdHNAx1ODbqMbQ==" type="#_x0000_t75" style="height:13.8pt;width:15pt;" o:ole="t" filled="f" o:preferrelative="t" stroked="f" coordsize="21600,21600">
            <v:path/>
            <v:fill on="f" focussize="0,0"/>
            <v:stroke on="f" joinstyle="miter"/>
            <v:imagedata r:id="rId140" o:title="eqId54ec106b92bc77e6716692a61a15a0d4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将散货以几乎为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的速度放置在倾斜传送带底端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，从放置某个散货时开始计数，当放置第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个散货时，第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个散货恰好被水平抛出。散货与倾斜传送带间的动摩擦因数</w:t>
      </w:r>
      <w:r>
        <w:object>
          <v:shape id="_x0000_i1086" o:spt="75" alt="学科网(www.zxxk.com)--教育资源门户，提供试卷、教案、课件、论文、素材以及各类教学资源下载，还有大量而丰富的教学相关资讯！ 5UotDnBHJdHNAx1ODbqMbQ==" type="#_x0000_t75" style="height:33.75pt;width:39.75pt;" o:ole="t" filled="f" o:preferrelative="t" stroked="f" coordsize="21600,21600">
            <v:path/>
            <v:fill on="f" focussize="0,0"/>
            <v:stroke on="f" joinstyle="miter"/>
            <v:imagedata r:id="rId142" o:title="eqId34bc6f0f37d83f7b8cb03a2e24affbff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，到达顶端前已与传送带共速。设散货与传感器撞击时间极短，撞击后竖直方向速度不变，水平速度变为</w:t>
      </w:r>
      <w:r>
        <w:rPr>
          <w:rFonts w:ascii="Times New Roman" w:hAnsi="Times New Roman" w:eastAsia="Times New Roman" w:cs="Times New Roman"/>
          <w:color w:val="000000"/>
        </w:rPr>
        <w:t>0。</w:t>
      </w:r>
      <w:r>
        <w:rPr>
          <w:rFonts w:ascii="宋体" w:hAnsi="宋体" w:eastAsia="宋体" w:cs="宋体"/>
          <w:color w:val="000000"/>
        </w:rPr>
        <w:t>每个长度为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的货箱装总质为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的一批散货。若货箱之间无间隔，重力加速度为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。分装系统稳定运行后，连续装货，某段时间传感器输出的每个脉冲信号与横轴所围面积为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如图乙，求这段时间内：</w:t>
      </w:r>
    </w:p>
    <w:p w14:paraId="368436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14195"/>
            <wp:effectExtent l="0" t="0" r="0" b="14605"/>
            <wp:docPr id="100021" name="图片 100021" descr="学科网(www.zxxk.com)--教育资源门户，提供试卷、教案、课件、论文、素材以及各类教学资源下载，还有大量而丰富的教学相关资讯！ 5UotDnBHJd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5UotDnBHJdHNAx1ODbqMbQ==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14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06B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单个散货的质量。</w:t>
      </w:r>
    </w:p>
    <w:p w14:paraId="5263A8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水平传送带的平均传送速度大小。</w:t>
      </w:r>
    </w:p>
    <w:p w14:paraId="504B5F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倾斜传送带的平均输出功率。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08396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0479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E59B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A9C2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B6E52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81E4B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2BB3EC7"/>
    <w:rsid w:val="2ED81370"/>
    <w:rsid w:val="38274566"/>
    <w:rsid w:val="4825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png"/><Relationship Id="rId98" Type="http://schemas.openxmlformats.org/officeDocument/2006/relationships/image" Target="media/image48.wmf"/><Relationship Id="rId97" Type="http://schemas.openxmlformats.org/officeDocument/2006/relationships/oleObject" Target="embeddings/oleObject41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0.bin"/><Relationship Id="rId94" Type="http://schemas.openxmlformats.org/officeDocument/2006/relationships/image" Target="media/image46.wmf"/><Relationship Id="rId93" Type="http://schemas.openxmlformats.org/officeDocument/2006/relationships/oleObject" Target="embeddings/oleObject39.bin"/><Relationship Id="rId92" Type="http://schemas.openxmlformats.org/officeDocument/2006/relationships/image" Target="media/image45.wmf"/><Relationship Id="rId91" Type="http://schemas.openxmlformats.org/officeDocument/2006/relationships/image" Target="media/image44.png"/><Relationship Id="rId90" Type="http://schemas.openxmlformats.org/officeDocument/2006/relationships/image" Target="media/image43.wmf"/><Relationship Id="rId9" Type="http://schemas.openxmlformats.org/officeDocument/2006/relationships/theme" Target="theme/theme1.xml"/><Relationship Id="rId89" Type="http://schemas.openxmlformats.org/officeDocument/2006/relationships/oleObject" Target="embeddings/oleObject38.bin"/><Relationship Id="rId88" Type="http://schemas.openxmlformats.org/officeDocument/2006/relationships/image" Target="media/image42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1.wmf"/><Relationship Id="rId85" Type="http://schemas.openxmlformats.org/officeDocument/2006/relationships/oleObject" Target="embeddings/oleObject36.bin"/><Relationship Id="rId84" Type="http://schemas.openxmlformats.org/officeDocument/2006/relationships/oleObject" Target="embeddings/oleObject35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4.bin"/><Relationship Id="rId81" Type="http://schemas.openxmlformats.org/officeDocument/2006/relationships/image" Target="media/image39.png"/><Relationship Id="rId80" Type="http://schemas.openxmlformats.org/officeDocument/2006/relationships/image" Target="media/image38.wmf"/><Relationship Id="rId8" Type="http://schemas.openxmlformats.org/officeDocument/2006/relationships/footer" Target="footer3.xml"/><Relationship Id="rId79" Type="http://schemas.openxmlformats.org/officeDocument/2006/relationships/oleObject" Target="embeddings/oleObject33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2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1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0.bin"/><Relationship Id="rId72" Type="http://schemas.openxmlformats.org/officeDocument/2006/relationships/image" Target="media/image34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3.wmf"/><Relationship Id="rId7" Type="http://schemas.openxmlformats.org/officeDocument/2006/relationships/footer" Target="footer2.xml"/><Relationship Id="rId69" Type="http://schemas.openxmlformats.org/officeDocument/2006/relationships/oleObject" Target="embeddings/oleObject28.bin"/><Relationship Id="rId68" Type="http://schemas.openxmlformats.org/officeDocument/2006/relationships/image" Target="media/image32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1.png"/><Relationship Id="rId65" Type="http://schemas.openxmlformats.org/officeDocument/2006/relationships/image" Target="media/image30.wmf"/><Relationship Id="rId64" Type="http://schemas.openxmlformats.org/officeDocument/2006/relationships/oleObject" Target="embeddings/oleObject26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5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4.bin"/><Relationship Id="rId6" Type="http://schemas.openxmlformats.org/officeDocument/2006/relationships/footer" Target="footer1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3.bin"/><Relationship Id="rId57" Type="http://schemas.openxmlformats.org/officeDocument/2006/relationships/image" Target="media/image26.png"/><Relationship Id="rId56" Type="http://schemas.openxmlformats.org/officeDocument/2006/relationships/image" Target="media/image25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3.png"/><Relationship Id="rId51" Type="http://schemas.openxmlformats.org/officeDocument/2006/relationships/image" Target="media/image22.wmf"/><Relationship Id="rId50" Type="http://schemas.openxmlformats.org/officeDocument/2006/relationships/oleObject" Target="embeddings/oleObject20.bin"/><Relationship Id="rId5" Type="http://schemas.openxmlformats.org/officeDocument/2006/relationships/header" Target="header3.xml"/><Relationship Id="rId49" Type="http://schemas.openxmlformats.org/officeDocument/2006/relationships/image" Target="media/image21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0.wmf"/><Relationship Id="rId46" Type="http://schemas.openxmlformats.org/officeDocument/2006/relationships/oleObject" Target="embeddings/oleObject18.bin"/><Relationship Id="rId45" Type="http://schemas.openxmlformats.org/officeDocument/2006/relationships/image" Target="media/image19.wmf"/><Relationship Id="rId44" Type="http://schemas.openxmlformats.org/officeDocument/2006/relationships/oleObject" Target="embeddings/oleObject17.bin"/><Relationship Id="rId43" Type="http://schemas.openxmlformats.org/officeDocument/2006/relationships/image" Target="media/image18.wmf"/><Relationship Id="rId42" Type="http://schemas.openxmlformats.org/officeDocument/2006/relationships/oleObject" Target="embeddings/oleObject16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9.bin"/><Relationship Id="rId27" Type="http://schemas.openxmlformats.org/officeDocument/2006/relationships/image" Target="media/image10.wmf"/><Relationship Id="rId26" Type="http://schemas.openxmlformats.org/officeDocument/2006/relationships/oleObject" Target="embeddings/oleObject8.bin"/><Relationship Id="rId25" Type="http://schemas.openxmlformats.org/officeDocument/2006/relationships/image" Target="media/image9.wmf"/><Relationship Id="rId24" Type="http://schemas.openxmlformats.org/officeDocument/2006/relationships/image" Target="media/image8.wmf"/><Relationship Id="rId23" Type="http://schemas.openxmlformats.org/officeDocument/2006/relationships/oleObject" Target="embeddings/oleObject7.bin"/><Relationship Id="rId22" Type="http://schemas.openxmlformats.org/officeDocument/2006/relationships/image" Target="media/image7.wmf"/><Relationship Id="rId21" Type="http://schemas.openxmlformats.org/officeDocument/2006/relationships/oleObject" Target="embeddings/oleObject6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5.wmf"/><Relationship Id="rId17" Type="http://schemas.openxmlformats.org/officeDocument/2006/relationships/oleObject" Target="embeddings/oleObject4.bin"/><Relationship Id="rId16" Type="http://schemas.openxmlformats.org/officeDocument/2006/relationships/image" Target="media/image4.wmf"/><Relationship Id="rId15" Type="http://schemas.openxmlformats.org/officeDocument/2006/relationships/oleObject" Target="embeddings/oleObject3.bin"/><Relationship Id="rId145" Type="http://schemas.openxmlformats.org/officeDocument/2006/relationships/fontTable" Target="fontTable.xml"/><Relationship Id="rId144" Type="http://schemas.openxmlformats.org/officeDocument/2006/relationships/customXml" Target="../customXml/item1.xml"/><Relationship Id="rId143" Type="http://schemas.openxmlformats.org/officeDocument/2006/relationships/image" Target="media/image72.png"/><Relationship Id="rId142" Type="http://schemas.openxmlformats.org/officeDocument/2006/relationships/image" Target="media/image71.wmf"/><Relationship Id="rId141" Type="http://schemas.openxmlformats.org/officeDocument/2006/relationships/oleObject" Target="embeddings/oleObject62.bin"/><Relationship Id="rId140" Type="http://schemas.openxmlformats.org/officeDocument/2006/relationships/image" Target="media/image70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1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0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59.bin"/><Relationship Id="rId134" Type="http://schemas.openxmlformats.org/officeDocument/2006/relationships/image" Target="media/image67.png"/><Relationship Id="rId133" Type="http://schemas.openxmlformats.org/officeDocument/2006/relationships/image" Target="media/image66.wmf"/><Relationship Id="rId132" Type="http://schemas.openxmlformats.org/officeDocument/2006/relationships/oleObject" Target="embeddings/oleObject58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57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4.wmf"/><Relationship Id="rId128" Type="http://schemas.openxmlformats.org/officeDocument/2006/relationships/oleObject" Target="embeddings/oleObject56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54.bin"/><Relationship Id="rId123" Type="http://schemas.openxmlformats.org/officeDocument/2006/relationships/image" Target="media/image61.png"/><Relationship Id="rId122" Type="http://schemas.openxmlformats.org/officeDocument/2006/relationships/image" Target="media/image60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59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2.bin"/><Relationship Id="rId118" Type="http://schemas.openxmlformats.org/officeDocument/2006/relationships/oleObject" Target="embeddings/oleObject51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49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47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46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45.bin"/><Relationship Id="rId105" Type="http://schemas.openxmlformats.org/officeDocument/2006/relationships/image" Target="media/image52.png"/><Relationship Id="rId104" Type="http://schemas.openxmlformats.org/officeDocument/2006/relationships/image" Target="media/image51.wmf"/><Relationship Id="rId103" Type="http://schemas.openxmlformats.org/officeDocument/2006/relationships/oleObject" Target="embeddings/oleObject44.bin"/><Relationship Id="rId102" Type="http://schemas.openxmlformats.org/officeDocument/2006/relationships/oleObject" Target="embeddings/oleObject43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2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1995</Words>
  <Characters>2075</Characters>
  <Lines>0</Lines>
  <Paragraphs>0</Paragraphs>
  <TotalTime>5</TotalTime>
  <ScaleCrop>false</ScaleCrop>
  <LinksUpToDate>false</LinksUpToDate>
  <CharactersWithSpaces>2157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2025-06-12T13:00:00Z</dcterms:created>
  <dc:creator>学科网试题生产平台</dc:creator>
  <dc:description>3774616004280320</dc:description>
  <cp:lastModifiedBy>上帝掷骰子吗</cp:lastModifiedBy>
  <dcterms:modified xsi:type="dcterms:W3CDTF">2026-02-10T06:57:14Z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601A5F51E11A464E90B53ADE4D3CA80E_12</vt:lpwstr>
  </property>
</Properties>
</file>