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31A50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10629900</wp:posOffset>
            </wp:positionV>
            <wp:extent cx="482600" cy="406400"/>
            <wp:effectExtent l="0" t="0" r="1270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年上海市初中学业水平考试</w:t>
      </w:r>
    </w:p>
    <w:p w14:paraId="1B44702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物理试卷</w:t>
      </w:r>
    </w:p>
    <w:p w14:paraId="66A99B9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10EE7F0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本场考试时间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分，答题纸共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22D7219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作答前，在答题纸指定位置填写姓名、报名号、座位号。将核对后的条形码贴在答题纸指</w:t>
      </w:r>
    </w:p>
    <w:p w14:paraId="4BB0248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定位置。</w:t>
      </w:r>
    </w:p>
    <w:p w14:paraId="5878359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所有作答务必填涂或书写在答题纸上与试卷题号对应的区域，不得错位。在试卷上作答一律不得分。</w:t>
      </w:r>
    </w:p>
    <w:p w14:paraId="4018F34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选择题和作图题用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铅笔作答，其余题型用黑色字迹钢笔、水笔或圆珠笔作答。</w:t>
      </w:r>
    </w:p>
    <w:p w14:paraId="571BA33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分。每题只有一个正确选项）</w:t>
      </w:r>
    </w:p>
    <w:p w14:paraId="4444CA2E">
      <w:pPr>
        <w:spacing w:line="360" w:lineRule="auto"/>
        <w:jc w:val="left"/>
      </w:pPr>
      <w:r>
        <w:rPr>
          <w:color w:val="auto"/>
        </w:rPr>
        <w:t>1. 一个中学生身体的质量最接近的是（　　）</w:t>
      </w:r>
    </w:p>
    <w:p w14:paraId="3D1DDB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color w:val="auto"/>
        </w:rPr>
        <w:t>0.5kg</w:t>
      </w:r>
      <w:r>
        <w:tab/>
      </w:r>
      <w:r>
        <w:t xml:space="preserve">B. </w:t>
      </w:r>
      <w:r>
        <w:rPr>
          <w:color w:val="auto"/>
        </w:rPr>
        <w:t>5kg</w:t>
      </w:r>
      <w:r>
        <w:tab/>
      </w:r>
      <w:r>
        <w:t xml:space="preserve">C. </w:t>
      </w:r>
      <w:r>
        <w:rPr>
          <w:color w:val="auto"/>
        </w:rPr>
        <w:t>50kg</w:t>
      </w:r>
      <w:r>
        <w:tab/>
      </w:r>
      <w:r>
        <w:t xml:space="preserve">D. </w:t>
      </w:r>
      <w:r>
        <w:rPr>
          <w:color w:val="auto"/>
        </w:rPr>
        <w:t>500kg</w:t>
      </w:r>
    </w:p>
    <w:p w14:paraId="1713C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在一个氧原子中，带负电的粒子是（　　）</w:t>
      </w:r>
    </w:p>
    <w:p w14:paraId="57DF8F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氧原子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质子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中子</w:t>
      </w:r>
    </w:p>
    <w:p w14:paraId="4115C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有一束光从空气中斜射入平静的水面时，若入射角为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°，则折射角为（　　）</w:t>
      </w:r>
    </w:p>
    <w:p w14:paraId="559335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°</w:t>
      </w:r>
    </w:p>
    <w:p w14:paraId="40B0D3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物理王坐电梯回家时，电梯匀速上升。若他对电梯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，电梯对他的支持力为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，他受到的重力为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，则下列判断中正确的是（　　）</w:t>
      </w:r>
    </w:p>
    <w:p w14:paraId="01752A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</w:p>
    <w:p w14:paraId="7A4855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是平衡力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是平衡力</w:t>
      </w:r>
    </w:p>
    <w:p w14:paraId="1A0E4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如图所示是电烙铁工作的原理图。它正常工作时，两端的电压为</w:t>
      </w:r>
      <w:r>
        <w:rPr>
          <w:rFonts w:ascii="Times New Roman" w:hAnsi="Times New Roman" w:eastAsia="Times New Roman" w:cs="Times New Roman"/>
          <w:color w:val="000000"/>
        </w:rPr>
        <w:t>220</w:t>
      </w:r>
      <w:r>
        <w:rPr>
          <w:rFonts w:ascii="宋体" w:hAnsi="宋体" w:eastAsia="宋体" w:cs="宋体"/>
          <w:color w:val="000000"/>
        </w:rPr>
        <w:t>伏。在预热状态时，通过它的电流较小；在加热状态时，通过它的电流较大，则下列选项中正确的是（　　）</w:t>
      </w:r>
    </w:p>
    <w:p w14:paraId="4F199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371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12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70049104" name="图片 270049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49104" name="图片 2700491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，此时小灯熄灭，处于预热状态</w:t>
      </w:r>
    </w:p>
    <w:p w14:paraId="5B6AD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断开开关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，此时小灯发光，处于加热状态</w:t>
      </w:r>
    </w:p>
    <w:p w14:paraId="0A6FF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，此时小灯发光，处于预热状态</w:t>
      </w:r>
    </w:p>
    <w:p w14:paraId="469779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，此时小灯熄灭，处于加热状态</w:t>
      </w:r>
    </w:p>
    <w:p w14:paraId="352C15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光具座上有凸透镜、光屏及发光源各一个。当光屏和凸透镜的距离为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时，此时在光屏上成缩小的像。物理王把光屏沿着光具座移动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后，再次移动光源的位置使成清晰的像。对于该像的情况，下列选项正确的是（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B2EAD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一定成放大的像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可能成缩小的像</w:t>
      </w:r>
    </w:p>
    <w:p w14:paraId="20099B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成像可能比原来小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成像一定比原来小</w:t>
      </w:r>
    </w:p>
    <w:p w14:paraId="19DA95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03A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家庭电路中的冰箱和空调是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连接的（选填“串联”或“并联”），标有“</w:t>
      </w:r>
      <w:r>
        <w:rPr>
          <w:rFonts w:ascii="Times New Roman" w:hAnsi="Times New Roman" w:eastAsia="Times New Roman" w:cs="Times New Roman"/>
          <w:color w:val="000000"/>
        </w:rPr>
        <w:t>220V 100W</w:t>
      </w:r>
      <w:r>
        <w:rPr>
          <w:rFonts w:ascii="宋体" w:hAnsi="宋体" w:eastAsia="宋体" w:cs="宋体"/>
          <w:color w:val="000000"/>
        </w:rPr>
        <w:t>”的电器正常工作时，两端的电压为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，当此电器正常工作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小时，耗电为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度。</w:t>
      </w:r>
    </w:p>
    <w:p w14:paraId="126340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塔吊吊起重物，在竖直方向匀速上升时，若以地面为参照物，则此重物是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，的（选填“运动”或“静止”）；若拉力为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，重物上升的距离为</w:t>
      </w:r>
      <w:r>
        <w:rPr>
          <w:rFonts w:ascii="Times New Roman" w:hAnsi="Times New Roman" w:eastAsia="Times New Roman" w:cs="Times New Roman"/>
          <w:color w:val="000000"/>
        </w:rPr>
        <w:t>40m</w:t>
      </w:r>
      <w:r>
        <w:rPr>
          <w:rFonts w:ascii="宋体" w:hAnsi="宋体" w:eastAsia="宋体" w:cs="宋体"/>
          <w:color w:val="000000"/>
        </w:rPr>
        <w:t>，重物上升所用的时间为</w:t>
      </w:r>
      <w:r>
        <w:rPr>
          <w:rFonts w:ascii="Times New Roman" w:hAnsi="Times New Roman" w:eastAsia="Times New Roman" w:cs="Times New Roman"/>
          <w:color w:val="000000"/>
        </w:rPr>
        <w:t>50s</w:t>
      </w:r>
      <w:r>
        <w:rPr>
          <w:rFonts w:ascii="宋体" w:hAnsi="宋体" w:eastAsia="宋体" w:cs="宋体"/>
          <w:color w:val="000000"/>
        </w:rPr>
        <w:t>，则拉力做功为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焦，功率为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瓦。</w:t>
      </w:r>
    </w:p>
    <w:p w14:paraId="734B5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地球上的科学家可以通过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和天宫空间站中的宇航员进行交流，地球在太阳系里属于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（选填“行星”或“卫星”或“恒星”），若空间站在太空中执行任务时，撞到较小的太空垃圾，太空垃圾会被“撞飞”，说明力可以改变物体的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E6DE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小浦用一个弹簧测力计竖直悬空拉着一个物体，此时弹簧测力计的示数为</w:t>
      </w:r>
      <w:r>
        <w:rPr>
          <w:rFonts w:ascii="Times New Roman" w:hAnsi="Times New Roman" w:eastAsia="Times New Roman" w:cs="Times New Roman"/>
          <w:color w:val="000000"/>
        </w:rPr>
        <w:t>3.0N</w:t>
      </w:r>
      <w:r>
        <w:rPr>
          <w:rFonts w:ascii="宋体" w:hAnsi="宋体" w:eastAsia="宋体" w:cs="宋体"/>
          <w:color w:val="000000"/>
        </w:rPr>
        <w:t>。他将物体浸没在水中，此时弹簧测力器的示数变为</w:t>
      </w:r>
      <w:r>
        <w:rPr>
          <w:rFonts w:ascii="Times New Roman" w:hAnsi="Times New Roman" w:eastAsia="Times New Roman" w:cs="Times New Roman"/>
          <w:color w:val="000000"/>
        </w:rPr>
        <w:t>2.0</w:t>
      </w:r>
      <w:r>
        <w:rPr>
          <w:rFonts w:ascii="宋体" w:hAnsi="宋体" w:eastAsia="宋体" w:cs="宋体"/>
          <w:color w:val="000000"/>
        </w:rPr>
        <w:t>牛，则浮力的大小是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牛，方向为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；若将物体继续向下移动，则弹簧测力计的示数大小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（选填“变大”或“不变”或“变小”）。</w:t>
      </w:r>
    </w:p>
    <w:p w14:paraId="3CE27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一个小车往斜坡向上运动时，它的</w:t>
      </w:r>
      <w:r>
        <w:rPr>
          <w:rFonts w:ascii="Times New Roman" w:hAnsi="Times New Roman" w:eastAsia="Times New Roman" w:cs="Times New Roman"/>
          <w:i/>
          <w:color w:val="000000"/>
        </w:rPr>
        <w:t>s-t</w:t>
      </w:r>
      <w:r>
        <w:rPr>
          <w:rFonts w:ascii="宋体" w:hAnsi="宋体" w:eastAsia="宋体" w:cs="宋体"/>
          <w:color w:val="000000"/>
        </w:rPr>
        <w:t>图，如下图所示。它在</w:t>
      </w:r>
      <w:r>
        <w:rPr>
          <w:rFonts w:ascii="Times New Roman" w:hAnsi="Times New Roman" w:eastAsia="Times New Roman" w:cs="Times New Roman"/>
          <w:color w:val="000000"/>
        </w:rPr>
        <w:t>30s</w:t>
      </w:r>
      <w:r>
        <w:rPr>
          <w:rFonts w:ascii="宋体" w:hAnsi="宋体" w:eastAsia="宋体" w:cs="宋体"/>
          <w:color w:val="000000"/>
        </w:rPr>
        <w:t>内通过的路程为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米，在此过程，小车的动能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（选填“变大”或“不变”或“变小”）的。若小车突然急刹车，则它的惯性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（选填“变大”或“不变”或“变小”）。</w:t>
      </w:r>
    </w:p>
    <w:p w14:paraId="41C30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609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72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如下图所示的风铃有七根长短不同的小棍，物理王兴趣的同学在敲打小棍时，发现它们发出的声音不同，经研究可得：如表一所示是同一铁棍在不同长度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时敲击的振动频率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。</w:t>
      </w:r>
    </w:p>
    <w:p w14:paraId="5A0E64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14375" cy="1905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17"/>
        <w:gridCol w:w="555"/>
        <w:gridCol w:w="555"/>
        <w:gridCol w:w="555"/>
        <w:gridCol w:w="555"/>
        <w:gridCol w:w="555"/>
      </w:tblGrid>
      <w:tr w14:paraId="7C780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71FA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D42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4DF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C2AE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4FB3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CE05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</w:tr>
      <w:tr w14:paraId="41DFF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C0C2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L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cm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73A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5B7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919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579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8F85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</w:tr>
      <w:tr w14:paraId="472FB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421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color w:val="000000"/>
                <w:vertAlign w:val="subscript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Hz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E72C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7CED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933B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EBA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5C3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</w:t>
            </w:r>
          </w:p>
        </w:tc>
      </w:tr>
    </w:tbl>
    <w:p w14:paraId="29B16F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）判断同一铁棍长度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与音调的关系，并说明理由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D8BA6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）要用这种材料做一个乐器，发出</w:t>
      </w:r>
      <w:r>
        <w:rPr>
          <w:rFonts w:ascii="Times New Roman" w:hAnsi="Times New Roman" w:eastAsia="Times New Roman" w:cs="Times New Roman"/>
          <w:color w:val="000000"/>
        </w:rPr>
        <w:t>do re mi fa so laxi</w:t>
      </w:r>
      <w:r>
        <w:rPr>
          <w:rFonts w:ascii="宋体" w:hAnsi="宋体" w:eastAsia="宋体" w:cs="宋体"/>
          <w:color w:val="000000"/>
        </w:rPr>
        <w:t>的音时，</w:t>
      </w:r>
      <w:r>
        <w:rPr>
          <w:rFonts w:ascii="Times New Roman" w:hAnsi="Times New Roman" w:eastAsia="Times New Roman" w:cs="Times New Roman"/>
          <w:color w:val="000000"/>
        </w:rPr>
        <w:t>re</w:t>
      </w:r>
      <w:r>
        <w:rPr>
          <w:rFonts w:ascii="宋体" w:hAnsi="宋体" w:eastAsia="宋体" w:cs="宋体"/>
          <w:color w:val="000000"/>
        </w:rPr>
        <w:t>的音小于</w:t>
      </w:r>
      <w:r>
        <w:rPr>
          <w:rFonts w:ascii="Times New Roman" w:hAnsi="Times New Roman" w:eastAsia="Times New Roman" w:cs="Times New Roman"/>
          <w:color w:val="000000"/>
        </w:rPr>
        <w:t>500Hz</w:t>
      </w:r>
      <w:r>
        <w:rPr>
          <w:rFonts w:ascii="宋体" w:hAnsi="宋体" w:eastAsia="宋体" w:cs="宋体"/>
          <w:color w:val="000000"/>
        </w:rPr>
        <w:t>，请你判断该乐器的长度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（选填“大于”或“等于”或“小于”）。</w:t>
      </w:r>
    </w:p>
    <w:p w14:paraId="21B7D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如下图所示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电路中，在定值电阻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或滑动变阻器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中，仅有一个发生故障，小浦为研究故障的原因，特地设计了两个方案：</w:t>
      </w:r>
    </w:p>
    <w:p w14:paraId="0C735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047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C69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方案一：通过移动滑动变阻器的滑片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来判断出故障的原因，写出开关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闭合后，电流表示数变化情况及对应故障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617F3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方案二：用一个完好的电阻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来替换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来判断发生的故障，可选用的电阻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5F0C1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B.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C.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</w:p>
    <w:p w14:paraId="30461E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A89B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如图所示，静止的小球所受的重力为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牛，请用力的图示法画出该球所受的重力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8A32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819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E0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根据平面镜成像特点，在图中画出物体AB在平面镜MN中所成的像A′B′．</w:t>
      </w:r>
    </w:p>
    <w:p w14:paraId="356BF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14382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340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637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在杠杆平衡时，阻力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的大小为</w:t>
      </w:r>
      <w:r>
        <w:rPr>
          <w:rFonts w:ascii="Times New Roman" w:hAnsi="Times New Roman" w:eastAsia="Times New Roman" w:cs="Times New Roman"/>
          <w:color w:val="000000"/>
        </w:rPr>
        <w:t>90N</w:t>
      </w:r>
      <w:r>
        <w:rPr>
          <w:rFonts w:ascii="宋体" w:hAnsi="宋体" w:eastAsia="宋体" w:cs="宋体"/>
          <w:color w:val="000000"/>
        </w:rPr>
        <w:t>，阻力臂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宋体" w:hAnsi="宋体" w:eastAsia="宋体" w:cs="宋体"/>
          <w:color w:val="000000"/>
        </w:rPr>
        <w:t>，动力臂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0.6m</w:t>
      </w:r>
      <w:r>
        <w:rPr>
          <w:rFonts w:ascii="宋体" w:hAnsi="宋体" w:eastAsia="宋体" w:cs="宋体"/>
          <w:color w:val="000000"/>
        </w:rPr>
        <w:t>，求动力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的大小。</w:t>
      </w:r>
    </w:p>
    <w:p w14:paraId="1FADF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千克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水温度升高</w:t>
      </w:r>
      <w:r>
        <w:rPr>
          <w:rFonts w:ascii="Times New Roman" w:hAnsi="Times New Roman" w:eastAsia="Times New Roman" w:cs="Times New Roman"/>
          <w:color w:val="000000"/>
        </w:rPr>
        <w:t>50℃</w:t>
      </w:r>
      <w:r>
        <w:rPr>
          <w:rFonts w:ascii="宋体" w:hAnsi="宋体" w:eastAsia="宋体" w:cs="宋体"/>
          <w:color w:val="000000"/>
        </w:rPr>
        <w:t>。求水吸收的热量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  <w:vertAlign w:val="subscript"/>
        </w:rPr>
        <w:t>吸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4.2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焦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（千克·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2AF97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所示，将盛有液体的容器甲、乙两容器竖直放在水平面上。甲中液体未知，乙中液体为水，容器的质量和厚度都忽略不计。</w:t>
      </w:r>
    </w:p>
    <w:p w14:paraId="625F83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）若甲容器中液体质量为</w:t>
      </w:r>
      <w:r>
        <w:rPr>
          <w:rFonts w:ascii="Times New Roman" w:hAnsi="Times New Roman" w:eastAsia="Times New Roman" w:cs="Times New Roman"/>
          <w:color w:val="000000"/>
        </w:rPr>
        <w:t>1.2kg</w:t>
      </w:r>
      <w:r>
        <w:rPr>
          <w:rFonts w:ascii="宋体" w:hAnsi="宋体" w:eastAsia="宋体" w:cs="宋体"/>
          <w:color w:val="000000"/>
        </w:rPr>
        <w:t>，受力面积为</w:t>
      </w:r>
      <w:r>
        <w:rPr>
          <w:rFonts w:ascii="Times New Roman" w:hAnsi="Times New Roman" w:eastAsia="Times New Roman" w:cs="Times New Roman"/>
          <w:color w:val="000000"/>
        </w:rPr>
        <w:t>1.2×10</w:t>
      </w:r>
      <w:r>
        <w:rPr>
          <w:color w:val="000000"/>
          <w:vertAlign w:val="superscript"/>
        </w:rPr>
        <w:t>-3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，求甲容器对地面的压强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；</w:t>
      </w:r>
    </w:p>
    <w:p w14:paraId="33C5A1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）若乙容器中水的质量为</w:t>
      </w:r>
      <w:r>
        <w:rPr>
          <w:rFonts w:ascii="Times New Roman" w:hAnsi="Times New Roman" w:eastAsia="Times New Roman" w:cs="Times New Roman"/>
          <w:color w:val="000000"/>
        </w:rPr>
        <w:t>1.5kg</w:t>
      </w:r>
      <w:r>
        <w:rPr>
          <w:rFonts w:ascii="宋体" w:hAnsi="宋体" w:eastAsia="宋体" w:cs="宋体"/>
          <w:color w:val="000000"/>
        </w:rPr>
        <w:t>，求乙中水的体积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color w:val="000000"/>
          <w:vertAlign w:val="subscript"/>
        </w:rPr>
        <w:t>水</w:t>
      </w:r>
      <w:r>
        <w:rPr>
          <w:rFonts w:ascii="宋体" w:hAnsi="宋体" w:eastAsia="宋体" w:cs="宋体"/>
          <w:color w:val="000000"/>
        </w:rPr>
        <w:t>；</w:t>
      </w:r>
    </w:p>
    <w:p w14:paraId="05B7E2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所示，若在乙容器中再加入一定水，则此时水的深度为</w:t>
      </w:r>
      <w:r>
        <w:rPr>
          <w:rFonts w:ascii="Times New Roman" w:hAnsi="Times New Roman" w:eastAsia="Times New Roman" w:cs="Times New Roman"/>
          <w:color w:val="000000"/>
        </w:rPr>
        <w:t>0.2</w:t>
      </w:r>
      <w:r>
        <w:rPr>
          <w:rFonts w:ascii="宋体" w:hAnsi="宋体" w:eastAsia="宋体" w:cs="宋体"/>
          <w:color w:val="000000"/>
        </w:rPr>
        <w:t>米，将容器乙放进容器甲中，容器甲的液面比容器乙的水面高</w:t>
      </w:r>
      <w:r>
        <w:rPr>
          <w:rFonts w:ascii="Times New Roman" w:hAnsi="Times New Roman" w:eastAsia="Times New Roman" w:cs="Times New Roman"/>
          <w:color w:val="000000"/>
        </w:rPr>
        <w:t>0.05m</w:t>
      </w:r>
      <w:r>
        <w:rPr>
          <w:rFonts w:ascii="宋体" w:hAnsi="宋体" w:eastAsia="宋体" w:cs="宋体"/>
          <w:color w:val="000000"/>
        </w:rPr>
        <w:t>。求此时甲容器中液体的密度。</w:t>
      </w:r>
    </w:p>
    <w:p w14:paraId="3E649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67125" cy="1409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43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在下图所示的电路中，电阻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>Ω</w:t>
      </w:r>
      <w:r>
        <w:rPr>
          <w:rFonts w:ascii="宋体" w:hAnsi="宋体" w:eastAsia="宋体" w:cs="宋体"/>
          <w:color w:val="000000"/>
        </w:rPr>
        <w:t>，电源电压为</w:t>
      </w:r>
      <w:r>
        <w:rPr>
          <w:rFonts w:ascii="Times New Roman" w:hAnsi="Times New Roman" w:eastAsia="Times New Roman" w:cs="Times New Roman"/>
          <w:color w:val="000000"/>
        </w:rPr>
        <w:t>15V</w:t>
      </w:r>
      <w:r>
        <w:rPr>
          <w:rFonts w:ascii="宋体" w:hAnsi="宋体" w:eastAsia="宋体" w:cs="宋体"/>
          <w:color w:val="000000"/>
        </w:rPr>
        <w:t>。</w:t>
      </w:r>
    </w:p>
    <w:p w14:paraId="789216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①求此时通过电阻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。</w:t>
      </w:r>
    </w:p>
    <w:p w14:paraId="7C2652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②把滑动变阻器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与电流表（量程为</w:t>
      </w:r>
      <w:r>
        <w:rPr>
          <w:rFonts w:ascii="Times New Roman" w:hAnsi="Times New Roman" w:eastAsia="Times New Roman" w:cs="Times New Roman"/>
          <w:color w:val="000000"/>
        </w:rPr>
        <w:t>0-0.6A</w:t>
      </w:r>
      <w:r>
        <w:rPr>
          <w:rFonts w:ascii="宋体" w:hAnsi="宋体" w:eastAsia="宋体" w:cs="宋体"/>
          <w:color w:val="000000"/>
        </w:rPr>
        <w:t>）以某种方式接入电路中，发现电路中最小电功率为</w:t>
      </w:r>
      <w:r>
        <w:rPr>
          <w:rFonts w:ascii="Times New Roman" w:hAnsi="Times New Roman" w:eastAsia="Times New Roman" w:cs="Times New Roman"/>
          <w:color w:val="000000"/>
        </w:rPr>
        <w:t>27W</w:t>
      </w:r>
      <w:r>
        <w:rPr>
          <w:rFonts w:ascii="宋体" w:hAnsi="宋体" w:eastAsia="宋体" w:cs="宋体"/>
          <w:color w:val="000000"/>
        </w:rPr>
        <w:t>。</w:t>
      </w:r>
    </w:p>
    <w:p w14:paraId="412F7A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判断电阻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的连接方式，并说明理由。</w:t>
      </w:r>
    </w:p>
    <w:p w14:paraId="3AE172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求电路中滑动变阻器的最大阻值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max</w:t>
      </w:r>
      <w:r>
        <w:rPr>
          <w:rFonts w:ascii="宋体" w:hAnsi="宋体" w:eastAsia="宋体" w:cs="宋体"/>
          <w:color w:val="000000"/>
        </w:rPr>
        <w:t>。</w:t>
      </w:r>
    </w:p>
    <w:p w14:paraId="0F8FAF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求电路中的最大电功率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max</w:t>
      </w:r>
      <w:r>
        <w:rPr>
          <w:rFonts w:ascii="宋体" w:hAnsi="宋体" w:eastAsia="宋体" w:cs="宋体"/>
          <w:color w:val="000000"/>
        </w:rPr>
        <w:t>。</w:t>
      </w:r>
    </w:p>
    <w:p w14:paraId="77E12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8096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D6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物理王兴趣小组的同学小徐和小王做“测定小灯泡的电功率”实验，现有电源（电源电压未知且不变）、滑动变阻器两个分别标有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Ω</w:t>
      </w:r>
      <w:r>
        <w:rPr>
          <w:rFonts w:ascii="Times New Roman" w:hAnsi="Times New Roman" w:eastAsia="Times New Roman" w:cs="Times New Roman"/>
          <w:color w:val="000000"/>
        </w:rPr>
        <w:t xml:space="preserve"> 3A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Ω</w:t>
      </w:r>
      <w:r>
        <w:rPr>
          <w:rFonts w:ascii="Times New Roman" w:hAnsi="Times New Roman" w:eastAsia="Times New Roman" w:cs="Times New Roman"/>
          <w:color w:val="000000"/>
        </w:rPr>
        <w:t>2A</w:t>
      </w:r>
      <w:r>
        <w:rPr>
          <w:rFonts w:ascii="宋体" w:hAnsi="宋体" w:eastAsia="宋体" w:cs="宋体"/>
          <w:color w:val="000000"/>
        </w:rPr>
        <w:t>”字样，待测小灯（标有“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”字样）、电流表、电压表、开关及导线若干。小徐选取其中一个变阻器进行实验，将电流表串联在电路中，将电压表并联在待测小灯泡两端，将滑动变阻器的滑片移至最大阻值处；闭合开关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后，此时电压表如图所示，他发现无法继续实验。小王选取另一个变阻器进行实验，并将电压表并联在电路中某处；移动滑片，进行实验，记录数据如下表，并用其中一组数据成功计算出小灯泡的额定电功率。</w:t>
      </w:r>
    </w:p>
    <w:p w14:paraId="094C3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0953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51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63"/>
        <w:gridCol w:w="1366"/>
        <w:gridCol w:w="1301"/>
      </w:tblGrid>
      <w:tr w14:paraId="38CD7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0D4741">
            <w:pPr>
              <w:spacing w:line="360" w:lineRule="auto"/>
              <w:ind w:firstLine="168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物理量</w:t>
            </w:r>
          </w:p>
          <w:p w14:paraId="056F6A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8020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宋体" w:hAnsi="宋体" w:eastAsia="宋体" w:cs="宋体"/>
                <w:color w:val="000000"/>
              </w:rPr>
              <w:t>（伏）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E4D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宋体" w:hAnsi="宋体" w:eastAsia="宋体" w:cs="宋体"/>
                <w:color w:val="000000"/>
              </w:rPr>
              <w:t>（安）</w:t>
            </w:r>
          </w:p>
        </w:tc>
      </w:tr>
      <w:tr w14:paraId="6580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07A9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9A0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A51F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9" name="图片 1000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图片 10002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</w:tr>
      <w:tr w14:paraId="4C3EB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9C25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6AB9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C741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0.28</w:t>
            </w:r>
          </w:p>
        </w:tc>
      </w:tr>
      <w:tr w14:paraId="1898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878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5292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B698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0.30</w:t>
            </w:r>
          </w:p>
        </w:tc>
      </w:tr>
    </w:tbl>
    <w:p w14:paraId="56CA62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①测定小灯泡电功率的实验原理是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FB3F7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②请通过以上信息判断，小王同学所选滑动变阻器规格为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，电压表并联在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两端（选填“电源”或“待测小灯泡”或“滑动变阻器”）。</w:t>
      </w:r>
    </w:p>
    <w:p w14:paraId="3C6BA4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③请根据相关信息计算出小灯泡的额定功率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额</w:t>
      </w:r>
      <w:r>
        <w:rPr>
          <w:rFonts w:ascii="宋体" w:hAnsi="宋体" w:eastAsia="宋体" w:cs="宋体"/>
          <w:color w:val="000000"/>
        </w:rPr>
        <w:t>。（需写出主要推理和计算过程）</w:t>
      </w:r>
      <w:r>
        <w:rPr>
          <w:color w:val="000000"/>
        </w:rPr>
        <w:t>（        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C00E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49DA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938F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9C2A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E10C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08BD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B32CCA"/>
    <w:rsid w:val="38274566"/>
    <w:rsid w:val="485365A8"/>
    <w:rsid w:val="4D53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2445</Words>
  <Characters>2887</Characters>
  <Lines>0</Lines>
  <Paragraphs>0</Paragraphs>
  <TotalTime>5</TotalTime>
  <ScaleCrop>false</ScaleCrop>
  <LinksUpToDate>false</LinksUpToDate>
  <CharactersWithSpaces>2988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2024-06-17T19:20:00Z</dcterms:created>
  <dc:creator>学科网试题生产平台</dc:creator>
  <dc:description>3520127342272512</dc:description>
  <cp:lastModifiedBy>上帝掷骰子吗</cp:lastModifiedBy>
  <dcterms:modified xsi:type="dcterms:W3CDTF">2026-02-09T06:10:46Z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1B6694B1D2BA47D3992B2288E26A0C9B_12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