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BA52A">
      <w:pPr>
        <w:widowControl w:val="0"/>
        <w:spacing w:before="0" w:after="0" w:line="360" w:lineRule="auto"/>
        <w:jc w:val="both"/>
        <w:rPr>
          <w:sz w:val="21"/>
          <w:szCs w:val="21"/>
        </w:rPr>
      </w:pPr>
      <w:r>
        <w:rPr>
          <w:strike w:val="0"/>
          <w:sz w:val="21"/>
          <w:szCs w:val="21"/>
          <w:u w:val="none"/>
        </w:rPr>
        <w:drawing>
          <wp:anchor distT="0" distB="0" distL="114300" distR="114300" simplePos="0" relativeHeight="251659264" behindDoc="0" locked="0" layoutInCell="1" allowOverlap="1">
            <wp:simplePos x="0" y="0"/>
            <wp:positionH relativeFrom="page">
              <wp:posOffset>12395200</wp:posOffset>
            </wp:positionH>
            <wp:positionV relativeFrom="topMargin">
              <wp:posOffset>12687300</wp:posOffset>
            </wp:positionV>
            <wp:extent cx="323850" cy="32385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21"/>
                    <a:stretch>
                      <a:fillRect/>
                    </a:stretch>
                  </pic:blipFill>
                  <pic:spPr>
                    <a:xfrm>
                      <a:off x="0" y="0"/>
                      <a:ext cx="323850" cy="323850"/>
                    </a:xfrm>
                    <a:prstGeom prst="rect">
                      <a:avLst/>
                    </a:prstGeom>
                  </pic:spPr>
                </pic:pic>
              </a:graphicData>
            </a:graphic>
          </wp:anchor>
        </w:drawing>
      </w:r>
    </w:p>
    <w:p w14:paraId="6A87513E">
      <w:pPr>
        <w:widowControl w:val="0"/>
        <w:spacing w:before="0" w:after="0" w:line="360" w:lineRule="auto"/>
        <w:jc w:val="center"/>
        <w:rPr>
          <w:sz w:val="32"/>
          <w:szCs w:val="32"/>
        </w:rPr>
      </w:pPr>
      <w:r>
        <w:rPr>
          <w:rFonts w:ascii="宋体" w:hAnsi="宋体" w:eastAsia="宋体" w:cs="宋体"/>
          <w:b/>
          <w:bCs/>
          <w:sz w:val="32"/>
          <w:szCs w:val="32"/>
        </w:rPr>
        <w:t>平凉市</w:t>
      </w:r>
      <w:r>
        <w:rPr>
          <w:b/>
          <w:bCs/>
          <w:sz w:val="32"/>
          <w:szCs w:val="32"/>
        </w:rPr>
        <w:t>2024</w:t>
      </w:r>
      <w:r>
        <w:rPr>
          <w:rFonts w:ascii="宋体" w:hAnsi="宋体" w:eastAsia="宋体" w:cs="宋体"/>
          <w:b/>
          <w:bCs/>
          <w:sz w:val="32"/>
          <w:szCs w:val="32"/>
        </w:rPr>
        <w:t>年初中毕业与高中阶段招生考试</w:t>
      </w:r>
    </w:p>
    <w:p w14:paraId="3FB7FC3D">
      <w:pPr>
        <w:widowControl w:val="0"/>
        <w:spacing w:before="0" w:after="0" w:line="360" w:lineRule="auto"/>
        <w:jc w:val="center"/>
        <w:rPr>
          <w:sz w:val="32"/>
          <w:szCs w:val="32"/>
        </w:rPr>
      </w:pPr>
      <w:r>
        <w:rPr>
          <w:rFonts w:ascii="宋体" w:hAnsi="宋体" w:eastAsia="宋体" w:cs="宋体"/>
          <w:b/>
          <w:bCs/>
          <w:sz w:val="32"/>
          <w:szCs w:val="32"/>
        </w:rPr>
        <w:t>英</w:t>
      </w:r>
      <w:r>
        <w:rPr>
          <w:b/>
          <w:bCs/>
          <w:sz w:val="32"/>
          <w:szCs w:val="32"/>
        </w:rPr>
        <w:t xml:space="preserve"> </w:t>
      </w:r>
      <w:r>
        <w:rPr>
          <w:rFonts w:ascii="宋体" w:hAnsi="宋体" w:eastAsia="宋体" w:cs="宋体"/>
          <w:b/>
          <w:bCs/>
          <w:sz w:val="32"/>
          <w:szCs w:val="32"/>
        </w:rPr>
        <w:t>语</w:t>
      </w:r>
      <w:r>
        <w:rPr>
          <w:b/>
          <w:bCs/>
          <w:sz w:val="32"/>
          <w:szCs w:val="32"/>
        </w:rPr>
        <w:t xml:space="preserve"> </w:t>
      </w:r>
      <w:r>
        <w:rPr>
          <w:rFonts w:ascii="宋体" w:hAnsi="宋体" w:eastAsia="宋体" w:cs="宋体"/>
          <w:b/>
          <w:bCs/>
          <w:sz w:val="32"/>
          <w:szCs w:val="32"/>
        </w:rPr>
        <w:t>试</w:t>
      </w:r>
      <w:r>
        <w:rPr>
          <w:b/>
          <w:bCs/>
          <w:sz w:val="32"/>
          <w:szCs w:val="32"/>
        </w:rPr>
        <w:t xml:space="preserve"> </w:t>
      </w:r>
      <w:r>
        <w:rPr>
          <w:rFonts w:ascii="宋体" w:hAnsi="宋体" w:eastAsia="宋体" w:cs="宋体"/>
          <w:b/>
          <w:bCs/>
          <w:sz w:val="32"/>
          <w:szCs w:val="32"/>
        </w:rPr>
        <w:t>卷</w:t>
      </w:r>
    </w:p>
    <w:p w14:paraId="040D687D">
      <w:pPr>
        <w:widowControl w:val="0"/>
        <w:spacing w:before="0" w:after="0" w:line="360" w:lineRule="auto"/>
        <w:jc w:val="both"/>
      </w:pPr>
      <w:r>
        <w:rPr>
          <w:rFonts w:ascii="宋体" w:hAnsi="宋体" w:eastAsia="宋体" w:cs="宋体"/>
          <w:b/>
          <w:bCs/>
        </w:rPr>
        <w:t>考生注意：本试卷含听力，满分为</w:t>
      </w:r>
      <w:r>
        <w:rPr>
          <w:b/>
          <w:bCs/>
        </w:rPr>
        <w:t>150</w:t>
      </w:r>
      <w:r>
        <w:rPr>
          <w:rFonts w:ascii="宋体" w:hAnsi="宋体" w:eastAsia="宋体" w:cs="宋体"/>
          <w:b/>
          <w:bCs/>
        </w:rPr>
        <w:t>分，考试时间为</w:t>
      </w:r>
      <w:r>
        <w:rPr>
          <w:b/>
          <w:bCs/>
        </w:rPr>
        <w:t xml:space="preserve">120 </w:t>
      </w:r>
      <w:r>
        <w:rPr>
          <w:rFonts w:ascii="宋体" w:hAnsi="宋体" w:eastAsia="宋体" w:cs="宋体"/>
          <w:b/>
          <w:bCs/>
        </w:rPr>
        <w:t>分钟。所有试题均在答题卡上作答，否则无效。</w:t>
      </w:r>
    </w:p>
    <w:p w14:paraId="5F3DC7E0">
      <w:pPr>
        <w:widowControl w:val="0"/>
        <w:spacing w:before="0" w:after="0" w:line="360" w:lineRule="auto"/>
        <w:jc w:val="both"/>
      </w:pPr>
      <w:r>
        <w:rPr>
          <w:rFonts w:ascii="宋体" w:hAnsi="宋体" w:eastAsia="宋体" w:cs="宋体"/>
          <w:b/>
          <w:bCs/>
        </w:rPr>
        <w:t>听力部分</w:t>
      </w:r>
    </w:p>
    <w:p w14:paraId="35E78B60">
      <w:pPr>
        <w:widowControl w:val="0"/>
        <w:spacing w:before="0" w:after="0" w:line="360" w:lineRule="auto"/>
        <w:jc w:val="both"/>
      </w:pPr>
      <w:r>
        <w:rPr>
          <w:rFonts w:ascii="宋体" w:hAnsi="宋体" w:eastAsia="宋体" w:cs="宋体"/>
          <w:b/>
          <w:bCs/>
        </w:rPr>
        <w:t>Ⅰ</w:t>
      </w:r>
      <w:r>
        <w:rPr>
          <w:b/>
          <w:bCs/>
        </w:rPr>
        <w:t>.</w:t>
      </w:r>
      <w:r>
        <w:rPr>
          <w:rFonts w:ascii="宋体" w:hAnsi="宋体" w:eastAsia="宋体" w:cs="宋体"/>
          <w:b/>
          <w:bCs/>
        </w:rPr>
        <w:t>听力理解（分</w:t>
      </w:r>
      <w:r>
        <w:rPr>
          <w:b/>
          <w:bCs/>
        </w:rPr>
        <w:t>4</w:t>
      </w:r>
      <w:r>
        <w:rPr>
          <w:rFonts w:ascii="宋体" w:hAnsi="宋体" w:eastAsia="宋体" w:cs="宋体"/>
          <w:b/>
          <w:bCs/>
        </w:rPr>
        <w:t>小节，共</w:t>
      </w:r>
      <w:r>
        <w:rPr>
          <w:b/>
          <w:bCs/>
        </w:rPr>
        <w:t>20.</w:t>
      </w:r>
      <w:r>
        <w:rPr>
          <w:rFonts w:ascii="宋体" w:hAnsi="宋体" w:eastAsia="宋体" w:cs="宋体"/>
          <w:b/>
          <w:bCs/>
        </w:rPr>
        <w:t>小题；每小题</w:t>
      </w:r>
      <w:r>
        <w:rPr>
          <w:b/>
          <w:bCs/>
        </w:rPr>
        <w:t>1</w:t>
      </w:r>
      <w:r>
        <w:rPr>
          <w:rFonts w:ascii="宋体" w:hAnsi="宋体" w:eastAsia="宋体" w:cs="宋体"/>
          <w:b/>
          <w:bCs/>
        </w:rPr>
        <w:t>分，满分</w:t>
      </w:r>
      <w:r>
        <w:rPr>
          <w:b/>
          <w:bCs/>
        </w:rPr>
        <w:t>20</w:t>
      </w:r>
      <w:r>
        <w:rPr>
          <w:rFonts w:ascii="宋体" w:hAnsi="宋体" w:eastAsia="宋体" w:cs="宋体"/>
          <w:b/>
          <w:bCs/>
        </w:rPr>
        <w:t>分）</w:t>
      </w:r>
    </w:p>
    <w:p w14:paraId="13269573">
      <w:pPr>
        <w:widowControl w:val="0"/>
        <w:spacing w:before="0" w:after="0" w:line="360" w:lineRule="auto"/>
        <w:jc w:val="both"/>
      </w:pPr>
      <w:r>
        <w:rPr>
          <w:rFonts w:ascii="宋体" w:hAnsi="宋体" w:eastAsia="宋体" w:cs="宋体"/>
          <w:b/>
          <w:bCs/>
        </w:rPr>
        <w:t>第一节：听句子，选择与所听内容相符的图片。每个句子读两遍。</w:t>
      </w:r>
    </w:p>
    <w:p w14:paraId="6DDAD35F">
      <w:pPr>
        <w:widowControl w:val="0"/>
        <w:spacing w:before="0" w:after="0" w:line="360" w:lineRule="auto"/>
        <w:jc w:val="both"/>
        <w:rPr>
          <w:sz w:val="21"/>
          <w:szCs w:val="21"/>
        </w:rPr>
      </w:pPr>
      <w:r>
        <w:rPr>
          <w:strike w:val="0"/>
          <w:sz w:val="21"/>
          <w:szCs w:val="21"/>
          <w:u w:val="none"/>
        </w:rPr>
        <w:drawing>
          <wp:inline distT="0" distB="0" distL="114300" distR="114300">
            <wp:extent cx="4676775" cy="9144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676775" cy="914400"/>
                    </a:xfrm>
                    <a:prstGeom prst="rect">
                      <a:avLst/>
                    </a:prstGeom>
                  </pic:spPr>
                </pic:pic>
              </a:graphicData>
            </a:graphic>
          </wp:inline>
        </w:drawing>
      </w:r>
    </w:p>
    <w:p w14:paraId="33EBB2B4">
      <w:pPr>
        <w:widowControl w:val="0"/>
        <w:spacing w:before="0" w:after="0" w:line="360" w:lineRule="auto"/>
        <w:jc w:val="both"/>
        <w:rPr>
          <w:sz w:val="21"/>
          <w:szCs w:val="21"/>
        </w:rPr>
      </w:pPr>
      <w:r>
        <w:rPr>
          <w:sz w:val="21"/>
          <w:szCs w:val="21"/>
        </w:rPr>
        <w:t>1. ____________ 2. ____________ 3. ____________ 4. ____________ 5. ____________</w:t>
      </w:r>
    </w:p>
    <w:p w14:paraId="5A6C3D08">
      <w:pPr>
        <w:widowControl w:val="0"/>
        <w:spacing w:before="0" w:after="0" w:line="360" w:lineRule="auto"/>
        <w:jc w:val="both"/>
      </w:pPr>
      <w:r>
        <w:rPr>
          <w:rFonts w:ascii="宋体" w:hAnsi="宋体" w:eastAsia="宋体" w:cs="宋体"/>
          <w:b/>
          <w:bCs/>
        </w:rPr>
        <w:t>第二节：听句子，选择恰当的应答语。每个句子读两遍。</w:t>
      </w:r>
    </w:p>
    <w:p w14:paraId="783D307C">
      <w:pPr>
        <w:widowControl w:val="0"/>
        <w:spacing w:before="0" w:after="0" w:line="360" w:lineRule="auto"/>
        <w:jc w:val="both"/>
        <w:rPr>
          <w:sz w:val="21"/>
          <w:szCs w:val="21"/>
        </w:rPr>
      </w:pPr>
      <w:r>
        <w:rPr>
          <w:sz w:val="21"/>
          <w:szCs w:val="21"/>
        </w:rPr>
        <w:t>6. A. Nice to meet you, Mary.    B. See you.    C. Yes, please.</w:t>
      </w:r>
    </w:p>
    <w:p w14:paraId="02C3DB73">
      <w:pPr>
        <w:widowControl w:val="0"/>
        <w:spacing w:before="0" w:after="0" w:line="360" w:lineRule="auto"/>
        <w:jc w:val="both"/>
        <w:rPr>
          <w:sz w:val="21"/>
          <w:szCs w:val="21"/>
        </w:rPr>
      </w:pPr>
      <w:r>
        <w:rPr>
          <w:sz w:val="21"/>
          <w:szCs w:val="21"/>
        </w:rPr>
        <w:t>7. A. Six.    B. Green.    C. English.</w:t>
      </w:r>
    </w:p>
    <w:p w14:paraId="622FD6A8">
      <w:pPr>
        <w:widowControl w:val="0"/>
        <w:spacing w:before="0" w:after="0" w:line="360" w:lineRule="auto"/>
        <w:jc w:val="both"/>
        <w:rPr>
          <w:sz w:val="21"/>
          <w:szCs w:val="21"/>
        </w:rPr>
      </w:pPr>
      <w:r>
        <w:rPr>
          <w:sz w:val="21"/>
          <w:szCs w:val="21"/>
        </w:rPr>
        <w:t>8. A. At school.    B. Not at all.    C. Certainly, I'll get it right away.</w:t>
      </w:r>
    </w:p>
    <w:p w14:paraId="0C732357">
      <w:pPr>
        <w:widowControl w:val="0"/>
        <w:spacing w:before="0" w:after="0" w:line="360" w:lineRule="auto"/>
        <w:jc w:val="both"/>
        <w:rPr>
          <w:sz w:val="21"/>
          <w:szCs w:val="21"/>
        </w:rPr>
      </w:pPr>
      <w:r>
        <w:rPr>
          <w:sz w:val="21"/>
          <w:szCs w:val="21"/>
        </w:rPr>
        <w:t>9. A. Take it easy.    B. Thank you.    C. Sorry to hear that.</w:t>
      </w:r>
    </w:p>
    <w:p w14:paraId="7C73D0ED">
      <w:pPr>
        <w:widowControl w:val="0"/>
        <w:spacing w:before="0" w:after="0" w:line="360" w:lineRule="auto"/>
        <w:jc w:val="both"/>
        <w:rPr>
          <w:sz w:val="21"/>
          <w:szCs w:val="21"/>
        </w:rPr>
      </w:pPr>
      <w:r>
        <w:rPr>
          <w:sz w:val="21"/>
          <w:szCs w:val="21"/>
        </w:rPr>
        <w:t>10. A. Tuesday.    B. June, 18th.    C. 9:05.</w:t>
      </w:r>
    </w:p>
    <w:p w14:paraId="694E5394">
      <w:pPr>
        <w:widowControl w:val="0"/>
        <w:spacing w:before="0" w:after="0" w:line="360" w:lineRule="auto"/>
        <w:jc w:val="both"/>
      </w:pPr>
      <w:r>
        <w:rPr>
          <w:rFonts w:ascii="宋体" w:hAnsi="宋体" w:eastAsia="宋体" w:cs="宋体"/>
          <w:b/>
          <w:bCs/>
        </w:rPr>
        <w:t>第三节：听对话及问题，选择能回答所提问题的最佳答案。每段对话读两遍。</w:t>
      </w:r>
    </w:p>
    <w:p w14:paraId="490F7F96">
      <w:pPr>
        <w:widowControl w:val="0"/>
        <w:spacing w:before="0" w:after="0" w:line="360" w:lineRule="auto"/>
        <w:jc w:val="both"/>
        <w:rPr>
          <w:sz w:val="21"/>
          <w:szCs w:val="21"/>
        </w:rPr>
      </w:pPr>
      <w:r>
        <w:rPr>
          <w:sz w:val="21"/>
          <w:szCs w:val="21"/>
        </w:rPr>
        <w:t>11. What does Mike usually have for breakfast?</w:t>
      </w:r>
    </w:p>
    <w:p w14:paraId="4613EEBA">
      <w:pPr>
        <w:widowControl w:val="0"/>
        <w:spacing w:before="0" w:after="0" w:line="360" w:lineRule="auto"/>
        <w:jc w:val="both"/>
        <w:rPr>
          <w:sz w:val="21"/>
          <w:szCs w:val="21"/>
        </w:rPr>
      </w:pPr>
      <w:r>
        <w:rPr>
          <w:sz w:val="21"/>
          <w:szCs w:val="21"/>
        </w:rPr>
        <w:t>A. Bread and milk.    B. Noodles and eggs.    C. Pancakes and juice.</w:t>
      </w:r>
    </w:p>
    <w:p w14:paraId="0271026B">
      <w:pPr>
        <w:widowControl w:val="0"/>
        <w:spacing w:before="0" w:after="0" w:line="360" w:lineRule="auto"/>
        <w:jc w:val="both"/>
        <w:rPr>
          <w:sz w:val="21"/>
          <w:szCs w:val="21"/>
        </w:rPr>
      </w:pPr>
      <w:r>
        <w:rPr>
          <w:sz w:val="21"/>
          <w:szCs w:val="21"/>
        </w:rPr>
        <w:t>12. Who takes care of the plants in the classroom?</w:t>
      </w:r>
    </w:p>
    <w:p w14:paraId="09B77B7E">
      <w:pPr>
        <w:widowControl w:val="0"/>
        <w:spacing w:before="0" w:after="0" w:line="360" w:lineRule="auto"/>
        <w:jc w:val="both"/>
        <w:rPr>
          <w:sz w:val="21"/>
          <w:szCs w:val="21"/>
        </w:rPr>
      </w:pPr>
      <w:r>
        <w:rPr>
          <w:sz w:val="21"/>
          <w:szCs w:val="21"/>
        </w:rPr>
        <w:t>A. The cleaner.    B. The teacher.    C. The students.</w:t>
      </w:r>
    </w:p>
    <w:p w14:paraId="4509E2D5">
      <w:pPr>
        <w:widowControl w:val="0"/>
        <w:spacing w:before="0" w:after="0" w:line="360" w:lineRule="auto"/>
        <w:jc w:val="both"/>
        <w:rPr>
          <w:sz w:val="21"/>
          <w:szCs w:val="21"/>
        </w:rPr>
      </w:pPr>
      <w:r>
        <w:rPr>
          <w:sz w:val="21"/>
          <w:szCs w:val="21"/>
        </w:rPr>
        <w:t>13. How far is it from Lee’s school to the city museum?</w:t>
      </w:r>
    </w:p>
    <w:p w14:paraId="3539C9FD">
      <w:pPr>
        <w:widowControl w:val="0"/>
        <w:spacing w:before="0" w:after="0" w:line="360" w:lineRule="auto"/>
        <w:jc w:val="both"/>
        <w:rPr>
          <w:sz w:val="21"/>
          <w:szCs w:val="21"/>
        </w:rPr>
      </w:pPr>
      <w:r>
        <w:rPr>
          <w:sz w:val="21"/>
          <w:szCs w:val="21"/>
        </w:rPr>
        <w:t>A. 5 kilometers.    B. 15 kilometers.    C. 50 kilometers.</w:t>
      </w:r>
    </w:p>
    <w:p w14:paraId="4F1E7187">
      <w:pPr>
        <w:widowControl w:val="0"/>
        <w:spacing w:before="0" w:after="0" w:line="360" w:lineRule="auto"/>
        <w:jc w:val="both"/>
        <w:rPr>
          <w:sz w:val="21"/>
          <w:szCs w:val="21"/>
        </w:rPr>
      </w:pPr>
      <w:r>
        <w:rPr>
          <w:sz w:val="21"/>
          <w:szCs w:val="21"/>
        </w:rPr>
        <w:t>14. Where does this conversation probably take place?</w:t>
      </w:r>
    </w:p>
    <w:p w14:paraId="13C7BA4F">
      <w:pPr>
        <w:widowControl w:val="0"/>
        <w:spacing w:before="0" w:after="0" w:line="360" w:lineRule="auto"/>
        <w:jc w:val="both"/>
        <w:rPr>
          <w:sz w:val="21"/>
          <w:szCs w:val="21"/>
        </w:rPr>
      </w:pPr>
      <w:r>
        <w:rPr>
          <w:sz w:val="21"/>
          <w:szCs w:val="21"/>
        </w:rPr>
        <w:t>A. Near the zoo.    B. In a restaurant.    C. At school.</w:t>
      </w:r>
    </w:p>
    <w:p w14:paraId="031160B8">
      <w:pPr>
        <w:widowControl w:val="0"/>
        <w:spacing w:before="0" w:after="0" w:line="360" w:lineRule="auto"/>
        <w:jc w:val="both"/>
        <w:rPr>
          <w:sz w:val="21"/>
          <w:szCs w:val="21"/>
        </w:rPr>
      </w:pPr>
      <w:r>
        <w:rPr>
          <w:sz w:val="21"/>
          <w:szCs w:val="21"/>
        </w:rPr>
        <w:t>15. Why does Sally do her homework right after school?</w:t>
      </w:r>
    </w:p>
    <w:p w14:paraId="689E8338">
      <w:pPr>
        <w:widowControl w:val="0"/>
        <w:spacing w:before="0" w:after="0" w:line="360" w:lineRule="auto"/>
        <w:jc w:val="both"/>
        <w:rPr>
          <w:sz w:val="21"/>
          <w:szCs w:val="21"/>
        </w:rPr>
      </w:pPr>
      <w:r>
        <w:rPr>
          <w:sz w:val="21"/>
          <w:szCs w:val="21"/>
        </w:rPr>
        <w:t>A. Because she needs to play the piano in the evening.</w:t>
      </w:r>
    </w:p>
    <w:p w14:paraId="228DE556">
      <w:pPr>
        <w:widowControl w:val="0"/>
        <w:spacing w:before="0" w:after="0" w:line="360" w:lineRule="auto"/>
        <w:jc w:val="both"/>
        <w:rPr>
          <w:sz w:val="21"/>
          <w:szCs w:val="21"/>
        </w:rPr>
      </w:pPr>
      <w:r>
        <w:rPr>
          <w:sz w:val="21"/>
          <w:szCs w:val="21"/>
        </w:rPr>
        <w:t>B. Because she wants to go to bed early and sleep well.</w:t>
      </w:r>
      <w:r>
        <w:rPr>
          <w:strike w:val="0"/>
          <w:sz w:val="21"/>
          <w:szCs w:val="21"/>
          <w:u w:val="none"/>
        </w:rPr>
        <w:drawing>
          <wp:inline distT="0" distB="0" distL="114300" distR="114300">
            <wp:extent cx="28575" cy="28575"/>
            <wp:effectExtent l="0" t="0" r="0" b="0"/>
            <wp:docPr id="100013" name="图片 100013"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page number 0"/>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6FFD40B5">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70AD0F02">
      <w:pPr>
        <w:widowControl w:val="0"/>
        <w:spacing w:before="0" w:after="0" w:line="360" w:lineRule="auto"/>
        <w:jc w:val="both"/>
        <w:rPr>
          <w:sz w:val="21"/>
          <w:szCs w:val="21"/>
        </w:rPr>
      </w:pPr>
      <w:r>
        <w:rPr>
          <w:sz w:val="21"/>
          <w:szCs w:val="21"/>
        </w:rPr>
        <w:t>C. Because she wants to play video games in the evening.</w:t>
      </w:r>
    </w:p>
    <w:p w14:paraId="74A39E2A">
      <w:pPr>
        <w:widowControl w:val="0"/>
        <w:spacing w:before="0" w:after="0" w:line="360" w:lineRule="auto"/>
        <w:jc w:val="both"/>
      </w:pPr>
      <w:r>
        <w:rPr>
          <w:rFonts w:ascii="宋体" w:hAnsi="宋体" w:eastAsia="宋体" w:cs="宋体"/>
          <w:b/>
          <w:bCs/>
        </w:rPr>
        <w:t>第四节：听短文，根据其内容选择能回答下列问题的最佳答案。短文读两遍。</w:t>
      </w:r>
    </w:p>
    <w:p w14:paraId="6CB4D4F0">
      <w:pPr>
        <w:widowControl w:val="0"/>
        <w:spacing w:before="0" w:after="0" w:line="360" w:lineRule="auto"/>
        <w:jc w:val="both"/>
        <w:rPr>
          <w:sz w:val="21"/>
          <w:szCs w:val="21"/>
        </w:rPr>
      </w:pPr>
      <w:r>
        <w:rPr>
          <w:sz w:val="21"/>
          <w:szCs w:val="21"/>
        </w:rPr>
        <w:t>16. What's the passage mainly about?</w:t>
      </w:r>
    </w:p>
    <w:p w14:paraId="484D0480">
      <w:pPr>
        <w:widowControl w:val="0"/>
        <w:spacing w:before="0" w:after="0" w:line="360" w:lineRule="auto"/>
        <w:jc w:val="both"/>
        <w:rPr>
          <w:sz w:val="21"/>
          <w:szCs w:val="21"/>
        </w:rPr>
      </w:pPr>
      <w:r>
        <w:rPr>
          <w:sz w:val="21"/>
          <w:szCs w:val="21"/>
        </w:rPr>
        <w:t>A. Betty’s family.    B. Betty’s school.    C. Betty’s neighborhood.</w:t>
      </w:r>
    </w:p>
    <w:p w14:paraId="4BED1BA3">
      <w:pPr>
        <w:widowControl w:val="0"/>
        <w:spacing w:before="0" w:after="0" w:line="360" w:lineRule="auto"/>
        <w:jc w:val="both"/>
        <w:rPr>
          <w:sz w:val="21"/>
          <w:szCs w:val="21"/>
        </w:rPr>
      </w:pPr>
      <w:r>
        <w:rPr>
          <w:sz w:val="21"/>
          <w:szCs w:val="21"/>
        </w:rPr>
        <w:t>17. Who’s Sam?</w:t>
      </w:r>
    </w:p>
    <w:p w14:paraId="61769211">
      <w:pPr>
        <w:widowControl w:val="0"/>
        <w:spacing w:before="0" w:after="0" w:line="360" w:lineRule="auto"/>
        <w:jc w:val="both"/>
        <w:rPr>
          <w:sz w:val="21"/>
          <w:szCs w:val="21"/>
        </w:rPr>
      </w:pPr>
      <w:r>
        <w:rPr>
          <w:sz w:val="21"/>
          <w:szCs w:val="21"/>
        </w:rPr>
        <w:t>A. Betty's classmate.    B. Betty’s brother.    C. Betty’s teacher.</w:t>
      </w:r>
    </w:p>
    <w:p w14:paraId="6C7B490C">
      <w:pPr>
        <w:widowControl w:val="0"/>
        <w:spacing w:before="0" w:after="0" w:line="360" w:lineRule="auto"/>
        <w:jc w:val="both"/>
        <w:rPr>
          <w:sz w:val="21"/>
          <w:szCs w:val="21"/>
        </w:rPr>
      </w:pPr>
      <w:r>
        <w:rPr>
          <w:sz w:val="21"/>
          <w:szCs w:val="21"/>
        </w:rPr>
        <w:t>18. Which is Betty’s favorite place in the city?</w:t>
      </w:r>
    </w:p>
    <w:p w14:paraId="3957E15A">
      <w:pPr>
        <w:widowControl w:val="0"/>
        <w:spacing w:before="0" w:after="0" w:line="360" w:lineRule="auto"/>
        <w:jc w:val="both"/>
        <w:rPr>
          <w:sz w:val="21"/>
          <w:szCs w:val="21"/>
        </w:rPr>
      </w:pPr>
      <w:r>
        <w:rPr>
          <w:sz w:val="21"/>
          <w:szCs w:val="21"/>
        </w:rPr>
        <w:t>A. The library.    B. The bookstore.    C. The park.</w:t>
      </w:r>
    </w:p>
    <w:p w14:paraId="635E6F75">
      <w:pPr>
        <w:widowControl w:val="0"/>
        <w:spacing w:before="0" w:after="0" w:line="360" w:lineRule="auto"/>
        <w:jc w:val="both"/>
        <w:rPr>
          <w:sz w:val="21"/>
          <w:szCs w:val="21"/>
        </w:rPr>
      </w:pPr>
      <w:r>
        <w:rPr>
          <w:sz w:val="21"/>
          <w:szCs w:val="21"/>
        </w:rPr>
        <w:t>19. Where is Betty and Sam's school?</w:t>
      </w:r>
    </w:p>
    <w:p w14:paraId="44C7686C">
      <w:pPr>
        <w:widowControl w:val="0"/>
        <w:spacing w:before="0" w:after="0" w:line="360" w:lineRule="auto"/>
        <w:jc w:val="both"/>
        <w:rPr>
          <w:sz w:val="21"/>
          <w:szCs w:val="21"/>
        </w:rPr>
      </w:pPr>
      <w:r>
        <w:rPr>
          <w:sz w:val="21"/>
          <w:szCs w:val="21"/>
        </w:rPr>
        <w:t>A. Far from Centre Street.    B. On Ray Street.    C. Across from Betty’s house.</w:t>
      </w:r>
    </w:p>
    <w:p w14:paraId="4439CE61">
      <w:pPr>
        <w:widowControl w:val="0"/>
        <w:spacing w:before="0" w:after="0" w:line="360" w:lineRule="auto"/>
        <w:jc w:val="both"/>
        <w:rPr>
          <w:sz w:val="21"/>
          <w:szCs w:val="21"/>
        </w:rPr>
      </w:pPr>
      <w:r>
        <w:rPr>
          <w:sz w:val="21"/>
          <w:szCs w:val="21"/>
        </w:rPr>
        <w:t>20. Which of the following is NOT true?</w:t>
      </w:r>
    </w:p>
    <w:p w14:paraId="7490E23A">
      <w:pPr>
        <w:widowControl w:val="0"/>
        <w:spacing w:before="0" w:after="0" w:line="360" w:lineRule="auto"/>
        <w:jc w:val="both"/>
        <w:rPr>
          <w:sz w:val="21"/>
          <w:szCs w:val="21"/>
        </w:rPr>
      </w:pPr>
      <w:r>
        <w:rPr>
          <w:sz w:val="21"/>
          <w:szCs w:val="21"/>
        </w:rPr>
        <w:t>A. Betty’s school is very small.</w:t>
      </w:r>
    </w:p>
    <w:p w14:paraId="10CEC7FD">
      <w:pPr>
        <w:widowControl w:val="0"/>
        <w:spacing w:before="0" w:after="0" w:line="360" w:lineRule="auto"/>
        <w:jc w:val="both"/>
        <w:rPr>
          <w:sz w:val="21"/>
          <w:szCs w:val="21"/>
        </w:rPr>
      </w:pPr>
      <w:r>
        <w:rPr>
          <w:sz w:val="21"/>
          <w:szCs w:val="21"/>
        </w:rPr>
        <w:t>B. Betty usually walks to school.</w:t>
      </w:r>
    </w:p>
    <w:p w14:paraId="61A4ED19">
      <w:pPr>
        <w:widowControl w:val="0"/>
        <w:spacing w:before="0" w:after="0" w:line="360" w:lineRule="auto"/>
        <w:jc w:val="both"/>
        <w:rPr>
          <w:sz w:val="21"/>
          <w:szCs w:val="21"/>
        </w:rPr>
      </w:pPr>
      <w:r>
        <w:rPr>
          <w:sz w:val="21"/>
          <w:szCs w:val="21"/>
        </w:rPr>
        <w:t>C. The bookstore is next to Betty’s house.</w:t>
      </w:r>
    </w:p>
    <w:p w14:paraId="48EFE6FA">
      <w:pPr>
        <w:widowControl w:val="0"/>
        <w:spacing w:before="0" w:after="0" w:line="360" w:lineRule="auto"/>
        <w:jc w:val="center"/>
      </w:pPr>
      <w:r>
        <w:rPr>
          <w:rFonts w:ascii="宋体" w:hAnsi="宋体" w:eastAsia="宋体" w:cs="宋体"/>
          <w:b/>
          <w:bCs/>
        </w:rPr>
        <w:t>笔试部分</w:t>
      </w:r>
    </w:p>
    <w:p w14:paraId="4E507BF6">
      <w:pPr>
        <w:widowControl w:val="0"/>
        <w:spacing w:before="0" w:after="0" w:line="360" w:lineRule="auto"/>
      </w:pPr>
      <w:r>
        <w:rPr>
          <w:rFonts w:ascii="宋体" w:hAnsi="宋体" w:eastAsia="宋体" w:cs="宋体"/>
          <w:b/>
          <w:bCs/>
        </w:rPr>
        <w:t>Ⅱ</w:t>
      </w:r>
      <w:r>
        <w:rPr>
          <w:rFonts w:ascii="Calibri" w:hAnsi="Calibri" w:eastAsia="Calibri" w:cs="Calibri"/>
          <w:b/>
          <w:bCs/>
        </w:rPr>
        <w:t>.</w:t>
      </w:r>
      <w:r>
        <w:rPr>
          <w:rFonts w:ascii="宋体" w:hAnsi="宋体" w:eastAsia="宋体" w:cs="宋体"/>
          <w:b/>
          <w:bCs/>
        </w:rPr>
        <w:t>语法与情景对话（共</w:t>
      </w:r>
      <w:r>
        <w:rPr>
          <w:rFonts w:ascii="Calibri" w:hAnsi="Calibri" w:eastAsia="Calibri" w:cs="Calibri"/>
          <w:b/>
          <w:bCs/>
        </w:rPr>
        <w:t>20</w:t>
      </w:r>
      <w:r>
        <w:rPr>
          <w:rFonts w:ascii="宋体" w:hAnsi="宋体" w:eastAsia="宋体" w:cs="宋体"/>
          <w:b/>
          <w:bCs/>
        </w:rPr>
        <w:t>小题；每小题</w:t>
      </w:r>
      <w:r>
        <w:rPr>
          <w:rFonts w:ascii="Calibri" w:hAnsi="Calibri" w:eastAsia="Calibri" w:cs="Calibri"/>
          <w:b/>
          <w:bCs/>
        </w:rPr>
        <w:t xml:space="preserve">1 </w:t>
      </w:r>
      <w:r>
        <w:rPr>
          <w:rFonts w:ascii="宋体" w:hAnsi="宋体" w:eastAsia="宋体" w:cs="宋体"/>
          <w:b/>
          <w:bCs/>
        </w:rPr>
        <w:t>分，满分</w:t>
      </w:r>
      <w:r>
        <w:rPr>
          <w:rFonts w:ascii="Calibri" w:hAnsi="Calibri" w:eastAsia="Calibri" w:cs="Calibri"/>
          <w:b/>
          <w:bCs/>
        </w:rPr>
        <w:t>20</w:t>
      </w:r>
      <w:r>
        <w:rPr>
          <w:rFonts w:ascii="宋体" w:hAnsi="宋体" w:eastAsia="宋体" w:cs="宋体"/>
          <w:b/>
          <w:bCs/>
        </w:rPr>
        <w:t>分）</w:t>
      </w:r>
    </w:p>
    <w:p w14:paraId="0BD85971">
      <w:pPr>
        <w:widowControl w:val="0"/>
        <w:spacing w:before="0" w:after="0" w:line="360" w:lineRule="auto"/>
      </w:pPr>
      <w:r>
        <w:rPr>
          <w:rFonts w:ascii="宋体" w:hAnsi="宋体" w:eastAsia="宋体" w:cs="宋体"/>
          <w:b/>
          <w:bCs/>
        </w:rPr>
        <w:t>阅读下列各题，从</w:t>
      </w:r>
      <w:r>
        <w:rPr>
          <w:rFonts w:ascii="Calibri" w:hAnsi="Calibri" w:eastAsia="Calibri" w:cs="Calibri"/>
          <w:b/>
          <w:bCs/>
        </w:rPr>
        <w:t>A</w:t>
      </w:r>
      <w:r>
        <w:rPr>
          <w:rFonts w:ascii="宋体" w:hAnsi="宋体" w:eastAsia="宋体" w:cs="宋体"/>
          <w:b/>
          <w:bCs/>
        </w:rPr>
        <w:t>、</w:t>
      </w:r>
      <w:r>
        <w:rPr>
          <w:rFonts w:ascii="Calibri" w:hAnsi="Calibri" w:eastAsia="Calibri" w:cs="Calibri"/>
          <w:b/>
          <w:bCs/>
        </w:rPr>
        <w:t>B</w:t>
      </w:r>
      <w:r>
        <w:rPr>
          <w:rFonts w:ascii="宋体" w:hAnsi="宋体" w:eastAsia="宋体" w:cs="宋体"/>
          <w:b/>
          <w:bCs/>
        </w:rPr>
        <w:t>、</w:t>
      </w:r>
      <w:r>
        <w:rPr>
          <w:rFonts w:ascii="Calibri" w:hAnsi="Calibri" w:eastAsia="Calibri" w:cs="Calibri"/>
          <w:b/>
          <w:bCs/>
        </w:rPr>
        <w:t>C</w:t>
      </w:r>
      <w:r>
        <w:rPr>
          <w:rFonts w:ascii="宋体" w:hAnsi="宋体" w:eastAsia="宋体" w:cs="宋体"/>
          <w:b/>
          <w:bCs/>
        </w:rPr>
        <w:t>、</w:t>
      </w:r>
      <w:r>
        <w:rPr>
          <w:rFonts w:ascii="Calibri" w:hAnsi="Calibri" w:eastAsia="Calibri" w:cs="Calibri"/>
          <w:b/>
          <w:bCs/>
        </w:rPr>
        <w:t xml:space="preserve">D </w:t>
      </w:r>
      <w:r>
        <w:rPr>
          <w:rFonts w:ascii="宋体" w:hAnsi="宋体" w:eastAsia="宋体" w:cs="宋体"/>
          <w:b/>
          <w:bCs/>
        </w:rPr>
        <w:t>四个选项中选择一个最佳答案。</w:t>
      </w:r>
    </w:p>
    <w:p w14:paraId="66E9429C">
      <w:pPr>
        <w:widowControl w:val="0"/>
        <w:spacing w:before="0" w:after="0" w:line="360" w:lineRule="auto"/>
        <w:rPr>
          <w:sz w:val="21"/>
          <w:szCs w:val="21"/>
        </w:rPr>
      </w:pPr>
      <w:r>
        <w:rPr>
          <w:sz w:val="21"/>
          <w:szCs w:val="21"/>
        </w:rPr>
        <w:t>1. I bought a new computer last weekend. ________ computer is made in China.</w:t>
      </w:r>
    </w:p>
    <w:p w14:paraId="7C2A749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A</w:t>
      </w:r>
      <w:r>
        <w:rPr>
          <w:rFonts w:ascii="Times New Roman" w:hAnsi="Times New Roman" w:eastAsia="Times New Roman" w:cs="Times New Roman"/>
          <w:sz w:val="21"/>
          <w:szCs w:val="21"/>
        </w:rPr>
        <w:tab/>
      </w:r>
      <w:r>
        <w:rPr>
          <w:sz w:val="21"/>
          <w:szCs w:val="21"/>
        </w:rPr>
        <w:t>B. An</w:t>
      </w:r>
      <w:r>
        <w:rPr>
          <w:rFonts w:ascii="Times New Roman" w:hAnsi="Times New Roman" w:eastAsia="Times New Roman" w:cs="Times New Roman"/>
          <w:sz w:val="21"/>
          <w:szCs w:val="21"/>
        </w:rPr>
        <w:tab/>
      </w:r>
      <w:r>
        <w:rPr>
          <w:sz w:val="21"/>
          <w:szCs w:val="21"/>
        </w:rPr>
        <w:t>C. The</w:t>
      </w:r>
      <w:r>
        <w:rPr>
          <w:rFonts w:ascii="Times New Roman" w:hAnsi="Times New Roman" w:eastAsia="Times New Roman" w:cs="Times New Roman"/>
          <w:sz w:val="21"/>
          <w:szCs w:val="21"/>
        </w:rPr>
        <w:tab/>
      </w:r>
      <w:r>
        <w:rPr>
          <w:sz w:val="21"/>
          <w:szCs w:val="21"/>
        </w:rPr>
        <w:t>D. /</w:t>
      </w:r>
    </w:p>
    <w:p w14:paraId="27F002C9">
      <w:pPr>
        <w:widowControl w:val="0"/>
        <w:spacing w:before="0" w:after="0" w:line="360" w:lineRule="auto"/>
        <w:rPr>
          <w:sz w:val="21"/>
          <w:szCs w:val="21"/>
        </w:rPr>
      </w:pPr>
      <w:r>
        <w:rPr>
          <w:sz w:val="21"/>
          <w:szCs w:val="21"/>
        </w:rPr>
        <w:t>2. Linda is afraid of the dark. She even leaves the ________ on while sleeping.</w:t>
      </w:r>
    </w:p>
    <w:p w14:paraId="2E4209E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screen</w:t>
      </w:r>
      <w:r>
        <w:rPr>
          <w:rFonts w:ascii="Times New Roman" w:hAnsi="Times New Roman" w:eastAsia="Times New Roman" w:cs="Times New Roman"/>
          <w:sz w:val="21"/>
          <w:szCs w:val="21"/>
        </w:rPr>
        <w:tab/>
      </w:r>
      <w:r>
        <w:rPr>
          <w:sz w:val="21"/>
          <w:szCs w:val="21"/>
        </w:rPr>
        <w:t>B. radio</w:t>
      </w:r>
      <w:r>
        <w:rPr>
          <w:rFonts w:ascii="Times New Roman" w:hAnsi="Times New Roman" w:eastAsia="Times New Roman" w:cs="Times New Roman"/>
          <w:sz w:val="21"/>
          <w:szCs w:val="21"/>
        </w:rPr>
        <w:tab/>
      </w:r>
      <w:r>
        <w:rPr>
          <w:sz w:val="21"/>
          <w:szCs w:val="21"/>
        </w:rPr>
        <w:t>C. fan</w:t>
      </w:r>
      <w:r>
        <w:rPr>
          <w:rFonts w:ascii="Times New Roman" w:hAnsi="Times New Roman" w:eastAsia="Times New Roman" w:cs="Times New Roman"/>
          <w:sz w:val="21"/>
          <w:szCs w:val="21"/>
        </w:rPr>
        <w:tab/>
      </w:r>
      <w:r>
        <w:rPr>
          <w:sz w:val="21"/>
          <w:szCs w:val="21"/>
        </w:rPr>
        <w:t>D. light</w:t>
      </w:r>
    </w:p>
    <w:p w14:paraId="59F40D6C">
      <w:pPr>
        <w:widowControl w:val="0"/>
        <w:spacing w:before="0" w:after="0" w:line="360" w:lineRule="auto"/>
        <w:rPr>
          <w:sz w:val="21"/>
          <w:szCs w:val="21"/>
        </w:rPr>
      </w:pPr>
      <w:r>
        <w:rPr>
          <w:sz w:val="21"/>
          <w:szCs w:val="21"/>
        </w:rPr>
        <w:t>3. Mark just phoned to say he’d left his coat behind. Do you know if this is ________?</w:t>
      </w:r>
    </w:p>
    <w:p w14:paraId="2A5F547B">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mine</w:t>
      </w:r>
      <w:r>
        <w:rPr>
          <w:rFonts w:ascii="Times New Roman" w:hAnsi="Times New Roman" w:eastAsia="Times New Roman" w:cs="Times New Roman"/>
          <w:sz w:val="21"/>
          <w:szCs w:val="21"/>
        </w:rPr>
        <w:tab/>
      </w:r>
      <w:r>
        <w:rPr>
          <w:sz w:val="21"/>
          <w:szCs w:val="21"/>
        </w:rPr>
        <w:t>B. hers</w:t>
      </w:r>
      <w:r>
        <w:rPr>
          <w:rFonts w:ascii="Times New Roman" w:hAnsi="Times New Roman" w:eastAsia="Times New Roman" w:cs="Times New Roman"/>
          <w:sz w:val="21"/>
          <w:szCs w:val="21"/>
        </w:rPr>
        <w:tab/>
      </w:r>
      <w:r>
        <w:rPr>
          <w:sz w:val="21"/>
          <w:szCs w:val="21"/>
        </w:rPr>
        <w:t>C. his</w:t>
      </w:r>
      <w:r>
        <w:rPr>
          <w:rFonts w:ascii="Times New Roman" w:hAnsi="Times New Roman" w:eastAsia="Times New Roman" w:cs="Times New Roman"/>
          <w:sz w:val="21"/>
          <w:szCs w:val="21"/>
        </w:rPr>
        <w:tab/>
      </w:r>
      <w:r>
        <w:rPr>
          <w:sz w:val="21"/>
          <w:szCs w:val="21"/>
        </w:rPr>
        <w:t>D. its</w:t>
      </w:r>
    </w:p>
    <w:p w14:paraId="27DFE879">
      <w:pPr>
        <w:widowControl w:val="0"/>
        <w:spacing w:before="0" w:after="0" w:line="360" w:lineRule="auto"/>
        <w:rPr>
          <w:sz w:val="21"/>
          <w:szCs w:val="21"/>
        </w:rPr>
      </w:pPr>
      <w:r>
        <w:rPr>
          <w:sz w:val="21"/>
          <w:szCs w:val="21"/>
        </w:rPr>
        <w:t>4. The bird in Picture ________ is between the boxes.</w:t>
      </w:r>
    </w:p>
    <w:p w14:paraId="42B7965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971550" cy="4286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971550" cy="4286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352425" cy="4286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52425" cy="4286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C. </w:t>
      </w:r>
      <w:r>
        <w:rPr>
          <w:strike w:val="0"/>
          <w:sz w:val="21"/>
          <w:szCs w:val="21"/>
          <w:u w:val="none"/>
        </w:rPr>
        <w:drawing>
          <wp:inline distT="0" distB="0" distL="114300" distR="114300">
            <wp:extent cx="476250" cy="4286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76250" cy="4286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390525" cy="42862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90525" cy="428625"/>
                    </a:xfrm>
                    <a:prstGeom prst="rect">
                      <a:avLst/>
                    </a:prstGeom>
                  </pic:spPr>
                </pic:pic>
              </a:graphicData>
            </a:graphic>
          </wp:inline>
        </w:drawing>
      </w:r>
    </w:p>
    <w:p w14:paraId="5F6AF8D4">
      <w:pPr>
        <w:widowControl w:val="0"/>
        <w:spacing w:before="0" w:after="0" w:line="360" w:lineRule="auto"/>
        <w:rPr>
          <w:sz w:val="21"/>
          <w:szCs w:val="21"/>
        </w:rPr>
      </w:pPr>
      <w:r>
        <w:rPr>
          <w:sz w:val="21"/>
          <w:szCs w:val="21"/>
        </w:rPr>
        <w:t>5. June is the ________ month of a year.</w:t>
      </w:r>
    </w:p>
    <w:p w14:paraId="15B6358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fifth</w:t>
      </w:r>
      <w:r>
        <w:rPr>
          <w:rFonts w:ascii="Times New Roman" w:hAnsi="Times New Roman" w:eastAsia="Times New Roman" w:cs="Times New Roman"/>
          <w:sz w:val="21"/>
          <w:szCs w:val="21"/>
        </w:rPr>
        <w:tab/>
      </w:r>
      <w:r>
        <w:rPr>
          <w:sz w:val="21"/>
          <w:szCs w:val="21"/>
        </w:rPr>
        <w:t>B. sixth</w:t>
      </w:r>
      <w:r>
        <w:rPr>
          <w:rFonts w:ascii="Times New Roman" w:hAnsi="Times New Roman" w:eastAsia="Times New Roman" w:cs="Times New Roman"/>
          <w:sz w:val="21"/>
          <w:szCs w:val="21"/>
        </w:rPr>
        <w:tab/>
      </w:r>
      <w:r>
        <w:rPr>
          <w:sz w:val="21"/>
          <w:szCs w:val="21"/>
        </w:rPr>
        <w:t>C. seventh</w:t>
      </w:r>
      <w:r>
        <w:rPr>
          <w:rFonts w:ascii="Times New Roman" w:hAnsi="Times New Roman" w:eastAsia="Times New Roman" w:cs="Times New Roman"/>
          <w:sz w:val="21"/>
          <w:szCs w:val="21"/>
        </w:rPr>
        <w:tab/>
      </w:r>
      <w:r>
        <w:rPr>
          <w:sz w:val="21"/>
          <w:szCs w:val="21"/>
        </w:rPr>
        <w:t>D. eighth</w:t>
      </w:r>
    </w:p>
    <w:p w14:paraId="7F552150">
      <w:pPr>
        <w:widowControl w:val="0"/>
        <w:spacing w:before="0" w:after="0" w:line="360" w:lineRule="auto"/>
        <w:rPr>
          <w:sz w:val="21"/>
          <w:szCs w:val="21"/>
        </w:rPr>
      </w:pPr>
      <w:r>
        <w:rPr>
          <w:sz w:val="21"/>
          <w:szCs w:val="21"/>
        </w:rPr>
        <w:t>6. Many students lose marks simply ________ they do not read the questions carefully.</w:t>
      </w:r>
    </w:p>
    <w:p w14:paraId="54347773">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unless</w:t>
      </w:r>
      <w:r>
        <w:rPr>
          <w:rFonts w:ascii="Times New Roman" w:hAnsi="Times New Roman" w:eastAsia="Times New Roman" w:cs="Times New Roman"/>
          <w:sz w:val="21"/>
          <w:szCs w:val="21"/>
        </w:rPr>
        <w:tab/>
      </w:r>
      <w:r>
        <w:rPr>
          <w:sz w:val="21"/>
          <w:szCs w:val="21"/>
        </w:rPr>
        <w:t>B. so</w:t>
      </w:r>
      <w:r>
        <w:rPr>
          <w:rFonts w:ascii="Times New Roman" w:hAnsi="Times New Roman" w:eastAsia="Times New Roman" w:cs="Times New Roman"/>
          <w:sz w:val="21"/>
          <w:szCs w:val="21"/>
        </w:rPr>
        <w:tab/>
      </w:r>
      <w:r>
        <w:rPr>
          <w:sz w:val="21"/>
          <w:szCs w:val="21"/>
        </w:rPr>
        <w:t>C. before</w:t>
      </w:r>
      <w:r>
        <w:rPr>
          <w:rFonts w:ascii="Times New Roman" w:hAnsi="Times New Roman" w:eastAsia="Times New Roman" w:cs="Times New Roman"/>
          <w:sz w:val="21"/>
          <w:szCs w:val="21"/>
        </w:rPr>
        <w:tab/>
      </w:r>
      <w:r>
        <w:rPr>
          <w:sz w:val="21"/>
          <w:szCs w:val="21"/>
        </w:rPr>
        <w:t>D. because</w:t>
      </w:r>
    </w:p>
    <w:p w14:paraId="25AC7093">
      <w:pPr>
        <w:widowControl w:val="0"/>
        <w:spacing w:before="0" w:after="0" w:line="360" w:lineRule="auto"/>
        <w:rPr>
          <w:sz w:val="21"/>
          <w:szCs w:val="21"/>
        </w:rPr>
      </w:pPr>
      <w:r>
        <w:rPr>
          <w:sz w:val="21"/>
          <w:szCs w:val="21"/>
        </w:rPr>
        <w:t>7. —________ have you been learning English?</w:t>
      </w:r>
      <w:r>
        <w:rPr>
          <w:strike w:val="0"/>
          <w:sz w:val="21"/>
          <w:szCs w:val="21"/>
          <w:u w:val="none"/>
        </w:rPr>
        <w:drawing>
          <wp:inline distT="0" distB="0" distL="114300" distR="114300">
            <wp:extent cx="28575" cy="28575"/>
            <wp:effectExtent l="0" t="0" r="0" b="0"/>
            <wp:docPr id="100035" name="图片 100035"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page number 1"/>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58D37900">
      <w:pPr>
        <w:sectPr>
          <w:headerReference r:id="rId9" w:type="default"/>
          <w:type w:val="continuous"/>
          <w:pgSz w:w="11927" w:h="16875"/>
          <w:pgMar w:top="800" w:right="1120" w:bottom="540" w:left="1120" w:header="708" w:footer="708" w:gutter="0"/>
          <w:cols w:space="708" w:num="1"/>
          <w:docGrid w:linePitch="360" w:charSpace="0"/>
        </w:sectPr>
      </w:pPr>
    </w:p>
    <w:p w14:paraId="22E4A8B3">
      <w:pPr>
        <w:widowControl w:val="0"/>
        <w:spacing w:before="0" w:after="0" w:line="360" w:lineRule="auto"/>
        <w:rPr>
          <w:sz w:val="21"/>
          <w:szCs w:val="21"/>
        </w:rPr>
      </w:pPr>
      <w:r>
        <w:rPr>
          <w:sz w:val="21"/>
          <w:szCs w:val="21"/>
        </w:rPr>
        <w:t>—For 7 years.</w:t>
      </w:r>
    </w:p>
    <w:p w14:paraId="211ACBD3">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How old</w:t>
      </w:r>
      <w:r>
        <w:rPr>
          <w:rFonts w:ascii="Times New Roman" w:hAnsi="Times New Roman" w:eastAsia="Times New Roman" w:cs="Times New Roman"/>
          <w:sz w:val="21"/>
          <w:szCs w:val="21"/>
        </w:rPr>
        <w:tab/>
      </w:r>
      <w:r>
        <w:rPr>
          <w:sz w:val="21"/>
          <w:szCs w:val="21"/>
        </w:rPr>
        <w:t>B. How long</w:t>
      </w:r>
      <w:r>
        <w:rPr>
          <w:rFonts w:ascii="Times New Roman" w:hAnsi="Times New Roman" w:eastAsia="Times New Roman" w:cs="Times New Roman"/>
          <w:sz w:val="21"/>
          <w:szCs w:val="21"/>
        </w:rPr>
        <w:tab/>
      </w:r>
      <w:r>
        <w:rPr>
          <w:sz w:val="21"/>
          <w:szCs w:val="21"/>
        </w:rPr>
        <w:t>C. How often</w:t>
      </w:r>
      <w:r>
        <w:rPr>
          <w:rFonts w:ascii="Times New Roman" w:hAnsi="Times New Roman" w:eastAsia="Times New Roman" w:cs="Times New Roman"/>
          <w:sz w:val="21"/>
          <w:szCs w:val="21"/>
        </w:rPr>
        <w:tab/>
      </w:r>
      <w:r>
        <w:rPr>
          <w:sz w:val="21"/>
          <w:szCs w:val="21"/>
        </w:rPr>
        <w:t>D. How big</w:t>
      </w:r>
    </w:p>
    <w:p w14:paraId="11BAEDE1">
      <w:pPr>
        <w:widowControl w:val="0"/>
        <w:spacing w:before="0" w:after="0" w:line="360" w:lineRule="auto"/>
        <w:rPr>
          <w:sz w:val="21"/>
          <w:szCs w:val="21"/>
        </w:rPr>
      </w:pPr>
      <w:r>
        <w:rPr>
          <w:sz w:val="21"/>
          <w:szCs w:val="21"/>
        </w:rPr>
        <w:t>8. Tom ________ the dog at the moment.</w:t>
      </w:r>
    </w:p>
    <w:p w14:paraId="46C62E8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is walking</w:t>
      </w:r>
      <w:r>
        <w:rPr>
          <w:rFonts w:ascii="Times New Roman" w:hAnsi="Times New Roman" w:eastAsia="Times New Roman" w:cs="Times New Roman"/>
          <w:sz w:val="21"/>
          <w:szCs w:val="21"/>
        </w:rPr>
        <w:tab/>
      </w:r>
      <w:r>
        <w:rPr>
          <w:sz w:val="21"/>
          <w:szCs w:val="21"/>
        </w:rPr>
        <w:t>B. walks</w:t>
      </w:r>
      <w:r>
        <w:rPr>
          <w:rFonts w:ascii="Times New Roman" w:hAnsi="Times New Roman" w:eastAsia="Times New Roman" w:cs="Times New Roman"/>
          <w:sz w:val="21"/>
          <w:szCs w:val="21"/>
        </w:rPr>
        <w:tab/>
      </w:r>
      <w:r>
        <w:rPr>
          <w:sz w:val="21"/>
          <w:szCs w:val="21"/>
        </w:rPr>
        <w:t>C. has walked</w:t>
      </w:r>
      <w:r>
        <w:rPr>
          <w:rFonts w:ascii="Times New Roman" w:hAnsi="Times New Roman" w:eastAsia="Times New Roman" w:cs="Times New Roman"/>
          <w:sz w:val="21"/>
          <w:szCs w:val="21"/>
        </w:rPr>
        <w:tab/>
      </w:r>
      <w:r>
        <w:rPr>
          <w:sz w:val="21"/>
          <w:szCs w:val="21"/>
        </w:rPr>
        <w:t>D. walked</w:t>
      </w:r>
    </w:p>
    <w:p w14:paraId="4240455C">
      <w:pPr>
        <w:widowControl w:val="0"/>
        <w:spacing w:before="0" w:after="0" w:line="360" w:lineRule="auto"/>
        <w:rPr>
          <w:sz w:val="21"/>
          <w:szCs w:val="21"/>
        </w:rPr>
      </w:pPr>
      <w:r>
        <w:rPr>
          <w:sz w:val="21"/>
          <w:szCs w:val="21"/>
        </w:rPr>
        <w:t>9. ________ but surely we’re making progress. Every small step forward brings us closer to our dream.</w:t>
      </w:r>
    </w:p>
    <w:p w14:paraId="07BD667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Happily</w:t>
      </w:r>
      <w:r>
        <w:rPr>
          <w:rFonts w:ascii="Times New Roman" w:hAnsi="Times New Roman" w:eastAsia="Times New Roman" w:cs="Times New Roman"/>
          <w:sz w:val="21"/>
          <w:szCs w:val="21"/>
        </w:rPr>
        <w:tab/>
      </w:r>
      <w:r>
        <w:rPr>
          <w:sz w:val="21"/>
          <w:szCs w:val="21"/>
        </w:rPr>
        <w:t>B. Carefully</w:t>
      </w:r>
      <w:r>
        <w:rPr>
          <w:rFonts w:ascii="Times New Roman" w:hAnsi="Times New Roman" w:eastAsia="Times New Roman" w:cs="Times New Roman"/>
          <w:sz w:val="21"/>
          <w:szCs w:val="21"/>
        </w:rPr>
        <w:tab/>
      </w:r>
      <w:r>
        <w:rPr>
          <w:sz w:val="21"/>
          <w:szCs w:val="21"/>
        </w:rPr>
        <w:t>C. Slowly</w:t>
      </w:r>
      <w:r>
        <w:rPr>
          <w:rFonts w:ascii="Times New Roman" w:hAnsi="Times New Roman" w:eastAsia="Times New Roman" w:cs="Times New Roman"/>
          <w:sz w:val="21"/>
          <w:szCs w:val="21"/>
        </w:rPr>
        <w:tab/>
      </w:r>
      <w:r>
        <w:rPr>
          <w:sz w:val="21"/>
          <w:szCs w:val="21"/>
        </w:rPr>
        <w:t>D. Lively</w:t>
      </w:r>
    </w:p>
    <w:p w14:paraId="04CB7502">
      <w:pPr>
        <w:widowControl w:val="0"/>
        <w:spacing w:before="0" w:after="0" w:line="360" w:lineRule="auto"/>
        <w:rPr>
          <w:sz w:val="21"/>
          <w:szCs w:val="21"/>
        </w:rPr>
      </w:pPr>
      <w:r>
        <w:rPr>
          <w:sz w:val="21"/>
          <w:szCs w:val="21"/>
        </w:rPr>
        <w:t>10. My grandpa decided to ________ smoking for his health.</w:t>
      </w:r>
    </w:p>
    <w:p w14:paraId="2B92A54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give away</w:t>
      </w:r>
      <w:r>
        <w:rPr>
          <w:rFonts w:ascii="Times New Roman" w:hAnsi="Times New Roman" w:eastAsia="Times New Roman" w:cs="Times New Roman"/>
          <w:sz w:val="21"/>
          <w:szCs w:val="21"/>
        </w:rPr>
        <w:tab/>
      </w:r>
      <w:r>
        <w:rPr>
          <w:sz w:val="21"/>
          <w:szCs w:val="21"/>
        </w:rPr>
        <w:t>B. give out</w:t>
      </w:r>
      <w:r>
        <w:rPr>
          <w:rFonts w:ascii="Times New Roman" w:hAnsi="Times New Roman" w:eastAsia="Times New Roman" w:cs="Times New Roman"/>
          <w:sz w:val="21"/>
          <w:szCs w:val="21"/>
        </w:rPr>
        <w:tab/>
      </w:r>
      <w:r>
        <w:rPr>
          <w:sz w:val="21"/>
          <w:szCs w:val="21"/>
        </w:rPr>
        <w:t>C. give back</w:t>
      </w:r>
      <w:r>
        <w:rPr>
          <w:rFonts w:ascii="Times New Roman" w:hAnsi="Times New Roman" w:eastAsia="Times New Roman" w:cs="Times New Roman"/>
          <w:sz w:val="21"/>
          <w:szCs w:val="21"/>
        </w:rPr>
        <w:tab/>
      </w:r>
      <w:r>
        <w:rPr>
          <w:sz w:val="21"/>
          <w:szCs w:val="21"/>
        </w:rPr>
        <w:t>D. give up</w:t>
      </w:r>
    </w:p>
    <w:p w14:paraId="100622D3">
      <w:pPr>
        <w:widowControl w:val="0"/>
        <w:spacing w:before="0" w:after="0" w:line="360" w:lineRule="auto"/>
        <w:rPr>
          <w:sz w:val="21"/>
          <w:szCs w:val="21"/>
        </w:rPr>
      </w:pPr>
      <w:r>
        <w:rPr>
          <w:sz w:val="21"/>
          <w:szCs w:val="21"/>
        </w:rPr>
        <w:t>11. —Excuse me, do you know ________?</w:t>
      </w:r>
    </w:p>
    <w:p w14:paraId="6C5F36D3">
      <w:pPr>
        <w:widowControl w:val="0"/>
        <w:spacing w:before="0" w:after="0" w:line="360" w:lineRule="auto"/>
        <w:rPr>
          <w:sz w:val="21"/>
          <w:szCs w:val="21"/>
        </w:rPr>
      </w:pPr>
      <w:r>
        <w:rPr>
          <w:sz w:val="21"/>
          <w:szCs w:val="21"/>
        </w:rPr>
        <w:t>—Sure. There’s a supermarket down the street.</w:t>
      </w:r>
    </w:p>
    <w:p w14:paraId="7CC2A4F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28"/>
                    <a:stretch>
                      <a:fillRect/>
                    </a:stretch>
                  </pic:blipFill>
                  <pic:spPr>
                    <a:xfrm>
                      <a:off x="0" y="0"/>
                      <a:ext cx="38100" cy="95250"/>
                    </a:xfrm>
                    <a:prstGeom prst="rect">
                      <a:avLst/>
                    </a:prstGeom>
                  </pic:spPr>
                </pic:pic>
              </a:graphicData>
            </a:graphic>
          </wp:inline>
        </w:drawing>
      </w:r>
      <w:r>
        <w:rPr>
          <w:sz w:val="21"/>
          <w:szCs w:val="21"/>
        </w:rPr>
        <w:t xml:space="preserve"> where I can buy some vegetables</w:t>
      </w:r>
      <w:r>
        <w:rPr>
          <w:rFonts w:ascii="Times New Roman" w:hAnsi="Times New Roman" w:eastAsia="Times New Roman" w:cs="Times New Roman"/>
          <w:sz w:val="21"/>
          <w:szCs w:val="21"/>
        </w:rPr>
        <w:tab/>
      </w:r>
      <w:r>
        <w:rPr>
          <w:sz w:val="21"/>
          <w:szCs w:val="21"/>
        </w:rPr>
        <w:t>B. how to get to the post office</w:t>
      </w:r>
    </w:p>
    <w:p w14:paraId="362C19A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when the band starts playing</w:t>
      </w:r>
      <w:r>
        <w:rPr>
          <w:rFonts w:ascii="Times New Roman" w:hAnsi="Times New Roman" w:eastAsia="Times New Roman" w:cs="Times New Roman"/>
          <w:sz w:val="21"/>
          <w:szCs w:val="21"/>
        </w:rPr>
        <w:tab/>
      </w:r>
      <w:r>
        <w:rPr>
          <w:sz w:val="21"/>
          <w:szCs w:val="21"/>
        </w:rPr>
        <w:t>D. why he’s late for school again</w:t>
      </w:r>
    </w:p>
    <w:p w14:paraId="24233058">
      <w:pPr>
        <w:widowControl w:val="0"/>
        <w:spacing w:before="0" w:after="0" w:line="360" w:lineRule="auto"/>
        <w:rPr>
          <w:sz w:val="21"/>
          <w:szCs w:val="21"/>
        </w:rPr>
      </w:pPr>
      <w:r>
        <w:rPr>
          <w:sz w:val="21"/>
          <w:szCs w:val="21"/>
        </w:rPr>
        <w:t>12. The road is very ________ after the heavy rain. Drivers are warned to drive carefully to avoid accidents.</w:t>
      </w:r>
    </w:p>
    <w:p w14:paraId="4F3D0E0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empty</w:t>
      </w:r>
      <w:r>
        <w:rPr>
          <w:rFonts w:ascii="Times New Roman" w:hAnsi="Times New Roman" w:eastAsia="Times New Roman" w:cs="Times New Roman"/>
          <w:sz w:val="21"/>
          <w:szCs w:val="21"/>
        </w:rPr>
        <w:tab/>
      </w:r>
      <w:r>
        <w:rPr>
          <w:sz w:val="21"/>
          <w:szCs w:val="21"/>
        </w:rPr>
        <w:t>B. dangerous</w:t>
      </w:r>
      <w:r>
        <w:rPr>
          <w:rFonts w:ascii="Times New Roman" w:hAnsi="Times New Roman" w:eastAsia="Times New Roman" w:cs="Times New Roman"/>
          <w:sz w:val="21"/>
          <w:szCs w:val="21"/>
        </w:rPr>
        <w:tab/>
      </w:r>
      <w:r>
        <w:rPr>
          <w:sz w:val="21"/>
          <w:szCs w:val="21"/>
        </w:rPr>
        <w:t>C. beautiful</w:t>
      </w:r>
      <w:r>
        <w:rPr>
          <w:rFonts w:ascii="Times New Roman" w:hAnsi="Times New Roman" w:eastAsia="Times New Roman" w:cs="Times New Roman"/>
          <w:sz w:val="21"/>
          <w:szCs w:val="21"/>
        </w:rPr>
        <w:tab/>
      </w:r>
      <w:r>
        <w:rPr>
          <w:sz w:val="21"/>
          <w:szCs w:val="21"/>
        </w:rPr>
        <w:t>D. dirty</w:t>
      </w:r>
    </w:p>
    <w:p w14:paraId="0EB03344">
      <w:pPr>
        <w:widowControl w:val="0"/>
        <w:spacing w:before="0" w:after="0" w:line="360" w:lineRule="auto"/>
        <w:rPr>
          <w:sz w:val="21"/>
          <w:szCs w:val="21"/>
        </w:rPr>
      </w:pPr>
      <w:r>
        <w:rPr>
          <w:sz w:val="21"/>
          <w:szCs w:val="21"/>
        </w:rPr>
        <w:t>13. —You ________ be very tired after finishing all of those hard jobs.</w:t>
      </w:r>
    </w:p>
    <w:p w14:paraId="61FB5833">
      <w:pPr>
        <w:widowControl w:val="0"/>
        <w:spacing w:before="0" w:after="0" w:line="360" w:lineRule="auto"/>
        <w:rPr>
          <w:sz w:val="21"/>
          <w:szCs w:val="21"/>
        </w:rPr>
      </w:pPr>
      <w:r>
        <w:rPr>
          <w:sz w:val="21"/>
          <w:szCs w:val="21"/>
        </w:rPr>
        <w:t>—Yes. I’ll take a deep rest and make myself comfortable.</w:t>
      </w:r>
    </w:p>
    <w:p w14:paraId="06AD0B9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may</w:t>
      </w:r>
      <w:r>
        <w:rPr>
          <w:rFonts w:ascii="Times New Roman" w:hAnsi="Times New Roman" w:eastAsia="Times New Roman" w:cs="Times New Roman"/>
          <w:sz w:val="21"/>
          <w:szCs w:val="21"/>
        </w:rPr>
        <w:tab/>
      </w:r>
      <w:r>
        <w:rPr>
          <w:sz w:val="21"/>
          <w:szCs w:val="21"/>
        </w:rPr>
        <w:t>B. may not</w:t>
      </w:r>
      <w:r>
        <w:rPr>
          <w:rFonts w:ascii="Times New Roman" w:hAnsi="Times New Roman" w:eastAsia="Times New Roman" w:cs="Times New Roman"/>
          <w:sz w:val="21"/>
          <w:szCs w:val="21"/>
        </w:rPr>
        <w:tab/>
      </w:r>
      <w:r>
        <w:rPr>
          <w:sz w:val="21"/>
          <w:szCs w:val="21"/>
        </w:rPr>
        <w:t>C. must</w:t>
      </w:r>
      <w:r>
        <w:rPr>
          <w:rFonts w:ascii="Times New Roman" w:hAnsi="Times New Roman" w:eastAsia="Times New Roman" w:cs="Times New Roman"/>
          <w:sz w:val="21"/>
          <w:szCs w:val="21"/>
        </w:rPr>
        <w:tab/>
      </w:r>
      <w:r>
        <w:rPr>
          <w:sz w:val="21"/>
          <w:szCs w:val="21"/>
        </w:rPr>
        <w:t>D. can’t</w:t>
      </w:r>
    </w:p>
    <w:p w14:paraId="61AE2C0B">
      <w:pPr>
        <w:widowControl w:val="0"/>
        <w:spacing w:before="0" w:after="0" w:line="360" w:lineRule="auto"/>
        <w:rPr>
          <w:sz w:val="21"/>
          <w:szCs w:val="21"/>
        </w:rPr>
      </w:pPr>
      <w:r>
        <w:rPr>
          <w:sz w:val="21"/>
          <w:szCs w:val="21"/>
        </w:rPr>
        <w:t>14. —________ was the zipper invented?</w:t>
      </w:r>
    </w:p>
    <w:p w14:paraId="61424B17">
      <w:pPr>
        <w:widowControl w:val="0"/>
        <w:spacing w:before="0" w:after="0" w:line="360" w:lineRule="auto"/>
        <w:rPr>
          <w:sz w:val="21"/>
          <w:szCs w:val="21"/>
        </w:rPr>
      </w:pPr>
      <w:r>
        <w:rPr>
          <w:sz w:val="21"/>
          <w:szCs w:val="21"/>
        </w:rPr>
        <w:t>—In 1893.</w:t>
      </w:r>
    </w:p>
    <w:p w14:paraId="7BAF2003">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28"/>
                    <a:stretch>
                      <a:fillRect/>
                    </a:stretch>
                  </pic:blipFill>
                  <pic:spPr>
                    <a:xfrm>
                      <a:off x="0" y="0"/>
                      <a:ext cx="38100" cy="95250"/>
                    </a:xfrm>
                    <a:prstGeom prst="rect">
                      <a:avLst/>
                    </a:prstGeom>
                  </pic:spPr>
                </pic:pic>
              </a:graphicData>
            </a:graphic>
          </wp:inline>
        </w:drawing>
      </w:r>
      <w:r>
        <w:rPr>
          <w:sz w:val="21"/>
          <w:szCs w:val="21"/>
        </w:rPr>
        <w:t xml:space="preserve"> When</w:t>
      </w:r>
      <w:r>
        <w:rPr>
          <w:rFonts w:ascii="Times New Roman" w:hAnsi="Times New Roman" w:eastAsia="Times New Roman" w:cs="Times New Roman"/>
          <w:sz w:val="21"/>
          <w:szCs w:val="21"/>
        </w:rPr>
        <w:tab/>
      </w:r>
      <w:r>
        <w:rPr>
          <w:sz w:val="21"/>
          <w:szCs w:val="21"/>
        </w:rPr>
        <w:t>B. How</w:t>
      </w:r>
      <w:r>
        <w:rPr>
          <w:rFonts w:ascii="Times New Roman" w:hAnsi="Times New Roman" w:eastAsia="Times New Roman" w:cs="Times New Roman"/>
          <w:sz w:val="21"/>
          <w:szCs w:val="21"/>
        </w:rPr>
        <w:tab/>
      </w:r>
      <w:r>
        <w:rPr>
          <w:sz w:val="21"/>
          <w:szCs w:val="21"/>
        </w:rPr>
        <w:t>C. Why</w:t>
      </w:r>
      <w:r>
        <w:rPr>
          <w:rFonts w:ascii="Times New Roman" w:hAnsi="Times New Roman" w:eastAsia="Times New Roman" w:cs="Times New Roman"/>
          <w:sz w:val="21"/>
          <w:szCs w:val="21"/>
        </w:rPr>
        <w:tab/>
      </w:r>
      <w:r>
        <w:rPr>
          <w:sz w:val="21"/>
          <w:szCs w:val="21"/>
        </w:rPr>
        <w:t>D. Where</w:t>
      </w:r>
    </w:p>
    <w:p w14:paraId="24548EF9">
      <w:pPr>
        <w:widowControl w:val="0"/>
        <w:spacing w:before="0" w:after="0" w:line="360" w:lineRule="auto"/>
        <w:rPr>
          <w:sz w:val="21"/>
          <w:szCs w:val="21"/>
        </w:rPr>
      </w:pPr>
      <w:r>
        <w:rPr>
          <w:sz w:val="21"/>
          <w:szCs w:val="21"/>
        </w:rPr>
        <w:t>15. —Oh, no! Your brother left his umbrella at home. There ________ heavy rain this afternoon.</w:t>
      </w:r>
    </w:p>
    <w:p w14:paraId="25FDBC42">
      <w:pPr>
        <w:widowControl w:val="0"/>
        <w:spacing w:before="0" w:after="0" w:line="360" w:lineRule="auto"/>
        <w:rPr>
          <w:sz w:val="21"/>
          <w:szCs w:val="21"/>
        </w:rPr>
      </w:pPr>
      <w:r>
        <w:rPr>
          <w:sz w:val="21"/>
          <w:szCs w:val="21"/>
        </w:rPr>
        <w:t>—Don’t worry, Mom. I’ll bring it to him.</w:t>
      </w:r>
    </w:p>
    <w:p w14:paraId="080A4F53">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was</w:t>
      </w:r>
      <w:r>
        <w:rPr>
          <w:rFonts w:ascii="Times New Roman" w:hAnsi="Times New Roman" w:eastAsia="Times New Roman" w:cs="Times New Roman"/>
          <w:sz w:val="21"/>
          <w:szCs w:val="21"/>
        </w:rPr>
        <w:tab/>
      </w:r>
      <w:r>
        <w:rPr>
          <w:sz w:val="21"/>
          <w:szCs w:val="21"/>
        </w:rPr>
        <w:t>B. has been</w:t>
      </w:r>
      <w:r>
        <w:rPr>
          <w:rFonts w:ascii="Times New Roman" w:hAnsi="Times New Roman" w:eastAsia="Times New Roman" w:cs="Times New Roman"/>
          <w:sz w:val="21"/>
          <w:szCs w:val="21"/>
        </w:rPr>
        <w:tab/>
      </w:r>
      <w:r>
        <w:rPr>
          <w:sz w:val="21"/>
          <w:szCs w:val="21"/>
        </w:rPr>
        <w:t>C. are</w:t>
      </w:r>
      <w:r>
        <w:rPr>
          <w:rFonts w:ascii="Times New Roman" w:hAnsi="Times New Roman" w:eastAsia="Times New Roman" w:cs="Times New Roman"/>
          <w:sz w:val="21"/>
          <w:szCs w:val="21"/>
        </w:rPr>
        <w:tab/>
      </w:r>
      <w:r>
        <w:rPr>
          <w:sz w:val="21"/>
          <w:szCs w:val="21"/>
        </w:rPr>
        <w:t>D. will be</w:t>
      </w:r>
    </w:p>
    <w:p w14:paraId="61E76218">
      <w:pPr>
        <w:widowControl w:val="0"/>
        <w:spacing w:before="0" w:after="0" w:line="360" w:lineRule="auto"/>
        <w:rPr>
          <w:sz w:val="21"/>
          <w:szCs w:val="21"/>
        </w:rPr>
      </w:pPr>
      <w:r>
        <w:rPr>
          <w:sz w:val="21"/>
          <w:szCs w:val="21"/>
        </w:rPr>
        <w:t>16. —After being out in the rain, Tom’s feeling ________.</w:t>
      </w:r>
    </w:p>
    <w:p w14:paraId="1BA4D4A6">
      <w:pPr>
        <w:widowControl w:val="0"/>
        <w:spacing w:before="0" w:after="0" w:line="360" w:lineRule="auto"/>
        <w:rPr>
          <w:sz w:val="21"/>
          <w:szCs w:val="21"/>
        </w:rPr>
      </w:pPr>
      <w:r>
        <w:rPr>
          <w:sz w:val="21"/>
          <w:szCs w:val="21"/>
        </w:rPr>
        <w:t>—He’d better go to see a doctor.</w:t>
      </w:r>
    </w:p>
    <w:p w14:paraId="15A04A1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on top of the world</w:t>
      </w:r>
      <w:r>
        <w:rPr>
          <w:rFonts w:ascii="Times New Roman" w:hAnsi="Times New Roman" w:eastAsia="Times New Roman" w:cs="Times New Roman"/>
          <w:sz w:val="21"/>
          <w:szCs w:val="21"/>
        </w:rPr>
        <w:tab/>
      </w:r>
      <w:r>
        <w:rPr>
          <w:sz w:val="21"/>
          <w:szCs w:val="21"/>
        </w:rPr>
        <w:t>B. under the weather</w:t>
      </w:r>
    </w:p>
    <w:p w14:paraId="62F5067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like a million dollars</w:t>
      </w:r>
      <w:r>
        <w:rPr>
          <w:rFonts w:ascii="Times New Roman" w:hAnsi="Times New Roman" w:eastAsia="Times New Roman" w:cs="Times New Roman"/>
          <w:sz w:val="21"/>
          <w:szCs w:val="21"/>
        </w:rPr>
        <w:tab/>
      </w:r>
      <w:r>
        <w:rPr>
          <w:sz w:val="21"/>
          <w:szCs w:val="21"/>
        </w:rPr>
        <w:t>D. like a kid again</w:t>
      </w:r>
    </w:p>
    <w:p w14:paraId="423FDACD">
      <w:pPr>
        <w:widowControl w:val="0"/>
        <w:spacing w:before="0" w:after="0" w:line="360" w:lineRule="auto"/>
        <w:rPr>
          <w:sz w:val="21"/>
          <w:szCs w:val="21"/>
        </w:rPr>
      </w:pPr>
      <w:r>
        <w:rPr>
          <w:sz w:val="21"/>
          <w:szCs w:val="21"/>
        </w:rPr>
        <w:t>17. Linda prefers musicians who ________ different kinds of music.</w:t>
      </w:r>
    </w:p>
    <w:p w14:paraId="28B7B9F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play</w:t>
      </w:r>
      <w:r>
        <w:rPr>
          <w:rFonts w:ascii="Times New Roman" w:hAnsi="Times New Roman" w:eastAsia="Times New Roman" w:cs="Times New Roman"/>
          <w:sz w:val="21"/>
          <w:szCs w:val="21"/>
        </w:rPr>
        <w:tab/>
      </w:r>
      <w:r>
        <w:rPr>
          <w:sz w:val="21"/>
          <w:szCs w:val="21"/>
        </w:rPr>
        <w:t>B. plays</w:t>
      </w:r>
      <w:r>
        <w:rPr>
          <w:rFonts w:ascii="Times New Roman" w:hAnsi="Times New Roman" w:eastAsia="Times New Roman" w:cs="Times New Roman"/>
          <w:sz w:val="21"/>
          <w:szCs w:val="21"/>
        </w:rPr>
        <w:tab/>
      </w:r>
      <w:r>
        <w:rPr>
          <w:sz w:val="21"/>
          <w:szCs w:val="21"/>
        </w:rPr>
        <w:t>C. was playing</w:t>
      </w:r>
      <w:r>
        <w:rPr>
          <w:rFonts w:ascii="Times New Roman" w:hAnsi="Times New Roman" w:eastAsia="Times New Roman" w:cs="Times New Roman"/>
          <w:sz w:val="21"/>
          <w:szCs w:val="21"/>
        </w:rPr>
        <w:tab/>
      </w:r>
      <w:r>
        <w:rPr>
          <w:sz w:val="21"/>
          <w:szCs w:val="21"/>
        </w:rPr>
        <w:t>D. is playing</w:t>
      </w:r>
    </w:p>
    <w:p w14:paraId="2EA82E01">
      <w:pPr>
        <w:widowControl w:val="0"/>
        <w:spacing w:before="0" w:after="0" w:line="360" w:lineRule="auto"/>
        <w:rPr>
          <w:sz w:val="21"/>
          <w:szCs w:val="21"/>
        </w:rPr>
      </w:pPr>
      <w:r>
        <w:rPr>
          <w:sz w:val="21"/>
          <w:szCs w:val="21"/>
        </w:rPr>
        <w:t>18. What does Jane want Lucy to do?</w:t>
      </w:r>
      <w:r>
        <w:rPr>
          <w:strike w:val="0"/>
          <w:sz w:val="21"/>
          <w:szCs w:val="21"/>
          <w:u w:val="none"/>
        </w:rPr>
        <w:drawing>
          <wp:inline distT="0" distB="0" distL="114300" distR="114300">
            <wp:extent cx="28575" cy="28575"/>
            <wp:effectExtent l="0" t="0" r="0" b="0"/>
            <wp:docPr id="100053" name="图片 100053"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page number 2"/>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5C0C58A7">
      <w:pPr>
        <w:sectPr>
          <w:headerReference r:id="rId10" w:type="default"/>
          <w:type w:val="continuous"/>
          <w:pgSz w:w="11927" w:h="16875"/>
          <w:pgMar w:top="800" w:right="1120" w:bottom="540" w:left="1120" w:header="708" w:footer="708" w:gutter="0"/>
          <w:cols w:space="708" w:num="1"/>
          <w:docGrid w:linePitch="360" w:charSpace="0"/>
        </w:sectPr>
      </w:pPr>
    </w:p>
    <w:p w14:paraId="030A7F0B">
      <w:pPr>
        <w:widowControl w:val="0"/>
        <w:spacing w:before="0" w:after="0" w:line="360" w:lineRule="auto"/>
        <w:rPr>
          <w:sz w:val="21"/>
          <w:szCs w:val="21"/>
        </w:rPr>
      </w:pPr>
      <w:r>
        <w:rPr>
          <w:strike w:val="0"/>
          <w:sz w:val="21"/>
          <w:szCs w:val="21"/>
          <w:u w:val="none"/>
        </w:rPr>
        <w:drawing>
          <wp:inline distT="0" distB="0" distL="114300" distR="114300">
            <wp:extent cx="2847975" cy="790575"/>
            <wp:effectExtent l="0" t="0" r="9525" b="9525"/>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847975" cy="790575"/>
                    </a:xfrm>
                    <a:prstGeom prst="rect">
                      <a:avLst/>
                    </a:prstGeom>
                  </pic:spPr>
                </pic:pic>
              </a:graphicData>
            </a:graphic>
          </wp:inline>
        </w:drawing>
      </w:r>
    </w:p>
    <w:p w14:paraId="665153ED">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Go to the school with her.</w:t>
      </w:r>
      <w:r>
        <w:rPr>
          <w:rFonts w:ascii="Times New Roman" w:hAnsi="Times New Roman" w:eastAsia="Times New Roman" w:cs="Times New Roman"/>
          <w:sz w:val="21"/>
          <w:szCs w:val="21"/>
        </w:rPr>
        <w:tab/>
      </w:r>
      <w:r>
        <w:rPr>
          <w:sz w:val="21"/>
          <w:szCs w:val="21"/>
        </w:rPr>
        <w:t>B. Explain the homework.</w:t>
      </w:r>
    </w:p>
    <w:p w14:paraId="795F9EE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Watch a movie together.</w:t>
      </w:r>
      <w:r>
        <w:rPr>
          <w:rFonts w:ascii="Times New Roman" w:hAnsi="Times New Roman" w:eastAsia="Times New Roman" w:cs="Times New Roman"/>
          <w:sz w:val="21"/>
          <w:szCs w:val="21"/>
        </w:rPr>
        <w:tab/>
      </w:r>
      <w:r>
        <w:rPr>
          <w:sz w:val="21"/>
          <w:szCs w:val="21"/>
        </w:rPr>
        <w:t>D. Lend her a book.</w:t>
      </w:r>
    </w:p>
    <w:p w14:paraId="6466E21B">
      <w:pPr>
        <w:widowControl w:val="0"/>
        <w:spacing w:before="0" w:after="0" w:line="360" w:lineRule="auto"/>
        <w:rPr>
          <w:sz w:val="21"/>
          <w:szCs w:val="21"/>
        </w:rPr>
      </w:pPr>
      <w:r>
        <w:rPr>
          <w:sz w:val="21"/>
          <w:szCs w:val="21"/>
        </w:rPr>
        <w:t>19. —Teenagers should be allowed to make their own decisions.</w:t>
      </w:r>
    </w:p>
    <w:p w14:paraId="1D576E1D">
      <w:pPr>
        <w:widowControl w:val="0"/>
        <w:spacing w:before="0" w:after="0" w:line="360" w:lineRule="auto"/>
        <w:rPr>
          <w:sz w:val="21"/>
          <w:szCs w:val="21"/>
        </w:rPr>
      </w:pPr>
      <w:r>
        <w:rPr>
          <w:sz w:val="21"/>
          <w:szCs w:val="21"/>
        </w:rPr>
        <w:t>—________ They are not old enough</w:t>
      </w:r>
      <w:r>
        <w:rPr>
          <w:strike w:val="0"/>
          <w:sz w:val="21"/>
          <w:szCs w:val="21"/>
          <w:u w:val="none"/>
        </w:rPr>
        <w:drawing>
          <wp:inline distT="0" distB="0" distL="114300" distR="114300">
            <wp:extent cx="38100" cy="95250"/>
            <wp:effectExtent l="0" t="0" r="0" b="0"/>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28"/>
                    <a:stretch>
                      <a:fillRect/>
                    </a:stretch>
                  </pic:blipFill>
                  <pic:spPr>
                    <a:xfrm>
                      <a:off x="0" y="0"/>
                      <a:ext cx="38100" cy="95250"/>
                    </a:xfrm>
                    <a:prstGeom prst="rect">
                      <a:avLst/>
                    </a:prstGeom>
                  </pic:spPr>
                </pic:pic>
              </a:graphicData>
            </a:graphic>
          </wp:inline>
        </w:drawing>
      </w:r>
    </w:p>
    <w:p w14:paraId="59A779E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I don’t think so.</w:t>
      </w:r>
      <w:r>
        <w:rPr>
          <w:rFonts w:ascii="Times New Roman" w:hAnsi="Times New Roman" w:eastAsia="Times New Roman" w:cs="Times New Roman"/>
          <w:sz w:val="21"/>
          <w:szCs w:val="21"/>
        </w:rPr>
        <w:tab/>
      </w:r>
      <w:r>
        <w:rPr>
          <w:sz w:val="21"/>
          <w:szCs w:val="21"/>
        </w:rPr>
        <w:t>B. I’m afraid so.</w:t>
      </w:r>
    </w:p>
    <w:p w14:paraId="1A184AA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I couldn’t agree more.</w:t>
      </w:r>
      <w:r>
        <w:rPr>
          <w:rFonts w:ascii="Times New Roman" w:hAnsi="Times New Roman" w:eastAsia="Times New Roman" w:cs="Times New Roman"/>
          <w:sz w:val="21"/>
          <w:szCs w:val="21"/>
        </w:rPr>
        <w:tab/>
      </w:r>
      <w:r>
        <w:rPr>
          <w:sz w:val="21"/>
          <w:szCs w:val="21"/>
        </w:rPr>
        <w:t>D. I hope so.</w:t>
      </w:r>
    </w:p>
    <w:p w14:paraId="7199F99E">
      <w:pPr>
        <w:widowControl w:val="0"/>
        <w:spacing w:before="0" w:after="0" w:line="360" w:lineRule="auto"/>
        <w:rPr>
          <w:sz w:val="21"/>
          <w:szCs w:val="21"/>
        </w:rPr>
      </w:pPr>
      <w:r>
        <w:rPr>
          <w:sz w:val="21"/>
          <w:szCs w:val="21"/>
        </w:rPr>
        <w:t>20. Which of the following tells that you should keep quiet?</w:t>
      </w:r>
    </w:p>
    <w:p w14:paraId="0607CE7B">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514350" cy="466725"/>
            <wp:effectExtent l="0" t="0" r="0" b="9525"/>
            <wp:docPr id="100071" name="图片 1000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514350" cy="4667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485775" cy="466725"/>
            <wp:effectExtent l="0" t="0" r="9525" b="9525"/>
            <wp:docPr id="100073" name="图片 1000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485775" cy="4667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C. </w:t>
      </w:r>
      <w:r>
        <w:rPr>
          <w:strike w:val="0"/>
          <w:sz w:val="21"/>
          <w:szCs w:val="21"/>
          <w:u w:val="none"/>
        </w:rPr>
        <w:drawing>
          <wp:inline distT="0" distB="0" distL="114300" distR="114300">
            <wp:extent cx="571500" cy="466725"/>
            <wp:effectExtent l="0" t="0" r="0" b="9525"/>
            <wp:docPr id="100075" name="图片 1000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571500" cy="4667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495300" cy="466725"/>
            <wp:effectExtent l="0" t="0" r="0" b="9525"/>
            <wp:docPr id="100077" name="图片 1000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495300" cy="466725"/>
                    </a:xfrm>
                    <a:prstGeom prst="rect">
                      <a:avLst/>
                    </a:prstGeom>
                  </pic:spPr>
                </pic:pic>
              </a:graphicData>
            </a:graphic>
          </wp:inline>
        </w:drawing>
      </w:r>
    </w:p>
    <w:p w14:paraId="103DDFE8">
      <w:pPr>
        <w:widowControl w:val="0"/>
        <w:spacing w:before="0" w:after="0" w:line="360" w:lineRule="auto"/>
      </w:pPr>
      <w:r>
        <w:rPr>
          <w:rFonts w:ascii="宋体" w:hAnsi="宋体" w:eastAsia="宋体" w:cs="宋体"/>
          <w:b/>
          <w:bCs/>
        </w:rPr>
        <w:t>Ⅲ</w:t>
      </w:r>
      <w:r>
        <w:rPr>
          <w:rFonts w:ascii="Calibri" w:hAnsi="Calibri" w:eastAsia="Calibri" w:cs="Calibri"/>
          <w:b/>
          <w:bCs/>
        </w:rPr>
        <w:t xml:space="preserve">. </w:t>
      </w:r>
      <w:r>
        <w:rPr>
          <w:rFonts w:ascii="宋体" w:hAnsi="宋体" w:eastAsia="宋体" w:cs="宋体"/>
          <w:b/>
          <w:bCs/>
        </w:rPr>
        <w:t>完形填空（共</w:t>
      </w:r>
      <w:r>
        <w:rPr>
          <w:rFonts w:ascii="Calibri" w:hAnsi="Calibri" w:eastAsia="Calibri" w:cs="Calibri"/>
          <w:b/>
          <w:bCs/>
        </w:rPr>
        <w:t>10</w:t>
      </w:r>
      <w:r>
        <w:rPr>
          <w:rFonts w:ascii="宋体" w:hAnsi="宋体" w:eastAsia="宋体" w:cs="宋体"/>
          <w:b/>
          <w:bCs/>
        </w:rPr>
        <w:t>小题；每小题</w:t>
      </w:r>
      <w:r>
        <w:rPr>
          <w:rFonts w:ascii="Calibri" w:hAnsi="Calibri" w:eastAsia="Calibri" w:cs="Calibri"/>
          <w:b/>
          <w:bCs/>
        </w:rPr>
        <w:t xml:space="preserve">1.5 </w:t>
      </w:r>
      <w:r>
        <w:rPr>
          <w:rFonts w:ascii="宋体" w:hAnsi="宋体" w:eastAsia="宋体" w:cs="宋体"/>
          <w:b/>
          <w:bCs/>
        </w:rPr>
        <w:t>分，满分</w:t>
      </w:r>
      <w:r>
        <w:rPr>
          <w:rFonts w:ascii="Calibri" w:hAnsi="Calibri" w:eastAsia="Calibri" w:cs="Calibri"/>
          <w:b/>
          <w:bCs/>
        </w:rPr>
        <w:t>15</w:t>
      </w:r>
      <w:r>
        <w:rPr>
          <w:rFonts w:ascii="宋体" w:hAnsi="宋体" w:eastAsia="宋体" w:cs="宋体"/>
          <w:b/>
          <w:bCs/>
        </w:rPr>
        <w:t>分）</w:t>
      </w:r>
    </w:p>
    <w:p w14:paraId="62687865">
      <w:pPr>
        <w:widowControl w:val="0"/>
        <w:spacing w:before="0" w:after="0" w:line="360" w:lineRule="auto"/>
        <w:rPr>
          <w:sz w:val="21"/>
          <w:szCs w:val="21"/>
        </w:rPr>
      </w:pPr>
      <w:r>
        <w:rPr>
          <w:rFonts w:ascii="宋体" w:hAnsi="宋体" w:eastAsia="宋体" w:cs="宋体"/>
          <w:sz w:val="21"/>
          <w:szCs w:val="21"/>
        </w:rPr>
        <w:t>阅读下面短文，从短文后各题所给的四个选项中选出能填入空白处的最佳答案。</w:t>
      </w:r>
    </w:p>
    <w:p w14:paraId="385AF85B">
      <w:pPr>
        <w:widowControl w:val="0"/>
        <w:spacing w:before="0" w:after="0" w:line="360" w:lineRule="auto"/>
        <w:rPr>
          <w:sz w:val="21"/>
          <w:szCs w:val="21"/>
        </w:rPr>
      </w:pPr>
      <w:r>
        <w:rPr>
          <w:sz w:val="21"/>
          <w:szCs w:val="21"/>
        </w:rPr>
        <w:t>Friday 10 October</w:t>
      </w:r>
    </w:p>
    <w:p w14:paraId="4B29651D">
      <w:pPr>
        <w:widowControl w:val="0"/>
        <w:spacing w:before="0" w:after="0" w:line="360" w:lineRule="auto"/>
        <w:ind w:firstLine="420"/>
        <w:rPr>
          <w:sz w:val="21"/>
          <w:szCs w:val="21"/>
        </w:rPr>
      </w:pPr>
      <w:r>
        <w:rPr>
          <w:sz w:val="21"/>
          <w:szCs w:val="21"/>
        </w:rPr>
        <w:t xml:space="preserve">It’s a sunny and pleasant day. I was tidying my room this morning and found an old </w:t>
      </w:r>
      <w:r>
        <w:rPr>
          <w:sz w:val="21"/>
          <w:szCs w:val="21"/>
          <w:u w:val="single"/>
        </w:rPr>
        <w:t>___21___</w:t>
      </w:r>
      <w:r>
        <w:rPr>
          <w:sz w:val="21"/>
          <w:szCs w:val="21"/>
        </w:rPr>
        <w:t xml:space="preserve"> in a notebook. As I was looking at it, the </w:t>
      </w:r>
      <w:r>
        <w:rPr>
          <w:sz w:val="21"/>
          <w:szCs w:val="21"/>
          <w:u w:val="single"/>
        </w:rPr>
        <w:t>___22___</w:t>
      </w:r>
      <w:r>
        <w:rPr>
          <w:sz w:val="21"/>
          <w:szCs w:val="21"/>
        </w:rPr>
        <w:t xml:space="preserve"> memory of that day came back to me.</w:t>
      </w:r>
    </w:p>
    <w:p w14:paraId="08AB1D3C">
      <w:pPr>
        <w:widowControl w:val="0"/>
        <w:spacing w:before="0" w:after="0" w:line="360" w:lineRule="auto"/>
        <w:ind w:firstLine="420"/>
        <w:rPr>
          <w:sz w:val="21"/>
          <w:szCs w:val="21"/>
        </w:rPr>
      </w:pPr>
      <w:r>
        <w:rPr>
          <w:sz w:val="21"/>
          <w:szCs w:val="21"/>
        </w:rPr>
        <w:t xml:space="preserve">It was my mother’s </w:t>
      </w:r>
      <w:r>
        <w:rPr>
          <w:sz w:val="21"/>
          <w:szCs w:val="21"/>
          <w:u w:val="single"/>
        </w:rPr>
        <w:t>___23___</w:t>
      </w:r>
      <w:r>
        <w:rPr>
          <w:sz w:val="21"/>
          <w:szCs w:val="21"/>
        </w:rPr>
        <w:t xml:space="preserve"> birthday ten years ago, and I decided to surprise her with home-made scrambled eggs. I woke up really early and walked to the </w:t>
      </w:r>
      <w:r>
        <w:rPr>
          <w:sz w:val="21"/>
          <w:szCs w:val="21"/>
          <w:u w:val="single"/>
        </w:rPr>
        <w:t>___24___</w:t>
      </w:r>
      <w:r>
        <w:rPr>
          <w:sz w:val="21"/>
          <w:szCs w:val="21"/>
        </w:rPr>
        <w:t xml:space="preserve"> quietly. I had never cooked anything before, so I tried to copy how </w:t>
      </w:r>
      <w:r>
        <w:rPr>
          <w:sz w:val="21"/>
          <w:szCs w:val="21"/>
          <w:u w:val="single"/>
        </w:rPr>
        <w:t>___25___</w:t>
      </w:r>
      <w:r>
        <w:rPr>
          <w:sz w:val="21"/>
          <w:szCs w:val="21"/>
        </w:rPr>
        <w:t xml:space="preserve"> did it. But somehow they ended up burnt.</w:t>
      </w:r>
    </w:p>
    <w:p w14:paraId="2A28758D">
      <w:pPr>
        <w:widowControl w:val="0"/>
        <w:spacing w:before="0" w:after="0" w:line="360" w:lineRule="auto"/>
        <w:ind w:firstLine="420"/>
        <w:rPr>
          <w:sz w:val="21"/>
          <w:szCs w:val="21"/>
        </w:rPr>
      </w:pPr>
      <w:r>
        <w:rPr>
          <w:sz w:val="21"/>
          <w:szCs w:val="21"/>
        </w:rPr>
        <w:t xml:space="preserve">I was about to throw everything away when my mother </w:t>
      </w:r>
      <w:r>
        <w:rPr>
          <w:sz w:val="21"/>
          <w:szCs w:val="21"/>
          <w:u w:val="single"/>
        </w:rPr>
        <w:t>___26___</w:t>
      </w:r>
      <w:r>
        <w:rPr>
          <w:sz w:val="21"/>
          <w:szCs w:val="21"/>
        </w:rPr>
        <w:t xml:space="preserve">. I showed her the eggs and </w:t>
      </w:r>
      <w:r>
        <w:rPr>
          <w:sz w:val="21"/>
          <w:szCs w:val="21"/>
          <w:u w:val="single"/>
        </w:rPr>
        <w:t>___27___</w:t>
      </w:r>
      <w:r>
        <w:rPr>
          <w:sz w:val="21"/>
          <w:szCs w:val="21"/>
        </w:rPr>
        <w:t xml:space="preserve"> explained what happened. To my surprise, she tasted them and said they weren’t bad! I guess </w:t>
      </w:r>
      <w:r>
        <w:rPr>
          <w:sz w:val="21"/>
          <w:szCs w:val="21"/>
          <w:u w:val="single"/>
        </w:rPr>
        <w:t>___28___</w:t>
      </w:r>
      <w:r>
        <w:rPr>
          <w:sz w:val="21"/>
          <w:szCs w:val="21"/>
        </w:rPr>
        <w:t xml:space="preserve"> is indeed a magical ingredient. </w:t>
      </w:r>
      <w:r>
        <w:rPr>
          <w:sz w:val="21"/>
          <w:szCs w:val="21"/>
          <w:u w:val="single"/>
        </w:rPr>
        <w:t>___29___</w:t>
      </w:r>
      <w:r>
        <w:rPr>
          <w:sz w:val="21"/>
          <w:szCs w:val="21"/>
        </w:rPr>
        <w:t xml:space="preserve"> we took this wonderful photo, laughing and ate them all.</w:t>
      </w:r>
    </w:p>
    <w:p w14:paraId="67D79AEE">
      <w:pPr>
        <w:widowControl w:val="0"/>
        <w:spacing w:before="0" w:after="0" w:line="360" w:lineRule="auto"/>
        <w:ind w:firstLine="420"/>
        <w:rPr>
          <w:sz w:val="21"/>
          <w:szCs w:val="21"/>
        </w:rPr>
      </w:pPr>
      <w:r>
        <w:rPr>
          <w:sz w:val="21"/>
          <w:szCs w:val="21"/>
        </w:rPr>
        <w:t xml:space="preserve">This weekend is her 45th birthday. I’ll make her scrambled eggs </w:t>
      </w:r>
      <w:r>
        <w:rPr>
          <w:sz w:val="21"/>
          <w:szCs w:val="21"/>
          <w:u w:val="single"/>
        </w:rPr>
        <w:t>___30___</w:t>
      </w:r>
      <w:r>
        <w:rPr>
          <w:sz w:val="21"/>
          <w:szCs w:val="21"/>
        </w:rPr>
        <w:t>. This time, they won’t be burnt!</w:t>
      </w:r>
    </w:p>
    <w:p w14:paraId="75909E2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21. A. leaf</w:t>
      </w:r>
      <w:r>
        <w:rPr>
          <w:rFonts w:ascii="Times New Roman" w:hAnsi="Times New Roman" w:eastAsia="Times New Roman" w:cs="Times New Roman"/>
          <w:sz w:val="21"/>
          <w:szCs w:val="21"/>
        </w:rPr>
        <w:tab/>
      </w:r>
      <w:r>
        <w:rPr>
          <w:sz w:val="21"/>
          <w:szCs w:val="21"/>
        </w:rPr>
        <w:t>B. photo</w:t>
      </w:r>
      <w:r>
        <w:rPr>
          <w:rFonts w:ascii="Times New Roman" w:hAnsi="Times New Roman" w:eastAsia="Times New Roman" w:cs="Times New Roman"/>
          <w:sz w:val="21"/>
          <w:szCs w:val="21"/>
        </w:rPr>
        <w:tab/>
      </w:r>
      <w:r>
        <w:rPr>
          <w:sz w:val="21"/>
          <w:szCs w:val="21"/>
        </w:rPr>
        <w:t>C. letter</w:t>
      </w:r>
      <w:r>
        <w:rPr>
          <w:rFonts w:ascii="Times New Roman" w:hAnsi="Times New Roman" w:eastAsia="Times New Roman" w:cs="Times New Roman"/>
          <w:sz w:val="21"/>
          <w:szCs w:val="21"/>
        </w:rPr>
        <w:tab/>
      </w:r>
      <w:r>
        <w:rPr>
          <w:sz w:val="21"/>
          <w:szCs w:val="21"/>
        </w:rPr>
        <w:t>D. key</w:t>
      </w:r>
    </w:p>
    <w:p w14:paraId="198AAD4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22. A. lovely</w:t>
      </w:r>
      <w:r>
        <w:rPr>
          <w:rFonts w:ascii="Times New Roman" w:hAnsi="Times New Roman" w:eastAsia="Times New Roman" w:cs="Times New Roman"/>
          <w:sz w:val="21"/>
          <w:szCs w:val="21"/>
        </w:rPr>
        <w:tab/>
      </w:r>
      <w:r>
        <w:rPr>
          <w:sz w:val="21"/>
          <w:szCs w:val="21"/>
        </w:rPr>
        <w:t>B. terrible</w:t>
      </w:r>
      <w:r>
        <w:rPr>
          <w:rFonts w:ascii="Times New Roman" w:hAnsi="Times New Roman" w:eastAsia="Times New Roman" w:cs="Times New Roman"/>
          <w:sz w:val="21"/>
          <w:szCs w:val="21"/>
        </w:rPr>
        <w:tab/>
      </w:r>
      <w:r>
        <w:rPr>
          <w:sz w:val="21"/>
          <w:szCs w:val="21"/>
        </w:rPr>
        <w:t>C. heart-breaking</w:t>
      </w:r>
      <w:r>
        <w:rPr>
          <w:rFonts w:ascii="Times New Roman" w:hAnsi="Times New Roman" w:eastAsia="Times New Roman" w:cs="Times New Roman"/>
          <w:sz w:val="21"/>
          <w:szCs w:val="21"/>
        </w:rPr>
        <w:tab/>
      </w:r>
      <w:r>
        <w:rPr>
          <w:sz w:val="21"/>
          <w:szCs w:val="21"/>
        </w:rPr>
        <w:t>D. friendly</w:t>
      </w:r>
    </w:p>
    <w:p w14:paraId="5D55E28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23. A. 55th</w:t>
      </w:r>
      <w:r>
        <w:rPr>
          <w:rFonts w:ascii="Times New Roman" w:hAnsi="Times New Roman" w:eastAsia="Times New Roman" w:cs="Times New Roman"/>
          <w:sz w:val="21"/>
          <w:szCs w:val="21"/>
        </w:rPr>
        <w:tab/>
      </w:r>
      <w:r>
        <w:rPr>
          <w:sz w:val="21"/>
          <w:szCs w:val="21"/>
        </w:rPr>
        <w:t>B. 45th</w:t>
      </w:r>
      <w:r>
        <w:rPr>
          <w:rFonts w:ascii="Times New Roman" w:hAnsi="Times New Roman" w:eastAsia="Times New Roman" w:cs="Times New Roman"/>
          <w:sz w:val="21"/>
          <w:szCs w:val="21"/>
        </w:rPr>
        <w:tab/>
      </w:r>
      <w:r>
        <w:rPr>
          <w:sz w:val="21"/>
          <w:szCs w:val="21"/>
        </w:rPr>
        <w:t>C. 35th</w:t>
      </w:r>
      <w:r>
        <w:rPr>
          <w:rFonts w:ascii="Times New Roman" w:hAnsi="Times New Roman" w:eastAsia="Times New Roman" w:cs="Times New Roman"/>
          <w:sz w:val="21"/>
          <w:szCs w:val="21"/>
        </w:rPr>
        <w:tab/>
      </w:r>
      <w:r>
        <w:rPr>
          <w:sz w:val="21"/>
          <w:szCs w:val="21"/>
        </w:rPr>
        <w:t>D. 25th</w:t>
      </w:r>
    </w:p>
    <w:p w14:paraId="33604A8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24. A. living room</w:t>
      </w:r>
      <w:r>
        <w:rPr>
          <w:rFonts w:ascii="Times New Roman" w:hAnsi="Times New Roman" w:eastAsia="Times New Roman" w:cs="Times New Roman"/>
          <w:sz w:val="21"/>
          <w:szCs w:val="21"/>
        </w:rPr>
        <w:tab/>
      </w:r>
      <w:r>
        <w:rPr>
          <w:sz w:val="21"/>
          <w:szCs w:val="21"/>
        </w:rPr>
        <w:t>B. bathroom</w:t>
      </w:r>
      <w:r>
        <w:rPr>
          <w:rFonts w:ascii="Times New Roman" w:hAnsi="Times New Roman" w:eastAsia="Times New Roman" w:cs="Times New Roman"/>
          <w:sz w:val="21"/>
          <w:szCs w:val="21"/>
        </w:rPr>
        <w:tab/>
      </w:r>
      <w:r>
        <w:rPr>
          <w:sz w:val="21"/>
          <w:szCs w:val="21"/>
        </w:rPr>
        <w:t>C. bedroom</w:t>
      </w:r>
      <w:r>
        <w:rPr>
          <w:rFonts w:ascii="Times New Roman" w:hAnsi="Times New Roman" w:eastAsia="Times New Roman" w:cs="Times New Roman"/>
          <w:sz w:val="21"/>
          <w:szCs w:val="21"/>
        </w:rPr>
        <w:tab/>
      </w:r>
      <w:r>
        <w:rPr>
          <w:sz w:val="21"/>
          <w:szCs w:val="21"/>
        </w:rPr>
        <w:t>D. kitchen</w:t>
      </w:r>
    </w:p>
    <w:p w14:paraId="3C4E3C0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25. A. he</w:t>
      </w:r>
      <w:r>
        <w:rPr>
          <w:rFonts w:ascii="Times New Roman" w:hAnsi="Times New Roman" w:eastAsia="Times New Roman" w:cs="Times New Roman"/>
          <w:sz w:val="21"/>
          <w:szCs w:val="21"/>
        </w:rPr>
        <w:tab/>
      </w:r>
      <w:r>
        <w:rPr>
          <w:sz w:val="21"/>
          <w:szCs w:val="21"/>
        </w:rPr>
        <w:t>B. she</w:t>
      </w:r>
      <w:r>
        <w:rPr>
          <w:rFonts w:ascii="Times New Roman" w:hAnsi="Times New Roman" w:eastAsia="Times New Roman" w:cs="Times New Roman"/>
          <w:sz w:val="21"/>
          <w:szCs w:val="21"/>
        </w:rPr>
        <w:tab/>
      </w:r>
      <w:r>
        <w:rPr>
          <w:sz w:val="21"/>
          <w:szCs w:val="21"/>
        </w:rPr>
        <w:t>C. they</w:t>
      </w:r>
      <w:r>
        <w:rPr>
          <w:rFonts w:ascii="Times New Roman" w:hAnsi="Times New Roman" w:eastAsia="Times New Roman" w:cs="Times New Roman"/>
          <w:sz w:val="21"/>
          <w:szCs w:val="21"/>
        </w:rPr>
        <w:tab/>
      </w:r>
      <w:r>
        <w:rPr>
          <w:sz w:val="21"/>
          <w:szCs w:val="21"/>
        </w:rPr>
        <w:t>D. we</w:t>
      </w:r>
    </w:p>
    <w:p w14:paraId="29277C3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26. A. came in</w:t>
      </w:r>
      <w:r>
        <w:rPr>
          <w:rFonts w:ascii="Times New Roman" w:hAnsi="Times New Roman" w:eastAsia="Times New Roman" w:cs="Times New Roman"/>
          <w:sz w:val="21"/>
          <w:szCs w:val="21"/>
        </w:rPr>
        <w:tab/>
      </w:r>
      <w:r>
        <w:rPr>
          <w:sz w:val="21"/>
          <w:szCs w:val="21"/>
        </w:rPr>
        <w:t>B. called up</w:t>
      </w:r>
      <w:r>
        <w:rPr>
          <w:rFonts w:ascii="Times New Roman" w:hAnsi="Times New Roman" w:eastAsia="Times New Roman" w:cs="Times New Roman"/>
          <w:sz w:val="21"/>
          <w:szCs w:val="21"/>
        </w:rPr>
        <w:tab/>
      </w:r>
      <w:r>
        <w:rPr>
          <w:sz w:val="21"/>
          <w:szCs w:val="21"/>
        </w:rPr>
        <w:t>C. walked out</w:t>
      </w:r>
      <w:r>
        <w:rPr>
          <w:rFonts w:ascii="Times New Roman" w:hAnsi="Times New Roman" w:eastAsia="Times New Roman" w:cs="Times New Roman"/>
          <w:sz w:val="21"/>
          <w:szCs w:val="21"/>
        </w:rPr>
        <w:tab/>
      </w:r>
      <w:r>
        <w:rPr>
          <w:sz w:val="21"/>
          <w:szCs w:val="21"/>
        </w:rPr>
        <w:t>D. turned around</w:t>
      </w:r>
    </w:p>
    <w:p w14:paraId="643C04A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27. A. carelessly</w:t>
      </w:r>
      <w:r>
        <w:rPr>
          <w:rFonts w:ascii="Times New Roman" w:hAnsi="Times New Roman" w:eastAsia="Times New Roman" w:cs="Times New Roman"/>
          <w:sz w:val="21"/>
          <w:szCs w:val="21"/>
        </w:rPr>
        <w:tab/>
      </w:r>
      <w:r>
        <w:rPr>
          <w:sz w:val="21"/>
          <w:szCs w:val="21"/>
        </w:rPr>
        <w:t>B. excitedly</w:t>
      </w:r>
      <w:r>
        <w:rPr>
          <w:rFonts w:ascii="Times New Roman" w:hAnsi="Times New Roman" w:eastAsia="Times New Roman" w:cs="Times New Roman"/>
          <w:sz w:val="21"/>
          <w:szCs w:val="21"/>
        </w:rPr>
        <w:tab/>
      </w:r>
      <w:r>
        <w:rPr>
          <w:sz w:val="21"/>
          <w:szCs w:val="21"/>
        </w:rPr>
        <w:t>C. sadly</w:t>
      </w:r>
      <w:r>
        <w:rPr>
          <w:rFonts w:ascii="Times New Roman" w:hAnsi="Times New Roman" w:eastAsia="Times New Roman" w:cs="Times New Roman"/>
          <w:sz w:val="21"/>
          <w:szCs w:val="21"/>
        </w:rPr>
        <w:tab/>
      </w:r>
      <w:r>
        <w:rPr>
          <w:sz w:val="21"/>
          <w:szCs w:val="21"/>
        </w:rPr>
        <w:t>D. proudly</w:t>
      </w:r>
      <w:r>
        <w:rPr>
          <w:strike w:val="0"/>
          <w:sz w:val="21"/>
          <w:szCs w:val="21"/>
          <w:u w:val="none"/>
        </w:rPr>
        <w:drawing>
          <wp:inline distT="0" distB="0" distL="114300" distR="114300">
            <wp:extent cx="28575" cy="28575"/>
            <wp:effectExtent l="0" t="0" r="0" b="0"/>
            <wp:docPr id="100079" name="图片 100079"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descr="page number 3"/>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5C5FECC3">
      <w:pPr>
        <w:sectPr>
          <w:headerReference r:id="rId11" w:type="default"/>
          <w:type w:val="continuous"/>
          <w:pgSz w:w="11927" w:h="16875"/>
          <w:pgMar w:top="800" w:right="1120" w:bottom="540" w:left="1120" w:header="708" w:footer="708" w:gutter="0"/>
          <w:cols w:space="708" w:num="1"/>
          <w:docGrid w:linePitch="360" w:charSpace="0"/>
        </w:sectPr>
      </w:pPr>
    </w:p>
    <w:p w14:paraId="5D3C49D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28. A. truth</w:t>
      </w:r>
      <w:r>
        <w:rPr>
          <w:rFonts w:ascii="Times New Roman" w:hAnsi="Times New Roman" w:eastAsia="Times New Roman" w:cs="Times New Roman"/>
          <w:sz w:val="21"/>
          <w:szCs w:val="21"/>
        </w:rPr>
        <w:tab/>
      </w:r>
      <w:r>
        <w:rPr>
          <w:sz w:val="21"/>
          <w:szCs w:val="21"/>
        </w:rPr>
        <w:t>B. birthday</w:t>
      </w:r>
      <w:r>
        <w:rPr>
          <w:rFonts w:ascii="Times New Roman" w:hAnsi="Times New Roman" w:eastAsia="Times New Roman" w:cs="Times New Roman"/>
          <w:sz w:val="21"/>
          <w:szCs w:val="21"/>
        </w:rPr>
        <w:tab/>
      </w:r>
      <w:r>
        <w:rPr>
          <w:sz w:val="21"/>
          <w:szCs w:val="21"/>
        </w:rPr>
        <w:t>C. safety</w:t>
      </w:r>
      <w:r>
        <w:rPr>
          <w:rFonts w:ascii="Times New Roman" w:hAnsi="Times New Roman" w:eastAsia="Times New Roman" w:cs="Times New Roman"/>
          <w:sz w:val="21"/>
          <w:szCs w:val="21"/>
        </w:rPr>
        <w:tab/>
      </w:r>
      <w:r>
        <w:rPr>
          <w:sz w:val="21"/>
          <w:szCs w:val="21"/>
        </w:rPr>
        <w:t>D. love</w:t>
      </w:r>
    </w:p>
    <w:p w14:paraId="7FFC3F7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29. A. At last</w:t>
      </w:r>
      <w:r>
        <w:rPr>
          <w:rFonts w:ascii="Times New Roman" w:hAnsi="Times New Roman" w:eastAsia="Times New Roman" w:cs="Times New Roman"/>
          <w:sz w:val="21"/>
          <w:szCs w:val="21"/>
        </w:rPr>
        <w:tab/>
      </w:r>
      <w:r>
        <w:rPr>
          <w:sz w:val="21"/>
          <w:szCs w:val="21"/>
        </w:rPr>
        <w:t>B. For example</w:t>
      </w:r>
      <w:r>
        <w:rPr>
          <w:rFonts w:ascii="Times New Roman" w:hAnsi="Times New Roman" w:eastAsia="Times New Roman" w:cs="Times New Roman"/>
          <w:sz w:val="21"/>
          <w:szCs w:val="21"/>
        </w:rPr>
        <w:tab/>
      </w:r>
      <w:r>
        <w:rPr>
          <w:sz w:val="21"/>
          <w:szCs w:val="21"/>
        </w:rPr>
        <w:t>C. On the other hand</w:t>
      </w:r>
      <w:r>
        <w:rPr>
          <w:rFonts w:ascii="Times New Roman" w:hAnsi="Times New Roman" w:eastAsia="Times New Roman" w:cs="Times New Roman"/>
          <w:sz w:val="21"/>
          <w:szCs w:val="21"/>
        </w:rPr>
        <w:tab/>
      </w:r>
      <w:r>
        <w:rPr>
          <w:sz w:val="21"/>
          <w:szCs w:val="21"/>
        </w:rPr>
        <w:t>D. First of all</w:t>
      </w:r>
    </w:p>
    <w:p w14:paraId="3E074C9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30. A. instead</w:t>
      </w:r>
      <w:r>
        <w:rPr>
          <w:rFonts w:ascii="Times New Roman" w:hAnsi="Times New Roman" w:eastAsia="Times New Roman" w:cs="Times New Roman"/>
          <w:sz w:val="21"/>
          <w:szCs w:val="21"/>
        </w:rPr>
        <w:tab/>
      </w:r>
      <w:r>
        <w:rPr>
          <w:sz w:val="21"/>
          <w:szCs w:val="21"/>
        </w:rPr>
        <w:t>B. again</w:t>
      </w:r>
      <w:r>
        <w:rPr>
          <w:rFonts w:ascii="Times New Roman" w:hAnsi="Times New Roman" w:eastAsia="Times New Roman" w:cs="Times New Roman"/>
          <w:sz w:val="21"/>
          <w:szCs w:val="21"/>
        </w:rPr>
        <w:tab/>
      </w:r>
      <w:r>
        <w:rPr>
          <w:sz w:val="21"/>
          <w:szCs w:val="21"/>
        </w:rPr>
        <w:t>C. never</w:t>
      </w:r>
      <w:r>
        <w:rPr>
          <w:rFonts w:ascii="Times New Roman" w:hAnsi="Times New Roman" w:eastAsia="Times New Roman" w:cs="Times New Roman"/>
          <w:sz w:val="21"/>
          <w:szCs w:val="21"/>
        </w:rPr>
        <w:tab/>
      </w:r>
      <w:r>
        <w:rPr>
          <w:sz w:val="21"/>
          <w:szCs w:val="21"/>
        </w:rPr>
        <w:t>D. often</w:t>
      </w:r>
    </w:p>
    <w:p w14:paraId="612C375A">
      <w:pPr>
        <w:widowControl w:val="0"/>
        <w:spacing w:before="0" w:after="0" w:line="360" w:lineRule="auto"/>
      </w:pPr>
      <w:r>
        <w:rPr>
          <w:rFonts w:ascii="宋体" w:hAnsi="宋体" w:eastAsia="宋体" w:cs="宋体"/>
          <w:b/>
          <w:bCs/>
        </w:rPr>
        <w:t>Ⅳ</w:t>
      </w:r>
      <w:r>
        <w:rPr>
          <w:rFonts w:ascii="Calibri" w:hAnsi="Calibri" w:eastAsia="Calibri" w:cs="Calibri"/>
          <w:b/>
          <w:bCs/>
        </w:rPr>
        <w:t xml:space="preserve">. </w:t>
      </w:r>
      <w:r>
        <w:rPr>
          <w:rFonts w:ascii="宋体" w:hAnsi="宋体" w:eastAsia="宋体" w:cs="宋体"/>
          <w:b/>
          <w:bCs/>
        </w:rPr>
        <w:t>阅读理解（共</w:t>
      </w:r>
      <w:r>
        <w:rPr>
          <w:rFonts w:ascii="Calibri" w:hAnsi="Calibri" w:eastAsia="Calibri" w:cs="Calibri"/>
          <w:b/>
          <w:bCs/>
        </w:rPr>
        <w:t>15</w:t>
      </w:r>
      <w:r>
        <w:rPr>
          <w:rFonts w:ascii="宋体" w:hAnsi="宋体" w:eastAsia="宋体" w:cs="宋体"/>
          <w:b/>
          <w:bCs/>
        </w:rPr>
        <w:t>小题；每小题</w:t>
      </w:r>
      <w:r>
        <w:rPr>
          <w:rFonts w:ascii="Calibri" w:hAnsi="Calibri" w:eastAsia="Calibri" w:cs="Calibri"/>
          <w:b/>
          <w:bCs/>
        </w:rPr>
        <w:t>2</w:t>
      </w:r>
      <w:r>
        <w:rPr>
          <w:rFonts w:ascii="宋体" w:hAnsi="宋体" w:eastAsia="宋体" w:cs="宋体"/>
          <w:b/>
          <w:bCs/>
        </w:rPr>
        <w:t>分，满分</w:t>
      </w:r>
      <w:r>
        <w:rPr>
          <w:rFonts w:ascii="Calibri" w:hAnsi="Calibri" w:eastAsia="Calibri" w:cs="Calibri"/>
          <w:b/>
          <w:bCs/>
        </w:rPr>
        <w:t>30</w:t>
      </w:r>
      <w:r>
        <w:rPr>
          <w:rFonts w:ascii="宋体" w:hAnsi="宋体" w:eastAsia="宋体" w:cs="宋体"/>
          <w:b/>
          <w:bCs/>
        </w:rPr>
        <w:t>分）</w:t>
      </w:r>
    </w:p>
    <w:p w14:paraId="463FA71B">
      <w:pPr>
        <w:widowControl w:val="0"/>
        <w:spacing w:before="0" w:after="0" w:line="360" w:lineRule="auto"/>
        <w:jc w:val="center"/>
      </w:pPr>
      <w:r>
        <w:rPr>
          <w:b/>
          <w:bCs/>
        </w:rPr>
        <w:t>A</w:t>
      </w:r>
    </w:p>
    <w:tbl>
      <w:tblPr>
        <w:tblStyle w:val="4"/>
        <w:tblW w:w="765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650"/>
      </w:tblGrid>
      <w:tr w14:paraId="0730381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650" w:type="dxa"/>
            <w:noWrap w:val="0"/>
            <w:tcMar>
              <w:top w:w="76" w:type="dxa"/>
              <w:left w:w="120" w:type="dxa"/>
              <w:bottom w:w="76" w:type="dxa"/>
              <w:right w:w="120" w:type="dxa"/>
            </w:tcMar>
            <w:vAlign w:val="center"/>
          </w:tcPr>
          <w:p w14:paraId="2DC61669">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971550" cy="723900"/>
                  <wp:effectExtent l="0" t="0" r="0" b="0"/>
                  <wp:docPr id="100093" name="图片 1000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971550" cy="723900"/>
                          </a:xfrm>
                          <a:prstGeom prst="rect">
                            <a:avLst/>
                          </a:prstGeom>
                        </pic:spPr>
                      </pic:pic>
                    </a:graphicData>
                  </a:graphic>
                </wp:inline>
              </w:drawing>
            </w:r>
          </w:p>
          <w:p w14:paraId="3EC024E5">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Tu Youyou</w:t>
            </w:r>
          </w:p>
          <w:p w14:paraId="5738235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Date of birth: 30 December, 1930</w:t>
            </w:r>
          </w:p>
          <w:p w14:paraId="58A07B65">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Place of birth: Ningbo, Zhejiang, China</w:t>
            </w:r>
          </w:p>
          <w:p w14:paraId="66CD77AA">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Education:</w:t>
            </w:r>
          </w:p>
          <w:p w14:paraId="5FE26976">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1951-1955: Beijing Medical College (now Peking University Healthy Science Centre)</w:t>
            </w:r>
          </w:p>
          <w:p w14:paraId="45D47990">
            <w:pPr>
              <w:widowControl w:val="0"/>
              <w:spacing w:before="0" w:after="0" w:line="360" w:lineRule="auto"/>
              <w:rPr>
                <w:b w:val="0"/>
                <w:bCs w:val="0"/>
                <w:i w:val="0"/>
                <w:iCs w:val="0"/>
                <w:smallCaps w:val="0"/>
                <w:color w:val="000000"/>
                <w:sz w:val="21"/>
                <w:szCs w:val="21"/>
              </w:rPr>
            </w:pPr>
            <w:r>
              <w:rPr>
                <w:b/>
                <w:bCs/>
                <w:i w:val="0"/>
                <w:iCs w:val="0"/>
                <w:smallCaps w:val="0"/>
                <w:color w:val="000000"/>
                <w:sz w:val="21"/>
                <w:szCs w:val="21"/>
              </w:rPr>
              <w:t>Working Experience</w:t>
            </w:r>
            <w:r>
              <w:rPr>
                <w:b w:val="0"/>
                <w:bCs w:val="0"/>
                <w:i w:val="0"/>
                <w:iCs w:val="0"/>
                <w:smallCaps w:val="0"/>
                <w:color w:val="000000"/>
                <w:sz w:val="21"/>
                <w:szCs w:val="21"/>
              </w:rPr>
              <w:t>:</w:t>
            </w:r>
          </w:p>
          <w:p w14:paraId="58C5573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1955-present: China Academy of Chinese Medical Sciences</w:t>
            </w:r>
          </w:p>
          <w:p w14:paraId="02481884">
            <w:pPr>
              <w:widowControl w:val="0"/>
              <w:spacing w:before="0" w:after="0" w:line="360" w:lineRule="auto"/>
              <w:rPr>
                <w:b w:val="0"/>
                <w:bCs w:val="0"/>
                <w:i w:val="0"/>
                <w:iCs w:val="0"/>
                <w:smallCaps w:val="0"/>
                <w:color w:val="000000"/>
                <w:sz w:val="21"/>
                <w:szCs w:val="21"/>
              </w:rPr>
            </w:pPr>
            <w:r>
              <w:rPr>
                <w:b/>
                <w:bCs/>
                <w:i w:val="0"/>
                <w:iCs w:val="0"/>
                <w:smallCaps w:val="0"/>
                <w:color w:val="000000"/>
                <w:sz w:val="21"/>
                <w:szCs w:val="21"/>
              </w:rPr>
              <w:t>Major Achievements</w:t>
            </w:r>
            <w:r>
              <w:rPr>
                <w:b w:val="0"/>
                <w:bCs w:val="0"/>
                <w:i w:val="0"/>
                <w:iCs w:val="0"/>
                <w:smallCaps w:val="0"/>
                <w:color w:val="000000"/>
                <w:sz w:val="21"/>
                <w:szCs w:val="21"/>
              </w:rPr>
              <w:t>:</w:t>
            </w:r>
          </w:p>
          <w:p w14:paraId="4C46CF26">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1969: Worked as the leader of a research team aiming to fight against malaria (</w:t>
            </w:r>
            <w:r>
              <w:rPr>
                <w:rFonts w:ascii="宋体" w:hAnsi="宋体" w:eastAsia="宋体" w:cs="宋体"/>
                <w:b w:val="0"/>
                <w:bCs w:val="0"/>
                <w:i w:val="0"/>
                <w:iCs w:val="0"/>
                <w:smallCaps w:val="0"/>
                <w:color w:val="000000"/>
                <w:sz w:val="21"/>
                <w:szCs w:val="21"/>
              </w:rPr>
              <w:t>疟疾</w:t>
            </w:r>
            <w:r>
              <w:rPr>
                <w:b w:val="0"/>
                <w:bCs w:val="0"/>
                <w:i w:val="0"/>
                <w:iCs w:val="0"/>
                <w:smallCaps w:val="0"/>
                <w:color w:val="000000"/>
                <w:sz w:val="21"/>
                <w:szCs w:val="21"/>
              </w:rPr>
              <w:t>)</w:t>
            </w:r>
          </w:p>
          <w:p w14:paraId="4D23E18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1972: Managed to extract qinghaosu from a Chinese herb, which is very useful in fighting malaria</w:t>
            </w:r>
          </w:p>
          <w:p w14:paraId="3136379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1986: Get a New Drug Certificate for ginghaosu, by the Ministry of Health of China</w:t>
            </w:r>
          </w:p>
          <w:p w14:paraId="1F34DD5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2015: Won the Nobel Prize in Physiology or Medicine</w:t>
            </w:r>
          </w:p>
          <w:p w14:paraId="797867B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2019: Named for “The Greatest Person of the 20th Century”</w:t>
            </w:r>
          </w:p>
        </w:tc>
      </w:tr>
    </w:tbl>
    <w:p w14:paraId="1316F35A">
      <w:pPr>
        <w:widowControl w:val="0"/>
        <w:spacing w:before="0" w:after="0" w:line="360" w:lineRule="auto"/>
        <w:rPr>
          <w:sz w:val="21"/>
          <w:szCs w:val="21"/>
        </w:rPr>
      </w:pPr>
      <w:r>
        <w:rPr>
          <w:rFonts w:ascii="宋体" w:hAnsi="宋体" w:eastAsia="宋体" w:cs="宋体"/>
          <w:sz w:val="21"/>
          <w:szCs w:val="21"/>
        </w:rPr>
        <w:t>阅读以上简历，根据其内容判读下列句子正误。正确填（涂）</w:t>
      </w:r>
      <w:r>
        <w:rPr>
          <w:sz w:val="21"/>
          <w:szCs w:val="21"/>
        </w:rPr>
        <w:t>A</w:t>
      </w:r>
      <w:r>
        <w:rPr>
          <w:rFonts w:ascii="宋体" w:hAnsi="宋体" w:eastAsia="宋体" w:cs="宋体"/>
          <w:sz w:val="21"/>
          <w:szCs w:val="21"/>
        </w:rPr>
        <w:t>、错误填（涂）</w:t>
      </w:r>
      <w:r>
        <w:rPr>
          <w:sz w:val="21"/>
          <w:szCs w:val="21"/>
        </w:rPr>
        <w:t>B</w:t>
      </w:r>
      <w:r>
        <w:rPr>
          <w:rFonts w:ascii="宋体" w:hAnsi="宋体" w:eastAsia="宋体" w:cs="宋体"/>
          <w:sz w:val="21"/>
          <w:szCs w:val="21"/>
        </w:rPr>
        <w:t>。</w:t>
      </w:r>
    </w:p>
    <w:p w14:paraId="7870A8D1">
      <w:pPr>
        <w:widowControl w:val="0"/>
        <w:spacing w:before="0" w:after="0" w:line="360" w:lineRule="auto"/>
        <w:rPr>
          <w:sz w:val="21"/>
          <w:szCs w:val="21"/>
        </w:rPr>
      </w:pPr>
      <w:r>
        <w:rPr>
          <w:sz w:val="21"/>
          <w:szCs w:val="21"/>
        </w:rPr>
        <w:t>31. Tu Youyou was born in 1930.</w:t>
      </w:r>
    </w:p>
    <w:p w14:paraId="65653335">
      <w:pPr>
        <w:widowControl w:val="0"/>
        <w:spacing w:before="0" w:after="0" w:line="360" w:lineRule="auto"/>
        <w:rPr>
          <w:sz w:val="21"/>
          <w:szCs w:val="21"/>
        </w:rPr>
      </w:pPr>
      <w:r>
        <w:rPr>
          <w:sz w:val="21"/>
          <w:szCs w:val="21"/>
        </w:rPr>
        <w:t>32. Beijing is her birthplace.</w:t>
      </w:r>
    </w:p>
    <w:p w14:paraId="677BFBE2">
      <w:pPr>
        <w:widowControl w:val="0"/>
        <w:spacing w:before="0" w:after="0" w:line="360" w:lineRule="auto"/>
        <w:rPr>
          <w:sz w:val="21"/>
          <w:szCs w:val="21"/>
        </w:rPr>
      </w:pPr>
      <w:r>
        <w:rPr>
          <w:sz w:val="21"/>
          <w:szCs w:val="21"/>
        </w:rPr>
        <w:t>33</w:t>
      </w:r>
      <w:r>
        <w:rPr>
          <w:strike w:val="0"/>
          <w:sz w:val="21"/>
          <w:szCs w:val="21"/>
          <w:u w:val="none"/>
        </w:rPr>
        <w:drawing>
          <wp:inline distT="0" distB="0" distL="114300" distR="114300">
            <wp:extent cx="38100" cy="95250"/>
            <wp:effectExtent l="0" t="0" r="0" b="0"/>
            <wp:docPr id="100095" name="图片 100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pic:cNvPicPr>
                      <a:picLocks noChangeAspect="1"/>
                    </pic:cNvPicPr>
                  </pic:nvPicPr>
                  <pic:blipFill>
                    <a:blip r:embed="rId28"/>
                    <a:stretch>
                      <a:fillRect/>
                    </a:stretch>
                  </pic:blipFill>
                  <pic:spPr>
                    <a:xfrm>
                      <a:off x="0" y="0"/>
                      <a:ext cx="38100" cy="95250"/>
                    </a:xfrm>
                    <a:prstGeom prst="rect">
                      <a:avLst/>
                    </a:prstGeom>
                  </pic:spPr>
                </pic:pic>
              </a:graphicData>
            </a:graphic>
          </wp:inline>
        </w:drawing>
      </w:r>
      <w:r>
        <w:rPr>
          <w:sz w:val="21"/>
          <w:szCs w:val="21"/>
        </w:rPr>
        <w:t xml:space="preserve"> Tu Youyou has been working for nearly 70 years.</w:t>
      </w:r>
    </w:p>
    <w:p w14:paraId="446B8FA4">
      <w:pPr>
        <w:widowControl w:val="0"/>
        <w:spacing w:before="0" w:after="0" w:line="360" w:lineRule="auto"/>
        <w:rPr>
          <w:sz w:val="21"/>
          <w:szCs w:val="21"/>
        </w:rPr>
      </w:pPr>
      <w:r>
        <w:rPr>
          <w:sz w:val="21"/>
          <w:szCs w:val="21"/>
        </w:rPr>
        <w:t>34. It’s in 2019 that she won the Noble Prize.</w:t>
      </w:r>
    </w:p>
    <w:p w14:paraId="3CA99A95">
      <w:pPr>
        <w:widowControl w:val="0"/>
        <w:spacing w:before="0" w:after="0" w:line="360" w:lineRule="auto"/>
        <w:rPr>
          <w:sz w:val="21"/>
          <w:szCs w:val="21"/>
        </w:rPr>
      </w:pPr>
      <w:r>
        <w:rPr>
          <w:sz w:val="21"/>
          <w:szCs w:val="21"/>
        </w:rPr>
        <w:t>35. Tu Youyou is one of the greatest persons in the 20th century.</w:t>
      </w:r>
    </w:p>
    <w:p w14:paraId="2C698A01">
      <w:pPr>
        <w:widowControl w:val="0"/>
        <w:spacing w:before="0" w:after="0" w:line="360" w:lineRule="auto"/>
        <w:jc w:val="center"/>
      </w:pPr>
      <w:r>
        <w:rPr>
          <w:b/>
          <w:bCs/>
        </w:rPr>
        <w:t>B</w:t>
      </w:r>
    </w:p>
    <w:p w14:paraId="6BEE8D95">
      <w:pPr>
        <w:widowControl w:val="0"/>
        <w:spacing w:before="0" w:after="0" w:line="360" w:lineRule="auto"/>
        <w:jc w:val="center"/>
        <w:rPr>
          <w:sz w:val="21"/>
          <w:szCs w:val="21"/>
        </w:rPr>
      </w:pPr>
      <w:r>
        <w:rPr>
          <w:sz w:val="21"/>
          <w:szCs w:val="21"/>
        </w:rPr>
        <w:t>I LOVE CHINESEI</w:t>
      </w:r>
      <w:r>
        <w:rPr>
          <w:strike w:val="0"/>
          <w:sz w:val="21"/>
          <w:szCs w:val="21"/>
          <w:u w:val="none"/>
        </w:rPr>
        <w:drawing>
          <wp:inline distT="0" distB="0" distL="114300" distR="114300">
            <wp:extent cx="28575" cy="28575"/>
            <wp:effectExtent l="0" t="0" r="0" b="0"/>
            <wp:docPr id="100097" name="图片 100097"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7" name="图片 100097" descr="page number 4"/>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21B373AB">
      <w:pPr>
        <w:sectPr>
          <w:headerReference r:id="rId12" w:type="default"/>
          <w:type w:val="continuous"/>
          <w:pgSz w:w="11927" w:h="16875"/>
          <w:pgMar w:top="800" w:right="1120" w:bottom="540" w:left="1120" w:header="708" w:footer="708" w:gutter="0"/>
          <w:cols w:space="708" w:num="1"/>
          <w:docGrid w:linePitch="360" w:charSpace="0"/>
        </w:sectPr>
      </w:pPr>
    </w:p>
    <w:p w14:paraId="58466271">
      <w:pPr>
        <w:widowControl w:val="0"/>
        <w:spacing w:before="0" w:after="0" w:line="360" w:lineRule="auto"/>
        <w:ind w:firstLine="420"/>
        <w:rPr>
          <w:sz w:val="21"/>
          <w:szCs w:val="21"/>
        </w:rPr>
      </w:pPr>
      <w:r>
        <w:rPr>
          <w:sz w:val="21"/>
          <w:szCs w:val="21"/>
        </w:rPr>
        <w:t>David Brown is a 15-year-old boy from the UK. This summer he is studying Chinese in a summer camp in Gansu Province. This is what he told our interviewer.</w:t>
      </w:r>
    </w:p>
    <w:p w14:paraId="7380B371">
      <w:pPr>
        <w:widowControl w:val="0"/>
        <w:spacing w:before="0" w:after="0" w:line="360" w:lineRule="auto"/>
        <w:ind w:firstLine="420"/>
        <w:rPr>
          <w:sz w:val="21"/>
          <w:szCs w:val="21"/>
        </w:rPr>
      </w:pPr>
      <w:r>
        <w:rPr>
          <w:b/>
          <w:bCs/>
          <w:sz w:val="21"/>
          <w:szCs w:val="21"/>
        </w:rPr>
        <w:t>What do you think of Gansu?</w:t>
      </w:r>
    </w:p>
    <w:p w14:paraId="35D08523">
      <w:pPr>
        <w:widowControl w:val="0"/>
        <w:spacing w:before="0" w:after="0" w:line="360" w:lineRule="auto"/>
        <w:ind w:firstLine="420"/>
        <w:rPr>
          <w:sz w:val="21"/>
          <w:szCs w:val="21"/>
        </w:rPr>
      </w:pPr>
      <w:r>
        <w:rPr>
          <w:sz w:val="21"/>
          <w:szCs w:val="21"/>
        </w:rPr>
        <w:t>Well, I think it’s fantastic. Summer is the best season to visit Gansu. I enjoy the pleasant weather a lot. Gansu also has many pretty views with a long history.</w:t>
      </w:r>
    </w:p>
    <w:p w14:paraId="0B768E01">
      <w:pPr>
        <w:widowControl w:val="0"/>
        <w:spacing w:before="0" w:after="0" w:line="360" w:lineRule="auto"/>
        <w:ind w:firstLine="420"/>
        <w:rPr>
          <w:sz w:val="21"/>
          <w:szCs w:val="21"/>
        </w:rPr>
      </w:pPr>
      <w:r>
        <w:rPr>
          <w:b/>
          <w:bCs/>
          <w:sz w:val="21"/>
          <w:szCs w:val="21"/>
        </w:rPr>
        <w:t>Is there anything else you especially like about it?</w:t>
      </w:r>
    </w:p>
    <w:p w14:paraId="292252C2">
      <w:pPr>
        <w:widowControl w:val="0"/>
        <w:spacing w:before="0" w:after="0" w:line="360" w:lineRule="auto"/>
        <w:ind w:firstLine="420"/>
        <w:rPr>
          <w:sz w:val="21"/>
          <w:szCs w:val="21"/>
        </w:rPr>
      </w:pPr>
      <w:r>
        <w:rPr>
          <w:sz w:val="21"/>
          <w:szCs w:val="21"/>
        </w:rPr>
        <w:t>Yes, the friendly people and delicious foods.</w:t>
      </w:r>
    </w:p>
    <w:p w14:paraId="6E9545B6">
      <w:pPr>
        <w:widowControl w:val="0"/>
        <w:spacing w:before="0" w:after="0" w:line="360" w:lineRule="auto"/>
        <w:ind w:firstLine="420"/>
        <w:rPr>
          <w:sz w:val="21"/>
          <w:szCs w:val="21"/>
        </w:rPr>
      </w:pPr>
      <w:r>
        <w:rPr>
          <w:sz w:val="21"/>
          <w:szCs w:val="21"/>
        </w:rPr>
        <w:t>When we were in Tianshui City 3 days ago, we tried malatang, a traditional spicy hot pot dish. I like it a lot. Beef noodles and niangpizi are also my favorites. I haven’t tried huidouzi. But it seems very tasty.</w:t>
      </w:r>
    </w:p>
    <w:p w14:paraId="7C70278E">
      <w:pPr>
        <w:widowControl w:val="0"/>
        <w:spacing w:before="0" w:after="0" w:line="360" w:lineRule="auto"/>
        <w:ind w:firstLine="420"/>
        <w:rPr>
          <w:sz w:val="21"/>
          <w:szCs w:val="21"/>
        </w:rPr>
      </w:pPr>
      <w:r>
        <w:rPr>
          <w:b/>
          <w:bCs/>
          <w:sz w:val="21"/>
          <w:szCs w:val="21"/>
        </w:rPr>
        <w:t>Where are you staying in Gansu?</w:t>
      </w:r>
    </w:p>
    <w:p w14:paraId="713E8AB8">
      <w:pPr>
        <w:widowControl w:val="0"/>
        <w:spacing w:before="0" w:after="0" w:line="360" w:lineRule="auto"/>
        <w:ind w:firstLine="420"/>
        <w:rPr>
          <w:sz w:val="21"/>
          <w:szCs w:val="21"/>
        </w:rPr>
      </w:pPr>
      <w:r>
        <w:rPr>
          <w:sz w:val="21"/>
          <w:szCs w:val="21"/>
        </w:rPr>
        <w:t>I’m staying with some very nice families in different cities in Gansu. That’s quite helpful for learning Chinese and experiencing the life and culture here. That’s why I’ve chosen home-stay.</w:t>
      </w:r>
    </w:p>
    <w:p w14:paraId="2DD0B5B9">
      <w:pPr>
        <w:widowControl w:val="0"/>
        <w:spacing w:before="0" w:after="0" w:line="360" w:lineRule="auto"/>
        <w:ind w:firstLine="420"/>
        <w:rPr>
          <w:sz w:val="21"/>
          <w:szCs w:val="21"/>
        </w:rPr>
      </w:pPr>
      <w:r>
        <w:rPr>
          <w:b/>
          <w:bCs/>
          <w:sz w:val="21"/>
          <w:szCs w:val="21"/>
        </w:rPr>
        <w:t>Do you like learning Chinese?</w:t>
      </w:r>
    </w:p>
    <w:p w14:paraId="6C5FCCF2">
      <w:pPr>
        <w:widowControl w:val="0"/>
        <w:spacing w:before="0" w:after="0" w:line="360" w:lineRule="auto"/>
        <w:ind w:firstLine="420"/>
        <w:rPr>
          <w:sz w:val="21"/>
          <w:szCs w:val="21"/>
        </w:rPr>
      </w:pPr>
      <w:r>
        <w:rPr>
          <w:sz w:val="21"/>
          <w:szCs w:val="21"/>
        </w:rPr>
        <w:t>I enjoy learning Chinese because it’s interesting and has a rich history. Chinese characters are beautiful, and the language offers many chances. Being able to speak Chinese will be very helpful in the future. I want to be a Chinese teacher when I’m older.</w:t>
      </w:r>
    </w:p>
    <w:p w14:paraId="124FD967">
      <w:pPr>
        <w:widowControl w:val="0"/>
        <w:spacing w:before="0" w:after="0" w:line="360" w:lineRule="auto"/>
        <w:rPr>
          <w:sz w:val="21"/>
          <w:szCs w:val="21"/>
        </w:rPr>
      </w:pPr>
      <w:r>
        <w:rPr>
          <w:rFonts w:ascii="宋体" w:hAnsi="宋体" w:eastAsia="宋体" w:cs="宋体"/>
          <w:sz w:val="21"/>
          <w:szCs w:val="21"/>
        </w:rPr>
        <w:t>阅读以上材料，根据其内容回答其后各个小题。</w:t>
      </w:r>
    </w:p>
    <w:p w14:paraId="48D3F275">
      <w:pPr>
        <w:widowControl w:val="0"/>
        <w:spacing w:before="0" w:after="0" w:line="360" w:lineRule="auto"/>
        <w:rPr>
          <w:sz w:val="21"/>
          <w:szCs w:val="21"/>
        </w:rPr>
      </w:pPr>
      <w:r>
        <w:rPr>
          <w:sz w:val="21"/>
          <w:szCs w:val="21"/>
        </w:rPr>
        <w:t>36. What does David Brown do?</w:t>
      </w:r>
    </w:p>
    <w:p w14:paraId="21B68A7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He is a British teacher.</w:t>
      </w:r>
      <w:r>
        <w:rPr>
          <w:rFonts w:ascii="Times New Roman" w:hAnsi="Times New Roman" w:eastAsia="Times New Roman" w:cs="Times New Roman"/>
          <w:sz w:val="21"/>
          <w:szCs w:val="21"/>
        </w:rPr>
        <w:tab/>
      </w:r>
      <w:r>
        <w:rPr>
          <w:sz w:val="21"/>
          <w:szCs w:val="21"/>
        </w:rPr>
        <w:t>B. He is a tour guide.</w:t>
      </w:r>
    </w:p>
    <w:p w14:paraId="60A9561D">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He is an English student.</w:t>
      </w:r>
      <w:r>
        <w:rPr>
          <w:rFonts w:ascii="Times New Roman" w:hAnsi="Times New Roman" w:eastAsia="Times New Roman" w:cs="Times New Roman"/>
          <w:sz w:val="21"/>
          <w:szCs w:val="21"/>
        </w:rPr>
        <w:tab/>
      </w:r>
      <w:r>
        <w:rPr>
          <w:sz w:val="21"/>
          <w:szCs w:val="21"/>
        </w:rPr>
        <w:t>D. He is an America teenager.</w:t>
      </w:r>
    </w:p>
    <w:p w14:paraId="2907F12F">
      <w:pPr>
        <w:widowControl w:val="0"/>
        <w:spacing w:before="0" w:after="0" w:line="360" w:lineRule="auto"/>
        <w:rPr>
          <w:sz w:val="21"/>
          <w:szCs w:val="21"/>
        </w:rPr>
      </w:pPr>
      <w:r>
        <w:rPr>
          <w:sz w:val="21"/>
          <w:szCs w:val="21"/>
        </w:rPr>
        <w:t>37. What food hasn’t David tried in Gansu?</w:t>
      </w:r>
    </w:p>
    <w:p w14:paraId="3734EC2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Beef noodles.</w:t>
      </w:r>
      <w:r>
        <w:rPr>
          <w:rFonts w:ascii="Times New Roman" w:hAnsi="Times New Roman" w:eastAsia="Times New Roman" w:cs="Times New Roman"/>
          <w:sz w:val="21"/>
          <w:szCs w:val="21"/>
        </w:rPr>
        <w:tab/>
      </w:r>
      <w:r>
        <w:rPr>
          <w:sz w:val="21"/>
          <w:szCs w:val="21"/>
        </w:rPr>
        <w:t>B. Malatang.</w:t>
      </w:r>
      <w:r>
        <w:rPr>
          <w:rFonts w:ascii="Times New Roman" w:hAnsi="Times New Roman" w:eastAsia="Times New Roman" w:cs="Times New Roman"/>
          <w:sz w:val="21"/>
          <w:szCs w:val="21"/>
        </w:rPr>
        <w:tab/>
      </w:r>
      <w:r>
        <w:rPr>
          <w:sz w:val="21"/>
          <w:szCs w:val="21"/>
        </w:rPr>
        <w:t>C. Niangpizi.</w:t>
      </w:r>
      <w:r>
        <w:rPr>
          <w:rFonts w:ascii="Times New Roman" w:hAnsi="Times New Roman" w:eastAsia="Times New Roman" w:cs="Times New Roman"/>
          <w:sz w:val="21"/>
          <w:szCs w:val="21"/>
        </w:rPr>
        <w:tab/>
      </w:r>
      <w:r>
        <w:rPr>
          <w:sz w:val="21"/>
          <w:szCs w:val="21"/>
        </w:rPr>
        <w:t>D. Huidouzi.</w:t>
      </w:r>
    </w:p>
    <w:p w14:paraId="72F37ABA">
      <w:pPr>
        <w:widowControl w:val="0"/>
        <w:spacing w:before="0" w:after="0" w:line="360" w:lineRule="auto"/>
        <w:rPr>
          <w:sz w:val="21"/>
          <w:szCs w:val="21"/>
        </w:rPr>
      </w:pPr>
      <w:r>
        <w:rPr>
          <w:sz w:val="21"/>
          <w:szCs w:val="21"/>
        </w:rPr>
        <w:t>38. How does David like Gansu?</w:t>
      </w:r>
    </w:p>
    <w:p w14:paraId="7C097001">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He enjoys it a lot.</w:t>
      </w:r>
      <w:r>
        <w:rPr>
          <w:rFonts w:ascii="Times New Roman" w:hAnsi="Times New Roman" w:eastAsia="Times New Roman" w:cs="Times New Roman"/>
          <w:sz w:val="21"/>
          <w:szCs w:val="21"/>
        </w:rPr>
        <w:tab/>
      </w:r>
      <w:r>
        <w:rPr>
          <w:sz w:val="21"/>
          <w:szCs w:val="21"/>
        </w:rPr>
        <w:t>B. He doesn’t mind it.</w:t>
      </w:r>
    </w:p>
    <w:p w14:paraId="137F5F4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He can’t stand the weather.</w:t>
      </w:r>
      <w:r>
        <w:rPr>
          <w:rFonts w:ascii="Times New Roman" w:hAnsi="Times New Roman" w:eastAsia="Times New Roman" w:cs="Times New Roman"/>
          <w:sz w:val="21"/>
          <w:szCs w:val="21"/>
        </w:rPr>
        <w:tab/>
      </w:r>
      <w:r>
        <w:rPr>
          <w:sz w:val="21"/>
          <w:szCs w:val="21"/>
        </w:rPr>
        <w:t>D. He hates it.</w:t>
      </w:r>
    </w:p>
    <w:p w14:paraId="15425AFC">
      <w:pPr>
        <w:widowControl w:val="0"/>
        <w:spacing w:before="0" w:after="0" w:line="360" w:lineRule="auto"/>
        <w:rPr>
          <w:sz w:val="21"/>
          <w:szCs w:val="21"/>
        </w:rPr>
      </w:pPr>
      <w:r>
        <w:rPr>
          <w:sz w:val="21"/>
          <w:szCs w:val="21"/>
        </w:rPr>
        <w:t>39. Why is David staying with the local families?</w:t>
      </w:r>
    </w:p>
    <w:p w14:paraId="7357995C">
      <w:pPr>
        <w:widowControl w:val="0"/>
        <w:spacing w:before="0" w:after="0" w:line="360" w:lineRule="auto"/>
        <w:rPr>
          <w:sz w:val="21"/>
          <w:szCs w:val="21"/>
        </w:rPr>
      </w:pPr>
      <w:r>
        <w:rPr>
          <w:sz w:val="21"/>
          <w:szCs w:val="21"/>
        </w:rPr>
        <w:t>A. Because he has no other choices.</w:t>
      </w:r>
    </w:p>
    <w:p w14:paraId="5A92F918">
      <w:pPr>
        <w:widowControl w:val="0"/>
        <w:spacing w:before="0" w:after="0" w:line="360" w:lineRule="auto"/>
        <w:rPr>
          <w:sz w:val="21"/>
          <w:szCs w:val="21"/>
        </w:rPr>
      </w:pPr>
      <w:r>
        <w:rPr>
          <w:sz w:val="21"/>
          <w:szCs w:val="21"/>
        </w:rPr>
        <w:t>B. Because his parents ask him to do so.</w:t>
      </w:r>
    </w:p>
    <w:p w14:paraId="72757731">
      <w:pPr>
        <w:widowControl w:val="0"/>
        <w:spacing w:before="0" w:after="0" w:line="360" w:lineRule="auto"/>
        <w:rPr>
          <w:sz w:val="21"/>
          <w:szCs w:val="21"/>
        </w:rPr>
      </w:pPr>
      <w:r>
        <w:rPr>
          <w:sz w:val="21"/>
          <w:szCs w:val="21"/>
        </w:rPr>
        <w:t>C. Because it’s helpful for language learning.</w:t>
      </w:r>
    </w:p>
    <w:p w14:paraId="66B935F4">
      <w:pPr>
        <w:widowControl w:val="0"/>
        <w:spacing w:before="0" w:after="0" w:line="360" w:lineRule="auto"/>
        <w:rPr>
          <w:sz w:val="21"/>
          <w:szCs w:val="21"/>
        </w:rPr>
      </w:pPr>
      <w:r>
        <w:rPr>
          <w:sz w:val="21"/>
          <w:szCs w:val="21"/>
        </w:rPr>
        <w:t>D. Because it’s cheaper than staying in hotels.</w:t>
      </w:r>
    </w:p>
    <w:p w14:paraId="455FB737">
      <w:pPr>
        <w:widowControl w:val="0"/>
        <w:spacing w:before="0" w:after="0" w:line="360" w:lineRule="auto"/>
        <w:rPr>
          <w:sz w:val="21"/>
          <w:szCs w:val="21"/>
        </w:rPr>
      </w:pPr>
      <w:r>
        <w:rPr>
          <w:sz w:val="21"/>
          <w:szCs w:val="21"/>
        </w:rPr>
        <w:t>40. What makes David want to be a Chinese teacher?</w:t>
      </w:r>
      <w:r>
        <w:rPr>
          <w:strike w:val="0"/>
          <w:sz w:val="21"/>
          <w:szCs w:val="21"/>
          <w:u w:val="none"/>
        </w:rPr>
        <w:drawing>
          <wp:inline distT="0" distB="0" distL="114300" distR="114300">
            <wp:extent cx="28575" cy="28575"/>
            <wp:effectExtent l="0" t="0" r="0" b="0"/>
            <wp:docPr id="100111" name="图片 100111"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1" name="图片 100111" descr="page number 5"/>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730BD52C">
      <w:pPr>
        <w:sectPr>
          <w:headerReference r:id="rId13" w:type="default"/>
          <w:type w:val="continuous"/>
          <w:pgSz w:w="11927" w:h="16875"/>
          <w:pgMar w:top="800" w:right="1120" w:bottom="540" w:left="1120" w:header="708" w:footer="708" w:gutter="0"/>
          <w:cols w:space="708" w:num="1"/>
          <w:docGrid w:linePitch="360" w:charSpace="0"/>
        </w:sectPr>
      </w:pPr>
    </w:p>
    <w:p w14:paraId="4E856AC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The enjoyment Chinese food brings.</w:t>
      </w:r>
      <w:r>
        <w:rPr>
          <w:rFonts w:ascii="Times New Roman" w:hAnsi="Times New Roman" w:eastAsia="Times New Roman" w:cs="Times New Roman"/>
          <w:sz w:val="21"/>
          <w:szCs w:val="21"/>
        </w:rPr>
        <w:tab/>
      </w:r>
      <w:r>
        <w:rPr>
          <w:sz w:val="21"/>
          <w:szCs w:val="21"/>
        </w:rPr>
        <w:t>B. Chinese friendly people he met.</w:t>
      </w:r>
    </w:p>
    <w:p w14:paraId="292045D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What the interviewer told him.</w:t>
      </w:r>
      <w:r>
        <w:rPr>
          <w:rFonts w:ascii="Times New Roman" w:hAnsi="Times New Roman" w:eastAsia="Times New Roman" w:cs="Times New Roman"/>
          <w:sz w:val="21"/>
          <w:szCs w:val="21"/>
        </w:rPr>
        <w:tab/>
      </w:r>
      <w:r>
        <w:rPr>
          <w:sz w:val="21"/>
          <w:szCs w:val="21"/>
        </w:rPr>
        <w:t>D. Many chances the language will bring.</w:t>
      </w:r>
    </w:p>
    <w:p w14:paraId="47487BE1">
      <w:pPr>
        <w:widowControl w:val="0"/>
        <w:spacing w:before="0" w:after="0" w:line="360" w:lineRule="auto"/>
        <w:jc w:val="center"/>
      </w:pPr>
      <w:r>
        <w:rPr>
          <w:b/>
          <w:bCs/>
        </w:rPr>
        <w:t>C</w:t>
      </w:r>
    </w:p>
    <w:tbl>
      <w:tblPr>
        <w:tblStyle w:val="4"/>
        <w:tblW w:w="8325" w:type="dxa"/>
        <w:tblInd w:w="128" w:type="dxa"/>
        <w:tblLayout w:type="autofit"/>
        <w:tblCellMar>
          <w:top w:w="0" w:type="dxa"/>
          <w:left w:w="0" w:type="dxa"/>
          <w:bottom w:w="0" w:type="dxa"/>
          <w:right w:w="0" w:type="dxa"/>
        </w:tblCellMar>
      </w:tblPr>
      <w:tblGrid>
        <w:gridCol w:w="2978"/>
        <w:gridCol w:w="900"/>
        <w:gridCol w:w="506"/>
        <w:gridCol w:w="1080"/>
        <w:gridCol w:w="1300"/>
        <w:gridCol w:w="131"/>
        <w:gridCol w:w="1430"/>
      </w:tblGrid>
      <w:tr w14:paraId="0A2AF59E">
        <w:tblPrEx>
          <w:tblCellMar>
            <w:top w:w="0" w:type="dxa"/>
            <w:left w:w="0" w:type="dxa"/>
            <w:bottom w:w="0" w:type="dxa"/>
            <w:right w:w="0" w:type="dxa"/>
          </w:tblCellMar>
        </w:tblPrEx>
        <w:trPr>
          <w:trHeight w:val="241" w:hRule="atLeast"/>
        </w:trPr>
        <w:tc>
          <w:tcPr>
            <w:tcW w:w="14400" w:type="dxa"/>
            <w:gridSpan w:val="7"/>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6701BE5">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UPCYCLE COMPETITION</w:t>
            </w:r>
          </w:p>
          <w:p w14:paraId="39B1A65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From your old shirt to a bag, an old glass to a pencil holder –Let your creativity run wild!</w:t>
            </w:r>
          </w:p>
          <w:p w14:paraId="23A2AD4B">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4543425" cy="409575"/>
                  <wp:effectExtent l="0" t="0" r="9525" b="9525"/>
                  <wp:docPr id="100125" name="图片 1001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5" name="图片 100125"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4543425" cy="409575"/>
                          </a:xfrm>
                          <a:prstGeom prst="rect">
                            <a:avLst/>
                          </a:prstGeom>
                        </pic:spPr>
                      </pic:pic>
                    </a:graphicData>
                  </a:graphic>
                </wp:inline>
              </w:drawing>
            </w:r>
          </w:p>
        </w:tc>
      </w:tr>
      <w:tr w14:paraId="7BDD5AA3">
        <w:tblPrEx>
          <w:tblCellMar>
            <w:top w:w="0" w:type="dxa"/>
            <w:left w:w="0" w:type="dxa"/>
            <w:bottom w:w="0" w:type="dxa"/>
            <w:right w:w="0" w:type="dxa"/>
          </w:tblCellMar>
        </w:tblPrEx>
        <w:tc>
          <w:tcPr>
            <w:tcW w:w="3045" w:type="dxa"/>
            <w:vMerge w:val="restart"/>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5616E9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Who can enter the competition?</w:t>
            </w:r>
          </w:p>
          <w:p w14:paraId="2D827A2B">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Ages 9—15</w:t>
            </w:r>
          </w:p>
          <w:p w14:paraId="098018D4">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You should create a team (≤4 members in a team)</w:t>
            </w:r>
          </w:p>
          <w:p w14:paraId="247AE917">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How can you enter the competition?</w:t>
            </w:r>
          </w:p>
          <w:p w14:paraId="5F80648A">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Emailing your name, age, group information and your creation to hi@earthhelper.co.</w:t>
            </w:r>
          </w:p>
          <w:p w14:paraId="7C06EA11">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By 25 July 2024</w:t>
            </w:r>
          </w:p>
          <w:p w14:paraId="4914FBB6">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(More requirements are on www.earthhelper.co/upcycle.</w:t>
            </w:r>
          </w:p>
          <w:p w14:paraId="09F4E2B6">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Make sure you check them before sending your email</w:t>
            </w:r>
            <w:r>
              <w:rPr>
                <w:b w:val="0"/>
                <w:bCs w:val="0"/>
                <w:i w:val="0"/>
                <w:iCs w:val="0"/>
                <w:smallCaps w:val="0"/>
                <w:strike w:val="0"/>
                <w:color w:val="000000"/>
                <w:sz w:val="21"/>
                <w:szCs w:val="21"/>
                <w:u w:val="none"/>
              </w:rPr>
              <w:drawing>
                <wp:inline distT="0" distB="0" distL="114300" distR="114300">
                  <wp:extent cx="38100" cy="95250"/>
                  <wp:effectExtent l="0" t="0" r="0" b="0"/>
                  <wp:docPr id="100127" name="图片 100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7" name="图片 100127"/>
                          <pic:cNvPicPr>
                            <a:picLocks noChangeAspect="1"/>
                          </pic:cNvPicPr>
                        </pic:nvPicPr>
                        <pic:blipFill>
                          <a:blip r:embed="rId28"/>
                          <a:stretch>
                            <a:fillRect/>
                          </a:stretch>
                        </pic:blipFill>
                        <pic:spPr>
                          <a:xfrm>
                            <a:off x="0" y="0"/>
                            <a:ext cx="38100" cy="95250"/>
                          </a:xfrm>
                          <a:prstGeom prst="rect">
                            <a:avLst/>
                          </a:prstGeom>
                        </pic:spPr>
                      </pic:pic>
                    </a:graphicData>
                  </a:graphic>
                </wp:inline>
              </w:drawing>
            </w:r>
            <w:r>
              <w:rPr>
                <w:b w:val="0"/>
                <w:bCs w:val="0"/>
                <w:i w:val="0"/>
                <w:iCs w:val="0"/>
                <w:smallCaps w:val="0"/>
                <w:color w:val="000000"/>
                <w:sz w:val="21"/>
                <w:szCs w:val="21"/>
              </w:rPr>
              <w:t>)</w:t>
            </w:r>
          </w:p>
          <w:p w14:paraId="5420F9DD">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What prize can you get?</w:t>
            </w:r>
          </w:p>
          <w:p w14:paraId="64FE3DBB">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1st Prize: $600</w:t>
            </w:r>
          </w:p>
          <w:p w14:paraId="751511EE">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2nd Prize:$400</w:t>
            </w:r>
          </w:p>
          <w:p w14:paraId="6C26AB20">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3rd Prize: $200</w:t>
            </w:r>
          </w:p>
          <w:p w14:paraId="28A49BA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(Photos of winners’ creations will be put on www. earthhelper. co/ upcycle.)</w:t>
            </w:r>
          </w:p>
        </w:tc>
        <w:tc>
          <w:tcPr>
            <w:tcW w:w="735"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906FAC5">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419100" cy="371475"/>
                  <wp:effectExtent l="0" t="0" r="0" b="9525"/>
                  <wp:docPr id="100129" name="图片 1001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9" name="图片 10012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419100" cy="371475"/>
                          </a:xfrm>
                          <a:prstGeom prst="rect">
                            <a:avLst/>
                          </a:prstGeom>
                        </pic:spPr>
                      </pic:pic>
                    </a:graphicData>
                  </a:graphic>
                </wp:inline>
              </w:drawing>
            </w:r>
          </w:p>
        </w:tc>
        <w:tc>
          <w:tcPr>
            <w:tcW w:w="6360" w:type="dxa"/>
            <w:gridSpan w:val="4"/>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37056B6">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Know Your Earth-saving Facts!</w:t>
            </w:r>
          </w:p>
          <w:p w14:paraId="720D271D">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RECYCLING VS. UPCYCLING</w:t>
            </w:r>
          </w:p>
        </w:tc>
        <w:tc>
          <w:tcPr>
            <w:tcW w:w="1875"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BDCE8F0">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352425" cy="352425"/>
                  <wp:effectExtent l="0" t="0" r="9525" b="9525"/>
                  <wp:docPr id="100131" name="图片 1001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1" name="图片 10013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352425" cy="352425"/>
                          </a:xfrm>
                          <a:prstGeom prst="rect">
                            <a:avLst/>
                          </a:prstGeom>
                        </pic:spPr>
                      </pic:pic>
                    </a:graphicData>
                  </a:graphic>
                </wp:inline>
              </w:drawing>
            </w:r>
          </w:p>
        </w:tc>
      </w:tr>
      <w:tr w14:paraId="036414CD">
        <w:tblPrEx>
          <w:tblCellMar>
            <w:top w:w="0" w:type="dxa"/>
            <w:left w:w="0" w:type="dxa"/>
            <w:bottom w:w="0" w:type="dxa"/>
            <w:right w:w="0" w:type="dxa"/>
          </w:tblCellMar>
        </w:tblPrEx>
        <w:tc>
          <w:tcPr>
            <w:vMerge w:val="continue"/>
            <w:tcBorders>
              <w:top w:val="single" w:color="000000" w:sz="6" w:space="0"/>
              <w:left w:val="single" w:color="000000" w:sz="6" w:space="0"/>
              <w:bottom w:val="single" w:color="000000" w:sz="6" w:space="0"/>
              <w:right w:val="single" w:color="000000" w:sz="6" w:space="0"/>
            </w:tcBorders>
            <w:vAlign w:val="center"/>
          </w:tcPr>
          <w:p w14:paraId="51D36A85">
            <w:pPr>
              <w:rPr>
                <w:b w:val="0"/>
                <w:bCs w:val="0"/>
                <w:i w:val="0"/>
                <w:iCs w:val="0"/>
                <w:smallCaps w:val="0"/>
                <w:strike w:val="0"/>
                <w:color w:val="000000"/>
                <w:sz w:val="21"/>
                <w:szCs w:val="21"/>
                <w:u w:val="none"/>
              </w:rPr>
            </w:pPr>
          </w:p>
        </w:tc>
        <w:tc>
          <w:tcPr>
            <w:tcW w:w="3780" w:type="dxa"/>
            <w:gridSpan w:val="2"/>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0F31B00">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cardboard as waste</w:t>
            </w:r>
          </w:p>
        </w:tc>
        <w:tc>
          <w:tcPr>
            <w:tcW w:w="735" w:type="dxa"/>
            <w:vMerge w:val="restart"/>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0870559">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533400" cy="1438275"/>
                  <wp:effectExtent l="0" t="0" r="0" b="9525"/>
                  <wp:docPr id="100133" name="图片 1001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3" name="图片 100133"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533400" cy="1438275"/>
                          </a:xfrm>
                          <a:prstGeom prst="rect">
                            <a:avLst/>
                          </a:prstGeom>
                        </pic:spPr>
                      </pic:pic>
                    </a:graphicData>
                  </a:graphic>
                </wp:inline>
              </w:drawing>
            </w:r>
          </w:p>
        </w:tc>
        <w:tc>
          <w:tcPr>
            <w:tcW w:w="1770" w:type="dxa"/>
            <w:vMerge w:val="restart"/>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EF3093E">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552450" cy="1419225"/>
                  <wp:effectExtent l="0" t="0" r="0" b="9525"/>
                  <wp:docPr id="100135" name="图片 1001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5" name="图片 100135"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552450" cy="1419225"/>
                          </a:xfrm>
                          <a:prstGeom prst="rect">
                            <a:avLst/>
                          </a:prstGeom>
                        </pic:spPr>
                      </pic:pic>
                    </a:graphicData>
                  </a:graphic>
                </wp:inline>
              </w:drawing>
            </w:r>
          </w:p>
        </w:tc>
        <w:tc>
          <w:tcPr>
            <w:tcW w:w="3840" w:type="dxa"/>
            <w:gridSpan w:val="2"/>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81D9A52">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Cardboard as old product</w:t>
            </w:r>
          </w:p>
        </w:tc>
      </w:tr>
      <w:tr w14:paraId="1681305A">
        <w:tblPrEx>
          <w:tblCellMar>
            <w:top w:w="0" w:type="dxa"/>
            <w:left w:w="0" w:type="dxa"/>
            <w:bottom w:w="0" w:type="dxa"/>
            <w:right w:w="0" w:type="dxa"/>
          </w:tblCellMar>
        </w:tblPrEx>
        <w:tc>
          <w:tcPr>
            <w:vMerge w:val="continue"/>
            <w:tcBorders>
              <w:top w:val="single" w:color="000000" w:sz="6" w:space="0"/>
              <w:left w:val="single" w:color="000000" w:sz="6" w:space="0"/>
              <w:bottom w:val="single" w:color="000000" w:sz="6" w:space="0"/>
              <w:right w:val="single" w:color="000000" w:sz="6" w:space="0"/>
            </w:tcBorders>
            <w:vAlign w:val="center"/>
          </w:tcPr>
          <w:p w14:paraId="72E7D979">
            <w:pPr>
              <w:rPr>
                <w:b w:val="0"/>
                <w:bCs w:val="0"/>
                <w:i w:val="0"/>
                <w:iCs w:val="0"/>
                <w:smallCaps w:val="0"/>
                <w:color w:val="000000"/>
                <w:sz w:val="21"/>
                <w:szCs w:val="21"/>
              </w:rPr>
            </w:pPr>
          </w:p>
        </w:tc>
        <w:tc>
          <w:tcPr>
            <w:tcW w:w="3780" w:type="dxa"/>
            <w:gridSpan w:val="2"/>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E88767D">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send to factory to create new things</w:t>
            </w:r>
          </w:p>
        </w:tc>
        <w:tc>
          <w:tcPr>
            <w:vMerge w:val="continue"/>
            <w:tcBorders>
              <w:top w:val="single" w:color="000000" w:sz="6" w:space="0"/>
              <w:left w:val="single" w:color="000000" w:sz="6" w:space="0"/>
              <w:bottom w:val="single" w:color="000000" w:sz="6" w:space="0"/>
              <w:right w:val="single" w:color="000000" w:sz="6" w:space="0"/>
            </w:tcBorders>
            <w:vAlign w:val="center"/>
          </w:tcPr>
          <w:p w14:paraId="10178808">
            <w:pPr>
              <w:rPr>
                <w:b w:val="0"/>
                <w:bCs w:val="0"/>
                <w:i w:val="0"/>
                <w:iCs w:val="0"/>
                <w:smallCaps w:val="0"/>
                <w:color w:val="000000"/>
                <w:sz w:val="21"/>
                <w:szCs w:val="21"/>
              </w:rPr>
            </w:pPr>
          </w:p>
        </w:tc>
        <w:tc>
          <w:tcPr>
            <w:vMerge w:val="continue"/>
            <w:tcBorders>
              <w:top w:val="single" w:color="000000" w:sz="6" w:space="0"/>
              <w:left w:val="single" w:color="000000" w:sz="6" w:space="0"/>
              <w:bottom w:val="single" w:color="000000" w:sz="6" w:space="0"/>
              <w:right w:val="single" w:color="000000" w:sz="6" w:space="0"/>
            </w:tcBorders>
            <w:vAlign w:val="center"/>
          </w:tcPr>
          <w:p w14:paraId="1AB37618">
            <w:pPr>
              <w:rPr>
                <w:b w:val="0"/>
                <w:bCs w:val="0"/>
                <w:i w:val="0"/>
                <w:iCs w:val="0"/>
                <w:smallCaps w:val="0"/>
                <w:color w:val="000000"/>
                <w:sz w:val="21"/>
                <w:szCs w:val="21"/>
              </w:rPr>
            </w:pPr>
          </w:p>
        </w:tc>
        <w:tc>
          <w:tcPr>
            <w:tcW w:w="2505" w:type="dxa"/>
            <w:gridSpan w:val="2"/>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B61302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Cut, tape, paint-get creative!</w:t>
            </w:r>
          </w:p>
        </w:tc>
      </w:tr>
      <w:tr w14:paraId="3F7A6950">
        <w:tblPrEx>
          <w:tblCellMar>
            <w:top w:w="0" w:type="dxa"/>
            <w:left w:w="0" w:type="dxa"/>
            <w:bottom w:w="0" w:type="dxa"/>
            <w:right w:w="0" w:type="dxa"/>
          </w:tblCellMar>
        </w:tblPrEx>
        <w:tc>
          <w:tcPr>
            <w:vMerge w:val="continue"/>
            <w:tcBorders>
              <w:top w:val="single" w:color="000000" w:sz="6" w:space="0"/>
              <w:left w:val="single" w:color="000000" w:sz="6" w:space="0"/>
              <w:bottom w:val="single" w:color="000000" w:sz="6" w:space="0"/>
              <w:right w:val="single" w:color="000000" w:sz="6" w:space="0"/>
            </w:tcBorders>
            <w:vAlign w:val="center"/>
          </w:tcPr>
          <w:p w14:paraId="0D3E47FB">
            <w:pPr>
              <w:rPr>
                <w:b w:val="0"/>
                <w:bCs w:val="0"/>
                <w:i w:val="0"/>
                <w:iCs w:val="0"/>
                <w:smallCaps w:val="0"/>
                <w:color w:val="000000"/>
                <w:sz w:val="21"/>
                <w:szCs w:val="21"/>
              </w:rPr>
            </w:pPr>
          </w:p>
        </w:tc>
        <w:tc>
          <w:tcPr>
            <w:tcW w:w="3780" w:type="dxa"/>
            <w:gridSpan w:val="2"/>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2E99F9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creation of reusable thing (e. g. paper or notebook)</w:t>
            </w:r>
          </w:p>
        </w:tc>
        <w:tc>
          <w:tcPr>
            <w:vMerge w:val="continue"/>
            <w:tcBorders>
              <w:top w:val="single" w:color="000000" w:sz="6" w:space="0"/>
              <w:left w:val="single" w:color="000000" w:sz="6" w:space="0"/>
              <w:bottom w:val="single" w:color="000000" w:sz="6" w:space="0"/>
              <w:right w:val="single" w:color="000000" w:sz="6" w:space="0"/>
            </w:tcBorders>
            <w:vAlign w:val="center"/>
          </w:tcPr>
          <w:p w14:paraId="20E9C012">
            <w:pPr>
              <w:rPr>
                <w:b w:val="0"/>
                <w:bCs w:val="0"/>
                <w:i w:val="0"/>
                <w:iCs w:val="0"/>
                <w:smallCaps w:val="0"/>
                <w:color w:val="000000"/>
                <w:sz w:val="21"/>
                <w:szCs w:val="21"/>
              </w:rPr>
            </w:pPr>
          </w:p>
        </w:tc>
        <w:tc>
          <w:tcPr>
            <w:vMerge w:val="continue"/>
            <w:tcBorders>
              <w:top w:val="single" w:color="000000" w:sz="6" w:space="0"/>
              <w:left w:val="single" w:color="000000" w:sz="6" w:space="0"/>
              <w:bottom w:val="single" w:color="000000" w:sz="6" w:space="0"/>
              <w:right w:val="single" w:color="000000" w:sz="6" w:space="0"/>
            </w:tcBorders>
            <w:vAlign w:val="center"/>
          </w:tcPr>
          <w:p w14:paraId="441501B8">
            <w:pPr>
              <w:rPr>
                <w:b w:val="0"/>
                <w:bCs w:val="0"/>
                <w:i w:val="0"/>
                <w:iCs w:val="0"/>
                <w:smallCaps w:val="0"/>
                <w:color w:val="000000"/>
                <w:sz w:val="21"/>
                <w:szCs w:val="21"/>
              </w:rPr>
            </w:pPr>
          </w:p>
        </w:tc>
        <w:tc>
          <w:tcPr>
            <w:tcW w:w="2505" w:type="dxa"/>
            <w:gridSpan w:val="2"/>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CC204D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Creation of product with new purpose &amp; greater value!</w:t>
            </w:r>
          </w:p>
        </w:tc>
      </w:tr>
      <w:tr w14:paraId="351E9B3D">
        <w:tblPrEx>
          <w:tblCellMar>
            <w:top w:w="0" w:type="dxa"/>
            <w:left w:w="0" w:type="dxa"/>
            <w:bottom w:w="0" w:type="dxa"/>
            <w:right w:w="0" w:type="dxa"/>
          </w:tblCellMar>
        </w:tblPrEx>
        <w:tc>
          <w:tcPr>
            <w:vMerge w:val="continue"/>
            <w:tcBorders>
              <w:top w:val="single" w:color="000000" w:sz="6" w:space="0"/>
              <w:left w:val="single" w:color="000000" w:sz="6" w:space="0"/>
              <w:bottom w:val="single" w:color="000000" w:sz="6" w:space="0"/>
              <w:right w:val="single" w:color="000000" w:sz="6" w:space="0"/>
            </w:tcBorders>
            <w:vAlign w:val="center"/>
          </w:tcPr>
          <w:p w14:paraId="785C3F5E">
            <w:pPr>
              <w:rPr>
                <w:b w:val="0"/>
                <w:bCs w:val="0"/>
                <w:i w:val="0"/>
                <w:iCs w:val="0"/>
                <w:smallCaps w:val="0"/>
                <w:color w:val="000000"/>
                <w:sz w:val="21"/>
                <w:szCs w:val="21"/>
              </w:rPr>
            </w:pPr>
          </w:p>
        </w:tc>
        <w:tc>
          <w:tcPr>
            <w:tcW w:w="3867" w:type="dxa"/>
            <w:gridSpan w:val="6"/>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5DDAACE">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Why is it important that we recycle or upcycle?</w:t>
            </w:r>
          </w:p>
          <w:p w14:paraId="4E6481D5">
            <w:pPr>
              <w:widowControl w:val="0"/>
              <w:spacing w:before="0" w:after="0" w:line="360" w:lineRule="auto"/>
              <w:ind w:firstLine="420"/>
              <w:jc w:val="both"/>
              <w:rPr>
                <w:b w:val="0"/>
                <w:bCs w:val="0"/>
                <w:i w:val="0"/>
                <w:iCs w:val="0"/>
                <w:smallCaps w:val="0"/>
                <w:color w:val="000000"/>
                <w:sz w:val="21"/>
                <w:szCs w:val="21"/>
              </w:rPr>
            </w:pPr>
            <w:r>
              <w:rPr>
                <w:b w:val="0"/>
                <w:bCs w:val="0"/>
                <w:i w:val="0"/>
                <w:iCs w:val="0"/>
                <w:smallCaps w:val="0"/>
                <w:color w:val="000000"/>
                <w:sz w:val="21"/>
                <w:szCs w:val="21"/>
              </w:rPr>
              <w:t xml:space="preserve">When we recycle or upcycle, we put waste, unwanted materials into useful products. In doing so, we avoid filling up our lands with more waste. Also, recycling and upcycling save power and make less pollution from making new things. It also helps to stop bad air that makes the Earth too hot. In </w:t>
            </w:r>
          </w:p>
        </w:tc>
      </w:tr>
    </w:tbl>
    <w:p w14:paraId="4C491CBA">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137" name="图片 100137"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7" name="图片 100137" descr="page number 6"/>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13923474">
      <w:pPr>
        <w:sectPr>
          <w:headerReference r:id="rId14" w:type="default"/>
          <w:type w:val="continuous"/>
          <w:pgSz w:w="11927" w:h="16875"/>
          <w:pgMar w:top="800" w:right="1120" w:bottom="540" w:left="1120" w:header="708" w:footer="708" w:gutter="0"/>
          <w:cols w:space="708" w:num="1"/>
          <w:docGrid w:linePitch="360" w:charSpace="0"/>
        </w:sectPr>
      </w:pPr>
    </w:p>
    <w:tbl>
      <w:tblPr>
        <w:tblStyle w:val="4"/>
        <w:tblW w:w="832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594"/>
        <w:gridCol w:w="4731"/>
      </w:tblGrid>
      <w:tr w14:paraId="2B76213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2938" w:type="dxa"/>
            <w:tcBorders>
              <w:right w:val="single" w:color="000000" w:sz="6" w:space="0"/>
            </w:tcBorders>
            <w:noWrap w:val="0"/>
            <w:tcMar>
              <w:top w:w="120" w:type="dxa"/>
              <w:left w:w="120" w:type="dxa"/>
              <w:bottom w:w="120" w:type="dxa"/>
              <w:right w:w="120" w:type="dxa"/>
            </w:tcMar>
            <w:vAlign w:val="top"/>
          </w:tcPr>
          <w:p w14:paraId="7D0D267E">
            <w:pPr>
              <w:spacing w:before="0" w:after="0"/>
              <w:rPr>
                <w:b w:val="0"/>
                <w:bCs w:val="0"/>
                <w:i w:val="0"/>
                <w:iCs w:val="0"/>
                <w:smallCaps w:val="0"/>
                <w:color w:val="000000"/>
              </w:rPr>
            </w:pPr>
          </w:p>
        </w:tc>
        <w:tc>
          <w:tcPr>
            <w:tcW w:w="3867" w:type="dxa"/>
            <w:tcBorders>
              <w:left w:val="single" w:color="000000" w:sz="6" w:space="0"/>
            </w:tcBorders>
            <w:noWrap w:val="0"/>
            <w:tcMar>
              <w:top w:w="76" w:type="dxa"/>
              <w:left w:w="120" w:type="dxa"/>
              <w:bottom w:w="76" w:type="dxa"/>
              <w:right w:w="120" w:type="dxa"/>
            </w:tcMar>
            <w:vAlign w:val="center"/>
          </w:tcPr>
          <w:p w14:paraId="2204BC4A">
            <w:pPr>
              <w:widowControl w:val="0"/>
              <w:spacing w:before="0" w:after="0" w:line="360" w:lineRule="auto"/>
              <w:jc w:val="both"/>
              <w:rPr>
                <w:b w:val="0"/>
                <w:bCs w:val="0"/>
                <w:i w:val="0"/>
                <w:iCs w:val="0"/>
                <w:smallCaps w:val="0"/>
                <w:color w:val="000000"/>
                <w:sz w:val="21"/>
                <w:szCs w:val="21"/>
              </w:rPr>
            </w:pPr>
            <w:r>
              <w:rPr>
                <w:b w:val="0"/>
                <w:bCs w:val="0"/>
                <w:i w:val="0"/>
                <w:iCs w:val="0"/>
                <w:smallCaps w:val="0"/>
                <w:color w:val="000000"/>
                <w:sz w:val="21"/>
                <w:szCs w:val="21"/>
              </w:rPr>
              <w:t>short, recycling and upcycling are super important for keeping our planet safe for the future.</w:t>
            </w:r>
          </w:p>
        </w:tc>
      </w:tr>
    </w:tbl>
    <w:p w14:paraId="73F53BBA">
      <w:pPr>
        <w:widowControl w:val="0"/>
        <w:spacing w:before="0" w:after="0" w:line="360" w:lineRule="auto"/>
        <w:rPr>
          <w:sz w:val="21"/>
          <w:szCs w:val="21"/>
        </w:rPr>
      </w:pPr>
      <w:r>
        <w:rPr>
          <w:rFonts w:ascii="宋体" w:hAnsi="宋体" w:eastAsia="宋体" w:cs="宋体"/>
          <w:sz w:val="21"/>
          <w:szCs w:val="21"/>
        </w:rPr>
        <w:t>阅读以上材料，根据其内容回答其后各个小题。</w:t>
      </w:r>
    </w:p>
    <w:p w14:paraId="4AC2DA21">
      <w:pPr>
        <w:widowControl w:val="0"/>
        <w:spacing w:before="0" w:after="0" w:line="360" w:lineRule="auto"/>
        <w:rPr>
          <w:sz w:val="21"/>
          <w:szCs w:val="21"/>
        </w:rPr>
      </w:pPr>
      <w:r>
        <w:rPr>
          <w:sz w:val="21"/>
          <w:szCs w:val="21"/>
        </w:rPr>
        <w:t>41. Who can join the Upcycle Competition?</w:t>
      </w:r>
    </w:p>
    <w:p w14:paraId="399639C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A boy who is eight years old.</w:t>
      </w:r>
      <w:r>
        <w:rPr>
          <w:rFonts w:ascii="Times New Roman" w:hAnsi="Times New Roman" w:eastAsia="Times New Roman" w:cs="Times New Roman"/>
          <w:sz w:val="21"/>
          <w:szCs w:val="21"/>
        </w:rPr>
        <w:tab/>
      </w:r>
      <w:r>
        <w:rPr>
          <w:sz w:val="21"/>
          <w:szCs w:val="21"/>
        </w:rPr>
        <w:t>B. A group which has five teenagers.</w:t>
      </w:r>
    </w:p>
    <w:p w14:paraId="190A8AB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A family of parents and two kids.</w:t>
      </w:r>
      <w:r>
        <w:rPr>
          <w:rFonts w:ascii="Times New Roman" w:hAnsi="Times New Roman" w:eastAsia="Times New Roman" w:cs="Times New Roman"/>
          <w:sz w:val="21"/>
          <w:szCs w:val="21"/>
        </w:rPr>
        <w:tab/>
      </w:r>
      <w:r>
        <w:rPr>
          <w:sz w:val="21"/>
          <w:szCs w:val="21"/>
        </w:rPr>
        <w:t>D. A team that has three 12-year-olds.</w:t>
      </w:r>
    </w:p>
    <w:p w14:paraId="67FF416D">
      <w:pPr>
        <w:widowControl w:val="0"/>
        <w:spacing w:before="0" w:after="0" w:line="360" w:lineRule="auto"/>
        <w:rPr>
          <w:sz w:val="21"/>
          <w:szCs w:val="21"/>
        </w:rPr>
      </w:pPr>
      <w:r>
        <w:rPr>
          <w:sz w:val="21"/>
          <w:szCs w:val="21"/>
        </w:rPr>
        <w:t>42. Which of the following is TRUE about the competition?</w:t>
      </w:r>
    </w:p>
    <w:p w14:paraId="669C3E27">
      <w:pPr>
        <w:widowControl w:val="0"/>
        <w:spacing w:before="0" w:after="0" w:line="360" w:lineRule="auto"/>
        <w:rPr>
          <w:sz w:val="21"/>
          <w:szCs w:val="21"/>
        </w:rPr>
      </w:pPr>
      <w:r>
        <w:rPr>
          <w:sz w:val="21"/>
          <w:szCs w:val="21"/>
        </w:rPr>
        <w:t>A. One can send his competition information after 25 July 2024.</w:t>
      </w:r>
    </w:p>
    <w:p w14:paraId="708ECD0F">
      <w:pPr>
        <w:widowControl w:val="0"/>
        <w:spacing w:before="0" w:after="0" w:line="360" w:lineRule="auto"/>
        <w:rPr>
          <w:sz w:val="21"/>
          <w:szCs w:val="21"/>
        </w:rPr>
      </w:pPr>
      <w:r>
        <w:rPr>
          <w:sz w:val="21"/>
          <w:szCs w:val="21"/>
        </w:rPr>
        <w:t>B. The best creations’ photoswillbeputonwww.earthhelper.co/upcycle.</w:t>
      </w:r>
    </w:p>
    <w:p w14:paraId="5E0A0DE0">
      <w:pPr>
        <w:widowControl w:val="0"/>
        <w:spacing w:before="0" w:after="0" w:line="360" w:lineRule="auto"/>
        <w:rPr>
          <w:sz w:val="21"/>
          <w:szCs w:val="21"/>
        </w:rPr>
      </w:pPr>
      <w:r>
        <w:rPr>
          <w:sz w:val="21"/>
          <w:szCs w:val="21"/>
        </w:rPr>
        <w:t>C. If your team wins the second place, you can get 600 dollars.</w:t>
      </w:r>
    </w:p>
    <w:p w14:paraId="3A5587A1">
      <w:pPr>
        <w:widowControl w:val="0"/>
        <w:spacing w:before="0" w:after="0" w:line="360" w:lineRule="auto"/>
        <w:rPr>
          <w:sz w:val="21"/>
          <w:szCs w:val="21"/>
        </w:rPr>
      </w:pPr>
      <w:r>
        <w:rPr>
          <w:sz w:val="21"/>
          <w:szCs w:val="21"/>
        </w:rPr>
        <w:t>D. You can send email to hi@ earthhelper. co to know more requirements.</w:t>
      </w:r>
    </w:p>
    <w:p w14:paraId="75A9A8E7">
      <w:pPr>
        <w:widowControl w:val="0"/>
        <w:spacing w:before="0" w:after="0" w:line="360" w:lineRule="auto"/>
        <w:rPr>
          <w:sz w:val="21"/>
          <w:szCs w:val="21"/>
        </w:rPr>
      </w:pPr>
      <w:r>
        <w:rPr>
          <w:sz w:val="21"/>
          <w:szCs w:val="21"/>
        </w:rPr>
        <w:t>43. What is the main purpose of showing the differences of recycling and upcycling?</w:t>
      </w:r>
    </w:p>
    <w:p w14:paraId="4D0136CD">
      <w:pPr>
        <w:widowControl w:val="0"/>
        <w:spacing w:before="0" w:after="0" w:line="360" w:lineRule="auto"/>
        <w:rPr>
          <w:sz w:val="21"/>
          <w:szCs w:val="21"/>
        </w:rPr>
      </w:pPr>
      <w:r>
        <w:rPr>
          <w:sz w:val="21"/>
          <w:szCs w:val="21"/>
        </w:rPr>
        <w:t>A. To make sure that readers know what they need to create for the competition.</w:t>
      </w:r>
    </w:p>
    <w:p w14:paraId="374E46B2">
      <w:pPr>
        <w:widowControl w:val="0"/>
        <w:spacing w:before="0" w:after="0" w:line="360" w:lineRule="auto"/>
        <w:rPr>
          <w:sz w:val="21"/>
          <w:szCs w:val="21"/>
        </w:rPr>
      </w:pPr>
      <w:r>
        <w:rPr>
          <w:sz w:val="21"/>
          <w:szCs w:val="21"/>
        </w:rPr>
        <w:t>B. To help readers choose the better way to save the earth.</w:t>
      </w:r>
    </w:p>
    <w:p w14:paraId="10F43696">
      <w:pPr>
        <w:widowControl w:val="0"/>
        <w:spacing w:before="0" w:after="0" w:line="360" w:lineRule="auto"/>
        <w:rPr>
          <w:sz w:val="21"/>
          <w:szCs w:val="21"/>
        </w:rPr>
      </w:pPr>
      <w:r>
        <w:rPr>
          <w:sz w:val="21"/>
          <w:szCs w:val="21"/>
        </w:rPr>
        <w:t>C. To tell the readers to think wisely before deciding to enter the competition.</w:t>
      </w:r>
    </w:p>
    <w:p w14:paraId="255BD7C9">
      <w:pPr>
        <w:widowControl w:val="0"/>
        <w:spacing w:before="0" w:after="0" w:line="360" w:lineRule="auto"/>
        <w:rPr>
          <w:sz w:val="21"/>
          <w:szCs w:val="21"/>
        </w:rPr>
      </w:pPr>
      <w:r>
        <w:rPr>
          <w:sz w:val="21"/>
          <w:szCs w:val="21"/>
        </w:rPr>
        <w:t>D. To let the readers do more upcycling activities.</w:t>
      </w:r>
    </w:p>
    <w:p w14:paraId="4FABEAC8">
      <w:pPr>
        <w:widowControl w:val="0"/>
        <w:spacing w:before="0" w:after="0" w:line="360" w:lineRule="auto"/>
        <w:rPr>
          <w:sz w:val="21"/>
          <w:szCs w:val="21"/>
        </w:rPr>
      </w:pPr>
      <w:r>
        <w:rPr>
          <w:sz w:val="21"/>
          <w:szCs w:val="21"/>
        </w:rPr>
        <w:t>44. Which of the following picture should be put in the?</w:t>
      </w:r>
    </w:p>
    <w:p w14:paraId="3B64E65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800100" cy="533400"/>
            <wp:effectExtent l="0" t="0" r="0" b="0"/>
            <wp:docPr id="100151" name="图片 1001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1" name="图片 100151"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800100" cy="53340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904875" cy="495300"/>
            <wp:effectExtent l="0" t="0" r="9525" b="0"/>
            <wp:docPr id="100153" name="图片 1001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3" name="图片 100153"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904875" cy="49530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C. </w:t>
      </w:r>
      <w:r>
        <w:rPr>
          <w:strike w:val="0"/>
          <w:sz w:val="21"/>
          <w:szCs w:val="21"/>
          <w:u w:val="none"/>
        </w:rPr>
        <w:drawing>
          <wp:inline distT="0" distB="0" distL="114300" distR="114300">
            <wp:extent cx="809625" cy="476250"/>
            <wp:effectExtent l="0" t="0" r="9525" b="0"/>
            <wp:docPr id="100155" name="图片 1001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5" name="图片 100155"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809625" cy="47625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647700" cy="571500"/>
            <wp:effectExtent l="0" t="0" r="0" b="0"/>
            <wp:docPr id="100157" name="图片 1001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7" name="图片 100157"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647700" cy="571500"/>
                    </a:xfrm>
                    <a:prstGeom prst="rect">
                      <a:avLst/>
                    </a:prstGeom>
                  </pic:spPr>
                </pic:pic>
              </a:graphicData>
            </a:graphic>
          </wp:inline>
        </w:drawing>
      </w:r>
    </w:p>
    <w:p w14:paraId="66F75038">
      <w:pPr>
        <w:widowControl w:val="0"/>
        <w:spacing w:before="0" w:after="0" w:line="360" w:lineRule="auto"/>
        <w:rPr>
          <w:sz w:val="21"/>
          <w:szCs w:val="21"/>
        </w:rPr>
      </w:pPr>
      <w:r>
        <w:rPr>
          <w:sz w:val="21"/>
          <w:szCs w:val="21"/>
        </w:rPr>
        <w:t>45. How are recycling and upcycling good for the environment?</w:t>
      </w:r>
    </w:p>
    <w:p w14:paraId="5A48C0D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New products are created out of old ones.</w:t>
      </w:r>
      <w:r>
        <w:rPr>
          <w:rFonts w:ascii="Times New Roman" w:hAnsi="Times New Roman" w:eastAsia="Times New Roman" w:cs="Times New Roman"/>
          <w:sz w:val="21"/>
          <w:szCs w:val="21"/>
        </w:rPr>
        <w:tab/>
      </w:r>
      <w:r>
        <w:rPr>
          <w:sz w:val="21"/>
          <w:szCs w:val="21"/>
        </w:rPr>
        <w:t>B. People will make more useful products.</w:t>
      </w:r>
    </w:p>
    <w:p w14:paraId="208B0EE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More space on the earth will be freed.</w:t>
      </w:r>
      <w:r>
        <w:rPr>
          <w:rFonts w:ascii="Times New Roman" w:hAnsi="Times New Roman" w:eastAsia="Times New Roman" w:cs="Times New Roman"/>
          <w:sz w:val="21"/>
          <w:szCs w:val="21"/>
        </w:rPr>
        <w:tab/>
      </w:r>
      <w:r>
        <w:rPr>
          <w:sz w:val="21"/>
          <w:szCs w:val="21"/>
        </w:rPr>
        <w:t>D. There will be less harmful greenhouse gas.</w:t>
      </w:r>
    </w:p>
    <w:p w14:paraId="603B7A55">
      <w:pPr>
        <w:widowControl w:val="0"/>
        <w:spacing w:before="0" w:after="0" w:line="360" w:lineRule="auto"/>
        <w:jc w:val="both"/>
      </w:pPr>
      <w:r>
        <w:rPr>
          <w:rFonts w:ascii="宋体" w:hAnsi="宋体" w:eastAsia="宋体" w:cs="宋体"/>
          <w:b/>
          <w:bCs/>
        </w:rPr>
        <w:t>Ⅴ</w:t>
      </w:r>
      <w:r>
        <w:rPr>
          <w:rFonts w:ascii="Calibri" w:hAnsi="Calibri" w:eastAsia="Calibri" w:cs="Calibri"/>
          <w:b/>
          <w:bCs/>
        </w:rPr>
        <w:t>.</w:t>
      </w:r>
      <w:r>
        <w:rPr>
          <w:rFonts w:ascii="宋体" w:hAnsi="宋体" w:eastAsia="宋体" w:cs="宋体"/>
          <w:b/>
          <w:bCs/>
        </w:rPr>
        <w:t>任务型完形填空（共</w:t>
      </w:r>
      <w:r>
        <w:rPr>
          <w:rFonts w:ascii="Calibri" w:hAnsi="Calibri" w:eastAsia="Calibri" w:cs="Calibri"/>
          <w:b/>
          <w:bCs/>
        </w:rPr>
        <w:t>10</w:t>
      </w:r>
      <w:r>
        <w:rPr>
          <w:rFonts w:ascii="宋体" w:hAnsi="宋体" w:eastAsia="宋体" w:cs="宋体"/>
          <w:b/>
          <w:bCs/>
        </w:rPr>
        <w:t>空；每空</w:t>
      </w:r>
      <w:r>
        <w:rPr>
          <w:rFonts w:ascii="Calibri" w:hAnsi="Calibri" w:eastAsia="Calibri" w:cs="Calibri"/>
          <w:b/>
          <w:bCs/>
        </w:rPr>
        <w:t>1</w:t>
      </w:r>
      <w:r>
        <w:rPr>
          <w:rFonts w:ascii="宋体" w:hAnsi="宋体" w:eastAsia="宋体" w:cs="宋体"/>
          <w:b/>
          <w:bCs/>
        </w:rPr>
        <w:t>分，满分</w:t>
      </w:r>
      <w:r>
        <w:rPr>
          <w:rFonts w:ascii="Calibri" w:hAnsi="Calibri" w:eastAsia="Calibri" w:cs="Calibri"/>
          <w:b/>
          <w:bCs/>
        </w:rPr>
        <w:t>10</w:t>
      </w:r>
      <w:r>
        <w:rPr>
          <w:rFonts w:ascii="宋体" w:hAnsi="宋体" w:eastAsia="宋体" w:cs="宋体"/>
          <w:b/>
          <w:bCs/>
        </w:rPr>
        <w:t>分）</w:t>
      </w:r>
    </w:p>
    <w:p w14:paraId="364A7C69">
      <w:pPr>
        <w:widowControl w:val="0"/>
        <w:spacing w:before="0" w:after="0" w:line="360" w:lineRule="auto"/>
        <w:rPr>
          <w:sz w:val="21"/>
          <w:szCs w:val="21"/>
        </w:rPr>
      </w:pPr>
      <w:r>
        <w:rPr>
          <w:rFonts w:ascii="宋体" w:hAnsi="宋体" w:eastAsia="宋体" w:cs="宋体"/>
          <w:sz w:val="21"/>
          <w:szCs w:val="21"/>
        </w:rPr>
        <w:t>用方框中所给单词的适当形式填空，使短文通顺、正确、连贯，每个单词限用一次。</w:t>
      </w:r>
    </w:p>
    <w:tbl>
      <w:tblPr>
        <w:tblStyle w:val="4"/>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833"/>
      </w:tblGrid>
      <w:tr w14:paraId="5A87B69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jc w:val="center"/>
        </w:trPr>
        <w:tc>
          <w:tcPr>
            <w:noWrap w:val="0"/>
            <w:tcMar>
              <w:top w:w="76" w:type="dxa"/>
              <w:left w:w="120" w:type="dxa"/>
              <w:bottom w:w="76" w:type="dxa"/>
              <w:right w:w="120" w:type="dxa"/>
            </w:tcMar>
            <w:vAlign w:val="center"/>
          </w:tcPr>
          <w:p w14:paraId="53440442">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so, email, be, play, that, last, can, it, too, at</w:t>
            </w:r>
          </w:p>
        </w:tc>
      </w:tr>
    </w:tbl>
    <w:p w14:paraId="4878BA75">
      <w:pPr>
        <w:rPr>
          <w:vanish/>
        </w:rPr>
      </w:pPr>
    </w:p>
    <w:tbl>
      <w:tblPr>
        <w:tblStyle w:val="4"/>
        <w:tblW w:w="5000" w:type="pct"/>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9927"/>
      </w:tblGrid>
      <w:tr w14:paraId="293391C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9730" w:type="dxa"/>
            <w:noWrap w:val="0"/>
            <w:tcMar>
              <w:top w:w="76" w:type="dxa"/>
              <w:left w:w="120" w:type="dxa"/>
              <w:bottom w:w="76" w:type="dxa"/>
              <w:right w:w="120" w:type="dxa"/>
            </w:tcMar>
            <w:vAlign w:val="center"/>
          </w:tcPr>
          <w:p w14:paraId="14E1018A">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Hi, Tim!</w:t>
            </w:r>
          </w:p>
          <w:p w14:paraId="6ECB9110">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 xml:space="preserve">How’s everything going? Thanks for your </w:t>
            </w:r>
            <w:r>
              <w:rPr>
                <w:b w:val="0"/>
                <w:bCs w:val="0"/>
                <w:i w:val="0"/>
                <w:iCs w:val="0"/>
                <w:smallCaps w:val="0"/>
                <w:color w:val="000000"/>
                <w:sz w:val="21"/>
                <w:szCs w:val="21"/>
                <w:u w:val="single" w:color="000000"/>
              </w:rPr>
              <w:t>___46___</w:t>
            </w:r>
            <w:r>
              <w:rPr>
                <w:b w:val="0"/>
                <w:bCs w:val="0"/>
                <w:i w:val="0"/>
                <w:iCs w:val="0"/>
                <w:smallCaps w:val="0"/>
                <w:color w:val="000000"/>
                <w:sz w:val="21"/>
                <w:szCs w:val="21"/>
              </w:rPr>
              <w:t xml:space="preserve">! I was really pleased </w:t>
            </w:r>
            <w:r>
              <w:rPr>
                <w:b w:val="0"/>
                <w:bCs w:val="0"/>
                <w:i w:val="0"/>
                <w:iCs w:val="0"/>
                <w:smallCaps w:val="0"/>
                <w:color w:val="000000"/>
                <w:sz w:val="21"/>
                <w:szCs w:val="21"/>
                <w:u w:val="single" w:color="000000"/>
              </w:rPr>
              <w:t>___47___</w:t>
            </w:r>
            <w:r>
              <w:rPr>
                <w:b w:val="0"/>
                <w:bCs w:val="0"/>
                <w:i w:val="0"/>
                <w:iCs w:val="0"/>
                <w:smallCaps w:val="0"/>
                <w:color w:val="000000"/>
                <w:sz w:val="21"/>
                <w:szCs w:val="21"/>
              </w:rPr>
              <w:t xml:space="preserve"> you can come to our beach party. We’re going to have </w:t>
            </w:r>
            <w:r>
              <w:rPr>
                <w:b w:val="0"/>
                <w:bCs w:val="0"/>
                <w:i w:val="0"/>
                <w:iCs w:val="0"/>
                <w:smallCaps w:val="0"/>
                <w:color w:val="000000"/>
                <w:sz w:val="21"/>
                <w:szCs w:val="21"/>
                <w:u w:val="single" w:color="000000"/>
              </w:rPr>
              <w:t>___48___</w:t>
            </w:r>
            <w:r>
              <w:rPr>
                <w:b w:val="0"/>
                <w:bCs w:val="0"/>
                <w:i w:val="0"/>
                <w:iCs w:val="0"/>
                <w:smallCaps w:val="0"/>
                <w:color w:val="000000"/>
                <w:sz w:val="21"/>
                <w:szCs w:val="21"/>
              </w:rPr>
              <w:t xml:space="preserve"> next Saturday. Be there </w:t>
            </w:r>
            <w:r>
              <w:rPr>
                <w:b w:val="0"/>
                <w:bCs w:val="0"/>
                <w:i w:val="0"/>
                <w:iCs w:val="0"/>
                <w:smallCaps w:val="0"/>
                <w:color w:val="000000"/>
                <w:sz w:val="21"/>
                <w:szCs w:val="21"/>
                <w:u w:val="single" w:color="000000"/>
              </w:rPr>
              <w:t>___49___</w:t>
            </w:r>
            <w:r>
              <w:rPr>
                <w:b w:val="0"/>
                <w:bCs w:val="0"/>
                <w:i w:val="0"/>
                <w:iCs w:val="0"/>
                <w:smallCaps w:val="0"/>
                <w:color w:val="000000"/>
                <w:sz w:val="21"/>
                <w:szCs w:val="21"/>
              </w:rPr>
              <w:t xml:space="preserve"> about six o’clock.</w:t>
            </w:r>
          </w:p>
          <w:p w14:paraId="22824BE9">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 xml:space="preserve">Lots of people from school </w:t>
            </w:r>
            <w:r>
              <w:rPr>
                <w:b w:val="0"/>
                <w:bCs w:val="0"/>
                <w:i w:val="0"/>
                <w:iCs w:val="0"/>
                <w:smallCaps w:val="0"/>
                <w:color w:val="000000"/>
                <w:sz w:val="21"/>
                <w:szCs w:val="21"/>
                <w:u w:val="single" w:color="000000"/>
              </w:rPr>
              <w:t>___50___</w:t>
            </w:r>
            <w:r>
              <w:rPr>
                <w:b w:val="0"/>
                <w:bCs w:val="0"/>
                <w:i w:val="0"/>
                <w:iCs w:val="0"/>
                <w:smallCaps w:val="0"/>
                <w:color w:val="000000"/>
                <w:sz w:val="21"/>
                <w:szCs w:val="21"/>
              </w:rPr>
              <w:t xml:space="preserve"> there. So will Richard. I met him during our school skiing holiday in </w:t>
            </w:r>
          </w:p>
        </w:tc>
      </w:tr>
    </w:tbl>
    <w:p w14:paraId="5E2C6206">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159" name="图片 100159"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9" name="图片 100159" descr="page number 7"/>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2D8CCBF6">
      <w:pPr>
        <w:sectPr>
          <w:headerReference r:id="rId15" w:type="default"/>
          <w:type w:val="continuous"/>
          <w:pgSz w:w="11927" w:h="16875"/>
          <w:pgMar w:top="800" w:right="1120" w:bottom="540" w:left="1120" w:header="708" w:footer="708" w:gutter="0"/>
          <w:cols w:space="708" w:num="1"/>
          <w:docGrid w:linePitch="360" w:charSpace="0"/>
        </w:sectPr>
      </w:pPr>
    </w:p>
    <w:tbl>
      <w:tblPr>
        <w:tblStyle w:val="4"/>
        <w:tblW w:w="5000" w:type="pct"/>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9927"/>
      </w:tblGrid>
      <w:tr w14:paraId="72E333C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9730" w:type="dxa"/>
            <w:noWrap w:val="0"/>
            <w:tcMar>
              <w:top w:w="76" w:type="dxa"/>
              <w:left w:w="120" w:type="dxa"/>
              <w:bottom w:w="76" w:type="dxa"/>
              <w:right w:w="120" w:type="dxa"/>
            </w:tcMar>
            <w:vAlign w:val="center"/>
          </w:tcPr>
          <w:p w14:paraId="49E247B5">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France </w:t>
            </w:r>
            <w:r>
              <w:rPr>
                <w:b w:val="0"/>
                <w:bCs w:val="0"/>
                <w:i w:val="0"/>
                <w:iCs w:val="0"/>
                <w:smallCaps w:val="0"/>
                <w:color w:val="000000"/>
                <w:sz w:val="21"/>
                <w:szCs w:val="21"/>
                <w:u w:val="single" w:color="000000"/>
              </w:rPr>
              <w:t>___51___</w:t>
            </w:r>
            <w:r>
              <w:rPr>
                <w:b w:val="0"/>
                <w:bCs w:val="0"/>
                <w:i w:val="0"/>
                <w:iCs w:val="0"/>
                <w:smallCaps w:val="0"/>
                <w:color w:val="000000"/>
                <w:sz w:val="21"/>
                <w:szCs w:val="21"/>
              </w:rPr>
              <w:t xml:space="preserve"> winter. He’s great fun! Do you know Joanna Cooper? She’ll be there </w:t>
            </w:r>
            <w:r>
              <w:rPr>
                <w:b w:val="0"/>
                <w:bCs w:val="0"/>
                <w:i w:val="0"/>
                <w:iCs w:val="0"/>
                <w:smallCaps w:val="0"/>
                <w:color w:val="000000"/>
                <w:sz w:val="21"/>
                <w:szCs w:val="21"/>
                <w:u w:val="single" w:color="000000"/>
              </w:rPr>
              <w:t>___52___</w:t>
            </w:r>
            <w:r>
              <w:rPr>
                <w:b w:val="0"/>
                <w:bCs w:val="0"/>
                <w:i w:val="0"/>
                <w:iCs w:val="0"/>
                <w:smallCaps w:val="0"/>
                <w:color w:val="000000"/>
                <w:sz w:val="21"/>
                <w:szCs w:val="21"/>
              </w:rPr>
              <w:t xml:space="preserve">. She’s really good at </w:t>
            </w:r>
            <w:r>
              <w:rPr>
                <w:b w:val="0"/>
                <w:bCs w:val="0"/>
                <w:i w:val="0"/>
                <w:iCs w:val="0"/>
                <w:smallCaps w:val="0"/>
                <w:color w:val="000000"/>
                <w:sz w:val="21"/>
                <w:szCs w:val="21"/>
                <w:u w:val="single" w:color="000000"/>
              </w:rPr>
              <w:t>___53___</w:t>
            </w:r>
            <w:r>
              <w:rPr>
                <w:b w:val="0"/>
                <w:bCs w:val="0"/>
                <w:i w:val="0"/>
                <w:iCs w:val="0"/>
                <w:smallCaps w:val="0"/>
                <w:color w:val="000000"/>
                <w:sz w:val="21"/>
                <w:szCs w:val="21"/>
              </w:rPr>
              <w:t xml:space="preserve"> the guitar.</w:t>
            </w:r>
          </w:p>
          <w:p w14:paraId="76CA797C">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 xml:space="preserve">Dad will make a fire </w:t>
            </w:r>
            <w:r>
              <w:rPr>
                <w:b w:val="0"/>
                <w:bCs w:val="0"/>
                <w:i w:val="0"/>
                <w:iCs w:val="0"/>
                <w:smallCaps w:val="0"/>
                <w:color w:val="000000"/>
                <w:sz w:val="21"/>
                <w:szCs w:val="21"/>
                <w:u w:val="single" w:color="000000"/>
              </w:rPr>
              <w:t>___54___</w:t>
            </w:r>
            <w:r>
              <w:rPr>
                <w:b w:val="0"/>
                <w:bCs w:val="0"/>
                <w:i w:val="0"/>
                <w:iCs w:val="0"/>
                <w:smallCaps w:val="0"/>
                <w:color w:val="000000"/>
                <w:sz w:val="21"/>
                <w:szCs w:val="21"/>
              </w:rPr>
              <w:t xml:space="preserve"> we can cook sausages on it! We’ll have plates, but </w:t>
            </w:r>
            <w:r>
              <w:rPr>
                <w:b w:val="0"/>
                <w:bCs w:val="0"/>
                <w:i w:val="0"/>
                <w:iCs w:val="0"/>
                <w:smallCaps w:val="0"/>
                <w:color w:val="000000"/>
                <w:sz w:val="21"/>
                <w:szCs w:val="21"/>
                <w:u w:val="single" w:color="000000"/>
              </w:rPr>
              <w:t>___55___</w:t>
            </w:r>
            <w:r>
              <w:rPr>
                <w:b w:val="0"/>
                <w:bCs w:val="0"/>
                <w:i w:val="0"/>
                <w:iCs w:val="0"/>
                <w:smallCaps w:val="0"/>
                <w:color w:val="000000"/>
                <w:sz w:val="21"/>
                <w:szCs w:val="21"/>
              </w:rPr>
              <w:t xml:space="preserve"> you bring a spoon, a knife and fork with you? I’m sure we’ll have a nice day together!</w:t>
            </w:r>
          </w:p>
          <w:p w14:paraId="30D2A4EE">
            <w:pPr>
              <w:widowControl w:val="0"/>
              <w:spacing w:before="0" w:after="0" w:line="360" w:lineRule="auto"/>
              <w:jc w:val="right"/>
              <w:rPr>
                <w:b w:val="0"/>
                <w:bCs w:val="0"/>
                <w:i w:val="0"/>
                <w:iCs w:val="0"/>
                <w:smallCaps w:val="0"/>
                <w:color w:val="000000"/>
                <w:sz w:val="21"/>
                <w:szCs w:val="21"/>
              </w:rPr>
            </w:pPr>
            <w:r>
              <w:rPr>
                <w:b w:val="0"/>
                <w:bCs w:val="0"/>
                <w:i w:val="0"/>
                <w:iCs w:val="0"/>
                <w:smallCaps w:val="0"/>
                <w:color w:val="000000"/>
                <w:sz w:val="21"/>
                <w:szCs w:val="21"/>
              </w:rPr>
              <w:t>See you!</w:t>
            </w:r>
          </w:p>
          <w:p w14:paraId="5268D7F9">
            <w:pPr>
              <w:widowControl w:val="0"/>
              <w:spacing w:before="0" w:after="0" w:line="360" w:lineRule="auto"/>
              <w:jc w:val="right"/>
              <w:rPr>
                <w:b w:val="0"/>
                <w:bCs w:val="0"/>
                <w:i w:val="0"/>
                <w:iCs w:val="0"/>
                <w:smallCaps w:val="0"/>
                <w:color w:val="000000"/>
                <w:sz w:val="21"/>
                <w:szCs w:val="21"/>
              </w:rPr>
            </w:pPr>
            <w:r>
              <w:rPr>
                <w:b w:val="0"/>
                <w:bCs w:val="0"/>
                <w:i w:val="0"/>
                <w:iCs w:val="0"/>
                <w:smallCaps w:val="0"/>
                <w:color w:val="000000"/>
                <w:sz w:val="21"/>
                <w:szCs w:val="21"/>
              </w:rPr>
              <w:t>Linda</w:t>
            </w:r>
          </w:p>
        </w:tc>
      </w:tr>
    </w:tbl>
    <w:p w14:paraId="6A4792F5">
      <w:pPr>
        <w:widowControl w:val="0"/>
        <w:spacing w:before="0" w:after="0" w:line="360" w:lineRule="auto"/>
        <w:rPr>
          <w:sz w:val="21"/>
          <w:szCs w:val="21"/>
        </w:rPr>
      </w:pPr>
    </w:p>
    <w:p w14:paraId="1020A6BB">
      <w:pPr>
        <w:widowControl w:val="0"/>
        <w:spacing w:before="0" w:after="0" w:line="360" w:lineRule="auto"/>
        <w:jc w:val="both"/>
      </w:pPr>
      <w:r>
        <w:rPr>
          <w:rFonts w:ascii="宋体" w:hAnsi="宋体" w:eastAsia="宋体" w:cs="宋体"/>
          <w:b/>
          <w:bCs/>
        </w:rPr>
        <w:t>Ⅵ</w:t>
      </w:r>
      <w:r>
        <w:rPr>
          <w:rFonts w:ascii="Calibri" w:hAnsi="Calibri" w:eastAsia="Calibri" w:cs="Calibri"/>
          <w:b/>
          <w:bCs/>
        </w:rPr>
        <w:t>.</w:t>
      </w:r>
      <w:r>
        <w:rPr>
          <w:rFonts w:ascii="宋体" w:hAnsi="宋体" w:eastAsia="宋体" w:cs="宋体"/>
          <w:b/>
          <w:bCs/>
        </w:rPr>
        <w:t>任务型阅读理解（共</w:t>
      </w:r>
      <w:r>
        <w:rPr>
          <w:rFonts w:ascii="Calibri" w:hAnsi="Calibri" w:eastAsia="Calibri" w:cs="Calibri"/>
          <w:b/>
          <w:bCs/>
        </w:rPr>
        <w:t xml:space="preserve">5 </w:t>
      </w:r>
      <w:r>
        <w:rPr>
          <w:rFonts w:ascii="宋体" w:hAnsi="宋体" w:eastAsia="宋体" w:cs="宋体"/>
          <w:b/>
          <w:bCs/>
        </w:rPr>
        <w:t>小题；每小题</w:t>
      </w:r>
      <w:r>
        <w:rPr>
          <w:rFonts w:ascii="Calibri" w:hAnsi="Calibri" w:eastAsia="Calibri" w:cs="Calibri"/>
          <w:b/>
          <w:bCs/>
        </w:rPr>
        <w:t>2</w:t>
      </w:r>
      <w:r>
        <w:rPr>
          <w:rFonts w:ascii="宋体" w:hAnsi="宋体" w:eastAsia="宋体" w:cs="宋体"/>
          <w:b/>
          <w:bCs/>
        </w:rPr>
        <w:t>分，满分</w:t>
      </w:r>
      <w:r>
        <w:rPr>
          <w:rFonts w:ascii="Calibri" w:hAnsi="Calibri" w:eastAsia="Calibri" w:cs="Calibri"/>
          <w:b/>
          <w:bCs/>
        </w:rPr>
        <w:t>10</w:t>
      </w:r>
      <w:r>
        <w:rPr>
          <w:rFonts w:ascii="宋体" w:hAnsi="宋体" w:eastAsia="宋体" w:cs="宋体"/>
          <w:b/>
          <w:bCs/>
        </w:rPr>
        <w:t>分）</w:t>
      </w:r>
    </w:p>
    <w:p w14:paraId="7A1F83E7">
      <w:pPr>
        <w:widowControl w:val="0"/>
        <w:spacing w:before="0" w:after="0" w:line="360" w:lineRule="auto"/>
        <w:rPr>
          <w:sz w:val="21"/>
          <w:szCs w:val="21"/>
        </w:rPr>
      </w:pPr>
      <w:r>
        <w:rPr>
          <w:rFonts w:ascii="宋体" w:hAnsi="宋体" w:eastAsia="宋体" w:cs="宋体"/>
          <w:sz w:val="21"/>
          <w:szCs w:val="21"/>
        </w:rPr>
        <w:t>阅读下面材料，按要求完成</w:t>
      </w:r>
      <w:r>
        <w:rPr>
          <w:sz w:val="21"/>
          <w:szCs w:val="21"/>
        </w:rPr>
        <w:t>1</w:t>
      </w:r>
      <w:r>
        <w:rPr>
          <w:rFonts w:ascii="宋体" w:hAnsi="宋体" w:eastAsia="宋体" w:cs="宋体"/>
          <w:sz w:val="21"/>
          <w:szCs w:val="21"/>
        </w:rPr>
        <w:t>至</w:t>
      </w:r>
      <w:r>
        <w:rPr>
          <w:sz w:val="21"/>
          <w:szCs w:val="21"/>
        </w:rPr>
        <w:t>5</w:t>
      </w:r>
      <w:r>
        <w:rPr>
          <w:rFonts w:ascii="宋体" w:hAnsi="宋体" w:eastAsia="宋体" w:cs="宋体"/>
          <w:sz w:val="21"/>
          <w:szCs w:val="21"/>
        </w:rPr>
        <w:t>小题。</w:t>
      </w:r>
    </w:p>
    <w:p w14:paraId="2033A3DC">
      <w:pPr>
        <w:widowControl w:val="0"/>
        <w:spacing w:before="0" w:after="0" w:line="360" w:lineRule="auto"/>
        <w:jc w:val="center"/>
        <w:rPr>
          <w:sz w:val="21"/>
          <w:szCs w:val="21"/>
        </w:rPr>
      </w:pPr>
      <w:r>
        <w:rPr>
          <w:b/>
          <w:bCs/>
          <w:sz w:val="21"/>
          <w:szCs w:val="21"/>
        </w:rPr>
        <w:t>A Healthy Mind</w:t>
      </w:r>
    </w:p>
    <w:p w14:paraId="1D5CA1E5">
      <w:pPr>
        <w:widowControl w:val="0"/>
        <w:spacing w:before="0" w:after="0" w:line="360" w:lineRule="auto"/>
        <w:ind w:firstLine="420"/>
        <w:rPr>
          <w:sz w:val="21"/>
          <w:szCs w:val="21"/>
        </w:rPr>
      </w:pPr>
      <w:r>
        <w:rPr>
          <w:sz w:val="21"/>
          <w:szCs w:val="21"/>
        </w:rPr>
        <w:t>The brain is an amazing part of our body. Even with lots of research, no one can fully understand it. Like our bodies, it needs simple care. Sleeping well, eating right, and taking deep breaths help look after our bodies and brains.</w:t>
      </w:r>
    </w:p>
    <w:p w14:paraId="2D7F580A">
      <w:pPr>
        <w:widowControl w:val="0"/>
        <w:spacing w:before="0" w:after="0" w:line="360" w:lineRule="auto"/>
        <w:ind w:firstLine="420"/>
        <w:rPr>
          <w:sz w:val="21"/>
          <w:szCs w:val="21"/>
        </w:rPr>
      </w:pPr>
      <w:r>
        <w:rPr>
          <w:sz w:val="21"/>
          <w:szCs w:val="21"/>
        </w:rPr>
        <w:t xml:space="preserve">Some think the brain slows with age, and memory weakens. </w:t>
      </w:r>
      <w:r>
        <w:rPr>
          <w:rFonts w:ascii="Cambria Math" w:hAnsi="Cambria Math" w:eastAsia="Cambria Math" w:cs="Cambria Math"/>
          <w:sz w:val="21"/>
          <w:szCs w:val="21"/>
        </w:rPr>
        <w:t>①</w:t>
      </w:r>
      <w:r>
        <w:rPr>
          <w:sz w:val="21"/>
          <w:szCs w:val="21"/>
        </w:rPr>
        <w:t xml:space="preserve">However, we can ________. I help my memory by picturing what to remember. </w:t>
      </w:r>
      <w:r>
        <w:rPr>
          <w:rFonts w:ascii="Cambria Math" w:hAnsi="Cambria Math" w:eastAsia="Cambria Math" w:cs="Cambria Math"/>
          <w:sz w:val="21"/>
          <w:szCs w:val="21"/>
        </w:rPr>
        <w:t>②</w:t>
      </w:r>
      <w:r>
        <w:rPr>
          <w:sz w:val="21"/>
          <w:szCs w:val="21"/>
        </w:rPr>
        <w:t>If I need bread, milk, and a birthday card for my brother, I imagine a piece of bread, a box of milk with a cow on the front, and a birthday card with a football on it.</w:t>
      </w:r>
    </w:p>
    <w:p w14:paraId="4EF75870">
      <w:pPr>
        <w:widowControl w:val="0"/>
        <w:spacing w:before="0" w:after="0" w:line="360" w:lineRule="auto"/>
        <w:ind w:firstLine="420"/>
        <w:rPr>
          <w:sz w:val="21"/>
          <w:szCs w:val="21"/>
        </w:rPr>
      </w:pPr>
      <w:r>
        <w:rPr>
          <w:sz w:val="21"/>
          <w:szCs w:val="21"/>
        </w:rPr>
        <w:t>This method works for remembering important dates too. It’s easier to recall events with a mental picture than just a date on a calendar.</w:t>
      </w:r>
    </w:p>
    <w:p w14:paraId="2F33540B">
      <w:pPr>
        <w:widowControl w:val="0"/>
        <w:spacing w:before="0" w:after="0" w:line="360" w:lineRule="auto"/>
        <w:ind w:firstLine="420"/>
        <w:rPr>
          <w:sz w:val="21"/>
          <w:szCs w:val="21"/>
        </w:rPr>
      </w:pPr>
      <w:r>
        <w:rPr>
          <w:rFonts w:ascii="Cambria Math" w:hAnsi="Cambria Math" w:eastAsia="Cambria Math" w:cs="Cambria Math"/>
          <w:sz w:val="21"/>
          <w:szCs w:val="21"/>
        </w:rPr>
        <w:t>③</w:t>
      </w:r>
      <w:r>
        <w:rPr>
          <w:b/>
          <w:bCs/>
          <w:sz w:val="21"/>
          <w:szCs w:val="21"/>
          <w:u w:val="single"/>
        </w:rPr>
        <w:t>Exploring</w:t>
      </w:r>
      <w:r>
        <w:rPr>
          <w:sz w:val="21"/>
          <w:szCs w:val="21"/>
        </w:rPr>
        <w:t xml:space="preserve"> new places and having new experiences help the mind as well. Personally, learning another language keeps my brain active. Any language communication is important. Talking is better for your brain than watching TV or a screen.</w:t>
      </w:r>
    </w:p>
    <w:p w14:paraId="41345A5A">
      <w:pPr>
        <w:widowControl w:val="0"/>
        <w:spacing w:before="0" w:after="0" w:line="360" w:lineRule="auto"/>
        <w:rPr>
          <w:sz w:val="21"/>
          <w:szCs w:val="21"/>
        </w:rPr>
      </w:pPr>
      <w:r>
        <w:rPr>
          <w:sz w:val="21"/>
          <w:szCs w:val="21"/>
        </w:rPr>
        <w:t>56. What can help us take care of our bodies and brains? List at least 2 ways.)</w:t>
      </w:r>
    </w:p>
    <w:p w14:paraId="092EF0F8">
      <w:pPr>
        <w:widowControl w:val="0"/>
        <w:spacing w:before="0" w:after="0" w:line="360" w:lineRule="auto"/>
        <w:rPr>
          <w:sz w:val="21"/>
          <w:szCs w:val="21"/>
        </w:rPr>
      </w:pPr>
      <w:r>
        <w:rPr>
          <w:sz w:val="21"/>
          <w:szCs w:val="21"/>
        </w:rPr>
        <w:t>_______________________________________________________</w:t>
      </w:r>
    </w:p>
    <w:p w14:paraId="22B577D9">
      <w:pPr>
        <w:widowControl w:val="0"/>
        <w:spacing w:before="0" w:after="0" w:line="360" w:lineRule="auto"/>
        <w:rPr>
          <w:sz w:val="21"/>
          <w:szCs w:val="21"/>
        </w:rPr>
      </w:pPr>
      <w:r>
        <w:rPr>
          <w:sz w:val="21"/>
          <w:szCs w:val="21"/>
        </w:rPr>
        <w:t>57. What method is helpful for remembering important things and dates?</w:t>
      </w:r>
    </w:p>
    <w:p w14:paraId="67793EAB">
      <w:pPr>
        <w:widowControl w:val="0"/>
        <w:spacing w:before="0" w:after="0" w:line="360" w:lineRule="auto"/>
        <w:rPr>
          <w:sz w:val="21"/>
          <w:szCs w:val="21"/>
        </w:rPr>
      </w:pPr>
      <w:r>
        <w:rPr>
          <w:sz w:val="21"/>
          <w:szCs w:val="21"/>
        </w:rPr>
        <w:t>_______________________________________________________</w:t>
      </w:r>
    </w:p>
    <w:p w14:paraId="2A686F6E">
      <w:pPr>
        <w:widowControl w:val="0"/>
        <w:spacing w:before="0" w:after="0" w:line="360" w:lineRule="auto"/>
        <w:rPr>
          <w:sz w:val="21"/>
          <w:szCs w:val="21"/>
        </w:rPr>
      </w:pPr>
      <w:r>
        <w:rPr>
          <w:sz w:val="21"/>
          <w:szCs w:val="21"/>
        </w:rPr>
        <w:t xml:space="preserve">58. Complete Sentence </w:t>
      </w:r>
      <w:r>
        <w:rPr>
          <w:rFonts w:ascii="Cambria Math" w:hAnsi="Cambria Math" w:eastAsia="Cambria Math" w:cs="Cambria Math"/>
          <w:sz w:val="21"/>
          <w:szCs w:val="21"/>
        </w:rPr>
        <w:t>①</w:t>
      </w:r>
      <w:r>
        <w:rPr>
          <w:sz w:val="21"/>
          <w:szCs w:val="21"/>
        </w:rPr>
        <w:t>.</w:t>
      </w:r>
      <w:r>
        <w:rPr>
          <w:rFonts w:ascii="宋体" w:hAnsi="宋体" w:eastAsia="宋体" w:cs="宋体"/>
          <w:sz w:val="21"/>
          <w:szCs w:val="21"/>
        </w:rPr>
        <w:t>（补全</w:t>
      </w:r>
      <w:r>
        <w:rPr>
          <w:rFonts w:ascii="Cambria Math" w:hAnsi="Cambria Math" w:eastAsia="Cambria Math" w:cs="Cambria Math"/>
          <w:sz w:val="21"/>
          <w:szCs w:val="21"/>
        </w:rPr>
        <w:t>①</w:t>
      </w:r>
      <w:r>
        <w:rPr>
          <w:rFonts w:ascii="宋体" w:hAnsi="宋体" w:eastAsia="宋体" w:cs="宋体"/>
          <w:sz w:val="21"/>
          <w:szCs w:val="21"/>
        </w:rPr>
        <w:t>句，使文意通顺、正确。）</w:t>
      </w:r>
    </w:p>
    <w:p w14:paraId="65003421">
      <w:pPr>
        <w:widowControl w:val="0"/>
        <w:spacing w:before="0" w:after="0" w:line="360" w:lineRule="auto"/>
        <w:rPr>
          <w:sz w:val="21"/>
          <w:szCs w:val="21"/>
        </w:rPr>
      </w:pPr>
      <w:r>
        <w:rPr>
          <w:sz w:val="21"/>
          <w:szCs w:val="21"/>
        </w:rPr>
        <w:t>_______________________________________________________</w:t>
      </w:r>
    </w:p>
    <w:p w14:paraId="72380817">
      <w:pPr>
        <w:widowControl w:val="0"/>
        <w:spacing w:before="0" w:after="0" w:line="360" w:lineRule="auto"/>
        <w:rPr>
          <w:sz w:val="21"/>
          <w:szCs w:val="21"/>
        </w:rPr>
      </w:pPr>
      <w:r>
        <w:rPr>
          <w:sz w:val="21"/>
          <w:szCs w:val="21"/>
        </w:rPr>
        <w:t xml:space="preserve">59. What’s the function of Sentence </w:t>
      </w:r>
      <w:r>
        <w:rPr>
          <w:rFonts w:ascii="Cambria Math" w:hAnsi="Cambria Math" w:eastAsia="Cambria Math" w:cs="Cambria Math"/>
          <w:sz w:val="21"/>
          <w:szCs w:val="21"/>
        </w:rPr>
        <w:t>②</w:t>
      </w:r>
      <w:r>
        <w:rPr>
          <w:sz w:val="21"/>
          <w:szCs w:val="21"/>
        </w:rPr>
        <w:t xml:space="preserve"> in the paragraph?</w:t>
      </w:r>
      <w:r>
        <w:rPr>
          <w:rFonts w:ascii="宋体" w:hAnsi="宋体" w:eastAsia="宋体" w:cs="宋体"/>
          <w:sz w:val="21"/>
          <w:szCs w:val="21"/>
        </w:rPr>
        <w:t>（用英语写出</w:t>
      </w:r>
      <w:r>
        <w:rPr>
          <w:rFonts w:ascii="Cambria Math" w:hAnsi="Cambria Math" w:eastAsia="Cambria Math" w:cs="Cambria Math"/>
          <w:sz w:val="21"/>
          <w:szCs w:val="21"/>
        </w:rPr>
        <w:t>②</w:t>
      </w:r>
      <w:r>
        <w:rPr>
          <w:rFonts w:ascii="宋体" w:hAnsi="宋体" w:eastAsia="宋体" w:cs="宋体"/>
          <w:sz w:val="21"/>
          <w:szCs w:val="21"/>
        </w:rPr>
        <w:t>句在文段中的作用。）</w:t>
      </w:r>
    </w:p>
    <w:p w14:paraId="0BAA1A85">
      <w:pPr>
        <w:widowControl w:val="0"/>
        <w:spacing w:before="0" w:after="0" w:line="360" w:lineRule="auto"/>
        <w:rPr>
          <w:sz w:val="21"/>
          <w:szCs w:val="21"/>
        </w:rPr>
      </w:pPr>
      <w:r>
        <w:rPr>
          <w:sz w:val="21"/>
          <w:szCs w:val="21"/>
        </w:rPr>
        <w:t>_______________________________________________________</w:t>
      </w:r>
    </w:p>
    <w:p w14:paraId="0EC0112E">
      <w:pPr>
        <w:widowControl w:val="0"/>
        <w:spacing w:before="0" w:after="0" w:line="360" w:lineRule="auto"/>
        <w:rPr>
          <w:sz w:val="21"/>
          <w:szCs w:val="21"/>
        </w:rPr>
      </w:pPr>
      <w:r>
        <w:rPr>
          <w:sz w:val="21"/>
          <w:szCs w:val="21"/>
        </w:rPr>
        <w:t>60. What does the underlined word “</w:t>
      </w:r>
      <w:r>
        <w:rPr>
          <w:sz w:val="21"/>
          <w:szCs w:val="21"/>
          <w:u w:val="single"/>
        </w:rPr>
        <w:t>Exploring</w:t>
      </w:r>
      <w:r>
        <w:rPr>
          <w:sz w:val="21"/>
          <w:szCs w:val="21"/>
        </w:rPr>
        <w:t xml:space="preserve">” mean in Sentence </w:t>
      </w:r>
      <w:r>
        <w:rPr>
          <w:rFonts w:ascii="Cambria Math" w:hAnsi="Cambria Math" w:eastAsia="Cambria Math" w:cs="Cambria Math"/>
          <w:sz w:val="21"/>
          <w:szCs w:val="21"/>
        </w:rPr>
        <w:t>③</w:t>
      </w:r>
      <w:r>
        <w:rPr>
          <w:sz w:val="21"/>
          <w:szCs w:val="21"/>
        </w:rPr>
        <w:t xml:space="preserve"> in English?</w:t>
      </w:r>
      <w:r>
        <w:rPr>
          <w:strike w:val="0"/>
          <w:sz w:val="21"/>
          <w:szCs w:val="21"/>
          <w:u w:val="none"/>
        </w:rPr>
        <w:drawing>
          <wp:inline distT="0" distB="0" distL="114300" distR="114300">
            <wp:extent cx="28575" cy="28575"/>
            <wp:effectExtent l="0" t="0" r="0" b="0"/>
            <wp:docPr id="100173" name="图片 100173"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3" name="图片 100173" descr="page number 8"/>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3FCA9457">
      <w:pPr>
        <w:sectPr>
          <w:headerReference r:id="rId16" w:type="default"/>
          <w:type w:val="continuous"/>
          <w:pgSz w:w="11927" w:h="16875"/>
          <w:pgMar w:top="800" w:right="1120" w:bottom="540" w:left="1120" w:header="708" w:footer="708" w:gutter="0"/>
          <w:cols w:space="708" w:num="1"/>
          <w:docGrid w:linePitch="360" w:charSpace="0"/>
        </w:sectPr>
      </w:pPr>
    </w:p>
    <w:p w14:paraId="0446567A">
      <w:pPr>
        <w:widowControl w:val="0"/>
        <w:spacing w:before="0" w:after="0" w:line="360" w:lineRule="auto"/>
        <w:rPr>
          <w:sz w:val="21"/>
          <w:szCs w:val="21"/>
        </w:rPr>
      </w:pPr>
      <w:r>
        <w:rPr>
          <w:sz w:val="21"/>
          <w:szCs w:val="21"/>
        </w:rPr>
        <w:t>_______________________________________________________</w:t>
      </w:r>
    </w:p>
    <w:p w14:paraId="0CA43B67">
      <w:pPr>
        <w:widowControl w:val="0"/>
        <w:spacing w:before="0" w:after="0" w:line="360" w:lineRule="auto"/>
        <w:jc w:val="both"/>
      </w:pPr>
      <w:r>
        <w:rPr>
          <w:rFonts w:ascii="宋体" w:hAnsi="宋体" w:eastAsia="宋体" w:cs="宋体"/>
          <w:b/>
          <w:bCs/>
        </w:rPr>
        <w:t>Ⅶ</w:t>
      </w:r>
      <w:r>
        <w:rPr>
          <w:rFonts w:ascii="Calibri" w:hAnsi="Calibri" w:eastAsia="Calibri" w:cs="Calibri"/>
          <w:b/>
          <w:bCs/>
        </w:rPr>
        <w:t>.</w:t>
      </w:r>
      <w:r>
        <w:rPr>
          <w:rFonts w:ascii="宋体" w:hAnsi="宋体" w:eastAsia="宋体" w:cs="宋体"/>
          <w:b/>
          <w:bCs/>
        </w:rPr>
        <w:t>口语交际（共</w:t>
      </w:r>
      <w:r>
        <w:rPr>
          <w:rFonts w:ascii="Calibri" w:hAnsi="Calibri" w:eastAsia="Calibri" w:cs="Calibri"/>
          <w:b/>
          <w:bCs/>
        </w:rPr>
        <w:t xml:space="preserve">5 </w:t>
      </w:r>
      <w:r>
        <w:rPr>
          <w:rFonts w:ascii="宋体" w:hAnsi="宋体" w:eastAsia="宋体" w:cs="宋体"/>
          <w:b/>
          <w:bCs/>
        </w:rPr>
        <w:t>小题；每小题</w:t>
      </w:r>
      <w:r>
        <w:rPr>
          <w:rFonts w:ascii="Calibri" w:hAnsi="Calibri" w:eastAsia="Calibri" w:cs="Calibri"/>
          <w:b/>
          <w:bCs/>
        </w:rPr>
        <w:t>2</w:t>
      </w:r>
      <w:r>
        <w:rPr>
          <w:rFonts w:ascii="宋体" w:hAnsi="宋体" w:eastAsia="宋体" w:cs="宋体"/>
          <w:b/>
          <w:bCs/>
        </w:rPr>
        <w:t>分，满分</w:t>
      </w:r>
      <w:r>
        <w:rPr>
          <w:rFonts w:ascii="Calibri" w:hAnsi="Calibri" w:eastAsia="Calibri" w:cs="Calibri"/>
          <w:b/>
          <w:bCs/>
        </w:rPr>
        <w:t>10</w:t>
      </w:r>
      <w:r>
        <w:rPr>
          <w:rFonts w:ascii="宋体" w:hAnsi="宋体" w:eastAsia="宋体" w:cs="宋体"/>
          <w:b/>
          <w:bCs/>
        </w:rPr>
        <w:t>分）</w:t>
      </w:r>
    </w:p>
    <w:p w14:paraId="6F33A765">
      <w:pPr>
        <w:widowControl w:val="0"/>
        <w:spacing w:before="0" w:after="0" w:line="360" w:lineRule="auto"/>
        <w:rPr>
          <w:sz w:val="21"/>
          <w:szCs w:val="21"/>
        </w:rPr>
      </w:pPr>
      <w:r>
        <w:rPr>
          <w:rFonts w:ascii="宋体" w:hAnsi="宋体" w:eastAsia="宋体" w:cs="宋体"/>
          <w:sz w:val="21"/>
          <w:szCs w:val="21"/>
        </w:rPr>
        <w:t>阅读下面的对话，根据上下文，选择恰当的选项补全对话，使句意完整、符合逻辑。（其中有两项为多余选项）</w:t>
      </w:r>
    </w:p>
    <w:p w14:paraId="7F4BFF26">
      <w:pPr>
        <w:widowControl w:val="0"/>
        <w:spacing w:before="0" w:after="0" w:line="360" w:lineRule="auto"/>
        <w:rPr>
          <w:sz w:val="21"/>
          <w:szCs w:val="21"/>
        </w:rPr>
      </w:pPr>
      <w:r>
        <w:rPr>
          <w:sz w:val="21"/>
          <w:szCs w:val="21"/>
        </w:rPr>
        <w:t>(</w:t>
      </w:r>
      <w:r>
        <w:rPr>
          <w:i/>
          <w:iCs/>
          <w:sz w:val="21"/>
          <w:szCs w:val="21"/>
        </w:rPr>
        <w:t>Li Ming is talking with an exchange student Susan. A is for Li Ming; B is for Susan.</w:t>
      </w:r>
      <w:r>
        <w:rPr>
          <w:sz w:val="21"/>
          <w:szCs w:val="21"/>
        </w:rPr>
        <w:t>)</w:t>
      </w:r>
    </w:p>
    <w:p w14:paraId="42CB2F6B">
      <w:pPr>
        <w:widowControl w:val="0"/>
        <w:spacing w:before="0" w:after="0" w:line="360" w:lineRule="auto"/>
        <w:rPr>
          <w:sz w:val="21"/>
          <w:szCs w:val="21"/>
        </w:rPr>
      </w:pPr>
      <w:r>
        <w:rPr>
          <w:sz w:val="21"/>
          <w:szCs w:val="21"/>
        </w:rPr>
        <w:t xml:space="preserve">A: Hi, Susan. Have you thought about your future dreams? </w:t>
      </w:r>
      <w:r>
        <w:rPr>
          <w:sz w:val="21"/>
          <w:szCs w:val="21"/>
          <w:u w:val="single"/>
        </w:rPr>
        <w:t>___61___</w:t>
      </w:r>
    </w:p>
    <w:p w14:paraId="06E26A59">
      <w:pPr>
        <w:widowControl w:val="0"/>
        <w:spacing w:before="0" w:after="0" w:line="360" w:lineRule="auto"/>
        <w:rPr>
          <w:sz w:val="21"/>
          <w:szCs w:val="21"/>
        </w:rPr>
      </w:pPr>
      <w:r>
        <w:rPr>
          <w:sz w:val="21"/>
          <w:szCs w:val="21"/>
        </w:rPr>
        <w:t>B: That’s wonderful! I dream of becoming a computer programmer.</w:t>
      </w:r>
    </w:p>
    <w:p w14:paraId="40CDEA1B">
      <w:pPr>
        <w:widowControl w:val="0"/>
        <w:spacing w:before="0" w:after="0" w:line="360" w:lineRule="auto"/>
        <w:rPr>
          <w:sz w:val="21"/>
          <w:szCs w:val="21"/>
        </w:rPr>
      </w:pPr>
      <w:r>
        <w:rPr>
          <w:sz w:val="21"/>
          <w:szCs w:val="21"/>
        </w:rPr>
        <w:t xml:space="preserve">A: Great! </w:t>
      </w:r>
      <w:r>
        <w:rPr>
          <w:sz w:val="21"/>
          <w:szCs w:val="21"/>
          <w:u w:val="single"/>
        </w:rPr>
        <w:t>___62___</w:t>
      </w:r>
    </w:p>
    <w:p w14:paraId="7701AAE2">
      <w:pPr>
        <w:widowControl w:val="0"/>
        <w:spacing w:before="0" w:after="0" w:line="360" w:lineRule="auto"/>
        <w:rPr>
          <w:sz w:val="21"/>
          <w:szCs w:val="21"/>
        </w:rPr>
      </w:pPr>
      <w:r>
        <w:rPr>
          <w:sz w:val="21"/>
          <w:szCs w:val="21"/>
        </w:rPr>
        <w:t>B: We can start by studying hard and getting good grades in science and math.</w:t>
      </w:r>
    </w:p>
    <w:p w14:paraId="157CF766">
      <w:pPr>
        <w:widowControl w:val="0"/>
        <w:spacing w:before="0" w:after="0" w:line="360" w:lineRule="auto"/>
        <w:rPr>
          <w:sz w:val="21"/>
          <w:szCs w:val="21"/>
        </w:rPr>
      </w:pPr>
      <w:r>
        <w:rPr>
          <w:sz w:val="21"/>
          <w:szCs w:val="21"/>
        </w:rPr>
        <w:t>A: Yes, that’s important. I also think we should read books about famous scientists and learn from their experiences.</w:t>
      </w:r>
    </w:p>
    <w:p w14:paraId="4FC675D0">
      <w:pPr>
        <w:widowControl w:val="0"/>
        <w:spacing w:before="0" w:after="0" w:line="360" w:lineRule="auto"/>
        <w:rPr>
          <w:sz w:val="21"/>
          <w:szCs w:val="21"/>
        </w:rPr>
      </w:pPr>
      <w:r>
        <w:rPr>
          <w:sz w:val="21"/>
          <w:szCs w:val="21"/>
        </w:rPr>
        <w:t xml:space="preserve">B: </w:t>
      </w:r>
      <w:r>
        <w:rPr>
          <w:sz w:val="21"/>
          <w:szCs w:val="21"/>
          <w:u w:val="single"/>
        </w:rPr>
        <w:t>___63___</w:t>
      </w:r>
      <w:r>
        <w:rPr>
          <w:sz w:val="21"/>
          <w:szCs w:val="21"/>
        </w:rPr>
        <w:t xml:space="preserve"> We can also join in science and computer competitions to improve our skills.</w:t>
      </w:r>
    </w:p>
    <w:p w14:paraId="37A41C6A">
      <w:pPr>
        <w:widowControl w:val="0"/>
        <w:spacing w:before="0" w:after="0" w:line="360" w:lineRule="auto"/>
        <w:rPr>
          <w:sz w:val="21"/>
          <w:szCs w:val="21"/>
        </w:rPr>
      </w:pPr>
      <w:r>
        <w:rPr>
          <w:sz w:val="21"/>
          <w:szCs w:val="21"/>
        </w:rPr>
        <w:t>A: I agree. It’s important to practice and never give up, even when things get hard.</w:t>
      </w:r>
    </w:p>
    <w:p w14:paraId="58DB4E07">
      <w:pPr>
        <w:widowControl w:val="0"/>
        <w:spacing w:before="0" w:after="0" w:line="360" w:lineRule="auto"/>
        <w:rPr>
          <w:sz w:val="21"/>
          <w:szCs w:val="21"/>
        </w:rPr>
      </w:pPr>
      <w:r>
        <w:rPr>
          <w:sz w:val="21"/>
          <w:szCs w:val="21"/>
        </w:rPr>
        <w:t>B: Exactly! We should also try to study at universities that offer programs in science and computer programming.</w:t>
      </w:r>
    </w:p>
    <w:p w14:paraId="5F77A951">
      <w:pPr>
        <w:widowControl w:val="0"/>
        <w:spacing w:before="0" w:after="0" w:line="360" w:lineRule="auto"/>
        <w:rPr>
          <w:sz w:val="21"/>
          <w:szCs w:val="21"/>
        </w:rPr>
      </w:pPr>
      <w:r>
        <w:rPr>
          <w:sz w:val="21"/>
          <w:szCs w:val="21"/>
        </w:rPr>
        <w:t xml:space="preserve">A: That sounds like a good plan. </w:t>
      </w:r>
      <w:r>
        <w:rPr>
          <w:sz w:val="21"/>
          <w:szCs w:val="21"/>
          <w:u w:val="single"/>
        </w:rPr>
        <w:t>___64___</w:t>
      </w:r>
    </w:p>
    <w:p w14:paraId="17714AAD">
      <w:pPr>
        <w:widowControl w:val="0"/>
        <w:spacing w:before="0" w:after="0" w:line="360" w:lineRule="auto"/>
        <w:rPr>
          <w:sz w:val="21"/>
          <w:szCs w:val="21"/>
        </w:rPr>
      </w:pPr>
      <w:r>
        <w:rPr>
          <w:sz w:val="21"/>
          <w:szCs w:val="21"/>
        </w:rPr>
        <w:t>B: Yes! With hard work and a strong heart, we can achieve our goals.</w:t>
      </w:r>
    </w:p>
    <w:p w14:paraId="64CAA5A3">
      <w:pPr>
        <w:widowControl w:val="0"/>
        <w:spacing w:before="0" w:after="0" w:line="360" w:lineRule="auto"/>
        <w:rPr>
          <w:sz w:val="21"/>
          <w:szCs w:val="21"/>
        </w:rPr>
      </w:pPr>
      <w:r>
        <w:rPr>
          <w:sz w:val="21"/>
          <w:szCs w:val="21"/>
        </w:rPr>
        <w:t xml:space="preserve">A: I believe in us. </w:t>
      </w:r>
      <w:r>
        <w:rPr>
          <w:sz w:val="21"/>
          <w:szCs w:val="21"/>
          <w:u w:val="single"/>
        </w:rPr>
        <w:t>___65___</w:t>
      </w:r>
    </w:p>
    <w:p w14:paraId="4DC42744">
      <w:pPr>
        <w:widowControl w:val="0"/>
        <w:spacing w:before="0" w:after="0" w:line="360" w:lineRule="auto"/>
        <w:rPr>
          <w:sz w:val="21"/>
          <w:szCs w:val="21"/>
        </w:rPr>
      </w:pPr>
      <w:r>
        <w:rPr>
          <w:sz w:val="21"/>
          <w:szCs w:val="21"/>
        </w:rPr>
        <w:t>B: Together, we can reach for the stars and turn our dreams into reality.</w:t>
      </w:r>
    </w:p>
    <w:p w14:paraId="13D98B7D">
      <w:pPr>
        <w:widowControl w:val="0"/>
        <w:spacing w:before="0" w:after="0" w:line="360" w:lineRule="auto"/>
        <w:rPr>
          <w:sz w:val="21"/>
          <w:szCs w:val="21"/>
        </w:rPr>
      </w:pPr>
      <w:r>
        <w:rPr>
          <w:sz w:val="21"/>
          <w:szCs w:val="21"/>
        </w:rPr>
        <w:t>A. Let’s support each other on the way to success.</w:t>
      </w:r>
    </w:p>
    <w:p w14:paraId="1235F980">
      <w:pPr>
        <w:widowControl w:val="0"/>
        <w:spacing w:before="0" w:after="0" w:line="360" w:lineRule="auto"/>
        <w:rPr>
          <w:sz w:val="21"/>
          <w:szCs w:val="21"/>
        </w:rPr>
      </w:pPr>
      <w:r>
        <w:rPr>
          <w:sz w:val="21"/>
          <w:szCs w:val="21"/>
        </w:rPr>
        <w:t>B. I want to be a scientist like Tu Youyou.</w:t>
      </w:r>
    </w:p>
    <w:p w14:paraId="7097C789">
      <w:pPr>
        <w:widowControl w:val="0"/>
        <w:spacing w:before="0" w:after="0" w:line="360" w:lineRule="auto"/>
        <w:rPr>
          <w:sz w:val="21"/>
          <w:szCs w:val="21"/>
        </w:rPr>
      </w:pPr>
      <w:r>
        <w:rPr>
          <w:sz w:val="21"/>
          <w:szCs w:val="21"/>
        </w:rPr>
        <w:t>C. That’ s a bit difficult.</w:t>
      </w:r>
    </w:p>
    <w:p w14:paraId="6C447116">
      <w:pPr>
        <w:widowControl w:val="0"/>
        <w:spacing w:before="0" w:after="0" w:line="360" w:lineRule="auto"/>
        <w:rPr>
          <w:sz w:val="21"/>
          <w:szCs w:val="21"/>
        </w:rPr>
      </w:pPr>
      <w:r>
        <w:rPr>
          <w:sz w:val="21"/>
          <w:szCs w:val="21"/>
        </w:rPr>
        <w:t>D. How can we achieve our dreams?</w:t>
      </w:r>
    </w:p>
    <w:p w14:paraId="04CEF8A0">
      <w:pPr>
        <w:widowControl w:val="0"/>
        <w:spacing w:before="0" w:after="0" w:line="360" w:lineRule="auto"/>
        <w:rPr>
          <w:sz w:val="21"/>
          <w:szCs w:val="21"/>
        </w:rPr>
      </w:pPr>
      <w:r>
        <w:rPr>
          <w:sz w:val="21"/>
          <w:szCs w:val="21"/>
        </w:rPr>
        <w:t>E. We can work hard and stay encouraged to make our dreams come true.</w:t>
      </w:r>
    </w:p>
    <w:p w14:paraId="67061E8E">
      <w:pPr>
        <w:widowControl w:val="0"/>
        <w:spacing w:before="0" w:after="0" w:line="360" w:lineRule="auto"/>
        <w:rPr>
          <w:sz w:val="21"/>
          <w:szCs w:val="21"/>
        </w:rPr>
      </w:pPr>
      <w:r>
        <w:rPr>
          <w:sz w:val="21"/>
          <w:szCs w:val="21"/>
        </w:rPr>
        <w:t>F. That’s a great idea!</w:t>
      </w:r>
    </w:p>
    <w:p w14:paraId="6B608048">
      <w:pPr>
        <w:widowControl w:val="0"/>
        <w:spacing w:before="0" w:after="0" w:line="360" w:lineRule="auto"/>
        <w:rPr>
          <w:sz w:val="21"/>
          <w:szCs w:val="21"/>
        </w:rPr>
      </w:pPr>
      <w:r>
        <w:rPr>
          <w:sz w:val="21"/>
          <w:szCs w:val="21"/>
        </w:rPr>
        <w:t>G. To be a sportsman is always my dream.</w:t>
      </w:r>
    </w:p>
    <w:p w14:paraId="40DA67F3">
      <w:pPr>
        <w:widowControl w:val="0"/>
        <w:spacing w:before="0" w:after="0" w:line="360" w:lineRule="auto"/>
        <w:jc w:val="both"/>
      </w:pPr>
      <w:r>
        <w:rPr>
          <w:rFonts w:ascii="宋体" w:hAnsi="宋体" w:eastAsia="宋体" w:cs="宋体"/>
          <w:b/>
          <w:bCs/>
        </w:rPr>
        <w:t>Ⅷ</w:t>
      </w:r>
      <w:r>
        <w:rPr>
          <w:rFonts w:ascii="Calibri" w:hAnsi="Calibri" w:eastAsia="Calibri" w:cs="Calibri"/>
          <w:b/>
          <w:bCs/>
        </w:rPr>
        <w:t xml:space="preserve">. </w:t>
      </w:r>
      <w:r>
        <w:rPr>
          <w:rFonts w:ascii="宋体" w:hAnsi="宋体" w:eastAsia="宋体" w:cs="宋体"/>
          <w:b/>
          <w:bCs/>
        </w:rPr>
        <w:t>词汇考查（共</w:t>
      </w:r>
      <w:r>
        <w:rPr>
          <w:rFonts w:ascii="Calibri" w:hAnsi="Calibri" w:eastAsia="Calibri" w:cs="Calibri"/>
          <w:b/>
          <w:bCs/>
        </w:rPr>
        <w:t>10</w:t>
      </w:r>
      <w:r>
        <w:rPr>
          <w:rFonts w:ascii="宋体" w:hAnsi="宋体" w:eastAsia="宋体" w:cs="宋体"/>
          <w:b/>
          <w:bCs/>
        </w:rPr>
        <w:t>小题；每小题</w:t>
      </w:r>
      <w:r>
        <w:rPr>
          <w:rFonts w:ascii="Calibri" w:hAnsi="Calibri" w:eastAsia="Calibri" w:cs="Calibri"/>
          <w:b/>
          <w:bCs/>
        </w:rPr>
        <w:t>1</w:t>
      </w:r>
      <w:r>
        <w:rPr>
          <w:rFonts w:ascii="宋体" w:hAnsi="宋体" w:eastAsia="宋体" w:cs="宋体"/>
          <w:b/>
          <w:bCs/>
        </w:rPr>
        <w:t>分，满分</w:t>
      </w:r>
      <w:r>
        <w:rPr>
          <w:rFonts w:ascii="Calibri" w:hAnsi="Calibri" w:eastAsia="Calibri" w:cs="Calibri"/>
          <w:b/>
          <w:bCs/>
        </w:rPr>
        <w:t>10</w:t>
      </w:r>
      <w:r>
        <w:rPr>
          <w:rFonts w:ascii="宋体" w:hAnsi="宋体" w:eastAsia="宋体" w:cs="宋体"/>
          <w:b/>
          <w:bCs/>
        </w:rPr>
        <w:t>分）</w:t>
      </w:r>
    </w:p>
    <w:p w14:paraId="2C89F08F">
      <w:pPr>
        <w:widowControl w:val="0"/>
        <w:spacing w:before="0" w:after="0" w:line="360" w:lineRule="auto"/>
      </w:pPr>
      <w:r>
        <w:rPr>
          <w:rFonts w:ascii="宋体" w:hAnsi="宋体" w:eastAsia="宋体" w:cs="宋体"/>
          <w:b/>
          <w:bCs/>
        </w:rPr>
        <w:t>根据句意，用括号内所给单词的适当形式填空。</w:t>
      </w:r>
    </w:p>
    <w:p w14:paraId="6307983F">
      <w:pPr>
        <w:widowControl w:val="0"/>
        <w:spacing w:before="0" w:after="0" w:line="360" w:lineRule="auto"/>
        <w:rPr>
          <w:sz w:val="21"/>
          <w:szCs w:val="21"/>
        </w:rPr>
      </w:pPr>
      <w:r>
        <w:rPr>
          <w:sz w:val="21"/>
          <w:szCs w:val="21"/>
        </w:rPr>
        <w:t>66. China’s Communist Youth League (</w:t>
      </w:r>
      <w:r>
        <w:rPr>
          <w:rFonts w:ascii="宋体" w:hAnsi="宋体" w:eastAsia="宋体" w:cs="宋体"/>
          <w:sz w:val="21"/>
          <w:szCs w:val="21"/>
        </w:rPr>
        <w:t>中国共产主义青年团</w:t>
      </w:r>
      <w:r>
        <w:rPr>
          <w:sz w:val="21"/>
          <w:szCs w:val="21"/>
        </w:rPr>
        <w:t>) has around 74.17 million ________ (member).</w:t>
      </w:r>
    </w:p>
    <w:p w14:paraId="12BA4FCE">
      <w:pPr>
        <w:widowControl w:val="0"/>
        <w:spacing w:before="0" w:after="0" w:line="360" w:lineRule="auto"/>
        <w:rPr>
          <w:sz w:val="21"/>
          <w:szCs w:val="21"/>
        </w:rPr>
      </w:pPr>
      <w:r>
        <w:rPr>
          <w:sz w:val="21"/>
          <w:szCs w:val="21"/>
        </w:rPr>
        <w:t>67. The cat lay on the sofa, washing ________ (it).</w:t>
      </w:r>
    </w:p>
    <w:p w14:paraId="3C8F31F0">
      <w:pPr>
        <w:widowControl w:val="0"/>
        <w:spacing w:before="0" w:after="0" w:line="360" w:lineRule="auto"/>
        <w:rPr>
          <w:sz w:val="21"/>
          <w:szCs w:val="21"/>
        </w:rPr>
      </w:pPr>
      <w:r>
        <w:rPr>
          <w:sz w:val="21"/>
          <w:szCs w:val="21"/>
        </w:rPr>
        <w:t>68. Tom and his parents ________ (have) supper when the phone rang.</w:t>
      </w:r>
    </w:p>
    <w:p w14:paraId="33A54A9C">
      <w:pPr>
        <w:widowControl w:val="0"/>
        <w:spacing w:before="0" w:after="0" w:line="360" w:lineRule="auto"/>
        <w:rPr>
          <w:sz w:val="21"/>
          <w:szCs w:val="21"/>
        </w:rPr>
      </w:pPr>
      <w:r>
        <w:rPr>
          <w:sz w:val="21"/>
          <w:szCs w:val="21"/>
        </w:rPr>
        <w:t>69. Actions speak ________(loud) than words.</w:t>
      </w:r>
      <w:r>
        <w:rPr>
          <w:strike w:val="0"/>
          <w:sz w:val="21"/>
          <w:szCs w:val="21"/>
          <w:u w:val="none"/>
        </w:rPr>
        <w:drawing>
          <wp:inline distT="0" distB="0" distL="114300" distR="114300">
            <wp:extent cx="28575" cy="28575"/>
            <wp:effectExtent l="0" t="0" r="0" b="0"/>
            <wp:docPr id="100187" name="图片 100187"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7" name="图片 100187" descr="page number 9"/>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5A0D0652">
      <w:pPr>
        <w:sectPr>
          <w:headerReference r:id="rId17" w:type="default"/>
          <w:type w:val="continuous"/>
          <w:pgSz w:w="11927" w:h="16875"/>
          <w:pgMar w:top="800" w:right="1120" w:bottom="540" w:left="1120" w:header="708" w:footer="708" w:gutter="0"/>
          <w:cols w:space="708" w:num="1"/>
          <w:docGrid w:linePitch="360" w:charSpace="0"/>
        </w:sectPr>
      </w:pPr>
    </w:p>
    <w:p w14:paraId="592A3C91">
      <w:pPr>
        <w:widowControl w:val="0"/>
        <w:spacing w:before="0" w:after="0" w:line="360" w:lineRule="auto"/>
        <w:rPr>
          <w:sz w:val="21"/>
          <w:szCs w:val="21"/>
        </w:rPr>
      </w:pPr>
      <w:r>
        <w:rPr>
          <w:sz w:val="21"/>
          <w:szCs w:val="21"/>
        </w:rPr>
        <w:t>70. The Internet can be a useful tool, but don’t let it ________ (take) up all of your time.</w:t>
      </w:r>
    </w:p>
    <w:p w14:paraId="4C804937">
      <w:pPr>
        <w:widowControl w:val="0"/>
        <w:spacing w:before="0" w:after="0" w:line="360" w:lineRule="auto"/>
        <w:jc w:val="both"/>
        <w:rPr>
          <w:sz w:val="21"/>
          <w:szCs w:val="21"/>
        </w:rPr>
      </w:pPr>
      <w:r>
        <w:rPr>
          <w:sz w:val="21"/>
          <w:szCs w:val="21"/>
        </w:rPr>
        <w:t>71. We received a letter from him ________ (recent).</w:t>
      </w:r>
    </w:p>
    <w:p w14:paraId="1A0BD163">
      <w:pPr>
        <w:widowControl w:val="0"/>
        <w:spacing w:before="0" w:after="0" w:line="360" w:lineRule="auto"/>
        <w:rPr>
          <w:sz w:val="21"/>
          <w:szCs w:val="21"/>
        </w:rPr>
      </w:pPr>
      <w:r>
        <w:rPr>
          <w:sz w:val="21"/>
          <w:szCs w:val="21"/>
        </w:rPr>
        <w:t>72. Education ________ (keep) your choice open.</w:t>
      </w:r>
    </w:p>
    <w:p w14:paraId="26DC37DB">
      <w:pPr>
        <w:widowControl w:val="0"/>
        <w:spacing w:before="0" w:after="0" w:line="360" w:lineRule="auto"/>
        <w:rPr>
          <w:sz w:val="21"/>
          <w:szCs w:val="21"/>
        </w:rPr>
      </w:pPr>
      <w:r>
        <w:rPr>
          <w:sz w:val="21"/>
          <w:szCs w:val="21"/>
        </w:rPr>
        <w:t>73. Cindy goes to the reading club ________ (one) a week.</w:t>
      </w:r>
    </w:p>
    <w:p w14:paraId="26D9B471">
      <w:pPr>
        <w:widowControl w:val="0"/>
        <w:spacing w:before="0" w:after="0" w:line="360" w:lineRule="auto"/>
        <w:rPr>
          <w:sz w:val="21"/>
          <w:szCs w:val="21"/>
        </w:rPr>
      </w:pPr>
      <w:r>
        <w:rPr>
          <w:sz w:val="21"/>
          <w:szCs w:val="21"/>
        </w:rPr>
        <w:t>74. Have you ever ________ (try) Chinese food outside of China?</w:t>
      </w:r>
    </w:p>
    <w:p w14:paraId="5B8275AA">
      <w:pPr>
        <w:widowControl w:val="0"/>
        <w:spacing w:before="0" w:after="0" w:line="360" w:lineRule="auto"/>
        <w:rPr>
          <w:sz w:val="21"/>
          <w:szCs w:val="21"/>
        </w:rPr>
      </w:pPr>
      <w:r>
        <w:rPr>
          <w:sz w:val="21"/>
          <w:szCs w:val="21"/>
        </w:rPr>
        <w:t>75. No matter how many difficulties we have, I believe all problems can be ________ (solve) in the end.</w:t>
      </w:r>
    </w:p>
    <w:p w14:paraId="4168B6C3">
      <w:pPr>
        <w:widowControl w:val="0"/>
        <w:spacing w:before="0" w:after="0" w:line="360" w:lineRule="auto"/>
        <w:jc w:val="both"/>
      </w:pPr>
      <w:r>
        <w:rPr>
          <w:rFonts w:ascii="宋体" w:hAnsi="宋体" w:eastAsia="宋体" w:cs="宋体"/>
          <w:b/>
          <w:bCs/>
        </w:rPr>
        <w:t>Ⅸ</w:t>
      </w:r>
      <w:r>
        <w:rPr>
          <w:rFonts w:ascii="Calibri" w:hAnsi="Calibri" w:eastAsia="Calibri" w:cs="Calibri"/>
          <w:b/>
          <w:bCs/>
        </w:rPr>
        <w:t xml:space="preserve">. </w:t>
      </w:r>
      <w:r>
        <w:rPr>
          <w:rFonts w:ascii="宋体" w:hAnsi="宋体" w:eastAsia="宋体" w:cs="宋体"/>
          <w:b/>
          <w:bCs/>
        </w:rPr>
        <w:t>根据所给汉语提示完成句子（共</w:t>
      </w:r>
      <w:r>
        <w:rPr>
          <w:rFonts w:ascii="Calibri" w:hAnsi="Calibri" w:eastAsia="Calibri" w:cs="Calibri"/>
          <w:b/>
          <w:bCs/>
        </w:rPr>
        <w:t xml:space="preserve">5 </w:t>
      </w:r>
      <w:r>
        <w:rPr>
          <w:rFonts w:ascii="宋体" w:hAnsi="宋体" w:eastAsia="宋体" w:cs="宋体"/>
          <w:b/>
          <w:bCs/>
        </w:rPr>
        <w:t>小题；每空</w:t>
      </w:r>
      <w:r>
        <w:rPr>
          <w:rFonts w:ascii="Calibri" w:hAnsi="Calibri" w:eastAsia="Calibri" w:cs="Calibri"/>
          <w:b/>
          <w:bCs/>
        </w:rPr>
        <w:t>1</w:t>
      </w:r>
      <w:r>
        <w:rPr>
          <w:rFonts w:ascii="宋体" w:hAnsi="宋体" w:eastAsia="宋体" w:cs="宋体"/>
          <w:b/>
          <w:bCs/>
        </w:rPr>
        <w:t>分，满分</w:t>
      </w:r>
      <w:r>
        <w:rPr>
          <w:rFonts w:ascii="Calibri" w:hAnsi="Calibri" w:eastAsia="Calibri" w:cs="Calibri"/>
          <w:b/>
          <w:bCs/>
        </w:rPr>
        <w:t>10</w:t>
      </w:r>
      <w:r>
        <w:rPr>
          <w:rFonts w:ascii="宋体" w:hAnsi="宋体" w:eastAsia="宋体" w:cs="宋体"/>
          <w:b/>
          <w:bCs/>
        </w:rPr>
        <w:t>分）（每空限填一词）</w:t>
      </w:r>
    </w:p>
    <w:p w14:paraId="5B736C24">
      <w:pPr>
        <w:widowControl w:val="0"/>
        <w:spacing w:before="0" w:after="0" w:line="360" w:lineRule="auto"/>
        <w:rPr>
          <w:sz w:val="21"/>
          <w:szCs w:val="21"/>
        </w:rPr>
      </w:pPr>
      <w:r>
        <w:rPr>
          <w:sz w:val="21"/>
          <w:szCs w:val="21"/>
        </w:rPr>
        <w:t xml:space="preserve">76. </w:t>
      </w:r>
      <w:r>
        <w:rPr>
          <w:rFonts w:ascii="宋体" w:hAnsi="宋体" w:eastAsia="宋体" w:cs="宋体"/>
          <w:sz w:val="21"/>
          <w:szCs w:val="21"/>
        </w:rPr>
        <w:t>那几艘龙舟好美呀！</w:t>
      </w:r>
    </w:p>
    <w:p w14:paraId="10383382">
      <w:pPr>
        <w:widowControl w:val="0"/>
        <w:spacing w:before="0" w:after="0" w:line="360" w:lineRule="auto"/>
        <w:rPr>
          <w:sz w:val="21"/>
          <w:szCs w:val="21"/>
        </w:rPr>
      </w:pPr>
      <w:r>
        <w:rPr>
          <w:sz w:val="21"/>
          <w:szCs w:val="21"/>
        </w:rPr>
        <w:t>________ ________ the dragon boats are!</w:t>
      </w:r>
    </w:p>
    <w:p w14:paraId="38427015">
      <w:pPr>
        <w:widowControl w:val="0"/>
        <w:spacing w:before="0" w:after="0" w:line="360" w:lineRule="auto"/>
        <w:rPr>
          <w:sz w:val="21"/>
          <w:szCs w:val="21"/>
        </w:rPr>
      </w:pPr>
      <w:r>
        <w:rPr>
          <w:sz w:val="21"/>
          <w:szCs w:val="21"/>
        </w:rPr>
        <w:t xml:space="preserve">77. </w:t>
      </w:r>
      <w:r>
        <w:rPr>
          <w:rFonts w:ascii="宋体" w:hAnsi="宋体" w:eastAsia="宋体" w:cs="宋体"/>
          <w:sz w:val="21"/>
          <w:szCs w:val="21"/>
        </w:rPr>
        <w:t>神舟十七号航天员乘组于</w:t>
      </w:r>
      <w:r>
        <w:rPr>
          <w:sz w:val="21"/>
          <w:szCs w:val="21"/>
        </w:rPr>
        <w:t>2024</w:t>
      </w:r>
      <w:r>
        <w:rPr>
          <w:rFonts w:ascii="宋体" w:hAnsi="宋体" w:eastAsia="宋体" w:cs="宋体"/>
          <w:sz w:val="21"/>
          <w:szCs w:val="21"/>
        </w:rPr>
        <w:t>年</w:t>
      </w:r>
      <w:r>
        <w:rPr>
          <w:sz w:val="21"/>
          <w:szCs w:val="21"/>
        </w:rPr>
        <w:t>5</w:t>
      </w:r>
      <w:r>
        <w:rPr>
          <w:rFonts w:ascii="宋体" w:hAnsi="宋体" w:eastAsia="宋体" w:cs="宋体"/>
          <w:sz w:val="21"/>
          <w:szCs w:val="21"/>
        </w:rPr>
        <w:t>月</w:t>
      </w:r>
      <w:r>
        <w:rPr>
          <w:sz w:val="21"/>
          <w:szCs w:val="21"/>
        </w:rPr>
        <w:t>1</w:t>
      </w:r>
      <w:r>
        <w:rPr>
          <w:rFonts w:ascii="宋体" w:hAnsi="宋体" w:eastAsia="宋体" w:cs="宋体"/>
          <w:sz w:val="21"/>
          <w:szCs w:val="21"/>
        </w:rPr>
        <w:t>日平安抵京。</w:t>
      </w:r>
    </w:p>
    <w:p w14:paraId="0C55F1D0">
      <w:pPr>
        <w:widowControl w:val="0"/>
        <w:spacing w:before="0" w:after="0" w:line="360" w:lineRule="auto"/>
        <w:rPr>
          <w:sz w:val="21"/>
          <w:szCs w:val="21"/>
        </w:rPr>
      </w:pPr>
      <w:r>
        <w:rPr>
          <w:sz w:val="21"/>
          <w:szCs w:val="21"/>
        </w:rPr>
        <w:t>The Shenzhou-17 astronaut crew ________ ________ Beijing safely on May 1st, 2024.</w:t>
      </w:r>
    </w:p>
    <w:p w14:paraId="6A2AE4EF">
      <w:pPr>
        <w:widowControl w:val="0"/>
        <w:spacing w:before="0" w:after="0" w:line="360" w:lineRule="auto"/>
        <w:rPr>
          <w:sz w:val="21"/>
          <w:szCs w:val="21"/>
        </w:rPr>
      </w:pPr>
      <w:r>
        <w:rPr>
          <w:sz w:val="21"/>
          <w:szCs w:val="21"/>
        </w:rPr>
        <w:t xml:space="preserve">78. </w:t>
      </w:r>
      <w:r>
        <w:rPr>
          <w:rFonts w:ascii="宋体" w:hAnsi="宋体" w:eastAsia="宋体" w:cs="宋体"/>
          <w:sz w:val="21"/>
          <w:szCs w:val="21"/>
        </w:rPr>
        <w:t>人生就像一匹马，要么你驾驭它，要么它驾驭你。</w:t>
      </w:r>
    </w:p>
    <w:p w14:paraId="4BDF0ECC">
      <w:pPr>
        <w:widowControl w:val="0"/>
        <w:spacing w:before="0" w:after="0" w:line="360" w:lineRule="auto"/>
        <w:rPr>
          <w:sz w:val="21"/>
          <w:szCs w:val="21"/>
        </w:rPr>
      </w:pPr>
      <w:r>
        <w:rPr>
          <w:sz w:val="21"/>
          <w:szCs w:val="21"/>
        </w:rPr>
        <w:t>Life is like a horse, and ________ you ride it ________ it rides you.</w:t>
      </w:r>
    </w:p>
    <w:p w14:paraId="0A8421B6">
      <w:pPr>
        <w:widowControl w:val="0"/>
        <w:spacing w:before="0" w:after="0" w:line="360" w:lineRule="auto"/>
        <w:rPr>
          <w:sz w:val="21"/>
          <w:szCs w:val="21"/>
        </w:rPr>
      </w:pPr>
      <w:r>
        <w:rPr>
          <w:sz w:val="21"/>
          <w:szCs w:val="21"/>
        </w:rPr>
        <w:t xml:space="preserve">79. </w:t>
      </w:r>
      <w:r>
        <w:rPr>
          <w:rFonts w:ascii="宋体" w:hAnsi="宋体" w:eastAsia="宋体" w:cs="宋体"/>
          <w:sz w:val="21"/>
          <w:szCs w:val="21"/>
        </w:rPr>
        <w:t>为了避免犯错，我们需要仔细阅读每一个问题。</w:t>
      </w:r>
    </w:p>
    <w:p w14:paraId="211DE59F">
      <w:pPr>
        <w:widowControl w:val="0"/>
        <w:spacing w:before="0" w:after="0" w:line="360" w:lineRule="auto"/>
        <w:rPr>
          <w:sz w:val="21"/>
          <w:szCs w:val="21"/>
        </w:rPr>
      </w:pPr>
      <w:r>
        <w:rPr>
          <w:sz w:val="21"/>
          <w:szCs w:val="21"/>
        </w:rPr>
        <w:t>________ ________ making mistakes, we should read each question carefully.</w:t>
      </w:r>
    </w:p>
    <w:p w14:paraId="1D05FB8B">
      <w:pPr>
        <w:widowControl w:val="0"/>
        <w:spacing w:before="0" w:after="0" w:line="360" w:lineRule="auto"/>
        <w:rPr>
          <w:sz w:val="21"/>
          <w:szCs w:val="21"/>
        </w:rPr>
      </w:pPr>
      <w:r>
        <w:rPr>
          <w:sz w:val="21"/>
          <w:szCs w:val="21"/>
        </w:rPr>
        <w:t xml:space="preserve">80. </w:t>
      </w:r>
      <w:r>
        <w:rPr>
          <w:rFonts w:ascii="宋体" w:hAnsi="宋体" w:eastAsia="宋体" w:cs="宋体"/>
          <w:sz w:val="21"/>
          <w:szCs w:val="21"/>
        </w:rPr>
        <w:t>机会属于准备充分的人。</w:t>
      </w:r>
    </w:p>
    <w:p w14:paraId="01C375E1">
      <w:pPr>
        <w:widowControl w:val="0"/>
        <w:spacing w:before="0" w:after="0" w:line="360" w:lineRule="auto"/>
        <w:rPr>
          <w:sz w:val="21"/>
          <w:szCs w:val="21"/>
        </w:rPr>
      </w:pPr>
      <w:r>
        <w:rPr>
          <w:sz w:val="21"/>
          <w:szCs w:val="21"/>
        </w:rPr>
        <w:t>Chances ________ ________ those people who are well prepared.</w:t>
      </w:r>
    </w:p>
    <w:p w14:paraId="722589A1">
      <w:pPr>
        <w:widowControl w:val="0"/>
        <w:spacing w:before="0" w:after="0" w:line="360" w:lineRule="auto"/>
        <w:jc w:val="both"/>
      </w:pPr>
      <w:r>
        <w:rPr>
          <w:rFonts w:ascii="宋体" w:hAnsi="宋体" w:eastAsia="宋体" w:cs="宋体"/>
          <w:b/>
          <w:bCs/>
        </w:rPr>
        <w:t>Ⅹ</w:t>
      </w:r>
      <w:r>
        <w:rPr>
          <w:rFonts w:ascii="Calibri" w:hAnsi="Calibri" w:eastAsia="Calibri" w:cs="Calibri"/>
          <w:b/>
          <w:bCs/>
        </w:rPr>
        <w:t xml:space="preserve">. </w:t>
      </w:r>
      <w:r>
        <w:rPr>
          <w:rFonts w:ascii="宋体" w:hAnsi="宋体" w:eastAsia="宋体" w:cs="宋体"/>
          <w:b/>
          <w:bCs/>
        </w:rPr>
        <w:t>书面表达（满分</w:t>
      </w:r>
      <w:r>
        <w:rPr>
          <w:rFonts w:ascii="Calibri" w:hAnsi="Calibri" w:eastAsia="Calibri" w:cs="Calibri"/>
          <w:b/>
          <w:bCs/>
        </w:rPr>
        <w:t>15</w:t>
      </w:r>
      <w:r>
        <w:rPr>
          <w:rFonts w:ascii="宋体" w:hAnsi="宋体" w:eastAsia="宋体" w:cs="宋体"/>
          <w:b/>
          <w:bCs/>
        </w:rPr>
        <w:t>分）</w:t>
      </w:r>
    </w:p>
    <w:p w14:paraId="29F1D122">
      <w:pPr>
        <w:widowControl w:val="0"/>
        <w:spacing w:before="0" w:after="0" w:line="360" w:lineRule="auto"/>
        <w:ind w:firstLine="420"/>
        <w:rPr>
          <w:sz w:val="21"/>
          <w:szCs w:val="21"/>
        </w:rPr>
      </w:pPr>
      <w:r>
        <w:rPr>
          <w:sz w:val="21"/>
          <w:szCs w:val="21"/>
        </w:rPr>
        <w:t xml:space="preserve">81. </w:t>
      </w:r>
      <w:r>
        <w:rPr>
          <w:rFonts w:ascii="宋体" w:hAnsi="宋体" w:eastAsia="宋体" w:cs="宋体"/>
          <w:sz w:val="21"/>
          <w:szCs w:val="21"/>
        </w:rPr>
        <w:t>假期对学生来说是一段放松自己、关心家人、充实自我的时间。对于即将到来的暑假你有什么计划和安排？根据以下思维导图提示，以</w:t>
      </w:r>
      <w:r>
        <w:rPr>
          <w:sz w:val="21"/>
          <w:szCs w:val="21"/>
        </w:rPr>
        <w:t>“My ________ Holiday Plans”</w:t>
      </w:r>
      <w:r>
        <w:rPr>
          <w:rFonts w:ascii="宋体" w:hAnsi="宋体" w:eastAsia="宋体" w:cs="宋体"/>
          <w:sz w:val="21"/>
          <w:szCs w:val="21"/>
        </w:rPr>
        <w:t>为题，用英语写一篇</w:t>
      </w:r>
      <w:r>
        <w:rPr>
          <w:sz w:val="21"/>
          <w:szCs w:val="21"/>
        </w:rPr>
        <w:t>80</w:t>
      </w:r>
      <w:r>
        <w:rPr>
          <w:rFonts w:ascii="宋体" w:hAnsi="宋体" w:eastAsia="宋体" w:cs="宋体"/>
          <w:sz w:val="21"/>
          <w:szCs w:val="21"/>
        </w:rPr>
        <w:t>词左右的假期计划。</w:t>
      </w:r>
    </w:p>
    <w:p w14:paraId="6AD55325">
      <w:pPr>
        <w:widowControl w:val="0"/>
        <w:spacing w:before="0" w:after="0" w:line="360" w:lineRule="auto"/>
        <w:rPr>
          <w:sz w:val="21"/>
          <w:szCs w:val="21"/>
        </w:rPr>
      </w:pPr>
      <w:r>
        <w:rPr>
          <w:strike w:val="0"/>
          <w:sz w:val="21"/>
          <w:szCs w:val="21"/>
          <w:u w:val="none"/>
        </w:rPr>
        <w:drawing>
          <wp:inline distT="0" distB="0" distL="114300" distR="114300">
            <wp:extent cx="5238750" cy="2114550"/>
            <wp:effectExtent l="0" t="0" r="0" b="0"/>
            <wp:docPr id="100201" name="图片 1002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1" name="图片 100201"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5238750" cy="2114550"/>
                    </a:xfrm>
                    <a:prstGeom prst="rect">
                      <a:avLst/>
                    </a:prstGeom>
                  </pic:spPr>
                </pic:pic>
              </a:graphicData>
            </a:graphic>
          </wp:inline>
        </w:drawing>
      </w:r>
    </w:p>
    <w:p w14:paraId="3E3C459C">
      <w:pPr>
        <w:widowControl w:val="0"/>
        <w:spacing w:before="0" w:after="0" w:line="360" w:lineRule="auto"/>
        <w:rPr>
          <w:sz w:val="21"/>
          <w:szCs w:val="21"/>
        </w:rPr>
      </w:pPr>
      <w:r>
        <w:rPr>
          <w:rFonts w:ascii="宋体" w:hAnsi="宋体" w:eastAsia="宋体" w:cs="宋体"/>
          <w:sz w:val="21"/>
          <w:szCs w:val="21"/>
        </w:rPr>
        <w:t>要求：</w:t>
      </w:r>
      <w:r>
        <w:rPr>
          <w:sz w:val="21"/>
          <w:szCs w:val="21"/>
        </w:rPr>
        <w:t>1.</w:t>
      </w:r>
      <w:r>
        <w:rPr>
          <w:rFonts w:ascii="宋体" w:hAnsi="宋体" w:eastAsia="宋体" w:cs="宋体"/>
          <w:sz w:val="21"/>
          <w:szCs w:val="21"/>
        </w:rPr>
        <w:t>先补全题目，并将题目抄写在答题卡书面表达作答区域；</w:t>
      </w:r>
    </w:p>
    <w:p w14:paraId="49E5B06B">
      <w:pPr>
        <w:widowControl w:val="0"/>
        <w:spacing w:before="0" w:after="0" w:line="360" w:lineRule="auto"/>
        <w:rPr>
          <w:sz w:val="21"/>
          <w:szCs w:val="21"/>
        </w:rPr>
      </w:pPr>
      <w:r>
        <w:rPr>
          <w:sz w:val="21"/>
          <w:szCs w:val="21"/>
        </w:rPr>
        <w:t>2.</w:t>
      </w:r>
      <w:r>
        <w:rPr>
          <w:rFonts w:ascii="宋体" w:hAnsi="宋体" w:eastAsia="宋体" w:cs="宋体"/>
          <w:sz w:val="21"/>
          <w:szCs w:val="21"/>
        </w:rPr>
        <w:t>内容包括提示中所有的写作要点；</w:t>
      </w:r>
      <w:r>
        <w:rPr>
          <w:strike w:val="0"/>
          <w:sz w:val="21"/>
          <w:szCs w:val="21"/>
          <w:u w:val="none"/>
        </w:rPr>
        <w:drawing>
          <wp:inline distT="0" distB="0" distL="114300" distR="114300">
            <wp:extent cx="28575" cy="28575"/>
            <wp:effectExtent l="0" t="0" r="0" b="0"/>
            <wp:docPr id="100203" name="图片 100203"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3" name="图片 100203" descr="page number 10"/>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2AE05A83">
      <w:pPr>
        <w:sectPr>
          <w:headerReference r:id="rId18" w:type="default"/>
          <w:type w:val="continuous"/>
          <w:pgSz w:w="11927" w:h="16875"/>
          <w:pgMar w:top="800" w:right="1120" w:bottom="540" w:left="1120" w:header="708" w:footer="708" w:gutter="0"/>
          <w:cols w:space="708" w:num="1"/>
          <w:docGrid w:linePitch="360" w:charSpace="0"/>
        </w:sectPr>
      </w:pPr>
    </w:p>
    <w:p w14:paraId="67925FF8">
      <w:pPr>
        <w:widowControl w:val="0"/>
        <w:spacing w:before="0" w:after="0" w:line="360" w:lineRule="auto"/>
        <w:rPr>
          <w:sz w:val="21"/>
          <w:szCs w:val="21"/>
        </w:rPr>
      </w:pPr>
      <w:bookmarkStart w:id="0" w:name="_GoBack"/>
      <w:bookmarkEnd w:id="0"/>
      <w:r>
        <w:rPr>
          <w:sz w:val="21"/>
          <w:szCs w:val="21"/>
        </w:rPr>
        <w:t>3.</w:t>
      </w:r>
      <w:r>
        <w:rPr>
          <w:rFonts w:ascii="宋体" w:hAnsi="宋体" w:eastAsia="宋体" w:cs="宋体"/>
          <w:sz w:val="21"/>
          <w:szCs w:val="21"/>
        </w:rPr>
        <w:t>条理清楚，行文连贯，可适当发挥；</w:t>
      </w:r>
    </w:p>
    <w:p w14:paraId="351EAF5A">
      <w:pPr>
        <w:widowControl w:val="0"/>
        <w:spacing w:before="0" w:after="0" w:line="360" w:lineRule="auto"/>
        <w:rPr>
          <w:sz w:val="21"/>
          <w:szCs w:val="21"/>
        </w:rPr>
      </w:pPr>
      <w:r>
        <w:rPr>
          <w:sz w:val="21"/>
          <w:szCs w:val="21"/>
        </w:rPr>
        <w:t>4.</w:t>
      </w:r>
      <w:r>
        <w:rPr>
          <w:rFonts w:ascii="宋体" w:hAnsi="宋体" w:eastAsia="宋体" w:cs="宋体"/>
          <w:sz w:val="21"/>
          <w:szCs w:val="21"/>
        </w:rPr>
        <w:t>文中不能出现真实的人名、学校等信息；</w:t>
      </w:r>
    </w:p>
    <w:p w14:paraId="08AF3070">
      <w:pPr>
        <w:widowControl w:val="0"/>
        <w:spacing w:before="0" w:after="0" w:line="360" w:lineRule="auto"/>
        <w:rPr>
          <w:sz w:val="21"/>
          <w:szCs w:val="21"/>
        </w:rPr>
      </w:pPr>
      <w:r>
        <w:rPr>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trike w:val="0"/>
          <w:sz w:val="21"/>
          <w:szCs w:val="21"/>
          <w:u w:val="none"/>
        </w:rPr>
        <w:drawing>
          <wp:inline distT="0" distB="0" distL="114300" distR="114300">
            <wp:extent cx="28575" cy="28575"/>
            <wp:effectExtent l="0" t="0" r="0" b="0"/>
            <wp:docPr id="100217" name="图片 100217" descr="page numb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7" name="图片 100217" descr="page number 11"/>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742DC6AD"/>
    <w:sectPr>
      <w:headerReference r:id="rId19"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9B134">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3718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338F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DA5A0">
    <w:pPr>
      <w:pStyle w:val="3"/>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371C2">
    <w:pPr>
      <w:pStyle w:val="3"/>
      <w:pBdr>
        <w:bottom w:val="none" w:color="auto" w:sz="0" w:space="1"/>
      </w:pBdr>
      <w:rPr>
        <w:rFonts w:hint="eastAsia"/>
        <w:lang w:eastAsia="zh-CN"/>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352B8">
    <w:pPr>
      <w:pStyle w:val="3"/>
      <w:pBdr>
        <w:bottom w:val="none" w:color="auto" w:sz="0" w:space="1"/>
      </w:pBdr>
      <w:rPr>
        <w:rFonts w:hint="eastAsia"/>
        <w:lang w:eastAsia="zh-CN"/>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603C5">
    <w:pPr>
      <w:pStyle w:val="3"/>
      <w:pBdr>
        <w:bottom w:val="none" w:color="auto" w:sz="0" w:space="1"/>
      </w:pBdr>
      <w:rPr>
        <w:rFonts w:hint="eastAsia"/>
        <w:lang w:eastAsia="zh-CN"/>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E3C70">
    <w:pPr>
      <w:pStyle w:val="3"/>
      <w:pBdr>
        <w:bottom w:val="none" w:color="auto" w:sz="0" w:space="1"/>
      </w:pBdr>
      <w:rPr>
        <w:rFonts w:hint="eastAsia"/>
        <w:lang w:eastAsia="zh-CN"/>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C6437">
    <w:pPr>
      <w:pStyle w:val="3"/>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8F5C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3F050">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4CD66">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DBB73">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875FD">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282F8">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1643F">
    <w:pPr>
      <w:pStyle w:val="3"/>
      <w:pBdr>
        <w:bottom w:val="none" w:color="auto" w:sz="0" w:space="1"/>
      </w:pBdr>
      <w:rPr>
        <w:rFonts w:hint="eastAsia"/>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89676">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45077460"/>
    <w:rsid w:val="45F4725F"/>
    <w:rsid w:val="750A5D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5" Type="http://schemas.openxmlformats.org/officeDocument/2006/relationships/fontTable" Target="fontTable.xml"/><Relationship Id="rId44" Type="http://schemas.openxmlformats.org/officeDocument/2006/relationships/image" Target="media/image24.png"/><Relationship Id="rId43" Type="http://schemas.openxmlformats.org/officeDocument/2006/relationships/image" Target="media/image23.png"/><Relationship Id="rId42" Type="http://schemas.openxmlformats.org/officeDocument/2006/relationships/image" Target="media/image22.png"/><Relationship Id="rId41" Type="http://schemas.openxmlformats.org/officeDocument/2006/relationships/image" Target="media/image21.png"/><Relationship Id="rId40" Type="http://schemas.openxmlformats.org/officeDocument/2006/relationships/image" Target="media/image20.png"/><Relationship Id="rId4" Type="http://schemas.openxmlformats.org/officeDocument/2006/relationships/header" Target="header2.xml"/><Relationship Id="rId39" Type="http://schemas.openxmlformats.org/officeDocument/2006/relationships/image" Target="media/image19.png"/><Relationship Id="rId38" Type="http://schemas.openxmlformats.org/officeDocument/2006/relationships/image" Target="media/image18.png"/><Relationship Id="rId37" Type="http://schemas.openxmlformats.org/officeDocument/2006/relationships/image" Target="media/image17.png"/><Relationship Id="rId36" Type="http://schemas.openxmlformats.org/officeDocument/2006/relationships/image" Target="media/image16.png"/><Relationship Id="rId35" Type="http://schemas.openxmlformats.org/officeDocument/2006/relationships/image" Target="media/image15.png"/><Relationship Id="rId34" Type="http://schemas.openxmlformats.org/officeDocument/2006/relationships/image" Target="media/image14.png"/><Relationship Id="rId33" Type="http://schemas.openxmlformats.org/officeDocument/2006/relationships/image" Target="media/image13.png"/><Relationship Id="rId32" Type="http://schemas.openxmlformats.org/officeDocument/2006/relationships/image" Target="media/image12.png"/><Relationship Id="rId31" Type="http://schemas.openxmlformats.org/officeDocument/2006/relationships/image" Target="media/image11.png"/><Relationship Id="rId30" Type="http://schemas.openxmlformats.org/officeDocument/2006/relationships/image" Target="media/image10.png"/><Relationship Id="rId3" Type="http://schemas.openxmlformats.org/officeDocument/2006/relationships/header" Target="header1.xml"/><Relationship Id="rId29" Type="http://schemas.openxmlformats.org/officeDocument/2006/relationships/image" Target="media/image9.png"/><Relationship Id="rId28" Type="http://schemas.openxmlformats.org/officeDocument/2006/relationships/image" Target="media/image8.png"/><Relationship Id="rId27" Type="http://schemas.openxmlformats.org/officeDocument/2006/relationships/image" Target="media/image7.png"/><Relationship Id="rId26" Type="http://schemas.openxmlformats.org/officeDocument/2006/relationships/image" Target="media/image6.png"/><Relationship Id="rId25" Type="http://schemas.openxmlformats.org/officeDocument/2006/relationships/image" Target="media/image5.png"/><Relationship Id="rId24" Type="http://schemas.openxmlformats.org/officeDocument/2006/relationships/image" Target="media/image4.png"/><Relationship Id="rId23" Type="http://schemas.openxmlformats.org/officeDocument/2006/relationships/image" Target="media/image3.png"/><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14.xml"/><Relationship Id="rId18" Type="http://schemas.openxmlformats.org/officeDocument/2006/relationships/header" Target="header13.xml"/><Relationship Id="rId17" Type="http://schemas.openxmlformats.org/officeDocument/2006/relationships/header" Target="header12.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9</Pages>
  <Words>2079</Words>
  <Characters>7670</Characters>
  <Lines>1</Lines>
  <Paragraphs>1</Paragraphs>
  <TotalTime>0</TotalTime>
  <ScaleCrop>false</ScaleCrop>
  <LinksUpToDate>false</LinksUpToDate>
  <CharactersWithSpaces>9258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2024-06-22T15:01:00Z</dcterms:created>
  <dc:creator>Administrator</dc:creator>
  <cp:lastModifiedBy>上帝掷骰子吗</cp:lastModifiedBy>
  <dcterms:modified xsi:type="dcterms:W3CDTF">2026-02-09T05:57:51Z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E40A75FFAC6C49EC98354C8AF01F48C4_12</vt:lpwstr>
  </property>
  <property fmtid="{D5CDD505-2E9C-101B-9397-08002B2CF9AE}" pid="4" name="KSOTemplateDocerSaveRecord">
    <vt:lpwstr>eyJoZGlkIjoiMjljNjk0N2RhMTc0NzI3ZTQwZWEyZWMyMzA2NzliMDQiLCJ1c2VySWQiOiI3ODUwOTA2ODcifQ==</vt:lpwstr>
  </property>
</Properties>
</file>