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123EF2">
      <w:pPr>
        <w:spacing w:line="360" w:lineRule="auto"/>
        <w:jc w:val="left"/>
      </w:pPr>
      <w:bookmarkStart w:id="0" w:name="_GoBack"/>
      <w:bookmarkEnd w:id="0"/>
      <w:r>
        <w:rPr>
          <w:rFonts w:ascii="宋体" w:hAnsi="宋体" w:eastAsia="宋体" w:cs="宋体"/>
          <w:b/>
          <w:color w:val="auto"/>
          <w:sz w:val="21"/>
        </w:rPr>
        <w:drawing>
          <wp:anchor distT="0" distB="0" distL="114300" distR="114300" simplePos="0" relativeHeight="251659264" behindDoc="0" locked="0" layoutInCell="1" allowOverlap="1">
            <wp:simplePos x="0" y="0"/>
            <wp:positionH relativeFrom="page">
              <wp:posOffset>10160000</wp:posOffset>
            </wp:positionH>
            <wp:positionV relativeFrom="topMargin">
              <wp:posOffset>10629900</wp:posOffset>
            </wp:positionV>
            <wp:extent cx="393700" cy="254000"/>
            <wp:effectExtent l="0" t="0" r="6350" b="12700"/>
            <wp:wrapNone/>
            <wp:docPr id="100046" name="图片 100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6" name="图片 100046"/>
                    <pic:cNvPicPr>
                      <a:picLocks noChangeAspect="1"/>
                    </pic:cNvPicPr>
                  </pic:nvPicPr>
                  <pic:blipFill>
                    <a:blip r:embed="rId10"/>
                    <a:stretch>
                      <a:fillRect/>
                    </a:stretch>
                  </pic:blipFill>
                  <pic:spPr>
                    <a:xfrm>
                      <a:off x="0" y="0"/>
                      <a:ext cx="393700" cy="254000"/>
                    </a:xfrm>
                    <a:prstGeom prst="rect">
                      <a:avLst/>
                    </a:prstGeom>
                  </pic:spPr>
                </pic:pic>
              </a:graphicData>
            </a:graphic>
          </wp:anchor>
        </w:drawing>
      </w:r>
      <w:r>
        <w:rPr>
          <w:rFonts w:ascii="宋体" w:hAnsi="宋体" w:eastAsia="宋体" w:cs="宋体"/>
          <w:b/>
          <w:color w:val="auto"/>
          <w:sz w:val="21"/>
        </w:rPr>
        <w:t>机密</w:t>
      </w:r>
      <w:r>
        <w:rPr>
          <w:rFonts w:ascii="Segoe UI Symbol" w:hAnsi="Segoe UI Symbol" w:eastAsia="Segoe UI Symbol" w:cs="Segoe UI Symbol"/>
          <w:b/>
          <w:color w:val="auto"/>
          <w:sz w:val="21"/>
        </w:rPr>
        <w:t>★</w:t>
      </w:r>
      <w:r>
        <w:rPr>
          <w:rFonts w:ascii="宋体" w:hAnsi="宋体" w:eastAsia="宋体" w:cs="宋体"/>
          <w:b/>
          <w:color w:val="auto"/>
          <w:sz w:val="21"/>
        </w:rPr>
        <w:t>启用前</w:t>
      </w:r>
    </w:p>
    <w:p w14:paraId="65853FF0">
      <w:pPr>
        <w:spacing w:line="360"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年广东省初中学业水平考试</w:t>
      </w:r>
    </w:p>
    <w:p w14:paraId="572332C0">
      <w:pPr>
        <w:spacing w:line="360" w:lineRule="auto"/>
        <w:jc w:val="center"/>
      </w:pPr>
      <w:r>
        <w:rPr>
          <w:rFonts w:ascii="宋体" w:hAnsi="宋体" w:eastAsia="宋体" w:cs="宋体"/>
          <w:b/>
          <w:color w:val="auto"/>
          <w:sz w:val="32"/>
        </w:rPr>
        <w:t>英语</w:t>
      </w:r>
    </w:p>
    <w:p w14:paraId="146CDC8C">
      <w:pPr>
        <w:spacing w:line="360" w:lineRule="auto"/>
        <w:jc w:val="left"/>
      </w:pPr>
      <w:r>
        <w:rPr>
          <w:rFonts w:ascii="宋体" w:hAnsi="宋体" w:eastAsia="宋体" w:cs="宋体"/>
          <w:b/>
          <w:color w:val="auto"/>
          <w:sz w:val="24"/>
        </w:rPr>
        <w:t>本试卷共</w:t>
      </w:r>
      <w:r>
        <w:rPr>
          <w:rFonts w:ascii="Times New Roman" w:hAnsi="Times New Roman" w:eastAsia="Times New Roman" w:cs="Times New Roman"/>
          <w:b/>
          <w:color w:val="auto"/>
          <w:sz w:val="24"/>
        </w:rPr>
        <w:t>12</w:t>
      </w:r>
      <w:r>
        <w:rPr>
          <w:rFonts w:ascii="宋体" w:hAnsi="宋体" w:eastAsia="宋体" w:cs="宋体"/>
          <w:b/>
          <w:color w:val="auto"/>
          <w:sz w:val="24"/>
        </w:rPr>
        <w:t>页，</w:t>
      </w:r>
      <w:r>
        <w:rPr>
          <w:rFonts w:ascii="Times New Roman" w:hAnsi="Times New Roman" w:eastAsia="Times New Roman" w:cs="Times New Roman"/>
          <w:b/>
          <w:color w:val="auto"/>
          <w:sz w:val="24"/>
        </w:rPr>
        <w:t>81</w:t>
      </w:r>
      <w:r>
        <w:rPr>
          <w:rFonts w:ascii="宋体" w:hAnsi="宋体" w:eastAsia="宋体" w:cs="宋体"/>
          <w:b/>
          <w:color w:val="auto"/>
          <w:sz w:val="24"/>
        </w:rPr>
        <w:t>小题，满分</w:t>
      </w:r>
      <w:r>
        <w:rPr>
          <w:rFonts w:ascii="Times New Roman" w:hAnsi="Times New Roman" w:eastAsia="Times New Roman" w:cs="Times New Roman"/>
          <w:b/>
          <w:color w:val="auto"/>
          <w:sz w:val="24"/>
        </w:rPr>
        <w:t>120</w:t>
      </w:r>
      <w:r>
        <w:rPr>
          <w:rFonts w:ascii="宋体" w:hAnsi="宋体" w:eastAsia="宋体" w:cs="宋体"/>
          <w:b/>
          <w:color w:val="auto"/>
          <w:sz w:val="24"/>
        </w:rPr>
        <w:t>分。考试用时</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28890E24">
      <w:pPr>
        <w:spacing w:line="360" w:lineRule="auto"/>
        <w:jc w:val="left"/>
      </w:pPr>
      <w:r>
        <w:rPr>
          <w:rFonts w:ascii="宋体" w:hAnsi="宋体" w:eastAsia="宋体" w:cs="宋体"/>
          <w:b/>
          <w:color w:val="auto"/>
          <w:sz w:val="24"/>
        </w:rPr>
        <w:t>注意事项：</w:t>
      </w:r>
    </w:p>
    <w:p w14:paraId="72127EC3">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答题前，考生务必用黑色字迹的签字笔或钢笔将自己的准考证号、姓名、考场号和座位号填写在答题卡上。用</w:t>
      </w:r>
      <w:r>
        <w:rPr>
          <w:rFonts w:ascii="Times New Roman" w:hAnsi="Times New Roman" w:eastAsia="Times New Roman" w:cs="Times New Roman"/>
          <w:b/>
          <w:color w:val="auto"/>
          <w:sz w:val="24"/>
        </w:rPr>
        <w:t>2B</w:t>
      </w:r>
      <w:r>
        <w:rPr>
          <w:rFonts w:ascii="宋体" w:hAnsi="宋体" w:eastAsia="宋体" w:cs="宋体"/>
          <w:b/>
          <w:color w:val="auto"/>
          <w:sz w:val="24"/>
        </w:rPr>
        <w:t>铅笔在</w:t>
      </w:r>
      <w:r>
        <w:rPr>
          <w:rFonts w:ascii="Times New Roman" w:hAnsi="Times New Roman" w:eastAsia="Times New Roman" w:cs="Times New Roman"/>
          <w:b/>
          <w:color w:val="auto"/>
          <w:sz w:val="24"/>
        </w:rPr>
        <w:t>“</w:t>
      </w:r>
      <w:r>
        <w:rPr>
          <w:rFonts w:ascii="宋体" w:hAnsi="宋体" w:eastAsia="宋体" w:cs="宋体"/>
          <w:b/>
          <w:color w:val="auto"/>
          <w:sz w:val="24"/>
        </w:rPr>
        <w:t>考场号</w:t>
      </w:r>
      <w:r>
        <w:rPr>
          <w:rFonts w:ascii="Times New Roman" w:hAnsi="Times New Roman" w:eastAsia="Times New Roman" w:cs="Times New Roman"/>
          <w:b/>
          <w:color w:val="auto"/>
          <w:sz w:val="24"/>
        </w:rPr>
        <w:t>”</w:t>
      </w:r>
      <w:r>
        <w:rPr>
          <w:rFonts w:ascii="宋体" w:hAnsi="宋体" w:eastAsia="宋体" w:cs="宋体"/>
          <w:b/>
          <w:color w:val="auto"/>
          <w:sz w:val="24"/>
        </w:rPr>
        <w:t>和</w:t>
      </w:r>
      <w:r>
        <w:rPr>
          <w:rFonts w:ascii="Times New Roman" w:hAnsi="Times New Roman" w:eastAsia="Times New Roman" w:cs="Times New Roman"/>
          <w:b/>
          <w:color w:val="auto"/>
          <w:sz w:val="24"/>
        </w:rPr>
        <w:t>“</w:t>
      </w:r>
      <w:r>
        <w:rPr>
          <w:rFonts w:ascii="宋体" w:hAnsi="宋体" w:eastAsia="宋体" w:cs="宋体"/>
          <w:b/>
          <w:color w:val="auto"/>
          <w:sz w:val="24"/>
        </w:rPr>
        <w:t>座位号</w:t>
      </w:r>
      <w:r>
        <w:rPr>
          <w:rFonts w:ascii="Times New Roman" w:hAnsi="Times New Roman" w:eastAsia="Times New Roman" w:cs="Times New Roman"/>
          <w:b/>
          <w:color w:val="auto"/>
          <w:sz w:val="24"/>
        </w:rPr>
        <w:t>”</w:t>
      </w:r>
      <w:r>
        <w:rPr>
          <w:rFonts w:ascii="宋体" w:hAnsi="宋体" w:eastAsia="宋体" w:cs="宋体"/>
          <w:b/>
          <w:color w:val="auto"/>
          <w:sz w:val="24"/>
        </w:rPr>
        <w:t>栏相应位置填涂自己的考场号和座位号。将条形码粘贴在答题卡</w:t>
      </w:r>
      <w:r>
        <w:rPr>
          <w:rFonts w:ascii="Times New Roman" w:hAnsi="Times New Roman" w:eastAsia="Times New Roman" w:cs="Times New Roman"/>
          <w:b/>
          <w:color w:val="auto"/>
          <w:sz w:val="24"/>
        </w:rPr>
        <w:t>“</w:t>
      </w:r>
      <w:r>
        <w:rPr>
          <w:rFonts w:ascii="宋体" w:hAnsi="宋体" w:eastAsia="宋体" w:cs="宋体"/>
          <w:b/>
          <w:color w:val="auto"/>
          <w:sz w:val="24"/>
        </w:rPr>
        <w:t>条形码粘贴处</w:t>
      </w:r>
      <w:r>
        <w:rPr>
          <w:rFonts w:ascii="Times New Roman" w:hAnsi="Times New Roman" w:eastAsia="Times New Roman" w:cs="Times New Roman"/>
          <w:b/>
          <w:color w:val="auto"/>
          <w:sz w:val="24"/>
        </w:rPr>
        <w:t>”</w:t>
      </w:r>
      <w:r>
        <w:rPr>
          <w:rFonts w:ascii="宋体" w:hAnsi="宋体" w:eastAsia="宋体" w:cs="宋体"/>
          <w:b/>
          <w:color w:val="auto"/>
          <w:sz w:val="24"/>
        </w:rPr>
        <w:t>。</w:t>
      </w:r>
    </w:p>
    <w:p w14:paraId="41104673">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作答选择题时，选出每小题答案后，用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铅笔把答题卡上对应题目选项的答案信息点涂黑；如需改动，用橡皮擦干净后，再选涂其他答案，答案不能写在试卷上。</w:t>
      </w:r>
    </w:p>
    <w:p w14:paraId="4B784726">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非选择题必须用黑色字迹的签字笔或钢笔作答，答案必须写在答题卡各题目指定区域内相应位置上；如需改动，先划掉原来的答案，然后再写上新的答案；不准使用铅笔和涂改液。不按以上要求作答的答案无效。</w:t>
      </w:r>
    </w:p>
    <w:p w14:paraId="74DEC61B">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考生必须保持答题卡的整洁。考试结束后，将试卷和答题卡一并交回。</w:t>
      </w:r>
    </w:p>
    <w:p w14:paraId="55A2237E">
      <w:pPr>
        <w:spacing w:line="360" w:lineRule="auto"/>
        <w:jc w:val="left"/>
      </w:pPr>
      <w:r>
        <w:rPr>
          <w:rFonts w:ascii="宋体" w:hAnsi="宋体" w:eastAsia="宋体" w:cs="宋体"/>
          <w:b/>
          <w:color w:val="auto"/>
          <w:sz w:val="24"/>
        </w:rPr>
        <w:t>一、听说应用（本大题共</w:t>
      </w:r>
      <w:r>
        <w:rPr>
          <w:rFonts w:ascii="Times New Roman" w:hAnsi="Times New Roman" w:eastAsia="Times New Roman" w:cs="Times New Roman"/>
          <w:b/>
          <w:color w:val="auto"/>
          <w:sz w:val="24"/>
        </w:rPr>
        <w:t>30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部分为听力理解，</w:t>
      </w:r>
      <w:r>
        <w:rPr>
          <w:rFonts w:ascii="Times New Roman" w:hAnsi="Times New Roman" w:eastAsia="Times New Roman" w:cs="Times New Roman"/>
          <w:b/>
          <w:color w:val="auto"/>
          <w:sz w:val="24"/>
        </w:rPr>
        <w:t>E</w:t>
      </w:r>
      <w:r>
        <w:rPr>
          <w:rFonts w:ascii="宋体" w:hAnsi="宋体" w:eastAsia="宋体" w:cs="宋体"/>
          <w:b/>
          <w:color w:val="auto"/>
          <w:sz w:val="24"/>
        </w:rPr>
        <w:t>部分为情景对话）</w:t>
      </w:r>
    </w:p>
    <w:p w14:paraId="106852FB">
      <w:pPr>
        <w:spacing w:line="360" w:lineRule="auto"/>
        <w:jc w:val="left"/>
      </w:pPr>
      <w:r>
        <w:rPr>
          <w:rFonts w:ascii="宋体" w:hAnsi="宋体" w:eastAsia="宋体" w:cs="宋体"/>
          <w:b/>
          <w:color w:val="auto"/>
          <w:sz w:val="24"/>
        </w:rPr>
        <w:t>听句子（本题共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5DECAB5F">
      <w:pPr>
        <w:spacing w:line="360" w:lineRule="auto"/>
        <w:jc w:val="left"/>
      </w:pPr>
      <w:r>
        <w:rPr>
          <w:rFonts w:ascii="宋体" w:hAnsi="宋体" w:eastAsia="宋体" w:cs="宋体"/>
          <w:b/>
          <w:color w:val="auto"/>
          <w:sz w:val="24"/>
        </w:rPr>
        <w:t>请根据所听内容，选择符合题意的图画回答问题，并在答题卡上将对应选项涂黑。每个句子听两遍。</w:t>
      </w:r>
    </w:p>
    <w:p w14:paraId="2D0CAAE5">
      <w:pPr>
        <w:spacing w:line="360" w:lineRule="auto"/>
        <w:jc w:val="left"/>
      </w:pPr>
      <w:r>
        <w:rPr>
          <w:rFonts w:ascii="Times New Roman" w:hAnsi="Times New Roman" w:eastAsia="Times New Roman" w:cs="Times New Roman"/>
          <w:color w:val="auto"/>
          <w:sz w:val="21"/>
        </w:rPr>
        <w:t>1. How was the weather?</w:t>
      </w:r>
    </w:p>
    <w:p w14:paraId="042F4277">
      <w:pPr>
        <w:spacing w:line="360" w:lineRule="auto"/>
        <w:ind w:left="105"/>
        <w:jc w:val="left"/>
      </w:pPr>
      <w:r>
        <w:rPr>
          <w:rFonts w:ascii="Times New Roman" w:hAnsi="Times New Roman" w:eastAsia="Times New Roman" w:cs="Times New Roman"/>
          <w:color w:val="auto"/>
          <w:sz w:val="21"/>
        </w:rPr>
        <w:t xml:space="preserve">A. </w:t>
      </w:r>
      <w:r>
        <w:drawing>
          <wp:inline distT="0" distB="0" distL="114300" distR="114300">
            <wp:extent cx="971550" cy="7239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71550" cy="723900"/>
                    </a:xfrm>
                    <a:prstGeom prst="rect">
                      <a:avLst/>
                    </a:prstGeom>
                  </pic:spPr>
                </pic:pic>
              </a:graphicData>
            </a:graphic>
          </wp:inline>
        </w:drawing>
      </w:r>
      <w:r>
        <w:rPr>
          <w:rFonts w:ascii="Times New Roman" w:hAnsi="Times New Roman" w:eastAsia="Times New Roman" w:cs="Times New Roman"/>
          <w:color w:val="auto"/>
          <w:sz w:val="21"/>
        </w:rPr>
        <w:t xml:space="preserve">B. </w:t>
      </w:r>
      <w:r>
        <w:drawing>
          <wp:inline distT="0" distB="0" distL="114300" distR="114300">
            <wp:extent cx="952500" cy="7048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52500" cy="704850"/>
                    </a:xfrm>
                    <a:prstGeom prst="rect">
                      <a:avLst/>
                    </a:prstGeom>
                  </pic:spPr>
                </pic:pic>
              </a:graphicData>
            </a:graphic>
          </wp:inline>
        </w:drawing>
      </w:r>
      <w:r>
        <w:rPr>
          <w:rFonts w:ascii="Times New Roman" w:hAnsi="Times New Roman" w:eastAsia="Times New Roman" w:cs="Times New Roman"/>
          <w:color w:val="auto"/>
          <w:sz w:val="21"/>
        </w:rPr>
        <w:t xml:space="preserve">C. </w:t>
      </w:r>
      <w:r>
        <w:drawing>
          <wp:inline distT="0" distB="0" distL="114300" distR="114300">
            <wp:extent cx="885825" cy="6667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85825" cy="666750"/>
                    </a:xfrm>
                    <a:prstGeom prst="rect">
                      <a:avLst/>
                    </a:prstGeom>
                  </pic:spPr>
                </pic:pic>
              </a:graphicData>
            </a:graphic>
          </wp:inline>
        </w:drawing>
      </w:r>
    </w:p>
    <w:p w14:paraId="33164120">
      <w:pPr>
        <w:spacing w:line="360" w:lineRule="auto"/>
        <w:jc w:val="left"/>
      </w:pPr>
      <w:r>
        <w:rPr>
          <w:rFonts w:ascii="Times New Roman" w:hAnsi="Times New Roman" w:eastAsia="Times New Roman" w:cs="Times New Roman"/>
          <w:color w:val="auto"/>
          <w:sz w:val="21"/>
        </w:rPr>
        <w:t>2. How did Lili travel?</w:t>
      </w:r>
    </w:p>
    <w:p w14:paraId="0B7E5B23">
      <w:pPr>
        <w:spacing w:line="360" w:lineRule="auto"/>
        <w:jc w:val="left"/>
      </w:pPr>
      <w:r>
        <w:rPr>
          <w:rFonts w:ascii="Times New Roman" w:hAnsi="Times New Roman" w:eastAsia="Times New Roman" w:cs="Times New Roman"/>
          <w:color w:val="auto"/>
          <w:sz w:val="21"/>
        </w:rPr>
        <w:t xml:space="preserve">A. </w:t>
      </w:r>
      <w:r>
        <w:drawing>
          <wp:inline distT="0" distB="0" distL="114300" distR="114300">
            <wp:extent cx="990600" cy="7429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90600" cy="742950"/>
                    </a:xfrm>
                    <a:prstGeom prst="rect">
                      <a:avLst/>
                    </a:prstGeom>
                  </pic:spPr>
                </pic:pic>
              </a:graphicData>
            </a:graphic>
          </wp:inline>
        </w:drawing>
      </w:r>
      <w:r>
        <w:rPr>
          <w:rFonts w:ascii="Times New Roman" w:hAnsi="Times New Roman" w:eastAsia="Times New Roman" w:cs="Times New Roman"/>
          <w:color w:val="auto"/>
          <w:sz w:val="21"/>
        </w:rPr>
        <w:t xml:space="preserve">B. </w:t>
      </w:r>
      <w:r>
        <w:drawing>
          <wp:inline distT="0" distB="0" distL="114300" distR="114300">
            <wp:extent cx="981075" cy="7524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81075" cy="752475"/>
                    </a:xfrm>
                    <a:prstGeom prst="rect">
                      <a:avLst/>
                    </a:prstGeom>
                  </pic:spPr>
                </pic:pic>
              </a:graphicData>
            </a:graphic>
          </wp:inline>
        </w:drawing>
      </w:r>
      <w:r>
        <w:rPr>
          <w:rFonts w:ascii="Times New Roman" w:hAnsi="Times New Roman" w:eastAsia="Times New Roman" w:cs="Times New Roman"/>
          <w:color w:val="auto"/>
          <w:sz w:val="21"/>
        </w:rPr>
        <w:t xml:space="preserve">C. </w:t>
      </w:r>
      <w:r>
        <w:drawing>
          <wp:inline distT="0" distB="0" distL="114300" distR="114300">
            <wp:extent cx="895350" cy="6762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95350" cy="676275"/>
                    </a:xfrm>
                    <a:prstGeom prst="rect">
                      <a:avLst/>
                    </a:prstGeom>
                  </pic:spPr>
                </pic:pic>
              </a:graphicData>
            </a:graphic>
          </wp:inline>
        </w:drawing>
      </w:r>
    </w:p>
    <w:p w14:paraId="5CACC5F0">
      <w:pPr>
        <w:spacing w:line="360" w:lineRule="auto"/>
        <w:jc w:val="left"/>
      </w:pPr>
      <w:r>
        <w:rPr>
          <w:rFonts w:ascii="Times New Roman" w:hAnsi="Times New Roman" w:eastAsia="Times New Roman" w:cs="Times New Roman"/>
          <w:color w:val="auto"/>
          <w:sz w:val="21"/>
        </w:rPr>
        <w:t>3. What does Lili’s hometown look like now?</w:t>
      </w:r>
    </w:p>
    <w:p w14:paraId="069F530C">
      <w:pPr>
        <w:spacing w:line="360" w:lineRule="auto"/>
        <w:jc w:val="left"/>
      </w:pPr>
      <w:r>
        <w:rPr>
          <w:rFonts w:ascii="Times New Roman" w:hAnsi="Times New Roman" w:eastAsia="Times New Roman" w:cs="Times New Roman"/>
          <w:color w:val="auto"/>
          <w:sz w:val="21"/>
        </w:rPr>
        <w:t xml:space="preserve">A. </w:t>
      </w:r>
      <w:r>
        <w:drawing>
          <wp:inline distT="0" distB="0" distL="114300" distR="114300">
            <wp:extent cx="971550" cy="7334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971550" cy="733425"/>
                    </a:xfrm>
                    <a:prstGeom prst="rect">
                      <a:avLst/>
                    </a:prstGeom>
                  </pic:spPr>
                </pic:pic>
              </a:graphicData>
            </a:graphic>
          </wp:inline>
        </w:drawing>
      </w:r>
      <w:r>
        <w:rPr>
          <w:rFonts w:ascii="Times New Roman" w:hAnsi="Times New Roman" w:eastAsia="Times New Roman" w:cs="Times New Roman"/>
          <w:color w:val="auto"/>
          <w:sz w:val="21"/>
        </w:rPr>
        <w:t xml:space="preserve">B. </w:t>
      </w:r>
      <w:r>
        <w:drawing>
          <wp:inline distT="0" distB="0" distL="114300" distR="114300">
            <wp:extent cx="1000125" cy="7620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000125" cy="762000"/>
                    </a:xfrm>
                    <a:prstGeom prst="rect">
                      <a:avLst/>
                    </a:prstGeom>
                  </pic:spPr>
                </pic:pic>
              </a:graphicData>
            </a:graphic>
          </wp:inline>
        </w:drawing>
      </w:r>
      <w:r>
        <w:rPr>
          <w:rFonts w:ascii="Times New Roman" w:hAnsi="Times New Roman" w:eastAsia="Times New Roman" w:cs="Times New Roman"/>
          <w:color w:val="auto"/>
          <w:sz w:val="21"/>
        </w:rPr>
        <w:t xml:space="preserve">C. </w:t>
      </w:r>
      <w:r>
        <w:drawing>
          <wp:inline distT="0" distB="0" distL="114300" distR="114300">
            <wp:extent cx="962025" cy="7239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62025" cy="723900"/>
                    </a:xfrm>
                    <a:prstGeom prst="rect">
                      <a:avLst/>
                    </a:prstGeom>
                  </pic:spPr>
                </pic:pic>
              </a:graphicData>
            </a:graphic>
          </wp:inline>
        </w:drawing>
      </w:r>
    </w:p>
    <w:p w14:paraId="6CAFD513">
      <w:pPr>
        <w:spacing w:line="360" w:lineRule="auto"/>
        <w:jc w:val="left"/>
      </w:pPr>
      <w:r>
        <w:rPr>
          <w:rFonts w:ascii="Times New Roman" w:hAnsi="Times New Roman" w:eastAsia="Times New Roman" w:cs="Times New Roman"/>
          <w:color w:val="auto"/>
          <w:sz w:val="21"/>
        </w:rPr>
        <w:t>4. Where do Lili’s parents live?</w:t>
      </w:r>
    </w:p>
    <w:p w14:paraId="347DEF74">
      <w:pPr>
        <w:spacing w:line="360" w:lineRule="auto"/>
        <w:jc w:val="left"/>
      </w:pPr>
      <w:r>
        <w:rPr>
          <w:rFonts w:ascii="Times New Roman" w:hAnsi="Times New Roman" w:eastAsia="Times New Roman" w:cs="Times New Roman"/>
          <w:color w:val="auto"/>
          <w:sz w:val="21"/>
        </w:rPr>
        <w:t xml:space="preserve">A. </w:t>
      </w:r>
      <w:r>
        <w:drawing>
          <wp:inline distT="0" distB="0" distL="114300" distR="114300">
            <wp:extent cx="1085850" cy="79057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085850" cy="790575"/>
                    </a:xfrm>
                    <a:prstGeom prst="rect">
                      <a:avLst/>
                    </a:prstGeom>
                  </pic:spPr>
                </pic:pic>
              </a:graphicData>
            </a:graphic>
          </wp:inline>
        </w:drawing>
      </w:r>
      <w:r>
        <w:rPr>
          <w:rFonts w:ascii="Times New Roman" w:hAnsi="Times New Roman" w:eastAsia="Times New Roman" w:cs="Times New Roman"/>
          <w:color w:val="auto"/>
          <w:sz w:val="21"/>
        </w:rPr>
        <w:t xml:space="preserve">B. </w:t>
      </w:r>
      <w:r>
        <w:drawing>
          <wp:inline distT="0" distB="0" distL="114300" distR="114300">
            <wp:extent cx="1057275" cy="80010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057275" cy="800100"/>
                    </a:xfrm>
                    <a:prstGeom prst="rect">
                      <a:avLst/>
                    </a:prstGeom>
                  </pic:spPr>
                </pic:pic>
              </a:graphicData>
            </a:graphic>
          </wp:inline>
        </w:drawing>
      </w:r>
      <w:r>
        <w:rPr>
          <w:rFonts w:ascii="Times New Roman" w:hAnsi="Times New Roman" w:eastAsia="Times New Roman" w:cs="Times New Roman"/>
          <w:color w:val="auto"/>
          <w:sz w:val="21"/>
        </w:rPr>
        <w:t xml:space="preserve">C. </w:t>
      </w:r>
      <w:r>
        <w:drawing>
          <wp:inline distT="0" distB="0" distL="114300" distR="114300">
            <wp:extent cx="1085850" cy="80962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085850" cy="809625"/>
                    </a:xfrm>
                    <a:prstGeom prst="rect">
                      <a:avLst/>
                    </a:prstGeom>
                  </pic:spPr>
                </pic:pic>
              </a:graphicData>
            </a:graphic>
          </wp:inline>
        </w:drawing>
      </w:r>
    </w:p>
    <w:p w14:paraId="4C1A1FB3">
      <w:pPr>
        <w:spacing w:line="360" w:lineRule="auto"/>
        <w:jc w:val="left"/>
      </w:pPr>
      <w:r>
        <w:rPr>
          <w:rFonts w:ascii="Times New Roman" w:hAnsi="Times New Roman" w:eastAsia="Times New Roman" w:cs="Times New Roman"/>
          <w:color w:val="auto"/>
          <w:sz w:val="21"/>
        </w:rPr>
        <w:t>5. What did Lili’s family do on the first day of Spring Festival?</w:t>
      </w:r>
    </w:p>
    <w:p w14:paraId="48E0E168">
      <w:pPr>
        <w:spacing w:line="360" w:lineRule="auto"/>
        <w:jc w:val="left"/>
      </w:pPr>
      <w:r>
        <w:rPr>
          <w:rFonts w:ascii="Times New Roman" w:hAnsi="Times New Roman" w:eastAsia="Times New Roman" w:cs="Times New Roman"/>
          <w:color w:val="auto"/>
          <w:sz w:val="21"/>
        </w:rPr>
        <w:t xml:space="preserve">A. </w:t>
      </w:r>
      <w:r>
        <w:drawing>
          <wp:inline distT="0" distB="0" distL="114300" distR="114300">
            <wp:extent cx="1047750" cy="7810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047750" cy="781050"/>
                    </a:xfrm>
                    <a:prstGeom prst="rect">
                      <a:avLst/>
                    </a:prstGeom>
                  </pic:spPr>
                </pic:pic>
              </a:graphicData>
            </a:graphic>
          </wp:inline>
        </w:drawing>
      </w:r>
      <w:r>
        <w:rPr>
          <w:rFonts w:ascii="Times New Roman" w:hAnsi="Times New Roman" w:eastAsia="Times New Roman" w:cs="Times New Roman"/>
          <w:color w:val="auto"/>
          <w:sz w:val="21"/>
        </w:rPr>
        <w:t xml:space="preserve">B. </w:t>
      </w:r>
      <w:r>
        <w:drawing>
          <wp:inline distT="0" distB="0" distL="114300" distR="114300">
            <wp:extent cx="1085850" cy="809625"/>
            <wp:effectExtent l="0" t="0" r="0"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085850" cy="809625"/>
                    </a:xfrm>
                    <a:prstGeom prst="rect">
                      <a:avLst/>
                    </a:prstGeom>
                  </pic:spPr>
                </pic:pic>
              </a:graphicData>
            </a:graphic>
          </wp:inline>
        </w:drawing>
      </w:r>
      <w:r>
        <w:rPr>
          <w:rFonts w:ascii="Times New Roman" w:hAnsi="Times New Roman" w:eastAsia="Times New Roman" w:cs="Times New Roman"/>
          <w:color w:val="auto"/>
          <w:sz w:val="21"/>
        </w:rPr>
        <w:t xml:space="preserve">C. </w:t>
      </w:r>
      <w:r>
        <w:drawing>
          <wp:inline distT="0" distB="0" distL="114300" distR="114300">
            <wp:extent cx="1066800" cy="790575"/>
            <wp:effectExtent l="0" t="0" r="0"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066800" cy="790575"/>
                    </a:xfrm>
                    <a:prstGeom prst="rect">
                      <a:avLst/>
                    </a:prstGeom>
                  </pic:spPr>
                </pic:pic>
              </a:graphicData>
            </a:graphic>
          </wp:inline>
        </w:drawing>
      </w:r>
    </w:p>
    <w:p w14:paraId="688F5C67">
      <w:pPr>
        <w:spacing w:line="360" w:lineRule="auto"/>
        <w:jc w:val="left"/>
      </w:pPr>
      <w:r>
        <w:rPr>
          <w:rFonts w:ascii="宋体" w:hAnsi="宋体" w:eastAsia="宋体" w:cs="宋体"/>
          <w:b/>
          <w:color w:val="auto"/>
          <w:sz w:val="24"/>
        </w:rPr>
        <w:t>听对话（本题共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6B9359FC">
      <w:pPr>
        <w:spacing w:line="360" w:lineRule="auto"/>
        <w:jc w:val="left"/>
      </w:pPr>
      <w:r>
        <w:rPr>
          <w:rFonts w:ascii="宋体" w:hAnsi="宋体" w:eastAsia="宋体" w:cs="宋体"/>
          <w:b/>
          <w:color w:val="auto"/>
          <w:sz w:val="24"/>
        </w:rPr>
        <w:t>请根据每段对话的内容回答问题，从每小题所给的三个选项中选出一个最佳答案，并在答题卡上将对应选项涂黑。每段对话听两遍。</w:t>
      </w:r>
    </w:p>
    <w:p w14:paraId="017DB913">
      <w:pPr>
        <w:spacing w:line="360" w:lineRule="auto"/>
        <w:jc w:val="left"/>
      </w:pPr>
      <w:r>
        <w:rPr>
          <w:rFonts w:ascii="Times New Roman" w:hAnsi="Times New Roman" w:eastAsia="Times New Roman" w:cs="Times New Roman"/>
          <w:color w:val="auto"/>
          <w:sz w:val="21"/>
        </w:rPr>
        <w:t>6. Which season do the speakers like?</w:t>
      </w:r>
    </w:p>
    <w:p w14:paraId="19450949">
      <w:pPr>
        <w:spacing w:line="360" w:lineRule="auto"/>
        <w:jc w:val="left"/>
      </w:pPr>
      <w:r>
        <w:rPr>
          <w:rFonts w:ascii="Times New Roman" w:hAnsi="Times New Roman" w:eastAsia="Times New Roman" w:cs="Times New Roman"/>
          <w:color w:val="auto"/>
          <w:sz w:val="21"/>
        </w:rPr>
        <w:t>A. Spring.    B. Summer.    C. Autumn.</w:t>
      </w:r>
    </w:p>
    <w:p w14:paraId="0B7C6570">
      <w:pPr>
        <w:spacing w:line="360" w:lineRule="auto"/>
        <w:jc w:val="left"/>
      </w:pPr>
      <w:r>
        <w:rPr>
          <w:rFonts w:ascii="Times New Roman" w:hAnsi="Times New Roman" w:eastAsia="Times New Roman" w:cs="Times New Roman"/>
          <w:color w:val="auto"/>
          <w:sz w:val="21"/>
        </w:rPr>
        <w:t>7. What are the speakers talking about?</w:t>
      </w:r>
    </w:p>
    <w:p w14:paraId="405A9159">
      <w:pPr>
        <w:spacing w:line="360" w:lineRule="auto"/>
        <w:jc w:val="left"/>
      </w:pPr>
      <w:r>
        <w:rPr>
          <w:rFonts w:ascii="Times New Roman" w:hAnsi="Times New Roman" w:eastAsia="Times New Roman" w:cs="Times New Roman"/>
          <w:color w:val="auto"/>
          <w:sz w:val="21"/>
        </w:rPr>
        <w:t>A. A flower show.    B. A tennis match. C. A horse race.</w:t>
      </w:r>
    </w:p>
    <w:p w14:paraId="5CE090BD">
      <w:pPr>
        <w:spacing w:line="360" w:lineRule="auto"/>
        <w:jc w:val="left"/>
      </w:pPr>
      <w:r>
        <w:rPr>
          <w:rFonts w:ascii="Times New Roman" w:hAnsi="Times New Roman" w:eastAsia="Times New Roman" w:cs="Times New Roman"/>
          <w:color w:val="auto"/>
          <w:sz w:val="21"/>
        </w:rPr>
        <w:t>8. What does Eric like most?</w:t>
      </w:r>
    </w:p>
    <w:p w14:paraId="63BE0DFD">
      <w:pPr>
        <w:spacing w:line="360" w:lineRule="auto"/>
        <w:jc w:val="left"/>
      </w:pPr>
      <w:r>
        <w:rPr>
          <w:rFonts w:ascii="Times New Roman" w:hAnsi="Times New Roman" w:eastAsia="Times New Roman" w:cs="Times New Roman"/>
          <w:color w:val="auto"/>
          <w:sz w:val="21"/>
        </w:rPr>
        <w:t>A. Spring rolls.    B. Dumplings.    C. Roast duck.</w:t>
      </w:r>
    </w:p>
    <w:p w14:paraId="3D96D960">
      <w:pPr>
        <w:spacing w:line="360" w:lineRule="auto"/>
        <w:jc w:val="left"/>
      </w:pPr>
      <w:r>
        <w:rPr>
          <w:rFonts w:ascii="Times New Roman" w:hAnsi="Times New Roman" w:eastAsia="Times New Roman" w:cs="Times New Roman"/>
          <w:color w:val="auto"/>
          <w:sz w:val="21"/>
        </w:rPr>
        <w:t>9. How does Jenny sound?</w:t>
      </w:r>
    </w:p>
    <w:p w14:paraId="174F2DDA">
      <w:pPr>
        <w:spacing w:line="360" w:lineRule="auto"/>
        <w:jc w:val="left"/>
      </w:pPr>
      <w:r>
        <w:rPr>
          <w:rFonts w:ascii="Times New Roman" w:hAnsi="Times New Roman" w:eastAsia="Times New Roman" w:cs="Times New Roman"/>
          <w:color w:val="auto"/>
          <w:sz w:val="21"/>
        </w:rPr>
        <w:t>A. Surprised.    B. Bored.    C. Relaxed.</w:t>
      </w:r>
    </w:p>
    <w:p w14:paraId="3CB3632F">
      <w:pPr>
        <w:spacing w:line="360" w:lineRule="auto"/>
        <w:jc w:val="left"/>
      </w:pPr>
      <w:r>
        <w:rPr>
          <w:rFonts w:ascii="Times New Roman" w:hAnsi="Times New Roman" w:eastAsia="Times New Roman" w:cs="Times New Roman"/>
          <w:color w:val="auto"/>
          <w:sz w:val="21"/>
        </w:rPr>
        <w:t>10. What color is Amy’s hat?</w:t>
      </w:r>
    </w:p>
    <w:p w14:paraId="437536E7">
      <w:pPr>
        <w:spacing w:line="360" w:lineRule="auto"/>
        <w:jc w:val="left"/>
      </w:pPr>
      <w:r>
        <w:rPr>
          <w:rFonts w:ascii="Times New Roman" w:hAnsi="Times New Roman" w:eastAsia="Times New Roman" w:cs="Times New Roman"/>
          <w:color w:val="auto"/>
          <w:sz w:val="21"/>
        </w:rPr>
        <w:t>A. Yellow.    B. Brown.    C. White.</w:t>
      </w:r>
    </w:p>
    <w:p w14:paraId="7A23931C">
      <w:pPr>
        <w:spacing w:line="360" w:lineRule="auto"/>
        <w:jc w:val="left"/>
      </w:pPr>
      <w:r>
        <w:rPr>
          <w:rFonts w:ascii="宋体" w:hAnsi="宋体" w:eastAsia="宋体" w:cs="宋体"/>
          <w:color w:val="auto"/>
          <w:sz w:val="21"/>
        </w:rPr>
        <w:t>听第六段对话，回答第</w:t>
      </w:r>
      <w:r>
        <w:rPr>
          <w:rFonts w:ascii="Times New Roman" w:hAnsi="Times New Roman" w:eastAsia="Times New Roman" w:cs="Times New Roman"/>
          <w:color w:val="auto"/>
          <w:sz w:val="21"/>
        </w:rPr>
        <w:t>11~12</w:t>
      </w:r>
      <w:r>
        <w:rPr>
          <w:rFonts w:ascii="宋体" w:hAnsi="宋体" w:eastAsia="宋体" w:cs="宋体"/>
          <w:color w:val="auto"/>
          <w:sz w:val="21"/>
        </w:rPr>
        <w:t>小题。</w:t>
      </w:r>
    </w:p>
    <w:p w14:paraId="3C907BDE">
      <w:pPr>
        <w:spacing w:line="360" w:lineRule="auto"/>
        <w:jc w:val="left"/>
      </w:pPr>
      <w:r>
        <w:rPr>
          <w:rFonts w:ascii="Times New Roman" w:hAnsi="Times New Roman" w:eastAsia="Times New Roman" w:cs="Times New Roman"/>
          <w:color w:val="auto"/>
          <w:sz w:val="21"/>
        </w:rPr>
        <w:t>11. Why has the TV stopped working?</w:t>
      </w:r>
    </w:p>
    <w:p w14:paraId="12741A53">
      <w:pPr>
        <w:spacing w:line="360" w:lineRule="auto"/>
        <w:jc w:val="left"/>
      </w:pPr>
      <w:r>
        <w:rPr>
          <w:rFonts w:ascii="Times New Roman" w:hAnsi="Times New Roman" w:eastAsia="Times New Roman" w:cs="Times New Roman"/>
          <w:color w:val="auto"/>
          <w:sz w:val="21"/>
        </w:rPr>
        <w:t>A. The TV is too old.    B. The wind blows hard.    C. There are Northern Lights.</w:t>
      </w:r>
    </w:p>
    <w:p w14:paraId="263D4988">
      <w:pPr>
        <w:spacing w:line="360" w:lineRule="auto"/>
        <w:jc w:val="left"/>
      </w:pPr>
      <w:r>
        <w:rPr>
          <w:rFonts w:ascii="Times New Roman" w:hAnsi="Times New Roman" w:eastAsia="Times New Roman" w:cs="Times New Roman"/>
          <w:color w:val="auto"/>
          <w:sz w:val="21"/>
        </w:rPr>
        <w:t>12. What are they going to do next?</w:t>
      </w:r>
    </w:p>
    <w:p w14:paraId="0281C1F1">
      <w:pPr>
        <w:spacing w:line="360" w:lineRule="auto"/>
        <w:jc w:val="left"/>
      </w:pPr>
      <w:r>
        <w:rPr>
          <w:rFonts w:ascii="Times New Roman" w:hAnsi="Times New Roman" w:eastAsia="Times New Roman" w:cs="Times New Roman"/>
          <w:color w:val="auto"/>
          <w:sz w:val="21"/>
        </w:rPr>
        <w:t>A. Turn off the light.    B. Color the picture.    C. Go out.</w:t>
      </w:r>
    </w:p>
    <w:p w14:paraId="13EC2B9C">
      <w:pPr>
        <w:spacing w:line="360" w:lineRule="auto"/>
        <w:jc w:val="left"/>
      </w:pPr>
      <w:r>
        <w:rPr>
          <w:rFonts w:ascii="宋体" w:hAnsi="宋体" w:eastAsia="宋体" w:cs="宋体"/>
          <w:color w:val="auto"/>
          <w:sz w:val="21"/>
        </w:rPr>
        <w:t>听第七段对话，回答第</w:t>
      </w:r>
      <w:r>
        <w:rPr>
          <w:rFonts w:ascii="Times New Roman" w:hAnsi="Times New Roman" w:eastAsia="Times New Roman" w:cs="Times New Roman"/>
          <w:color w:val="auto"/>
          <w:sz w:val="21"/>
        </w:rPr>
        <w:t>13~15</w:t>
      </w:r>
      <w:r>
        <w:rPr>
          <w:rFonts w:ascii="宋体" w:hAnsi="宋体" w:eastAsia="宋体" w:cs="宋体"/>
          <w:color w:val="auto"/>
          <w:sz w:val="21"/>
        </w:rPr>
        <w:t>小题。</w:t>
      </w:r>
    </w:p>
    <w:p w14:paraId="1CCF7595">
      <w:pPr>
        <w:spacing w:line="360" w:lineRule="auto"/>
        <w:jc w:val="left"/>
      </w:pPr>
      <w:r>
        <w:rPr>
          <w:rFonts w:ascii="Times New Roman" w:hAnsi="Times New Roman" w:eastAsia="Times New Roman" w:cs="Times New Roman"/>
          <w:color w:val="auto"/>
          <w:sz w:val="21"/>
        </w:rPr>
        <w:t>13. What kind of music does the girl like?</w:t>
      </w:r>
    </w:p>
    <w:p w14:paraId="282240A6">
      <w:pPr>
        <w:spacing w:line="360" w:lineRule="auto"/>
        <w:jc w:val="left"/>
      </w:pPr>
      <w:r>
        <w:rPr>
          <w:rFonts w:ascii="Times New Roman" w:hAnsi="Times New Roman" w:eastAsia="Times New Roman" w:cs="Times New Roman"/>
          <w:color w:val="auto"/>
          <w:sz w:val="21"/>
        </w:rPr>
        <w:t>A. Pop music.    B. Light music.    C. Rock music.</w:t>
      </w:r>
    </w:p>
    <w:p w14:paraId="3436B1BC">
      <w:pPr>
        <w:spacing w:line="360" w:lineRule="auto"/>
        <w:jc w:val="left"/>
      </w:pPr>
      <w:r>
        <w:rPr>
          <w:rFonts w:ascii="Times New Roman" w:hAnsi="Times New Roman" w:eastAsia="Times New Roman" w:cs="Times New Roman"/>
          <w:color w:val="auto"/>
          <w:sz w:val="21"/>
        </w:rPr>
        <w:t>14. How does the girl feel about the AI music?</w:t>
      </w:r>
    </w:p>
    <w:p w14:paraId="50CE80BB">
      <w:pPr>
        <w:spacing w:line="360" w:lineRule="auto"/>
        <w:jc w:val="left"/>
      </w:pPr>
      <w:r>
        <w:rPr>
          <w:rFonts w:ascii="Times New Roman" w:hAnsi="Times New Roman" w:eastAsia="Times New Roman" w:cs="Times New Roman"/>
          <w:color w:val="auto"/>
          <w:sz w:val="21"/>
        </w:rPr>
        <w:t>A. It’s funny.    B. It’s amazing.    C. It’s familiar.</w:t>
      </w:r>
    </w:p>
    <w:p w14:paraId="220DF779">
      <w:pPr>
        <w:spacing w:line="360" w:lineRule="auto"/>
        <w:jc w:val="left"/>
      </w:pPr>
      <w:r>
        <w:rPr>
          <w:rFonts w:ascii="Times New Roman" w:hAnsi="Times New Roman" w:eastAsia="Times New Roman" w:cs="Times New Roman"/>
          <w:color w:val="auto"/>
          <w:sz w:val="21"/>
        </w:rPr>
        <w:t>15. What does the boy think of AI?</w:t>
      </w:r>
    </w:p>
    <w:p w14:paraId="697207BE">
      <w:pPr>
        <w:spacing w:line="360" w:lineRule="auto"/>
        <w:jc w:val="left"/>
      </w:pPr>
      <w:r>
        <w:rPr>
          <w:rFonts w:ascii="Times New Roman" w:hAnsi="Times New Roman" w:eastAsia="Times New Roman" w:cs="Times New Roman"/>
          <w:color w:val="auto"/>
          <w:sz w:val="21"/>
        </w:rPr>
        <w:t>A. It’s less creative than humans.    B. It hasn’t got much training.    C. It’s smarter than humans.</w:t>
      </w:r>
    </w:p>
    <w:p w14:paraId="5BCDAD86">
      <w:pPr>
        <w:spacing w:line="360" w:lineRule="auto"/>
        <w:jc w:val="left"/>
      </w:pPr>
      <w:r>
        <w:rPr>
          <w:rFonts w:ascii="宋体" w:hAnsi="宋体" w:eastAsia="宋体" w:cs="宋体"/>
          <w:b/>
          <w:color w:val="auto"/>
          <w:sz w:val="24"/>
        </w:rPr>
        <w:t>听短文（本题共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6B09F7AC">
      <w:pPr>
        <w:spacing w:line="360" w:lineRule="auto"/>
        <w:jc w:val="left"/>
      </w:pPr>
      <w:r>
        <w:rPr>
          <w:rFonts w:ascii="宋体" w:hAnsi="宋体" w:eastAsia="宋体" w:cs="宋体"/>
          <w:color w:val="auto"/>
          <w:sz w:val="21"/>
        </w:rPr>
        <w:t>请根据所听内容，从每小题所给的三个选项中选出一个最佳答案，并在答题卡上将对应选项涂黑。短文听两遍。</w:t>
      </w:r>
    </w:p>
    <w:p w14:paraId="417C5211">
      <w:pPr>
        <w:spacing w:line="360" w:lineRule="auto"/>
        <w:jc w:val="left"/>
      </w:pPr>
      <w:r>
        <w:rPr>
          <w:rFonts w:ascii="Times New Roman" w:hAnsi="Times New Roman" w:eastAsia="Times New Roman" w:cs="Times New Roman"/>
          <w:color w:val="auto"/>
          <w:sz w:val="21"/>
        </w:rPr>
        <w:t>16. How did Mary feel at first?</w:t>
      </w:r>
    </w:p>
    <w:p w14:paraId="70956CC6">
      <w:pPr>
        <w:spacing w:line="360"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63" name="图片 100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Tired.    B. Lonely.    C. Worried.</w:t>
      </w:r>
    </w:p>
    <w:p w14:paraId="7C503FC6">
      <w:pPr>
        <w:spacing w:line="360" w:lineRule="auto"/>
        <w:jc w:val="left"/>
      </w:pPr>
      <w:r>
        <w:rPr>
          <w:rFonts w:ascii="Times New Roman" w:hAnsi="Times New Roman" w:eastAsia="Times New Roman" w:cs="Times New Roman"/>
          <w:color w:val="auto"/>
          <w:sz w:val="21"/>
        </w:rPr>
        <w:t>17. What course did Mary take?</w:t>
      </w:r>
    </w:p>
    <w:p w14:paraId="64263933">
      <w:pPr>
        <w:spacing w:line="360" w:lineRule="auto"/>
        <w:jc w:val="left"/>
      </w:pPr>
      <w:r>
        <w:rPr>
          <w:rFonts w:ascii="Times New Roman" w:hAnsi="Times New Roman" w:eastAsia="Times New Roman" w:cs="Times New Roman"/>
          <w:color w:val="auto"/>
          <w:sz w:val="21"/>
        </w:rPr>
        <w:t>A. Dancing.    B. Singing.    C. Painting.</w:t>
      </w:r>
    </w:p>
    <w:p w14:paraId="27D1675B">
      <w:pPr>
        <w:spacing w:line="360" w:lineRule="auto"/>
        <w:jc w:val="left"/>
      </w:pPr>
      <w:r>
        <w:rPr>
          <w:rFonts w:ascii="Times New Roman" w:hAnsi="Times New Roman" w:eastAsia="Times New Roman" w:cs="Times New Roman"/>
          <w:color w:val="auto"/>
          <w:sz w:val="21"/>
        </w:rPr>
        <w:t>18. How often did Mary practice?</w:t>
      </w:r>
    </w:p>
    <w:p w14:paraId="4A57520F">
      <w:pPr>
        <w:spacing w:line="360" w:lineRule="auto"/>
        <w:jc w:val="left"/>
      </w:pPr>
      <w:r>
        <w:rPr>
          <w:rFonts w:ascii="Times New Roman" w:hAnsi="Times New Roman" w:eastAsia="Times New Roman" w:cs="Times New Roman"/>
          <w:color w:val="auto"/>
          <w:sz w:val="21"/>
        </w:rPr>
        <w:t>A. Twice a day.    B. Twice a week.    C. Twice a month.</w:t>
      </w:r>
    </w:p>
    <w:p w14:paraId="75061633">
      <w:pPr>
        <w:spacing w:line="360" w:lineRule="auto"/>
        <w:jc w:val="left"/>
      </w:pPr>
      <w:r>
        <w:rPr>
          <w:rFonts w:ascii="Times New Roman" w:hAnsi="Times New Roman" w:eastAsia="Times New Roman" w:cs="Times New Roman"/>
          <w:color w:val="auto"/>
          <w:sz w:val="21"/>
        </w:rPr>
        <w:t>19. Who admired Mary?</w:t>
      </w:r>
    </w:p>
    <w:p w14:paraId="550B216E">
      <w:pPr>
        <w:spacing w:line="360" w:lineRule="auto"/>
        <w:jc w:val="left"/>
      </w:pPr>
      <w:r>
        <w:rPr>
          <w:rFonts w:ascii="Times New Roman" w:hAnsi="Times New Roman" w:eastAsia="Times New Roman" w:cs="Times New Roman"/>
          <w:color w:val="auto"/>
          <w:sz w:val="21"/>
        </w:rPr>
        <w:t>A. Her children.    B. Her husband.    C. Her classmates.</w:t>
      </w:r>
    </w:p>
    <w:p w14:paraId="44470372">
      <w:pPr>
        <w:spacing w:line="360" w:lineRule="auto"/>
        <w:jc w:val="left"/>
      </w:pPr>
      <w:r>
        <w:rPr>
          <w:rFonts w:ascii="Times New Roman" w:hAnsi="Times New Roman" w:eastAsia="Times New Roman" w:cs="Times New Roman"/>
          <w:color w:val="auto"/>
          <w:sz w:val="21"/>
        </w:rPr>
        <w:t>20. What has Mary got in the end?</w:t>
      </w:r>
    </w:p>
    <w:p w14:paraId="2C745FF0">
      <w:pPr>
        <w:spacing w:line="360" w:lineRule="auto"/>
        <w:jc w:val="left"/>
      </w:pPr>
      <w:r>
        <w:rPr>
          <w:rFonts w:ascii="Times New Roman" w:hAnsi="Times New Roman" w:eastAsia="Times New Roman" w:cs="Times New Roman"/>
          <w:color w:val="auto"/>
          <w:sz w:val="21"/>
        </w:rPr>
        <w:t>A. Friendship.    B. Wealth.    C. Beauty.</w:t>
      </w:r>
    </w:p>
    <w:p w14:paraId="215F6421">
      <w:pPr>
        <w:spacing w:line="360" w:lineRule="auto"/>
        <w:jc w:val="left"/>
      </w:pPr>
      <w:r>
        <w:rPr>
          <w:rFonts w:ascii="宋体" w:hAnsi="宋体" w:eastAsia="宋体" w:cs="宋体"/>
          <w:b/>
          <w:color w:val="auto"/>
          <w:sz w:val="24"/>
        </w:rPr>
        <w:t>听填信息（本题共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3723747F">
      <w:pPr>
        <w:spacing w:line="360" w:lineRule="auto"/>
        <w:jc w:val="left"/>
      </w:pPr>
      <w:r>
        <w:rPr>
          <w:rFonts w:ascii="宋体" w:hAnsi="宋体" w:eastAsia="宋体" w:cs="宋体"/>
          <w:color w:val="auto"/>
          <w:sz w:val="21"/>
        </w:rPr>
        <w:t>你将听到一则校园大扫除活动的通知。请根据所听内容填写下面的信息卡</w:t>
      </w:r>
      <w:r>
        <w:rPr>
          <w:rFonts w:ascii="Times New Roman" w:hAnsi="Times New Roman" w:eastAsia="Times New Roman" w:cs="Times New Roman"/>
          <w:color w:val="auto"/>
          <w:sz w:val="21"/>
        </w:rPr>
        <w:t xml:space="preserve">, </w:t>
      </w:r>
      <w:r>
        <w:rPr>
          <w:rFonts w:ascii="宋体" w:hAnsi="宋体" w:eastAsia="宋体" w:cs="宋体"/>
          <w:color w:val="auto"/>
          <w:sz w:val="21"/>
        </w:rPr>
        <w:t>并将答案写在答题卡对应题目的答题位置上。短文听两遍。</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53"/>
      </w:tblGrid>
      <w:tr w14:paraId="412AC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5B3B13">
            <w:pPr>
              <w:spacing w:line="360" w:lineRule="auto"/>
              <w:jc w:val="left"/>
            </w:pPr>
            <w:r>
              <w:drawing>
                <wp:inline distT="0" distB="0" distL="114300" distR="114300">
                  <wp:extent cx="1162050" cy="83820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162050" cy="838200"/>
                          </a:xfrm>
                          <a:prstGeom prst="rect">
                            <a:avLst/>
                          </a:prstGeom>
                        </pic:spPr>
                      </pic:pic>
                    </a:graphicData>
                  </a:graphic>
                </wp:inline>
              </w:drawing>
            </w:r>
            <w:r>
              <w:rPr>
                <w:rFonts w:ascii="Times New Roman" w:hAnsi="Times New Roman" w:eastAsia="Times New Roman" w:cs="Times New Roman"/>
                <w:b/>
                <w:color w:val="auto"/>
                <w:sz w:val="21"/>
              </w:rPr>
              <w:t>A School Clean-up Activity</w:t>
            </w:r>
          </w:p>
          <w:p w14:paraId="265E1DD1">
            <w:pPr>
              <w:spacing w:line="360" w:lineRule="auto"/>
              <w:jc w:val="left"/>
            </w:pPr>
            <w:r>
              <w:rPr>
                <w:rFonts w:ascii="Times New Roman" w:hAnsi="Times New Roman" w:eastAsia="Times New Roman" w:cs="Times New Roman"/>
                <w:b/>
                <w:color w:val="auto"/>
                <w:sz w:val="21"/>
              </w:rPr>
              <w:t>Time:</w:t>
            </w:r>
            <w:r>
              <w:rPr>
                <w:rFonts w:ascii="Times New Roman" w:hAnsi="Times New Roman" w:eastAsia="Times New Roman" w:cs="Times New Roman"/>
                <w:color w:val="auto"/>
                <w:sz w:val="21"/>
              </w:rPr>
              <w:t xml:space="preserve"> at </w:t>
            </w:r>
            <w:r>
              <w:rPr>
                <w:rFonts w:ascii="Times New Roman" w:hAnsi="Times New Roman" w:eastAsia="Times New Roman" w:cs="Times New Roman"/>
                <w:color w:val="auto"/>
                <w:sz w:val="21"/>
                <w:u w:val="single"/>
              </w:rPr>
              <w:t xml:space="preserve">  21  </w:t>
            </w:r>
            <w:r>
              <w:rPr>
                <w:rFonts w:ascii="Times New Roman" w:hAnsi="Times New Roman" w:eastAsia="Times New Roman" w:cs="Times New Roman"/>
                <w:color w:val="auto"/>
                <w:sz w:val="21"/>
              </w:rPr>
              <w:t xml:space="preserve"> p.m. next Monday</w:t>
            </w:r>
          </w:p>
          <w:p w14:paraId="6952B5DB">
            <w:pPr>
              <w:spacing w:line="360" w:lineRule="auto"/>
              <w:jc w:val="left"/>
            </w:pPr>
            <w:r>
              <w:rPr>
                <w:rFonts w:ascii="Times New Roman" w:hAnsi="Times New Roman" w:eastAsia="Times New Roman" w:cs="Times New Roman"/>
                <w:b/>
                <w:color w:val="auto"/>
                <w:sz w:val="21"/>
              </w:rPr>
              <w:t>Requirements:</w:t>
            </w:r>
            <w:r>
              <w:rPr>
                <w:rFonts w:ascii="Times New Roman" w:hAnsi="Times New Roman" w:eastAsia="Times New Roman" w:cs="Times New Roman"/>
                <w:color w:val="auto"/>
                <w:sz w:val="21"/>
              </w:rPr>
              <w:t xml:space="preserve"> </w:t>
            </w:r>
            <w:r>
              <w:rPr>
                <w:rFonts w:ascii="宋体" w:hAnsi="宋体" w:eastAsia="宋体" w:cs="宋体"/>
                <w:color w:val="auto"/>
                <w:sz w:val="21"/>
              </w:rPr>
              <w:t>◆</w:t>
            </w:r>
            <w:r>
              <w:rPr>
                <w:rFonts w:ascii="Times New Roman" w:hAnsi="Times New Roman" w:eastAsia="Times New Roman" w:cs="Times New Roman"/>
                <w:color w:val="auto"/>
                <w:sz w:val="21"/>
              </w:rPr>
              <w:t xml:space="preserve">to bring large and </w:t>
            </w:r>
            <w:r>
              <w:rPr>
                <w:rFonts w:ascii="Times New Roman" w:hAnsi="Times New Roman" w:eastAsia="Times New Roman" w:cs="Times New Roman"/>
                <w:color w:val="auto"/>
                <w:sz w:val="21"/>
                <w:u w:val="single"/>
              </w:rPr>
              <w:t xml:space="preserve">  22  </w:t>
            </w:r>
            <w:r>
              <w:rPr>
                <w:rFonts w:ascii="Times New Roman" w:hAnsi="Times New Roman" w:eastAsia="Times New Roman" w:cs="Times New Roman"/>
                <w:color w:val="auto"/>
                <w:sz w:val="21"/>
              </w:rPr>
              <w:t xml:space="preserve"> bags and other tools</w:t>
            </w:r>
          </w:p>
          <w:p w14:paraId="00FCA446">
            <w:pPr>
              <w:spacing w:line="360" w:lineRule="auto"/>
              <w:ind w:left="1425"/>
              <w:jc w:val="left"/>
            </w:pPr>
            <w:r>
              <w:rPr>
                <w:rFonts w:ascii="宋体" w:hAnsi="宋体" w:eastAsia="宋体" w:cs="宋体"/>
                <w:color w:val="auto"/>
                <w:sz w:val="21"/>
              </w:rPr>
              <w:t>◆</w:t>
            </w:r>
            <w:r>
              <w:rPr>
                <w:rFonts w:ascii="Times New Roman" w:hAnsi="Times New Roman" w:eastAsia="Times New Roman" w:cs="Times New Roman"/>
                <w:color w:val="auto"/>
                <w:sz w:val="21"/>
              </w:rPr>
              <w:t>to clean the area chosen by the head teacher</w:t>
            </w:r>
          </w:p>
          <w:p w14:paraId="61B566DD">
            <w:pPr>
              <w:spacing w:line="360" w:lineRule="auto"/>
              <w:ind w:left="1425"/>
              <w:jc w:val="left"/>
            </w:pPr>
            <w:r>
              <w:rPr>
                <w:rFonts w:ascii="宋体" w:hAnsi="宋体" w:eastAsia="宋体" w:cs="宋体"/>
                <w:color w:val="auto"/>
                <w:sz w:val="21"/>
              </w:rPr>
              <w:t>◆</w:t>
            </w:r>
            <w:r>
              <w:rPr>
                <w:rFonts w:ascii="Times New Roman" w:hAnsi="Times New Roman" w:eastAsia="Times New Roman" w:cs="Times New Roman"/>
                <w:color w:val="auto"/>
                <w:sz w:val="21"/>
              </w:rPr>
              <w:t xml:space="preserve">to pay special attention to the </w:t>
            </w:r>
            <w:r>
              <w:rPr>
                <w:rFonts w:ascii="Times New Roman" w:hAnsi="Times New Roman" w:eastAsia="Times New Roman" w:cs="Times New Roman"/>
                <w:color w:val="auto"/>
                <w:sz w:val="21"/>
                <w:u w:val="single"/>
              </w:rPr>
              <w:t xml:space="preserve">  23  </w:t>
            </w:r>
            <w:r>
              <w:rPr>
                <w:rFonts w:ascii="Times New Roman" w:hAnsi="Times New Roman" w:eastAsia="Times New Roman" w:cs="Times New Roman"/>
                <w:color w:val="auto"/>
                <w:sz w:val="21"/>
              </w:rPr>
              <w:t xml:space="preserve"> and the comers</w:t>
            </w:r>
          </w:p>
          <w:p w14:paraId="23059581">
            <w:pPr>
              <w:spacing w:line="360" w:lineRule="auto"/>
              <w:jc w:val="left"/>
            </w:pPr>
            <w:r>
              <w:rPr>
                <w:rFonts w:ascii="Times New Roman" w:hAnsi="Times New Roman" w:eastAsia="Times New Roman" w:cs="Times New Roman"/>
                <w:b/>
                <w:color w:val="auto"/>
                <w:sz w:val="21"/>
              </w:rPr>
              <w:t>Teachers’ task:</w:t>
            </w:r>
            <w:r>
              <w:rPr>
                <w:rFonts w:ascii="Times New Roman" w:hAnsi="Times New Roman" w:eastAsia="Times New Roman" w:cs="Times New Roman"/>
                <w:color w:val="auto"/>
                <w:sz w:val="21"/>
              </w:rPr>
              <w:t xml:space="preserve"> </w:t>
            </w:r>
            <w:r>
              <w:rPr>
                <w:rFonts w:ascii="宋体" w:hAnsi="宋体" w:eastAsia="宋体" w:cs="宋体"/>
                <w:color w:val="auto"/>
                <w:sz w:val="21"/>
              </w:rPr>
              <w:t>◆</w:t>
            </w:r>
            <w:r>
              <w:rPr>
                <w:rFonts w:ascii="Times New Roman" w:hAnsi="Times New Roman" w:eastAsia="Times New Roman" w:cs="Times New Roman"/>
                <w:color w:val="auto"/>
                <w:sz w:val="21"/>
              </w:rPr>
              <w:t xml:space="preserve">to help and </w:t>
            </w:r>
            <w:r>
              <w:rPr>
                <w:rFonts w:ascii="Times New Roman" w:hAnsi="Times New Roman" w:eastAsia="Times New Roman" w:cs="Times New Roman"/>
                <w:color w:val="auto"/>
                <w:sz w:val="21"/>
                <w:u w:val="single"/>
              </w:rPr>
              <w:t xml:space="preserve">  24  </w:t>
            </w:r>
            <w:r>
              <w:rPr>
                <w:rFonts w:ascii="Times New Roman" w:hAnsi="Times New Roman" w:eastAsia="Times New Roman" w:cs="Times New Roman"/>
                <w:color w:val="auto"/>
                <w:sz w:val="21"/>
              </w:rPr>
              <w:t xml:space="preserve"> the final work</w:t>
            </w:r>
          </w:p>
          <w:p w14:paraId="3A620035">
            <w:pPr>
              <w:spacing w:line="360" w:lineRule="auto"/>
              <w:jc w:val="left"/>
            </w:pPr>
            <w:r>
              <w:rPr>
                <w:rFonts w:ascii="Times New Roman" w:hAnsi="Times New Roman" w:eastAsia="Times New Roman" w:cs="Times New Roman"/>
                <w:b/>
                <w:color w:val="auto"/>
                <w:sz w:val="21"/>
              </w:rPr>
              <w:t>Purposes:</w:t>
            </w:r>
            <w:r>
              <w:rPr>
                <w:rFonts w:ascii="Times New Roman" w:hAnsi="Times New Roman" w:eastAsia="Times New Roman" w:cs="Times New Roman"/>
                <w:color w:val="auto"/>
                <w:sz w:val="21"/>
              </w:rPr>
              <w:t xml:space="preserve">     </w:t>
            </w:r>
            <w:r>
              <w:rPr>
                <w:rFonts w:ascii="宋体" w:hAnsi="宋体" w:eastAsia="宋体" w:cs="宋体"/>
                <w:color w:val="auto"/>
                <w:sz w:val="21"/>
              </w:rPr>
              <w:t>◆</w:t>
            </w:r>
            <w:r>
              <w:rPr>
                <w:rFonts w:ascii="Times New Roman" w:hAnsi="Times New Roman" w:eastAsia="Times New Roman" w:cs="Times New Roman"/>
                <w:color w:val="auto"/>
                <w:sz w:val="21"/>
              </w:rPr>
              <w:t>to make the school cleaner</w:t>
            </w:r>
          </w:p>
          <w:p w14:paraId="0F4CA4CF">
            <w:pPr>
              <w:spacing w:line="360" w:lineRule="auto"/>
              <w:ind w:left="1425"/>
              <w:jc w:val="left"/>
            </w:pPr>
            <w:r>
              <w:rPr>
                <w:rFonts w:ascii="宋体" w:hAnsi="宋体" w:eastAsia="宋体" w:cs="宋体"/>
                <w:color w:val="auto"/>
                <w:sz w:val="21"/>
              </w:rPr>
              <w:t>◆</w:t>
            </w:r>
            <w:r>
              <w:rPr>
                <w:rFonts w:ascii="Times New Roman" w:hAnsi="Times New Roman" w:eastAsia="Times New Roman" w:cs="Times New Roman"/>
                <w:color w:val="auto"/>
                <w:sz w:val="21"/>
              </w:rPr>
              <w:t xml:space="preserve">to develop students’ practical skills and </w:t>
            </w:r>
            <w:r>
              <w:rPr>
                <w:rFonts w:ascii="Times New Roman" w:hAnsi="Times New Roman" w:eastAsia="Times New Roman" w:cs="Times New Roman"/>
                <w:color w:val="auto"/>
                <w:sz w:val="21"/>
                <w:u w:val="single"/>
              </w:rPr>
              <w:t xml:space="preserve">  25  </w:t>
            </w:r>
            <w:r>
              <w:rPr>
                <w:rFonts w:ascii="Times New Roman" w:hAnsi="Times New Roman" w:eastAsia="Times New Roman" w:cs="Times New Roman"/>
                <w:color w:val="auto"/>
                <w:sz w:val="21"/>
              </w:rPr>
              <w:t xml:space="preserve"> spirit</w:t>
            </w:r>
          </w:p>
        </w:tc>
      </w:tr>
    </w:tbl>
    <w:p w14:paraId="511585C2">
      <w:pPr>
        <w:spacing w:line="360" w:lineRule="auto"/>
        <w:jc w:val="left"/>
      </w:pPr>
      <w:r>
        <w:rPr>
          <w:rFonts w:ascii="宋体" w:hAnsi="宋体" w:eastAsia="宋体" w:cs="宋体"/>
          <w:b/>
          <w:color w:val="auto"/>
          <w:sz w:val="21"/>
        </w:rPr>
        <w:t>情景对话（本题共</w:t>
      </w:r>
      <w:r>
        <w:rPr>
          <w:rFonts w:ascii="Times New Roman" w:hAnsi="Times New Roman" w:eastAsia="Times New Roman" w:cs="Times New Roman"/>
          <w:b/>
          <w:color w:val="auto"/>
          <w:sz w:val="21"/>
        </w:rPr>
        <w:t>5</w:t>
      </w:r>
      <w:r>
        <w:rPr>
          <w:rFonts w:ascii="宋体" w:hAnsi="宋体" w:eastAsia="宋体" w:cs="宋体"/>
          <w:b/>
          <w:color w:val="auto"/>
          <w:sz w:val="21"/>
        </w:rPr>
        <w:t>小题，每小题</w:t>
      </w:r>
      <w:r>
        <w:rPr>
          <w:rFonts w:ascii="Times New Roman" w:hAnsi="Times New Roman" w:eastAsia="Times New Roman" w:cs="Times New Roman"/>
          <w:b/>
          <w:color w:val="auto"/>
          <w:sz w:val="21"/>
        </w:rPr>
        <w:t>1</w:t>
      </w:r>
      <w:r>
        <w:rPr>
          <w:rFonts w:ascii="宋体" w:hAnsi="宋体" w:eastAsia="宋体" w:cs="宋体"/>
          <w:b/>
          <w:color w:val="auto"/>
          <w:sz w:val="21"/>
        </w:rPr>
        <w:t>分，共</w:t>
      </w:r>
      <w:r>
        <w:rPr>
          <w:rFonts w:ascii="Times New Roman" w:hAnsi="Times New Roman" w:eastAsia="Times New Roman" w:cs="Times New Roman"/>
          <w:b/>
          <w:color w:val="auto"/>
          <w:sz w:val="21"/>
        </w:rPr>
        <w:t>5</w:t>
      </w:r>
      <w:r>
        <w:rPr>
          <w:rFonts w:ascii="宋体" w:hAnsi="宋体" w:eastAsia="宋体" w:cs="宋体"/>
          <w:b/>
          <w:color w:val="auto"/>
          <w:sz w:val="21"/>
        </w:rPr>
        <w:t>分）</w:t>
      </w:r>
    </w:p>
    <w:p w14:paraId="3D5B65CA">
      <w:pPr>
        <w:spacing w:line="360" w:lineRule="auto"/>
        <w:jc w:val="left"/>
      </w:pPr>
      <w:r>
        <w:rPr>
          <w:rFonts w:ascii="宋体" w:hAnsi="宋体" w:eastAsia="宋体" w:cs="宋体"/>
          <w:color w:val="auto"/>
        </w:rPr>
        <w:t>请通读下面对话，根据对话内容，从下面的选项中选出能填入空白处的最佳选项。选项中有一项为多余选项。</w:t>
      </w:r>
    </w:p>
    <w:p w14:paraId="0509C884">
      <w:pPr>
        <w:spacing w:line="360" w:lineRule="auto"/>
        <w:jc w:val="left"/>
      </w:pPr>
      <w:r>
        <w:drawing>
          <wp:inline distT="0" distB="0" distL="114300" distR="114300">
            <wp:extent cx="1190625" cy="1104900"/>
            <wp:effectExtent l="0" t="0" r="9525"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190625" cy="1104900"/>
                    </a:xfrm>
                    <a:prstGeom prst="rect">
                      <a:avLst/>
                    </a:prstGeom>
                  </pic:spPr>
                </pic:pic>
              </a:graphicData>
            </a:graphic>
          </wp:inline>
        </w:drawing>
      </w:r>
    </w:p>
    <w:p w14:paraId="54C6C9E0">
      <w:pPr>
        <w:spacing w:line="360" w:lineRule="auto"/>
        <w:jc w:val="left"/>
      </w:pPr>
      <w:r>
        <w:rPr>
          <w:rFonts w:ascii="Times New Roman" w:hAnsi="Times New Roman" w:eastAsia="Times New Roman" w:cs="Times New Roman"/>
          <w:color w:val="auto"/>
        </w:rPr>
        <w:t>Dad: What are you doing on the computer, Ann?</w:t>
      </w:r>
    </w:p>
    <w:p w14:paraId="76706518">
      <w:pPr>
        <w:spacing w:line="360" w:lineRule="auto"/>
        <w:jc w:val="left"/>
      </w:pPr>
      <w:r>
        <w:rPr>
          <w:rFonts w:ascii="Times New Roman" w:hAnsi="Times New Roman" w:eastAsia="Times New Roman" w:cs="Times New Roman"/>
          <w:color w:val="auto"/>
        </w:rPr>
        <w:t xml:space="preserve">Ann: </w:t>
      </w:r>
      <w:r>
        <w:rPr>
          <w:u w:val="single"/>
        </w:rPr>
        <w:t>___1___</w:t>
      </w:r>
    </w:p>
    <w:p w14:paraId="37F48E7E">
      <w:pPr>
        <w:spacing w:line="360" w:lineRule="auto"/>
        <w:jc w:val="left"/>
      </w:pPr>
      <w:r>
        <w:rPr>
          <w:rFonts w:ascii="Times New Roman" w:hAnsi="Times New Roman" w:eastAsia="Times New Roman" w:cs="Times New Roman"/>
          <w:color w:val="auto"/>
        </w:rPr>
        <w:t>Dad: Do you know them well?</w:t>
      </w:r>
    </w:p>
    <w:p w14:paraId="7DBA6788">
      <w:pPr>
        <w:spacing w:line="360" w:lineRule="auto"/>
        <w:jc w:val="left"/>
      </w:pPr>
      <w:r>
        <w:rPr>
          <w:rFonts w:ascii="Times New Roman" w:hAnsi="Times New Roman" w:eastAsia="Times New Roman" w:cs="Times New Roman"/>
          <w:color w:val="auto"/>
        </w:rPr>
        <w:t xml:space="preserve">Ann: </w:t>
      </w:r>
      <w:r>
        <w:rPr>
          <w:u w:val="single"/>
        </w:rPr>
        <w:t>___2___</w:t>
      </w:r>
      <w:r>
        <w:rPr>
          <w:rFonts w:ascii="Times New Roman" w:hAnsi="Times New Roman" w:eastAsia="Times New Roman" w:cs="Times New Roman"/>
          <w:color w:val="auto"/>
        </w:rPr>
        <w:t xml:space="preserve"> They are my friends in real life.</w:t>
      </w:r>
    </w:p>
    <w:p w14:paraId="17D72189">
      <w:pPr>
        <w:spacing w:line="360" w:lineRule="auto"/>
        <w:jc w:val="left"/>
      </w:pPr>
      <w:r>
        <w:rPr>
          <w:rFonts w:ascii="Times New Roman" w:hAnsi="Times New Roman" w:eastAsia="Times New Roman" w:cs="Times New Roman"/>
          <w:color w:val="auto"/>
        </w:rPr>
        <w:t>Dad: Good. You know, it can be dangerous to make friends online.</w:t>
      </w:r>
    </w:p>
    <w:p w14:paraId="03EED130">
      <w:pPr>
        <w:spacing w:line="360" w:lineRule="auto"/>
        <w:jc w:val="left"/>
      </w:pPr>
      <w:r>
        <w:rPr>
          <w:rFonts w:ascii="Times New Roman" w:hAnsi="Times New Roman" w:eastAsia="Times New Roman" w:cs="Times New Roman"/>
          <w:color w:val="auto"/>
        </w:rPr>
        <w:t xml:space="preserve">Ann: Sure, Dad. </w:t>
      </w:r>
      <w:r>
        <w:rPr>
          <w:u w:val="single"/>
        </w:rPr>
        <w:t>___3___</w:t>
      </w:r>
    </w:p>
    <w:p w14:paraId="4223040D">
      <w:pPr>
        <w:spacing w:line="360" w:lineRule="auto"/>
        <w:jc w:val="left"/>
      </w:pPr>
      <w:r>
        <w:rPr>
          <w:rFonts w:ascii="Times New Roman" w:hAnsi="Times New Roman" w:eastAsia="Times New Roman" w:cs="Times New Roman"/>
          <w:color w:val="auto"/>
        </w:rPr>
        <w:t>Dad: That’s right. And you may advise your friends to be careful, too.</w:t>
      </w:r>
    </w:p>
    <w:p w14:paraId="2A55AE3F">
      <w:pPr>
        <w:spacing w:line="360" w:lineRule="auto"/>
        <w:jc w:val="left"/>
      </w:pPr>
      <w:r>
        <w:rPr>
          <w:rFonts w:ascii="Times New Roman" w:hAnsi="Times New Roman" w:eastAsia="Times New Roman" w:cs="Times New Roman"/>
          <w:color w:val="auto"/>
        </w:rPr>
        <w:t>Ann: I will tell them later. In fact, I’ll meet them this afternoon.</w:t>
      </w:r>
    </w:p>
    <w:p w14:paraId="3E2E525B">
      <w:pPr>
        <w:spacing w:line="360" w:lineRule="auto"/>
        <w:jc w:val="left"/>
      </w:pPr>
      <w:r>
        <w:rPr>
          <w:rFonts w:ascii="Times New Roman" w:hAnsi="Times New Roman" w:eastAsia="Times New Roman" w:cs="Times New Roman"/>
          <w:color w:val="auto"/>
        </w:rPr>
        <w:t xml:space="preserve">Dad: </w:t>
      </w:r>
      <w:r>
        <w:rPr>
          <w:u w:val="single"/>
        </w:rPr>
        <w:t>___4___</w:t>
      </w:r>
    </w:p>
    <w:p w14:paraId="7FF4A165">
      <w:pPr>
        <w:spacing w:line="360" w:lineRule="auto"/>
        <w:jc w:val="left"/>
      </w:pPr>
      <w:r>
        <w:rPr>
          <w:rFonts w:ascii="Times New Roman" w:hAnsi="Times New Roman" w:eastAsia="Times New Roman" w:cs="Times New Roman"/>
          <w:color w:val="auto"/>
        </w:rPr>
        <w:t>Ann: To the city library. We’ll work as volunteers there for the Internet Safety Day.</w:t>
      </w:r>
    </w:p>
    <w:p w14:paraId="26E8EF1A">
      <w:pPr>
        <w:spacing w:line="360" w:lineRule="auto"/>
        <w:jc w:val="left"/>
      </w:pPr>
      <w:r>
        <w:rPr>
          <w:rFonts w:ascii="Times New Roman" w:hAnsi="Times New Roman" w:eastAsia="Times New Roman" w:cs="Times New Roman"/>
          <w:color w:val="auto"/>
        </w:rPr>
        <w:t xml:space="preserve">Dad: I’m so proud of you. </w:t>
      </w:r>
      <w:r>
        <w:rPr>
          <w:u w:val="single"/>
        </w:rPr>
        <w:t>___5___</w:t>
      </w:r>
    </w:p>
    <w:p w14:paraId="498D9288">
      <w:pPr>
        <w:spacing w:line="360" w:lineRule="auto"/>
        <w:jc w:val="left"/>
        <w:textAlignment w:val="center"/>
        <w:rPr>
          <w:color w:val="auto"/>
        </w:rPr>
      </w:pPr>
      <w:r>
        <w:t xml:space="preserve">A. </w:t>
      </w:r>
      <w:r>
        <w:rPr>
          <w:rFonts w:ascii="Times New Roman" w:hAnsi="Times New Roman" w:eastAsia="Times New Roman" w:cs="Times New Roman"/>
          <w:color w:val="auto"/>
        </w:rPr>
        <w:t>Have fun there!</w:t>
      </w:r>
    </w:p>
    <w:p w14:paraId="00ADE996">
      <w:pPr>
        <w:spacing w:line="360" w:lineRule="auto"/>
        <w:jc w:val="left"/>
        <w:textAlignment w:val="center"/>
        <w:rPr>
          <w:color w:val="auto"/>
        </w:rPr>
      </w:pPr>
      <w:r>
        <w:t xml:space="preserve">B. </w:t>
      </w:r>
      <w:r>
        <w:rPr>
          <w:rFonts w:ascii="Times New Roman" w:hAnsi="Times New Roman" w:eastAsia="Times New Roman" w:cs="Times New Roman"/>
          <w:color w:val="auto"/>
        </w:rPr>
        <w:t>It’s my pleasure.</w:t>
      </w:r>
    </w:p>
    <w:p w14:paraId="27F29430">
      <w:pPr>
        <w:spacing w:line="360" w:lineRule="auto"/>
        <w:jc w:val="left"/>
        <w:textAlignment w:val="center"/>
        <w:rPr>
          <w:color w:val="auto"/>
        </w:rPr>
      </w:pPr>
      <w:r>
        <w:t xml:space="preserve">C. </w:t>
      </w:r>
      <w:r>
        <w:rPr>
          <w:rFonts w:ascii="Times New Roman" w:hAnsi="Times New Roman" w:eastAsia="Times New Roman" w:cs="Times New Roman"/>
          <w:color w:val="auto"/>
        </w:rPr>
        <w:t>Don’t worry, Dad.</w:t>
      </w:r>
    </w:p>
    <w:p w14:paraId="1476FA86">
      <w:pPr>
        <w:spacing w:line="360" w:lineRule="auto"/>
        <w:jc w:val="left"/>
        <w:textAlignment w:val="center"/>
        <w:rPr>
          <w:color w:val="auto"/>
        </w:rPr>
      </w:pPr>
      <w:r>
        <w:t xml:space="preserve">D. </w:t>
      </w:r>
      <w:r>
        <w:rPr>
          <w:rFonts w:ascii="Times New Roman" w:hAnsi="Times New Roman" w:eastAsia="Times New Roman" w:cs="Times New Roman"/>
          <w:color w:val="auto"/>
        </w:rPr>
        <w:t>Where are you going?</w:t>
      </w:r>
    </w:p>
    <w:p w14:paraId="4E2F0E2C">
      <w:pPr>
        <w:spacing w:line="360" w:lineRule="auto"/>
        <w:jc w:val="left"/>
        <w:textAlignment w:val="center"/>
        <w:rPr>
          <w:color w:val="auto"/>
        </w:rPr>
      </w:pPr>
      <w:r>
        <w:t xml:space="preserve">E. </w:t>
      </w:r>
      <w:r>
        <w:rPr>
          <w:rFonts w:ascii="Times New Roman" w:hAnsi="Times New Roman" w:eastAsia="Times New Roman" w:cs="Times New Roman"/>
          <w:color w:val="auto"/>
        </w:rPr>
        <w:t>I know I need to protect myself.</w:t>
      </w:r>
    </w:p>
    <w:p w14:paraId="714B633A">
      <w:pPr>
        <w:spacing w:line="360" w:lineRule="auto"/>
        <w:jc w:val="left"/>
        <w:textAlignment w:val="center"/>
        <w:rPr>
          <w:color w:val="000000"/>
        </w:rPr>
      </w:pPr>
      <w:r>
        <w:t xml:space="preserve">F. </w:t>
      </w:r>
      <w:r>
        <w:rPr>
          <w:rFonts w:ascii="Times New Roman" w:hAnsi="Times New Roman" w:eastAsia="Times New Roman" w:cs="Times New Roman"/>
          <w:color w:val="auto"/>
        </w:rPr>
        <w:t>I’m chatting with my friends online.</w:t>
      </w:r>
    </w:p>
    <w:p w14:paraId="61B57F43">
      <w:pPr>
        <w:spacing w:line="360" w:lineRule="auto"/>
        <w:jc w:val="left"/>
        <w:textAlignment w:val="center"/>
        <w:rPr>
          <w:color w:val="000000"/>
        </w:rPr>
      </w:pPr>
      <w:r>
        <w:rPr>
          <w:rFonts w:ascii="宋体" w:hAnsi="宋体" w:eastAsia="宋体" w:cs="宋体"/>
          <w:b/>
          <w:color w:val="000000"/>
          <w:sz w:val="24"/>
        </w:rPr>
        <w:t>二、语法选择（本大题共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E933360">
      <w:pPr>
        <w:spacing w:line="360" w:lineRule="auto"/>
        <w:jc w:val="left"/>
        <w:textAlignment w:val="center"/>
        <w:rPr>
          <w:color w:val="000000"/>
        </w:rPr>
      </w:pPr>
      <w:r>
        <w:rPr>
          <w:rFonts w:ascii="宋体" w:hAnsi="宋体" w:eastAsia="宋体" w:cs="宋体"/>
          <w:color w:val="000000"/>
        </w:rPr>
        <w:t>请通读下面短文，掌握其大意，根据语法和上下文连贯的要求，从每小题所给的三个选项中选出一个最佳答案，并在答题卡上将对应选项涂黑。</w:t>
      </w:r>
    </w:p>
    <w:p w14:paraId="386785BC">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Peter was six, he started receiving pocket money from his mother. When he turned seven, he </w:t>
      </w:r>
      <w:r>
        <w:rPr>
          <w:color w:val="000000"/>
          <w:u w:val="single"/>
        </w:rPr>
        <w:t>___6___</w:t>
      </w:r>
      <w:r>
        <w:rPr>
          <w:rFonts w:ascii="Times New Roman" w:hAnsi="Times New Roman" w:eastAsia="Times New Roman" w:cs="Times New Roman"/>
          <w:color w:val="000000"/>
        </w:rPr>
        <w:t xml:space="preserve"> £7 a week. Now at the age of fifteen, he </w:t>
      </w:r>
      <w:r>
        <w:rPr>
          <w:color w:val="000000"/>
          <w:u w:val="single"/>
        </w:rPr>
        <w:t>___7___</w:t>
      </w:r>
      <w:r>
        <w:rPr>
          <w:rFonts w:ascii="Times New Roman" w:hAnsi="Times New Roman" w:eastAsia="Times New Roman" w:cs="Times New Roman"/>
          <w:color w:val="000000"/>
        </w:rPr>
        <w:t xml:space="preserve"> £15 every week. He has the raise in pocket money because he spends money wisely.</w:t>
      </w:r>
    </w:p>
    <w:p w14:paraId="2ADADB13">
      <w:pPr>
        <w:spacing w:line="360" w:lineRule="auto"/>
        <w:ind w:firstLine="420"/>
        <w:jc w:val="left"/>
        <w:textAlignment w:val="center"/>
        <w:rPr>
          <w:color w:val="000000"/>
        </w:rPr>
      </w:pPr>
      <w:r>
        <w:rPr>
          <w:color w:val="000000"/>
          <w:u w:val="single"/>
        </w:rPr>
        <w:t>___8___</w:t>
      </w:r>
      <w:r>
        <w:rPr>
          <w:rFonts w:ascii="Times New Roman" w:hAnsi="Times New Roman" w:eastAsia="Times New Roman" w:cs="Times New Roman"/>
          <w:color w:val="000000"/>
        </w:rPr>
        <w:t xml:space="preserve"> a shopping mall near Peter’s home. At weekends, he watches </w:t>
      </w:r>
      <w:r>
        <w:rPr>
          <w:color w:val="000000"/>
          <w:u w:val="single"/>
        </w:rPr>
        <w:t>___9___</w:t>
      </w:r>
      <w:r>
        <w:rPr>
          <w:rFonts w:ascii="Times New Roman" w:hAnsi="Times New Roman" w:eastAsia="Times New Roman" w:cs="Times New Roman"/>
          <w:color w:val="000000"/>
        </w:rPr>
        <w:t xml:space="preserve"> movies with his friends, or takes his little brother to the play center there. He buys his grandparents small presents when he visits them. Sometimes, he takes one </w:t>
      </w:r>
      <w:r>
        <w:rPr>
          <w:color w:val="000000"/>
          <w:u w:val="single"/>
        </w:rPr>
        <w:t>___10___</w:t>
      </w:r>
      <w:r>
        <w:rPr>
          <w:rFonts w:ascii="Times New Roman" w:hAnsi="Times New Roman" w:eastAsia="Times New Roman" w:cs="Times New Roman"/>
          <w:color w:val="000000"/>
        </w:rPr>
        <w:t xml:space="preserve"> bus ride to museums and zoos in another town. When he has saved enough money, Peter goes to the bookstores </w:t>
      </w:r>
      <w:r>
        <w:rPr>
          <w:color w:val="000000"/>
          <w:u w:val="single"/>
        </w:rPr>
        <w:t>___11___</w:t>
      </w:r>
      <w:r>
        <w:rPr>
          <w:rFonts w:ascii="Times New Roman" w:hAnsi="Times New Roman" w:eastAsia="Times New Roman" w:cs="Times New Roman"/>
          <w:color w:val="000000"/>
        </w:rPr>
        <w:t xml:space="preserve"> great books and donates them to children in need. His mother is satisfied with </w:t>
      </w:r>
      <w:r>
        <w:rPr>
          <w:color w:val="000000"/>
          <w:u w:val="single"/>
        </w:rPr>
        <w:t>___12___</w:t>
      </w:r>
      <w:r>
        <w:rPr>
          <w:rFonts w:ascii="Times New Roman" w:hAnsi="Times New Roman" w:eastAsia="Times New Roman" w:cs="Times New Roman"/>
          <w:color w:val="000000"/>
        </w:rPr>
        <w:t xml:space="preserve"> he spends his money. She thinks it is a smart choice to give Peter pocket money. “This habit </w:t>
      </w:r>
      <w:r>
        <w:rPr>
          <w:color w:val="000000"/>
          <w:u w:val="single"/>
        </w:rPr>
        <w:t>___13___</w:t>
      </w:r>
      <w:r>
        <w:rPr>
          <w:rFonts w:ascii="Times New Roman" w:hAnsi="Times New Roman" w:eastAsia="Times New Roman" w:cs="Times New Roman"/>
          <w:color w:val="000000"/>
        </w:rPr>
        <w:t xml:space="preserve"> help Peter manage money well,” she says.</w:t>
      </w:r>
    </w:p>
    <w:p w14:paraId="1EBCF24D">
      <w:pPr>
        <w:spacing w:line="360" w:lineRule="auto"/>
        <w:ind w:firstLine="420"/>
        <w:jc w:val="left"/>
        <w:textAlignment w:val="center"/>
        <w:rPr>
          <w:color w:val="000000"/>
        </w:rPr>
      </w:pPr>
      <w:r>
        <w:rPr>
          <w:rFonts w:ascii="Times New Roman" w:hAnsi="Times New Roman" w:eastAsia="Times New Roman" w:cs="Times New Roman"/>
          <w:color w:val="000000"/>
        </w:rPr>
        <w:t xml:space="preserve">Peter’s mother even suggests giving pocket money to children as </w:t>
      </w:r>
      <w:r>
        <w:rPr>
          <w:color w:val="000000"/>
          <w:u w:val="single"/>
        </w:rPr>
        <w:t>___14___</w:t>
      </w:r>
      <w:r>
        <w:rPr>
          <w:rFonts w:ascii="Times New Roman" w:hAnsi="Times New Roman" w:eastAsia="Times New Roman" w:cs="Times New Roman"/>
          <w:color w:val="000000"/>
        </w:rPr>
        <w:t xml:space="preserve"> as when they are four. “To learn how to deal with money is </w:t>
      </w:r>
      <w:r>
        <w:rPr>
          <w:color w:val="000000"/>
          <w:u w:val="single"/>
        </w:rPr>
        <w:t>___15___</w:t>
      </w:r>
      <w:r>
        <w:rPr>
          <w:rFonts w:ascii="Times New Roman" w:hAnsi="Times New Roman" w:eastAsia="Times New Roman" w:cs="Times New Roman"/>
          <w:color w:val="000000"/>
        </w:rPr>
        <w:t xml:space="preserve"> useful life skill. Giving children pocket money in their early years teaches them the importance of budgeting.”</w:t>
      </w:r>
    </w:p>
    <w:p w14:paraId="56DE3B4B">
      <w:pPr>
        <w:tabs>
          <w:tab w:val="left" w:pos="3249"/>
          <w:tab w:val="left" w:pos="6497"/>
        </w:tabs>
        <w:spacing w:line="360" w:lineRule="auto"/>
        <w:jc w:val="left"/>
        <w:textAlignment w:val="center"/>
        <w:rPr>
          <w:color w:val="000000"/>
        </w:rPr>
      </w:pPr>
      <w:r>
        <w:rPr>
          <w:color w:val="000000"/>
        </w:rPr>
        <w:t xml:space="preserve">6. A. </w:t>
      </w:r>
      <w:r>
        <w:rPr>
          <w:rFonts w:ascii="Times New Roman" w:hAnsi="Times New Roman" w:eastAsia="Times New Roman" w:cs="Times New Roman"/>
          <w:color w:val="000000"/>
        </w:rPr>
        <w:t>gets</w:t>
      </w:r>
      <w:r>
        <w:rPr>
          <w:color w:val="000000"/>
        </w:rPr>
        <w:tab/>
      </w:r>
      <w:r>
        <w:rPr>
          <w:color w:val="000000"/>
        </w:rPr>
        <w:t xml:space="preserve">B. </w:t>
      </w:r>
      <w:r>
        <w:rPr>
          <w:rFonts w:ascii="Times New Roman" w:hAnsi="Times New Roman" w:eastAsia="Times New Roman" w:cs="Times New Roman"/>
          <w:color w:val="000000"/>
        </w:rPr>
        <w:t>got</w:t>
      </w:r>
      <w:r>
        <w:rPr>
          <w:color w:val="000000"/>
        </w:rPr>
        <w:tab/>
      </w:r>
      <w:r>
        <w:rPr>
          <w:color w:val="000000"/>
        </w:rPr>
        <w:t xml:space="preserve">C. </w:t>
      </w:r>
      <w:r>
        <w:rPr>
          <w:rFonts w:ascii="Times New Roman" w:hAnsi="Times New Roman" w:eastAsia="Times New Roman" w:cs="Times New Roman"/>
          <w:color w:val="000000"/>
        </w:rPr>
        <w:t>will get</w:t>
      </w:r>
    </w:p>
    <w:p w14:paraId="07D5E600">
      <w:pPr>
        <w:tabs>
          <w:tab w:val="left" w:pos="3249"/>
          <w:tab w:val="left" w:pos="6497"/>
        </w:tabs>
        <w:spacing w:line="360" w:lineRule="auto"/>
        <w:jc w:val="left"/>
        <w:textAlignment w:val="center"/>
        <w:rPr>
          <w:color w:val="000000"/>
        </w:rPr>
      </w:pPr>
      <w:r>
        <w:rPr>
          <w:color w:val="000000"/>
        </w:rPr>
        <w:t xml:space="preserve">7. A. </w:t>
      </w:r>
      <w:r>
        <w:rPr>
          <w:rFonts w:ascii="Times New Roman" w:hAnsi="Times New Roman" w:eastAsia="Times New Roman" w:cs="Times New Roman"/>
          <w:color w:val="000000"/>
        </w:rPr>
        <w:t>gives</w:t>
      </w:r>
      <w:r>
        <w:rPr>
          <w:color w:val="000000"/>
        </w:rPr>
        <w:tab/>
      </w:r>
      <w:r>
        <w:rPr>
          <w:color w:val="000000"/>
        </w:rPr>
        <w:t xml:space="preserve">B. </w:t>
      </w:r>
      <w:r>
        <w:rPr>
          <w:rFonts w:ascii="Times New Roman" w:hAnsi="Times New Roman" w:eastAsia="Times New Roman" w:cs="Times New Roman"/>
          <w:color w:val="000000"/>
        </w:rPr>
        <w:t>is given</w:t>
      </w:r>
      <w:r>
        <w:rPr>
          <w:color w:val="000000"/>
        </w:rPr>
        <w:tab/>
      </w:r>
      <w:r>
        <w:rPr>
          <w:color w:val="000000"/>
        </w:rPr>
        <w:t xml:space="preserve">C. </w:t>
      </w:r>
      <w:r>
        <w:rPr>
          <w:rFonts w:ascii="Times New Roman" w:hAnsi="Times New Roman" w:eastAsia="Times New Roman" w:cs="Times New Roman"/>
          <w:color w:val="000000"/>
        </w:rPr>
        <w:t>is giving</w:t>
      </w:r>
    </w:p>
    <w:p w14:paraId="5C2C8315">
      <w:pPr>
        <w:tabs>
          <w:tab w:val="left" w:pos="3249"/>
          <w:tab w:val="left" w:pos="6497"/>
        </w:tabs>
        <w:spacing w:line="360" w:lineRule="auto"/>
        <w:jc w:val="left"/>
        <w:textAlignment w:val="center"/>
        <w:rPr>
          <w:color w:val="000000"/>
        </w:rPr>
      </w:pPr>
      <w:r>
        <w:rPr>
          <w:color w:val="000000"/>
        </w:rPr>
        <w:t xml:space="preserve">8. A. </w:t>
      </w:r>
      <w:r>
        <w:rPr>
          <w:rFonts w:ascii="Times New Roman" w:hAnsi="Times New Roman" w:eastAsia="Times New Roman" w:cs="Times New Roman"/>
          <w:color w:val="000000"/>
        </w:rPr>
        <w:t>There is</w:t>
      </w:r>
      <w:r>
        <w:rPr>
          <w:color w:val="000000"/>
        </w:rPr>
        <w:tab/>
      </w:r>
      <w:r>
        <w:rPr>
          <w:color w:val="000000"/>
        </w:rPr>
        <w:t xml:space="preserve">B. </w:t>
      </w:r>
      <w:r>
        <w:rPr>
          <w:rFonts w:ascii="Times New Roman" w:hAnsi="Times New Roman" w:eastAsia="Times New Roman" w:cs="Times New Roman"/>
          <w:color w:val="000000"/>
        </w:rPr>
        <w:t>It is</w:t>
      </w:r>
      <w:r>
        <w:rPr>
          <w:color w:val="000000"/>
        </w:rPr>
        <w:tab/>
      </w:r>
      <w:r>
        <w:rPr>
          <w:color w:val="000000"/>
        </w:rPr>
        <w:t xml:space="preserve">C. </w:t>
      </w:r>
      <w:r>
        <w:rPr>
          <w:rFonts w:ascii="Times New Roman" w:hAnsi="Times New Roman" w:eastAsia="Times New Roman" w:cs="Times New Roman"/>
          <w:color w:val="000000"/>
        </w:rPr>
        <w:t>They are</w:t>
      </w:r>
    </w:p>
    <w:p w14:paraId="5D0C2A37">
      <w:pPr>
        <w:tabs>
          <w:tab w:val="left" w:pos="3249"/>
          <w:tab w:val="left" w:pos="6497"/>
        </w:tabs>
        <w:spacing w:line="360" w:lineRule="auto"/>
        <w:jc w:val="left"/>
        <w:textAlignment w:val="center"/>
        <w:rPr>
          <w:color w:val="000000"/>
        </w:rPr>
      </w:pPr>
      <w:r>
        <w:rPr>
          <w:color w:val="000000"/>
        </w:rPr>
        <w:t xml:space="preserve">9. A. </w:t>
      </w:r>
      <w:r>
        <w:rPr>
          <w:rFonts w:ascii="Times New Roman" w:hAnsi="Times New Roman" w:eastAsia="Times New Roman" w:cs="Times New Roman"/>
          <w:color w:val="000000"/>
        </w:rPr>
        <w:t>excite</w:t>
      </w:r>
      <w:r>
        <w:rPr>
          <w:color w:val="000000"/>
        </w:rPr>
        <w:tab/>
      </w:r>
      <w:r>
        <w:rPr>
          <w:color w:val="000000"/>
        </w:rPr>
        <w:t xml:space="preserve">B. </w:t>
      </w:r>
      <w:r>
        <w:rPr>
          <w:rFonts w:ascii="Times New Roman" w:hAnsi="Times New Roman" w:eastAsia="Times New Roman" w:cs="Times New Roman"/>
          <w:color w:val="000000"/>
        </w:rPr>
        <w:t>excitement</w:t>
      </w:r>
      <w:r>
        <w:rPr>
          <w:color w:val="000000"/>
        </w:rPr>
        <w:tab/>
      </w:r>
      <w:r>
        <w:rPr>
          <w:color w:val="000000"/>
        </w:rPr>
        <w:t xml:space="preserve">C. </w:t>
      </w:r>
      <w:r>
        <w:rPr>
          <w:rFonts w:ascii="Times New Roman" w:hAnsi="Times New Roman" w:eastAsia="Times New Roman" w:cs="Times New Roman"/>
          <w:color w:val="000000"/>
        </w:rPr>
        <w:t>exciting</w:t>
      </w:r>
    </w:p>
    <w:p w14:paraId="23C0C35D">
      <w:pPr>
        <w:tabs>
          <w:tab w:val="left" w:pos="3249"/>
          <w:tab w:val="left" w:pos="6497"/>
        </w:tabs>
        <w:spacing w:line="360" w:lineRule="auto"/>
        <w:jc w:val="left"/>
        <w:textAlignment w:val="center"/>
        <w:rPr>
          <w:color w:val="000000"/>
        </w:rPr>
      </w:pPr>
      <w:r>
        <w:rPr>
          <w:color w:val="000000"/>
        </w:rPr>
        <w:t xml:space="preserve">10. A. </w:t>
      </w:r>
      <w:r>
        <w:rPr>
          <w:rFonts w:ascii="Times New Roman" w:hAnsi="Times New Roman" w:eastAsia="Times New Roman" w:cs="Times New Roman"/>
          <w:color w:val="000000"/>
        </w:rPr>
        <w:t>hour</w:t>
      </w:r>
      <w:r>
        <w:rPr>
          <w:color w:val="000000"/>
        </w:rPr>
        <w:tab/>
      </w:r>
      <w:r>
        <w:rPr>
          <w:color w:val="000000"/>
        </w:rPr>
        <w:t xml:space="preserve">B. </w:t>
      </w:r>
      <w:r>
        <w:rPr>
          <w:rFonts w:ascii="Times New Roman" w:hAnsi="Times New Roman" w:eastAsia="Times New Roman" w:cs="Times New Roman"/>
          <w:color w:val="000000"/>
        </w:rPr>
        <w:t>hours</w:t>
      </w:r>
      <w:r>
        <w:rPr>
          <w:color w:val="000000"/>
        </w:rPr>
        <w:tab/>
      </w:r>
      <w:r>
        <w:rPr>
          <w:color w:val="000000"/>
        </w:rPr>
        <w:t xml:space="preserve">C. </w:t>
      </w:r>
      <w:r>
        <w:rPr>
          <w:rFonts w:ascii="Times New Roman" w:hAnsi="Times New Roman" w:eastAsia="Times New Roman" w:cs="Times New Roman"/>
          <w:color w:val="000000"/>
        </w:rPr>
        <w:t>hour’s</w:t>
      </w:r>
    </w:p>
    <w:p w14:paraId="0BEF4115">
      <w:pPr>
        <w:tabs>
          <w:tab w:val="left" w:pos="3249"/>
          <w:tab w:val="left" w:pos="6497"/>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buy</w:t>
      </w:r>
      <w:r>
        <w:rPr>
          <w:color w:val="000000"/>
        </w:rPr>
        <w:tab/>
      </w:r>
      <w:r>
        <w:rPr>
          <w:color w:val="000000"/>
        </w:rPr>
        <w:t xml:space="preserve">B. </w:t>
      </w:r>
      <w:r>
        <w:rPr>
          <w:rFonts w:ascii="Times New Roman" w:hAnsi="Times New Roman" w:eastAsia="Times New Roman" w:cs="Times New Roman"/>
          <w:color w:val="000000"/>
        </w:rPr>
        <w:t>to buy</w:t>
      </w:r>
      <w:r>
        <w:rPr>
          <w:color w:val="000000"/>
        </w:rPr>
        <w:tab/>
      </w:r>
      <w:r>
        <w:rPr>
          <w:color w:val="000000"/>
        </w:rPr>
        <w:t xml:space="preserve">C. </w:t>
      </w:r>
      <w:r>
        <w:rPr>
          <w:rFonts w:ascii="Times New Roman" w:hAnsi="Times New Roman" w:eastAsia="Times New Roman" w:cs="Times New Roman"/>
          <w:color w:val="000000"/>
        </w:rPr>
        <w:t>bought</w:t>
      </w:r>
    </w:p>
    <w:p w14:paraId="63C46441">
      <w:pPr>
        <w:tabs>
          <w:tab w:val="left" w:pos="3249"/>
          <w:tab w:val="left" w:pos="6497"/>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how</w:t>
      </w:r>
      <w:r>
        <w:rPr>
          <w:color w:val="000000"/>
        </w:rPr>
        <w:tab/>
      </w:r>
      <w:r>
        <w:rPr>
          <w:color w:val="000000"/>
        </w:rPr>
        <w:t xml:space="preserve">B. </w:t>
      </w:r>
      <w:r>
        <w:rPr>
          <w:rFonts w:ascii="Times New Roman" w:hAnsi="Times New Roman" w:eastAsia="Times New Roman" w:cs="Times New Roman"/>
          <w:color w:val="000000"/>
        </w:rPr>
        <w:t>which</w:t>
      </w:r>
      <w:r>
        <w:rPr>
          <w:color w:val="000000"/>
        </w:rPr>
        <w:tab/>
      </w:r>
      <w:r>
        <w:rPr>
          <w:color w:val="000000"/>
        </w:rPr>
        <w:t xml:space="preserve">C. </w:t>
      </w:r>
      <w:r>
        <w:rPr>
          <w:rFonts w:ascii="Times New Roman" w:hAnsi="Times New Roman" w:eastAsia="Times New Roman" w:cs="Times New Roman"/>
          <w:color w:val="000000"/>
        </w:rPr>
        <w:t>whether</w:t>
      </w:r>
    </w:p>
    <w:p w14:paraId="2EB11CB0">
      <w:pPr>
        <w:tabs>
          <w:tab w:val="left" w:pos="3249"/>
          <w:tab w:val="left" w:pos="6497"/>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need</w:t>
      </w:r>
      <w:r>
        <w:rPr>
          <w:color w:val="000000"/>
        </w:rPr>
        <w:tab/>
      </w:r>
      <w:r>
        <w:rPr>
          <w:color w:val="000000"/>
        </w:rPr>
        <w:t xml:space="preserve">B. </w:t>
      </w:r>
      <w:r>
        <w:rPr>
          <w:rFonts w:ascii="Times New Roman" w:hAnsi="Times New Roman" w:eastAsia="Times New Roman" w:cs="Times New Roman"/>
          <w:color w:val="000000"/>
        </w:rPr>
        <w:t>must</w:t>
      </w:r>
      <w:r>
        <w:rPr>
          <w:color w:val="000000"/>
        </w:rPr>
        <w:tab/>
      </w:r>
      <w:r>
        <w:rPr>
          <w:color w:val="000000"/>
        </w:rPr>
        <w:t xml:space="preserve">C. </w:t>
      </w:r>
      <w:r>
        <w:rPr>
          <w:rFonts w:ascii="Times New Roman" w:hAnsi="Times New Roman" w:eastAsia="Times New Roman" w:cs="Times New Roman"/>
          <w:color w:val="000000"/>
        </w:rPr>
        <w:t>can</w:t>
      </w:r>
    </w:p>
    <w:p w14:paraId="046067A3">
      <w:pPr>
        <w:tabs>
          <w:tab w:val="left" w:pos="3249"/>
          <w:tab w:val="left" w:pos="6497"/>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early</w:t>
      </w:r>
      <w:r>
        <w:rPr>
          <w:color w:val="000000"/>
        </w:rPr>
        <w:tab/>
      </w:r>
      <w:r>
        <w:rPr>
          <w:color w:val="000000"/>
        </w:rPr>
        <w:t xml:space="preserve">B. </w:t>
      </w:r>
      <w:r>
        <w:rPr>
          <w:rFonts w:ascii="Times New Roman" w:hAnsi="Times New Roman" w:eastAsia="Times New Roman" w:cs="Times New Roman"/>
          <w:color w:val="000000"/>
        </w:rPr>
        <w:t>earlier</w:t>
      </w:r>
      <w:r>
        <w:rPr>
          <w:color w:val="000000"/>
        </w:rPr>
        <w:tab/>
      </w:r>
      <w:r>
        <w:rPr>
          <w:color w:val="000000"/>
        </w:rPr>
        <w:t xml:space="preserve">C. </w:t>
      </w:r>
      <w:r>
        <w:rPr>
          <w:rFonts w:ascii="Times New Roman" w:hAnsi="Times New Roman" w:eastAsia="Times New Roman" w:cs="Times New Roman"/>
          <w:color w:val="000000"/>
        </w:rPr>
        <w:t>earliest</w:t>
      </w:r>
    </w:p>
    <w:p w14:paraId="0D32F907">
      <w:pPr>
        <w:tabs>
          <w:tab w:val="left" w:pos="3249"/>
          <w:tab w:val="left" w:pos="6497"/>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an</w:t>
      </w:r>
      <w:r>
        <w:rPr>
          <w:color w:val="000000"/>
        </w:rPr>
        <w:tab/>
      </w:r>
      <w:r>
        <w:rPr>
          <w:color w:val="000000"/>
        </w:rPr>
        <w:t xml:space="preserve">C. </w:t>
      </w:r>
      <w:r>
        <w:rPr>
          <w:rFonts w:ascii="Times New Roman" w:hAnsi="Times New Roman" w:eastAsia="Times New Roman" w:cs="Times New Roman"/>
          <w:color w:val="000000"/>
        </w:rPr>
        <w:t>the</w:t>
      </w:r>
    </w:p>
    <w:p w14:paraId="3F3854E7">
      <w:pPr>
        <w:spacing w:line="360" w:lineRule="auto"/>
        <w:jc w:val="left"/>
        <w:textAlignment w:val="center"/>
        <w:rPr>
          <w:color w:val="000000"/>
        </w:rPr>
      </w:pPr>
      <w:r>
        <w:rPr>
          <w:rFonts w:ascii="宋体" w:hAnsi="宋体" w:eastAsia="宋体" w:cs="宋体"/>
          <w:b/>
          <w:color w:val="000000"/>
          <w:sz w:val="24"/>
        </w:rPr>
        <w:t>三、完形填空（本大题共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I</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ECE0DD8">
      <w:pPr>
        <w:spacing w:line="360" w:lineRule="auto"/>
        <w:jc w:val="left"/>
        <w:textAlignment w:val="center"/>
        <w:rPr>
          <w:color w:val="000000"/>
        </w:rPr>
      </w:pPr>
      <w:r>
        <w:rPr>
          <w:rFonts w:ascii="宋体" w:hAnsi="宋体" w:eastAsia="宋体" w:cs="宋体"/>
          <w:color w:val="000000"/>
        </w:rPr>
        <w:t>请通读下面短文，掌握其大意，从每小题所给的四个选项中选出一个最佳答案，并在答题卡上将对应选项涂黑。</w:t>
      </w:r>
    </w:p>
    <w:p w14:paraId="51083D4C">
      <w:pPr>
        <w:spacing w:line="360" w:lineRule="auto"/>
        <w:ind w:firstLine="420"/>
        <w:jc w:val="left"/>
        <w:textAlignment w:val="center"/>
        <w:rPr>
          <w:color w:val="000000"/>
        </w:rPr>
      </w:pPr>
      <w:r>
        <w:rPr>
          <w:rFonts w:ascii="Times New Roman" w:hAnsi="Times New Roman" w:eastAsia="Times New Roman" w:cs="Times New Roman"/>
          <w:color w:val="000000"/>
        </w:rPr>
        <w:t xml:space="preserve">Betty is a biologist. She studies brain diseases that come along with aging. Her </w:t>
      </w:r>
      <w:r>
        <w:rPr>
          <w:color w:val="000000"/>
          <w:u w:val="single"/>
        </w:rPr>
        <w:t>___16___</w:t>
      </w:r>
      <w:r>
        <w:rPr>
          <w:rFonts w:ascii="Times New Roman" w:hAnsi="Times New Roman" w:eastAsia="Times New Roman" w:cs="Times New Roman"/>
          <w:color w:val="000000"/>
        </w:rPr>
        <w:t xml:space="preserve"> is not an easy one. She is trying to understand what goes wrong with the brain over time, and how people can age in a healthy way. It is very important, especially when people are living a </w:t>
      </w:r>
      <w:r>
        <w:rPr>
          <w:color w:val="000000"/>
          <w:u w:val="single"/>
        </w:rPr>
        <w:t>___17___</w:t>
      </w:r>
      <w:r>
        <w:rPr>
          <w:rFonts w:ascii="Times New Roman" w:hAnsi="Times New Roman" w:eastAsia="Times New Roman" w:cs="Times New Roman"/>
          <w:color w:val="000000"/>
        </w:rPr>
        <w:t xml:space="preserve"> life now.</w:t>
      </w:r>
    </w:p>
    <w:p w14:paraId="155E0404">
      <w:pPr>
        <w:spacing w:line="360" w:lineRule="auto"/>
        <w:ind w:firstLine="420"/>
        <w:jc w:val="left"/>
        <w:textAlignment w:val="center"/>
        <w:rPr>
          <w:color w:val="000000"/>
        </w:rPr>
      </w:pPr>
      <w:r>
        <w:rPr>
          <w:rFonts w:ascii="Times New Roman" w:hAnsi="Times New Roman" w:eastAsia="Times New Roman" w:cs="Times New Roman"/>
          <w:color w:val="000000"/>
        </w:rPr>
        <w:t>Betty does not have a natural gift (</w:t>
      </w:r>
      <w:r>
        <w:rPr>
          <w:rFonts w:ascii="宋体" w:hAnsi="宋体" w:eastAsia="宋体" w:cs="宋体"/>
          <w:color w:val="000000"/>
        </w:rPr>
        <w:t>天赋</w:t>
      </w:r>
      <w:r>
        <w:rPr>
          <w:rFonts w:ascii="Times New Roman" w:hAnsi="Times New Roman" w:eastAsia="Times New Roman" w:cs="Times New Roman"/>
          <w:color w:val="000000"/>
        </w:rPr>
        <w:t xml:space="preserve">) for math. She never </w:t>
      </w:r>
      <w:r>
        <w:rPr>
          <w:color w:val="000000"/>
          <w:u w:val="single"/>
        </w:rPr>
        <w:t>___18___</w:t>
      </w:r>
      <w:r>
        <w:rPr>
          <w:rFonts w:ascii="Times New Roman" w:hAnsi="Times New Roman" w:eastAsia="Times New Roman" w:cs="Times New Roman"/>
          <w:color w:val="000000"/>
        </w:rPr>
        <w:t xml:space="preserve"> that she could be a scientist one day when she was little. Now, she has got a doctor’s degree in biology and become a famous </w:t>
      </w:r>
      <w:r>
        <w:rPr>
          <w:color w:val="000000"/>
          <w:u w:val="single"/>
        </w:rPr>
        <w:t>___19___</w:t>
      </w:r>
      <w:r>
        <w:rPr>
          <w:rFonts w:ascii="Times New Roman" w:hAnsi="Times New Roman" w:eastAsia="Times New Roman" w:cs="Times New Roman"/>
          <w:color w:val="000000"/>
        </w:rPr>
        <w:t xml:space="preserve"> researcher. Betty has made it partly because she is curious about everything. This is a very </w:t>
      </w:r>
      <w:r>
        <w:rPr>
          <w:color w:val="000000"/>
          <w:u w:val="single"/>
        </w:rPr>
        <w:t>___20___</w:t>
      </w:r>
      <w:r>
        <w:rPr>
          <w:rFonts w:ascii="Times New Roman" w:hAnsi="Times New Roman" w:eastAsia="Times New Roman" w:cs="Times New Roman"/>
          <w:color w:val="000000"/>
        </w:rPr>
        <w:t xml:space="preserve"> quality for a scientist. Another </w:t>
      </w:r>
      <w:r>
        <w:rPr>
          <w:color w:val="000000"/>
          <w:u w:val="single"/>
        </w:rPr>
        <w:t>___21___</w:t>
      </w:r>
      <w:r>
        <w:rPr>
          <w:rFonts w:ascii="Times New Roman" w:hAnsi="Times New Roman" w:eastAsia="Times New Roman" w:cs="Times New Roman"/>
          <w:color w:val="000000"/>
        </w:rPr>
        <w:t xml:space="preserve"> is that she is a creative thinker. “After all, science is all about problem-solving,” Betty said.</w:t>
      </w:r>
    </w:p>
    <w:p w14:paraId="5E76C8DE">
      <w:pPr>
        <w:spacing w:line="360" w:lineRule="auto"/>
        <w:ind w:firstLine="420"/>
        <w:jc w:val="left"/>
        <w:textAlignment w:val="center"/>
        <w:rPr>
          <w:color w:val="000000"/>
        </w:rPr>
      </w:pPr>
      <w:r>
        <w:rPr>
          <w:rFonts w:ascii="Times New Roman" w:hAnsi="Times New Roman" w:eastAsia="Times New Roman" w:cs="Times New Roman"/>
          <w:color w:val="000000"/>
        </w:rPr>
        <w:t xml:space="preserve">Betty thinks the best part of her research is trying out an idea to see if it will work. Her heart is filled with joy when her idea is proved right and </w:t>
      </w:r>
      <w:r>
        <w:rPr>
          <w:color w:val="000000"/>
          <w:u w:val="single"/>
        </w:rPr>
        <w:t>___22___</w:t>
      </w:r>
      <w:r>
        <w:rPr>
          <w:rFonts w:ascii="Times New Roman" w:hAnsi="Times New Roman" w:eastAsia="Times New Roman" w:cs="Times New Roman"/>
          <w:color w:val="000000"/>
        </w:rPr>
        <w:t xml:space="preserve"> by other scientists. But when things don’t go </w:t>
      </w:r>
      <w:r>
        <w:rPr>
          <w:color w:val="000000"/>
          <w:u w:val="single"/>
        </w:rPr>
        <w:t>___23___</w:t>
      </w:r>
      <w:r>
        <w:rPr>
          <w:rFonts w:ascii="Times New Roman" w:hAnsi="Times New Roman" w:eastAsia="Times New Roman" w:cs="Times New Roman"/>
          <w:color w:val="000000"/>
        </w:rPr>
        <w:t xml:space="preserve"> as she plans, she feels no disappointment. She says mistakes may </w:t>
      </w:r>
      <w:r>
        <w:rPr>
          <w:color w:val="000000"/>
          <w:u w:val="single"/>
        </w:rPr>
        <w:t>___24___</w:t>
      </w:r>
      <w:r>
        <w:rPr>
          <w:rFonts w:ascii="Times New Roman" w:hAnsi="Times New Roman" w:eastAsia="Times New Roman" w:cs="Times New Roman"/>
          <w:color w:val="000000"/>
        </w:rPr>
        <w:t xml:space="preserve"> a new idea.</w:t>
      </w:r>
    </w:p>
    <w:p w14:paraId="3A9710D4">
      <w:pPr>
        <w:spacing w:line="360" w:lineRule="auto"/>
        <w:ind w:firstLine="420"/>
        <w:jc w:val="left"/>
        <w:textAlignment w:val="center"/>
        <w:rPr>
          <w:color w:val="000000"/>
        </w:rPr>
      </w:pPr>
      <w:r>
        <w:rPr>
          <w:rFonts w:ascii="Times New Roman" w:hAnsi="Times New Roman" w:eastAsia="Times New Roman" w:cs="Times New Roman"/>
          <w:color w:val="000000"/>
        </w:rPr>
        <w:t xml:space="preserve">Few are born to be a </w:t>
      </w:r>
      <w:r>
        <w:rPr>
          <w:color w:val="000000"/>
          <w:u w:val="single"/>
        </w:rPr>
        <w:t>___25___</w:t>
      </w:r>
      <w:r>
        <w:rPr>
          <w:rFonts w:ascii="Times New Roman" w:hAnsi="Times New Roman" w:eastAsia="Times New Roman" w:cs="Times New Roman"/>
          <w:color w:val="000000"/>
        </w:rPr>
        <w:t>. According to Betty, curiosity and creativity play the biggest role.</w:t>
      </w:r>
    </w:p>
    <w:p w14:paraId="62DEA5F7">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job</w:t>
      </w:r>
      <w:r>
        <w:rPr>
          <w:color w:val="000000"/>
        </w:rPr>
        <w:tab/>
      </w:r>
      <w:r>
        <w:rPr>
          <w:color w:val="000000"/>
        </w:rPr>
        <w:t xml:space="preserve">B. </w:t>
      </w:r>
      <w:r>
        <w:rPr>
          <w:rFonts w:ascii="Times New Roman" w:hAnsi="Times New Roman" w:eastAsia="Times New Roman" w:cs="Times New Roman"/>
          <w:color w:val="000000"/>
        </w:rPr>
        <w:t>book</w:t>
      </w:r>
      <w:r>
        <w:rPr>
          <w:color w:val="000000"/>
        </w:rPr>
        <w:tab/>
      </w:r>
      <w:r>
        <w:rPr>
          <w:color w:val="000000"/>
        </w:rPr>
        <w:t xml:space="preserve">C. </w:t>
      </w:r>
      <w:r>
        <w:rPr>
          <w:rFonts w:ascii="Times New Roman" w:hAnsi="Times New Roman" w:eastAsia="Times New Roman" w:cs="Times New Roman"/>
          <w:color w:val="000000"/>
        </w:rPr>
        <w:t>excuse</w:t>
      </w:r>
      <w:r>
        <w:rPr>
          <w:color w:val="000000"/>
        </w:rPr>
        <w:tab/>
      </w:r>
      <w:r>
        <w:rPr>
          <w:color w:val="000000"/>
        </w:rPr>
        <w:t xml:space="preserve">D. </w:t>
      </w:r>
      <w:r>
        <w:rPr>
          <w:rFonts w:ascii="Times New Roman" w:hAnsi="Times New Roman" w:eastAsia="Times New Roman" w:cs="Times New Roman"/>
          <w:color w:val="000000"/>
        </w:rPr>
        <w:t>exam</w:t>
      </w:r>
    </w:p>
    <w:p w14:paraId="65D4219B">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slower</w:t>
      </w:r>
      <w:r>
        <w:rPr>
          <w:color w:val="000000"/>
        </w:rPr>
        <w:tab/>
      </w:r>
      <w:r>
        <w:rPr>
          <w:color w:val="000000"/>
        </w:rPr>
        <w:t xml:space="preserve">B. </w:t>
      </w:r>
      <w:r>
        <w:rPr>
          <w:rFonts w:ascii="Times New Roman" w:hAnsi="Times New Roman" w:eastAsia="Times New Roman" w:cs="Times New Roman"/>
          <w:color w:val="000000"/>
        </w:rPr>
        <w:t>longer</w:t>
      </w:r>
      <w:r>
        <w:rPr>
          <w:color w:val="000000"/>
        </w:rPr>
        <w:tab/>
      </w:r>
      <w:r>
        <w:rPr>
          <w:color w:val="000000"/>
        </w:rPr>
        <w:t xml:space="preserve">C. </w:t>
      </w:r>
      <w:r>
        <w:rPr>
          <w:rFonts w:ascii="Times New Roman" w:hAnsi="Times New Roman" w:eastAsia="Times New Roman" w:cs="Times New Roman"/>
          <w:color w:val="000000"/>
        </w:rPr>
        <w:t>quieter</w:t>
      </w:r>
      <w:r>
        <w:rPr>
          <w:color w:val="000000"/>
        </w:rPr>
        <w:tab/>
      </w:r>
      <w:r>
        <w:rPr>
          <w:color w:val="000000"/>
        </w:rPr>
        <w:t xml:space="preserve">D. </w:t>
      </w:r>
      <w:r>
        <w:rPr>
          <w:rFonts w:ascii="Times New Roman" w:hAnsi="Times New Roman" w:eastAsia="Times New Roman" w:cs="Times New Roman"/>
          <w:color w:val="000000"/>
        </w:rPr>
        <w:t>simpler</w:t>
      </w:r>
    </w:p>
    <w:p w14:paraId="2D3C49C2">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argued</w:t>
      </w:r>
      <w:r>
        <w:rPr>
          <w:color w:val="000000"/>
        </w:rPr>
        <w:tab/>
      </w:r>
      <w:r>
        <w:rPr>
          <w:color w:val="000000"/>
        </w:rPr>
        <w:t xml:space="preserve">B. </w:t>
      </w:r>
      <w:r>
        <w:rPr>
          <w:rFonts w:ascii="Times New Roman" w:hAnsi="Times New Roman" w:eastAsia="Times New Roman" w:cs="Times New Roman"/>
          <w:color w:val="000000"/>
        </w:rPr>
        <w:t>reported</w:t>
      </w:r>
      <w:r>
        <w:rPr>
          <w:color w:val="000000"/>
        </w:rPr>
        <w:tab/>
      </w:r>
      <w:r>
        <w:rPr>
          <w:color w:val="000000"/>
        </w:rPr>
        <w:t xml:space="preserve">C. </w:t>
      </w:r>
      <w:r>
        <w:rPr>
          <w:rFonts w:ascii="Times New Roman" w:hAnsi="Times New Roman" w:eastAsia="Times New Roman" w:cs="Times New Roman"/>
          <w:color w:val="000000"/>
        </w:rPr>
        <w:t>thought</w:t>
      </w:r>
      <w:r>
        <w:rPr>
          <w:color w:val="000000"/>
        </w:rPr>
        <w:tab/>
      </w:r>
      <w:r>
        <w:rPr>
          <w:color w:val="000000"/>
        </w:rPr>
        <w:t xml:space="preserve">D. </w:t>
      </w:r>
      <w:r>
        <w:rPr>
          <w:rFonts w:ascii="Times New Roman" w:hAnsi="Times New Roman" w:eastAsia="Times New Roman" w:cs="Times New Roman"/>
          <w:color w:val="000000"/>
        </w:rPr>
        <w:t>understood</w:t>
      </w:r>
    </w:p>
    <w:p w14:paraId="205F2194">
      <w:pPr>
        <w:tabs>
          <w:tab w:val="left" w:pos="2436"/>
          <w:tab w:val="left" w:pos="4873"/>
          <w:tab w:val="left" w:pos="7309"/>
        </w:tabs>
        <w:spacing w:line="360" w:lineRule="auto"/>
        <w:jc w:val="left"/>
        <w:textAlignment w:val="center"/>
        <w:rPr>
          <w:color w:val="000000"/>
        </w:rPr>
      </w:pPr>
      <w:r>
        <w:rPr>
          <w:color w:val="000000"/>
        </w:rPr>
        <w:t>19</w:t>
      </w:r>
      <w:r>
        <w:rPr>
          <w:color w:val="000000"/>
          <w:position w:val="-22"/>
        </w:rPr>
        <w:drawing>
          <wp:inline distT="0" distB="0" distL="114300" distR="114300">
            <wp:extent cx="31750" cy="88900"/>
            <wp:effectExtent l="0" t="0" r="0" b="0"/>
            <wp:docPr id="100069" name="图片 100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social</w:t>
      </w:r>
      <w:r>
        <w:rPr>
          <w:color w:val="000000"/>
        </w:rPr>
        <w:tab/>
      </w:r>
      <w:r>
        <w:rPr>
          <w:color w:val="000000"/>
        </w:rPr>
        <w:t xml:space="preserve">B. </w:t>
      </w:r>
      <w:r>
        <w:rPr>
          <w:rFonts w:ascii="Times New Roman" w:hAnsi="Times New Roman" w:eastAsia="Times New Roman" w:cs="Times New Roman"/>
          <w:color w:val="000000"/>
        </w:rPr>
        <w:t>medical</w:t>
      </w:r>
      <w:r>
        <w:rPr>
          <w:color w:val="000000"/>
        </w:rPr>
        <w:tab/>
      </w:r>
      <w:r>
        <w:rPr>
          <w:color w:val="000000"/>
        </w:rPr>
        <w:t xml:space="preserve">C. </w:t>
      </w:r>
      <w:r>
        <w:rPr>
          <w:rFonts w:ascii="Times New Roman" w:hAnsi="Times New Roman" w:eastAsia="Times New Roman" w:cs="Times New Roman"/>
          <w:color w:val="000000"/>
        </w:rPr>
        <w:t>educational</w:t>
      </w:r>
      <w:r>
        <w:rPr>
          <w:color w:val="000000"/>
        </w:rPr>
        <w:tab/>
      </w:r>
      <w:r>
        <w:rPr>
          <w:color w:val="000000"/>
        </w:rPr>
        <w:t xml:space="preserve">D. </w:t>
      </w:r>
      <w:r>
        <w:rPr>
          <w:rFonts w:ascii="Times New Roman" w:hAnsi="Times New Roman" w:eastAsia="Times New Roman" w:cs="Times New Roman"/>
          <w:color w:val="000000"/>
        </w:rPr>
        <w:t>environmental</w:t>
      </w:r>
    </w:p>
    <w:p w14:paraId="01C3C578">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poor</w:t>
      </w:r>
      <w:r>
        <w:rPr>
          <w:color w:val="000000"/>
        </w:rPr>
        <w:tab/>
      </w:r>
      <w:r>
        <w:rPr>
          <w:color w:val="000000"/>
        </w:rPr>
        <w:t xml:space="preserve">B. </w:t>
      </w:r>
      <w:r>
        <w:rPr>
          <w:rFonts w:ascii="Times New Roman" w:hAnsi="Times New Roman" w:eastAsia="Times New Roman" w:cs="Times New Roman"/>
          <w:color w:val="000000"/>
        </w:rPr>
        <w:t>strange</w:t>
      </w:r>
      <w:r>
        <w:rPr>
          <w:color w:val="000000"/>
        </w:rPr>
        <w:tab/>
      </w:r>
      <w:r>
        <w:rPr>
          <w:color w:val="000000"/>
        </w:rPr>
        <w:t xml:space="preserve">C. </w:t>
      </w:r>
      <w:r>
        <w:rPr>
          <w:rFonts w:ascii="Times New Roman" w:hAnsi="Times New Roman" w:eastAsia="Times New Roman" w:cs="Times New Roman"/>
          <w:color w:val="000000"/>
        </w:rPr>
        <w:t>similar</w:t>
      </w:r>
      <w:r>
        <w:rPr>
          <w:color w:val="000000"/>
        </w:rPr>
        <w:tab/>
      </w:r>
      <w:r>
        <w:rPr>
          <w:color w:val="000000"/>
        </w:rPr>
        <w:t xml:space="preserve">D. </w:t>
      </w:r>
      <w:r>
        <w:rPr>
          <w:rFonts w:ascii="Times New Roman" w:hAnsi="Times New Roman" w:eastAsia="Times New Roman" w:cs="Times New Roman"/>
          <w:color w:val="000000"/>
        </w:rPr>
        <w:t>important</w:t>
      </w:r>
    </w:p>
    <w:p w14:paraId="1E57F00B">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reason</w:t>
      </w:r>
      <w:r>
        <w:rPr>
          <w:color w:val="000000"/>
        </w:rPr>
        <w:tab/>
      </w:r>
      <w:r>
        <w:rPr>
          <w:color w:val="000000"/>
        </w:rPr>
        <w:t xml:space="preserve">B. </w:t>
      </w:r>
      <w:r>
        <w:rPr>
          <w:rFonts w:ascii="Times New Roman" w:hAnsi="Times New Roman" w:eastAsia="Times New Roman" w:cs="Times New Roman"/>
          <w:color w:val="000000"/>
        </w:rPr>
        <w:t>example</w:t>
      </w:r>
      <w:r>
        <w:rPr>
          <w:color w:val="000000"/>
        </w:rPr>
        <w:tab/>
      </w:r>
      <w:r>
        <w:rPr>
          <w:color w:val="000000"/>
        </w:rPr>
        <w:t xml:space="preserve">C. </w:t>
      </w:r>
      <w:r>
        <w:rPr>
          <w:rFonts w:ascii="Times New Roman" w:hAnsi="Times New Roman" w:eastAsia="Times New Roman" w:cs="Times New Roman"/>
          <w:color w:val="000000"/>
        </w:rPr>
        <w:t>purpose</w:t>
      </w:r>
      <w:r>
        <w:rPr>
          <w:color w:val="000000"/>
        </w:rPr>
        <w:tab/>
      </w:r>
      <w:r>
        <w:rPr>
          <w:color w:val="000000"/>
        </w:rPr>
        <w:t xml:space="preserve">D. </w:t>
      </w:r>
      <w:r>
        <w:rPr>
          <w:rFonts w:ascii="Times New Roman" w:hAnsi="Times New Roman" w:eastAsia="Times New Roman" w:cs="Times New Roman"/>
          <w:color w:val="000000"/>
        </w:rPr>
        <w:t>decision</w:t>
      </w:r>
    </w:p>
    <w:p w14:paraId="1541C7E7">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changed</w:t>
      </w:r>
      <w:r>
        <w:rPr>
          <w:color w:val="000000"/>
        </w:rPr>
        <w:tab/>
      </w:r>
      <w:r>
        <w:rPr>
          <w:color w:val="000000"/>
        </w:rPr>
        <w:t xml:space="preserve">B. </w:t>
      </w:r>
      <w:r>
        <w:rPr>
          <w:rFonts w:ascii="Times New Roman" w:hAnsi="Times New Roman" w:eastAsia="Times New Roman" w:cs="Times New Roman"/>
          <w:color w:val="000000"/>
        </w:rPr>
        <w:t>accepted</w:t>
      </w:r>
      <w:r>
        <w:rPr>
          <w:color w:val="000000"/>
        </w:rPr>
        <w:tab/>
      </w:r>
      <w:r>
        <w:rPr>
          <w:color w:val="000000"/>
        </w:rPr>
        <w:t xml:space="preserve">C. </w:t>
      </w:r>
      <w:r>
        <w:rPr>
          <w:rFonts w:ascii="Times New Roman" w:hAnsi="Times New Roman" w:eastAsia="Times New Roman" w:cs="Times New Roman"/>
          <w:color w:val="000000"/>
        </w:rPr>
        <w:t>described</w:t>
      </w:r>
      <w:r>
        <w:rPr>
          <w:color w:val="000000"/>
        </w:rPr>
        <w:tab/>
      </w:r>
      <w:r>
        <w:rPr>
          <w:color w:val="000000"/>
        </w:rPr>
        <w:t xml:space="preserve">D. </w:t>
      </w:r>
      <w:r>
        <w:rPr>
          <w:rFonts w:ascii="Times New Roman" w:hAnsi="Times New Roman" w:eastAsia="Times New Roman" w:cs="Times New Roman"/>
          <w:color w:val="000000"/>
        </w:rPr>
        <w:t>questioned</w:t>
      </w:r>
    </w:p>
    <w:p w14:paraId="1FCB5F97">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safely</w:t>
      </w:r>
      <w:r>
        <w:rPr>
          <w:color w:val="000000"/>
        </w:rPr>
        <w:tab/>
      </w:r>
      <w:r>
        <w:rPr>
          <w:color w:val="000000"/>
        </w:rPr>
        <w:t xml:space="preserve">B. </w:t>
      </w:r>
      <w:r>
        <w:rPr>
          <w:rFonts w:ascii="Times New Roman" w:hAnsi="Times New Roman" w:eastAsia="Times New Roman" w:cs="Times New Roman"/>
          <w:color w:val="000000"/>
        </w:rPr>
        <w:t>crazily</w:t>
      </w:r>
      <w:r>
        <w:rPr>
          <w:color w:val="000000"/>
        </w:rPr>
        <w:tab/>
      </w:r>
      <w:r>
        <w:rPr>
          <w:color w:val="000000"/>
        </w:rPr>
        <w:t xml:space="preserve">C. </w:t>
      </w:r>
      <w:r>
        <w:rPr>
          <w:rFonts w:ascii="Times New Roman" w:hAnsi="Times New Roman" w:eastAsia="Times New Roman" w:cs="Times New Roman"/>
          <w:color w:val="000000"/>
        </w:rPr>
        <w:t>blindly</w:t>
      </w:r>
      <w:r>
        <w:rPr>
          <w:color w:val="000000"/>
        </w:rPr>
        <w:tab/>
      </w:r>
      <w:r>
        <w:rPr>
          <w:color w:val="000000"/>
        </w:rPr>
        <w:t xml:space="preserve">D. </w:t>
      </w:r>
      <w:r>
        <w:rPr>
          <w:rFonts w:ascii="Times New Roman" w:hAnsi="Times New Roman" w:eastAsia="Times New Roman" w:cs="Times New Roman"/>
          <w:color w:val="000000"/>
        </w:rPr>
        <w:t>smoothly</w:t>
      </w:r>
    </w:p>
    <w:p w14:paraId="0C2E651B">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mix with</w:t>
      </w:r>
      <w:r>
        <w:rPr>
          <w:color w:val="000000"/>
        </w:rPr>
        <w:tab/>
      </w:r>
      <w:r>
        <w:rPr>
          <w:color w:val="000000"/>
        </w:rPr>
        <w:t xml:space="preserve">B. </w:t>
      </w:r>
      <w:r>
        <w:rPr>
          <w:rFonts w:ascii="Times New Roman" w:hAnsi="Times New Roman" w:eastAsia="Times New Roman" w:cs="Times New Roman"/>
          <w:color w:val="000000"/>
        </w:rPr>
        <w:t>turn down</w:t>
      </w:r>
      <w:r>
        <w:rPr>
          <w:color w:val="000000"/>
        </w:rPr>
        <w:tab/>
      </w:r>
      <w:r>
        <w:rPr>
          <w:color w:val="000000"/>
        </w:rPr>
        <w:t xml:space="preserve">C. </w:t>
      </w:r>
      <w:r>
        <w:rPr>
          <w:rFonts w:ascii="Times New Roman" w:hAnsi="Times New Roman" w:eastAsia="Times New Roman" w:cs="Times New Roman"/>
          <w:color w:val="000000"/>
        </w:rPr>
        <w:t>lead to</w:t>
      </w:r>
      <w:r>
        <w:rPr>
          <w:color w:val="000000"/>
        </w:rPr>
        <w:tab/>
      </w:r>
      <w:r>
        <w:rPr>
          <w:color w:val="000000"/>
        </w:rPr>
        <w:t xml:space="preserve">D. </w:t>
      </w:r>
      <w:r>
        <w:rPr>
          <w:rFonts w:ascii="Times New Roman" w:hAnsi="Times New Roman" w:eastAsia="Times New Roman" w:cs="Times New Roman"/>
          <w:color w:val="000000"/>
        </w:rPr>
        <w:t>break down</w:t>
      </w:r>
    </w:p>
    <w:p w14:paraId="013CABC2">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dentist</w:t>
      </w:r>
      <w:r>
        <w:rPr>
          <w:color w:val="000000"/>
        </w:rPr>
        <w:tab/>
      </w:r>
      <w:r>
        <w:rPr>
          <w:color w:val="000000"/>
        </w:rPr>
        <w:t xml:space="preserve">B. </w:t>
      </w:r>
      <w:r>
        <w:rPr>
          <w:rFonts w:ascii="Times New Roman" w:hAnsi="Times New Roman" w:eastAsia="Times New Roman" w:cs="Times New Roman"/>
          <w:color w:val="000000"/>
        </w:rPr>
        <w:t>lawyer</w:t>
      </w:r>
      <w:r>
        <w:rPr>
          <w:color w:val="000000"/>
        </w:rPr>
        <w:tab/>
      </w:r>
      <w:r>
        <w:rPr>
          <w:color w:val="000000"/>
        </w:rPr>
        <w:t xml:space="preserve">C. </w:t>
      </w:r>
      <w:r>
        <w:rPr>
          <w:rFonts w:ascii="Times New Roman" w:hAnsi="Times New Roman" w:eastAsia="Times New Roman" w:cs="Times New Roman"/>
          <w:color w:val="000000"/>
        </w:rPr>
        <w:t>coach</w:t>
      </w:r>
      <w:r>
        <w:rPr>
          <w:color w:val="000000"/>
        </w:rPr>
        <w:tab/>
      </w:r>
      <w:r>
        <w:rPr>
          <w:color w:val="000000"/>
        </w:rPr>
        <w:t xml:space="preserve">D. </w:t>
      </w:r>
      <w:r>
        <w:rPr>
          <w:rFonts w:ascii="Times New Roman" w:hAnsi="Times New Roman" w:eastAsia="Times New Roman" w:cs="Times New Roman"/>
          <w:color w:val="000000"/>
        </w:rPr>
        <w:t>scientist</w:t>
      </w:r>
    </w:p>
    <w:p w14:paraId="3AF46052">
      <w:pPr>
        <w:spacing w:line="360" w:lineRule="auto"/>
        <w:jc w:val="left"/>
        <w:textAlignment w:val="center"/>
        <w:rPr>
          <w:color w:val="000000"/>
        </w:rPr>
      </w:pPr>
      <w:r>
        <w:rPr>
          <w:rFonts w:ascii="宋体" w:hAnsi="宋体" w:eastAsia="宋体" w:cs="宋体"/>
          <w:b/>
          <w:color w:val="000000"/>
          <w:sz w:val="24"/>
        </w:rPr>
        <w:t>四、阅读理解（本大题共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EF9509A">
      <w:pPr>
        <w:spacing w:line="360" w:lineRule="auto"/>
        <w:jc w:val="left"/>
        <w:textAlignment w:val="center"/>
        <w:rPr>
          <w:color w:val="000000"/>
        </w:rPr>
      </w:pPr>
      <w:r>
        <w:rPr>
          <w:rFonts w:ascii="宋体" w:hAnsi="宋体" w:eastAsia="宋体" w:cs="宋体"/>
          <w:b/>
          <w:color w:val="000000"/>
          <w:sz w:val="24"/>
        </w:rPr>
        <w:t>请阅读</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两篇短文，从每小题所给的四个选项中选出能回答所提问题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或完成所给句子的最佳答案，并在答题卡上将对应选项涂黑。</w:t>
      </w:r>
    </w:p>
    <w:p w14:paraId="1E7C697F">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82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20"/>
      </w:tblGrid>
      <w:tr w14:paraId="33DB7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2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E20242">
            <w:pPr>
              <w:spacing w:line="360" w:lineRule="auto"/>
              <w:jc w:val="center"/>
              <w:textAlignment w:val="center"/>
              <w:rPr>
                <w:color w:val="000000"/>
              </w:rPr>
            </w:pPr>
            <w:r>
              <w:rPr>
                <w:color w:val="000000"/>
              </w:rPr>
              <w:drawing>
                <wp:inline distT="0" distB="0" distL="114300" distR="114300">
                  <wp:extent cx="971550" cy="952500"/>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971550" cy="952500"/>
                          </a:xfrm>
                          <a:prstGeom prst="rect">
                            <a:avLst/>
                          </a:prstGeom>
                        </pic:spPr>
                      </pic:pic>
                    </a:graphicData>
                  </a:graphic>
                </wp:inline>
              </w:drawing>
            </w:r>
          </w:p>
          <w:p w14:paraId="638C305B">
            <w:pPr>
              <w:spacing w:line="360" w:lineRule="auto"/>
              <w:jc w:val="center"/>
              <w:textAlignment w:val="center"/>
              <w:rPr>
                <w:color w:val="000000"/>
              </w:rPr>
            </w:pPr>
            <w:r>
              <w:rPr>
                <w:rFonts w:ascii="Times New Roman" w:hAnsi="Times New Roman" w:eastAsia="Times New Roman" w:cs="Times New Roman"/>
                <w:b/>
                <w:color w:val="000000"/>
              </w:rPr>
              <w:t>Welcome to Top Discovery Space (TDS)!</w:t>
            </w:r>
          </w:p>
          <w:p w14:paraId="2D48C5B5">
            <w:pPr>
              <w:spacing w:line="360" w:lineRule="auto"/>
              <w:ind w:firstLine="420"/>
              <w:jc w:val="left"/>
              <w:textAlignment w:val="center"/>
              <w:rPr>
                <w:color w:val="000000"/>
              </w:rPr>
            </w:pPr>
            <w:r>
              <w:rPr>
                <w:rFonts w:ascii="Times New Roman" w:hAnsi="Times New Roman" w:eastAsia="Times New Roman" w:cs="Times New Roman"/>
                <w:color w:val="000000"/>
              </w:rPr>
              <w:t>This is a good place for you and your kids to have fun through different kinds of hands-on activities, including experiencing 3D-printing, doing chemistry games, growing vegetables and exploring the secrets of space.</w:t>
            </w:r>
          </w:p>
          <w:p w14:paraId="62E1C8B3">
            <w:pPr>
              <w:spacing w:line="360" w:lineRule="auto"/>
              <w:ind w:firstLine="420"/>
              <w:jc w:val="left"/>
              <w:textAlignment w:val="center"/>
              <w:rPr>
                <w:color w:val="000000"/>
              </w:rPr>
            </w:pPr>
            <w:r>
              <w:rPr>
                <w:rFonts w:ascii="Times New Roman" w:hAnsi="Times New Roman" w:eastAsia="Times New Roman" w:cs="Times New Roman"/>
                <w:color w:val="000000"/>
              </w:rPr>
              <w:t>All these activities need close parent-child cooperation. It is what we value most. We organize many activities for parents and children to do together. To make sure every visitor enjoys their time at TDS, we have to remind you to follow these rules:</w:t>
            </w:r>
          </w:p>
          <w:p w14:paraId="081D16A2">
            <w:pPr>
              <w:spacing w:line="360" w:lineRule="auto"/>
              <w:jc w:val="left"/>
              <w:textAlignment w:val="center"/>
              <w:rPr>
                <w:color w:val="000000"/>
              </w:rPr>
            </w:pPr>
            <w:r>
              <w:rPr>
                <w:color w:val="000000"/>
              </w:rPr>
              <w:drawing>
                <wp:inline distT="0" distB="0" distL="114300" distR="114300">
                  <wp:extent cx="228600" cy="238125"/>
                  <wp:effectExtent l="0" t="0" r="0" b="9525"/>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228600" cy="238125"/>
                          </a:xfrm>
                          <a:prstGeom prst="rect">
                            <a:avLst/>
                          </a:prstGeom>
                        </pic:spPr>
                      </pic:pic>
                    </a:graphicData>
                  </a:graphic>
                </wp:inline>
              </w:drawing>
            </w:r>
            <w:r>
              <w:rPr>
                <w:rFonts w:ascii="Times New Roman" w:hAnsi="Times New Roman" w:eastAsia="Times New Roman" w:cs="Times New Roman"/>
                <w:color w:val="000000"/>
              </w:rPr>
              <w:t xml:space="preserve"> Parents should stay with their children during the visit. For children’s safety, parents must go through the instructions for the activities carefully.</w:t>
            </w:r>
          </w:p>
          <w:p w14:paraId="75B884AA">
            <w:pPr>
              <w:spacing w:line="360" w:lineRule="auto"/>
              <w:jc w:val="left"/>
              <w:textAlignment w:val="center"/>
              <w:rPr>
                <w:color w:val="000000"/>
              </w:rPr>
            </w:pPr>
            <w:r>
              <w:rPr>
                <w:color w:val="000000"/>
              </w:rPr>
              <w:drawing>
                <wp:inline distT="0" distB="0" distL="114300" distR="114300">
                  <wp:extent cx="228600" cy="238125"/>
                  <wp:effectExtent l="0" t="0" r="0" b="9525"/>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228600" cy="238125"/>
                          </a:xfrm>
                          <a:prstGeom prst="rect">
                            <a:avLst/>
                          </a:prstGeom>
                        </pic:spPr>
                      </pic:pic>
                    </a:graphicData>
                  </a:graphic>
                </wp:inline>
              </w:drawing>
            </w:r>
            <w:r>
              <w:rPr>
                <w:rFonts w:ascii="Times New Roman" w:hAnsi="Times New Roman" w:eastAsia="Times New Roman" w:cs="Times New Roman"/>
                <w:color w:val="000000"/>
              </w:rPr>
              <w:t xml:space="preserve"> All visitors are required to wear socks (no shoes allowed) within indoor areas</w:t>
            </w:r>
            <w:r>
              <w:rPr>
                <w:rFonts w:ascii="Times New Roman" w:hAnsi="Times New Roman" w:eastAsia="Times New Roman" w:cs="Times New Roman"/>
                <w:color w:val="000000"/>
                <w:position w:val="-22"/>
              </w:rPr>
              <w:drawing>
                <wp:inline distT="0" distB="0" distL="114300" distR="114300">
                  <wp:extent cx="31750" cy="88900"/>
                  <wp:effectExtent l="0" t="0" r="0" b="0"/>
                  <wp:docPr id="100071" name="图片 100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1" name="图片 100071"/>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You may ask our workers at the front desk for a pair.</w:t>
            </w:r>
          </w:p>
          <w:p w14:paraId="23FF2CDD">
            <w:pPr>
              <w:spacing w:line="360" w:lineRule="auto"/>
              <w:jc w:val="left"/>
              <w:textAlignment w:val="center"/>
              <w:rPr>
                <w:color w:val="000000"/>
              </w:rPr>
            </w:pPr>
            <w:r>
              <w:rPr>
                <w:color w:val="000000"/>
              </w:rPr>
              <w:drawing>
                <wp:inline distT="0" distB="0" distL="114300" distR="114300">
                  <wp:extent cx="228600" cy="238125"/>
                  <wp:effectExtent l="0" t="0" r="0" b="9525"/>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228600" cy="238125"/>
                          </a:xfrm>
                          <a:prstGeom prst="rect">
                            <a:avLst/>
                          </a:prstGeom>
                        </pic:spPr>
                      </pic:pic>
                    </a:graphicData>
                  </a:graphic>
                </wp:inline>
              </w:drawing>
            </w:r>
            <w:r>
              <w:rPr>
                <w:rFonts w:ascii="Times New Roman" w:hAnsi="Times New Roman" w:eastAsia="Times New Roman" w:cs="Times New Roman"/>
                <w:color w:val="000000"/>
              </w:rPr>
              <w:t xml:space="preserve"> Visitors are not supposed to take photos here. Our teachers will catch your unforgettable moments during your visit. Your photos will be sent to you by email if you need them.</w:t>
            </w:r>
          </w:p>
          <w:p w14:paraId="4E523CC0">
            <w:pPr>
              <w:spacing w:line="360" w:lineRule="auto"/>
              <w:jc w:val="left"/>
              <w:textAlignment w:val="center"/>
              <w:rPr>
                <w:color w:val="000000"/>
              </w:rPr>
            </w:pPr>
            <w:r>
              <w:rPr>
                <w:color w:val="000000"/>
              </w:rPr>
              <w:drawing>
                <wp:inline distT="0" distB="0" distL="114300" distR="114300">
                  <wp:extent cx="1343025" cy="1028700"/>
                  <wp:effectExtent l="0" t="0" r="9525"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343025" cy="1028700"/>
                          </a:xfrm>
                          <a:prstGeom prst="rect">
                            <a:avLst/>
                          </a:prstGeom>
                        </pic:spPr>
                      </pic:pic>
                    </a:graphicData>
                  </a:graphic>
                </wp:inline>
              </w:drawing>
            </w:r>
            <w:r>
              <w:rPr>
                <w:color w:val="000000"/>
              </w:rPr>
              <w:drawing>
                <wp:inline distT="0" distB="0" distL="114300" distR="114300">
                  <wp:extent cx="228600" cy="238125"/>
                  <wp:effectExtent l="0" t="0" r="0" b="9525"/>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228600" cy="238125"/>
                          </a:xfrm>
                          <a:prstGeom prst="rect">
                            <a:avLst/>
                          </a:prstGeom>
                        </pic:spPr>
                      </pic:pic>
                    </a:graphicData>
                  </a:graphic>
                </wp:inline>
              </w:drawing>
            </w:r>
            <w:r>
              <w:rPr>
                <w:rFonts w:ascii="Times New Roman" w:hAnsi="Times New Roman" w:eastAsia="Times New Roman" w:cs="Times New Roman"/>
                <w:color w:val="000000"/>
              </w:rPr>
              <w:t xml:space="preserve"> Eating and drinking is only allowed in the picnic area.</w:t>
            </w:r>
          </w:p>
          <w:p w14:paraId="17F6269B">
            <w:pPr>
              <w:spacing w:line="360" w:lineRule="auto"/>
              <w:ind w:firstLine="420"/>
              <w:jc w:val="left"/>
              <w:textAlignment w:val="center"/>
              <w:rPr>
                <w:color w:val="000000"/>
              </w:rPr>
            </w:pPr>
            <w:r>
              <w:rPr>
                <w:rFonts w:ascii="Times New Roman" w:hAnsi="Times New Roman" w:eastAsia="Times New Roman" w:cs="Times New Roman"/>
                <w:b/>
                <w:color w:val="000000"/>
              </w:rPr>
              <w:t>Opening time:</w:t>
            </w:r>
            <w:r>
              <w:rPr>
                <w:rFonts w:ascii="Times New Roman" w:hAnsi="Times New Roman" w:eastAsia="Times New Roman" w:cs="Times New Roman"/>
                <w:color w:val="000000"/>
              </w:rPr>
              <w:t xml:space="preserve"> 9:00 a.m. to 5:00 p.m. every day</w:t>
            </w:r>
          </w:p>
          <w:p w14:paraId="1B4AB820">
            <w:pPr>
              <w:spacing w:line="360" w:lineRule="auto"/>
              <w:ind w:firstLine="420"/>
              <w:jc w:val="left"/>
              <w:textAlignment w:val="center"/>
              <w:rPr>
                <w:color w:val="000000"/>
              </w:rPr>
            </w:pPr>
            <w:r>
              <w:rPr>
                <w:rFonts w:ascii="Times New Roman" w:hAnsi="Times New Roman" w:eastAsia="Times New Roman" w:cs="Times New Roman"/>
                <w:b/>
                <w:color w:val="000000"/>
              </w:rPr>
              <w:t>Price:</w:t>
            </w:r>
            <w:r>
              <w:rPr>
                <w:rFonts w:ascii="Times New Roman" w:hAnsi="Times New Roman" w:eastAsia="Times New Roman" w:cs="Times New Roman"/>
                <w:color w:val="000000"/>
              </w:rPr>
              <w:t xml:space="preserve"> 50 dollars for one ticket</w:t>
            </w:r>
          </w:p>
          <w:p w14:paraId="2FB9A3EF">
            <w:pPr>
              <w:spacing w:line="360" w:lineRule="auto"/>
              <w:ind w:firstLine="420"/>
              <w:jc w:val="left"/>
              <w:textAlignment w:val="center"/>
              <w:rPr>
                <w:color w:val="000000"/>
              </w:rPr>
            </w:pPr>
            <w:r>
              <w:rPr>
                <w:rFonts w:ascii="Times New Roman" w:hAnsi="Times New Roman" w:eastAsia="Times New Roman" w:cs="Times New Roman"/>
                <w:b/>
                <w:color w:val="000000"/>
              </w:rPr>
              <w:t>Please note:</w:t>
            </w:r>
            <w:r>
              <w:rPr>
                <w:rFonts w:ascii="Times New Roman" w:hAnsi="Times New Roman" w:eastAsia="Times New Roman" w:cs="Times New Roman"/>
                <w:color w:val="000000"/>
              </w:rPr>
              <w:t xml:space="preserve"> One ticket covers one adult and one child</w:t>
            </w:r>
            <w:r>
              <w:rPr>
                <w:rFonts w:ascii="Times New Roman" w:hAnsi="Times New Roman" w:eastAsia="Times New Roman" w:cs="Times New Roman"/>
                <w:color w:val="000000"/>
                <w:position w:val="-22"/>
              </w:rPr>
              <w:drawing>
                <wp:inline distT="0" distB="0" distL="114300" distR="114300">
                  <wp:extent cx="31750" cy="88900"/>
                  <wp:effectExtent l="0" t="0" r="0" b="0"/>
                  <wp:docPr id="100065" name="图片 100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t>
            </w:r>
          </w:p>
          <w:p w14:paraId="7637C744">
            <w:pPr>
              <w:spacing w:line="360" w:lineRule="auto"/>
              <w:ind w:firstLine="420"/>
              <w:jc w:val="left"/>
              <w:textAlignment w:val="center"/>
              <w:rPr>
                <w:color w:val="000000"/>
              </w:rPr>
            </w:pPr>
            <w:r>
              <w:rPr>
                <w:rFonts w:ascii="Times New Roman" w:hAnsi="Times New Roman" w:eastAsia="Times New Roman" w:cs="Times New Roman"/>
                <w:color w:val="000000"/>
              </w:rPr>
              <w:t xml:space="preserve">           Please buy one more ticket for another adult or child.</w:t>
            </w:r>
          </w:p>
        </w:tc>
      </w:tr>
    </w:tbl>
    <w:p w14:paraId="700D5284">
      <w:pPr>
        <w:spacing w:line="360" w:lineRule="auto"/>
        <w:jc w:val="left"/>
        <w:textAlignment w:val="center"/>
        <w:rPr>
          <w:color w:val="000000"/>
        </w:rPr>
      </w:pPr>
    </w:p>
    <w:p w14:paraId="3F27927B">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can visitors do at TDS?</w:t>
      </w:r>
    </w:p>
    <w:p w14:paraId="39FBE54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Watch 3D movies.</w:t>
      </w:r>
      <w:r>
        <w:rPr>
          <w:color w:val="000000"/>
        </w:rPr>
        <w:tab/>
      </w:r>
      <w:r>
        <w:rPr>
          <w:color w:val="000000"/>
        </w:rPr>
        <w:t xml:space="preserve">B. </w:t>
      </w:r>
      <w:r>
        <w:rPr>
          <w:rFonts w:ascii="Times New Roman" w:hAnsi="Times New Roman" w:eastAsia="Times New Roman" w:cs="Times New Roman"/>
          <w:color w:val="000000"/>
        </w:rPr>
        <w:t>Take chemistry tests.</w:t>
      </w:r>
    </w:p>
    <w:p w14:paraId="498B02E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Learn about space.</w:t>
      </w:r>
      <w:r>
        <w:rPr>
          <w:color w:val="000000"/>
        </w:rPr>
        <w:tab/>
      </w:r>
      <w:r>
        <w:rPr>
          <w:color w:val="000000"/>
        </w:rPr>
        <w:t xml:space="preserve">D. </w:t>
      </w:r>
      <w:r>
        <w:rPr>
          <w:rFonts w:ascii="Times New Roman" w:hAnsi="Times New Roman" w:eastAsia="Times New Roman" w:cs="Times New Roman"/>
          <w:color w:val="000000"/>
        </w:rPr>
        <w:t>Make vegetable salads.</w:t>
      </w:r>
    </w:p>
    <w:p w14:paraId="4E9234FE">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does TDS care about most?</w:t>
      </w:r>
    </w:p>
    <w:p w14:paraId="7D2651C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Parent-child cooperation.</w:t>
      </w:r>
      <w:r>
        <w:rPr>
          <w:color w:val="000000"/>
        </w:rPr>
        <w:tab/>
      </w:r>
      <w:r>
        <w:rPr>
          <w:color w:val="000000"/>
        </w:rPr>
        <w:t xml:space="preserve">B. </w:t>
      </w:r>
      <w:r>
        <w:rPr>
          <w:rFonts w:ascii="Times New Roman" w:hAnsi="Times New Roman" w:eastAsia="Times New Roman" w:cs="Times New Roman"/>
          <w:color w:val="000000"/>
        </w:rPr>
        <w:t>Children’s learning experience.</w:t>
      </w:r>
    </w:p>
    <w:p w14:paraId="4A1B084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Children’s health and safety.</w:t>
      </w:r>
      <w:r>
        <w:rPr>
          <w:color w:val="000000"/>
        </w:rPr>
        <w:tab/>
      </w:r>
      <w:r>
        <w:rPr>
          <w:color w:val="000000"/>
        </w:rPr>
        <w:t xml:space="preserve">D. </w:t>
      </w:r>
      <w:r>
        <w:rPr>
          <w:rFonts w:ascii="Times New Roman" w:hAnsi="Times New Roman" w:eastAsia="Times New Roman" w:cs="Times New Roman"/>
          <w:color w:val="000000"/>
        </w:rPr>
        <w:t>Teacher-student communication.</w:t>
      </w:r>
    </w:p>
    <w:p w14:paraId="320D4263">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Who is advised to read the activity directions carefully?</w:t>
      </w:r>
    </w:p>
    <w:p w14:paraId="1ACD120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Teachers.</w:t>
      </w:r>
      <w:r>
        <w:rPr>
          <w:color w:val="000000"/>
        </w:rPr>
        <w:tab/>
      </w:r>
      <w:r>
        <w:rPr>
          <w:color w:val="000000"/>
        </w:rPr>
        <w:t xml:space="preserve">B. </w:t>
      </w:r>
      <w:r>
        <w:rPr>
          <w:rFonts w:ascii="Times New Roman" w:hAnsi="Times New Roman" w:eastAsia="Times New Roman" w:cs="Times New Roman"/>
          <w:color w:val="000000"/>
        </w:rPr>
        <w:t>Children.</w:t>
      </w:r>
      <w:r>
        <w:rPr>
          <w:color w:val="000000"/>
        </w:rPr>
        <w:tab/>
      </w:r>
      <w:r>
        <w:rPr>
          <w:color w:val="000000"/>
        </w:rPr>
        <w:t xml:space="preserve">C. </w:t>
      </w:r>
      <w:r>
        <w:rPr>
          <w:rFonts w:ascii="Times New Roman" w:hAnsi="Times New Roman" w:eastAsia="Times New Roman" w:cs="Times New Roman"/>
          <w:color w:val="000000"/>
        </w:rPr>
        <w:t>Workers.</w:t>
      </w:r>
      <w:r>
        <w:rPr>
          <w:color w:val="000000"/>
        </w:rPr>
        <w:tab/>
      </w:r>
      <w:r>
        <w:rPr>
          <w:color w:val="000000"/>
        </w:rPr>
        <w:t xml:space="preserve">D. </w:t>
      </w:r>
      <w:r>
        <w:rPr>
          <w:rFonts w:ascii="Times New Roman" w:hAnsi="Times New Roman" w:eastAsia="Times New Roman" w:cs="Times New Roman"/>
          <w:color w:val="000000"/>
        </w:rPr>
        <w:t>Parents.</w:t>
      </w:r>
    </w:p>
    <w:p w14:paraId="33E540A0">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How many tickets do you need if you go to TDS with your parents?</w:t>
      </w:r>
    </w:p>
    <w:p w14:paraId="7B2DA00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One.</w:t>
      </w:r>
      <w:r>
        <w:rPr>
          <w:color w:val="000000"/>
        </w:rPr>
        <w:tab/>
      </w:r>
      <w:r>
        <w:rPr>
          <w:color w:val="000000"/>
        </w:rPr>
        <w:t xml:space="preserve">B. </w:t>
      </w:r>
      <w:r>
        <w:rPr>
          <w:rFonts w:ascii="Times New Roman" w:hAnsi="Times New Roman" w:eastAsia="Times New Roman" w:cs="Times New Roman"/>
          <w:color w:val="000000"/>
        </w:rPr>
        <w:t>Two.</w:t>
      </w:r>
      <w:r>
        <w:rPr>
          <w:color w:val="000000"/>
        </w:rPr>
        <w:tab/>
      </w:r>
      <w:r>
        <w:rPr>
          <w:color w:val="000000"/>
        </w:rPr>
        <w:t xml:space="preserve">C. </w:t>
      </w:r>
      <w:r>
        <w:rPr>
          <w:rFonts w:ascii="Times New Roman" w:hAnsi="Times New Roman" w:eastAsia="Times New Roman" w:cs="Times New Roman"/>
          <w:color w:val="000000"/>
        </w:rPr>
        <w:t>Three.</w:t>
      </w:r>
      <w:r>
        <w:rPr>
          <w:color w:val="000000"/>
        </w:rPr>
        <w:tab/>
      </w:r>
      <w:r>
        <w:rPr>
          <w:color w:val="000000"/>
        </w:rPr>
        <w:t xml:space="preserve">D. </w:t>
      </w:r>
      <w:r>
        <w:rPr>
          <w:rFonts w:ascii="Times New Roman" w:hAnsi="Times New Roman" w:eastAsia="Times New Roman" w:cs="Times New Roman"/>
          <w:color w:val="000000"/>
        </w:rPr>
        <w:t>Four.</w:t>
      </w:r>
    </w:p>
    <w:p w14:paraId="2E7BCE6C">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kind of text is this passage?</w:t>
      </w:r>
    </w:p>
    <w:p w14:paraId="78BC3C9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story.</w:t>
      </w:r>
      <w:r>
        <w:rPr>
          <w:color w:val="000000"/>
        </w:rPr>
        <w:tab/>
      </w:r>
      <w:r>
        <w:rPr>
          <w:color w:val="000000"/>
        </w:rPr>
        <w:t xml:space="preserve">B. </w:t>
      </w:r>
      <w:r>
        <w:rPr>
          <w:rFonts w:ascii="Times New Roman" w:hAnsi="Times New Roman" w:eastAsia="Times New Roman" w:cs="Times New Roman"/>
          <w:color w:val="000000"/>
        </w:rPr>
        <w:t>A diary.</w:t>
      </w:r>
      <w:r>
        <w:rPr>
          <w:color w:val="000000"/>
        </w:rPr>
        <w:tab/>
      </w:r>
      <w:r>
        <w:rPr>
          <w:color w:val="000000"/>
        </w:rPr>
        <w:t xml:space="preserve">C. </w:t>
      </w:r>
      <w:r>
        <w:rPr>
          <w:rFonts w:ascii="Times New Roman" w:hAnsi="Times New Roman" w:eastAsia="Times New Roman" w:cs="Times New Roman"/>
          <w:color w:val="000000"/>
        </w:rPr>
        <w:t>A notice.</w:t>
      </w:r>
      <w:r>
        <w:rPr>
          <w:color w:val="000000"/>
        </w:rPr>
        <w:tab/>
      </w:r>
      <w:r>
        <w:rPr>
          <w:color w:val="000000"/>
        </w:rPr>
        <w:t xml:space="preserve">D. </w:t>
      </w:r>
      <w:r>
        <w:rPr>
          <w:rFonts w:ascii="Times New Roman" w:hAnsi="Times New Roman" w:eastAsia="Times New Roman" w:cs="Times New Roman"/>
          <w:color w:val="000000"/>
        </w:rPr>
        <w:t>A report.</w:t>
      </w:r>
    </w:p>
    <w:p w14:paraId="02522558">
      <w:pPr>
        <w:spacing w:line="360" w:lineRule="auto"/>
        <w:jc w:val="center"/>
        <w:textAlignment w:val="center"/>
        <w:rPr>
          <w:color w:val="000000"/>
        </w:rPr>
      </w:pPr>
      <w:r>
        <w:rPr>
          <w:rFonts w:ascii="Times New Roman" w:hAnsi="Times New Roman" w:eastAsia="Times New Roman" w:cs="Times New Roman"/>
          <w:b/>
          <w:color w:val="000000"/>
          <w:sz w:val="24"/>
        </w:rPr>
        <w:t>B</w:t>
      </w:r>
    </w:p>
    <w:p w14:paraId="64D6FF0B">
      <w:pPr>
        <w:spacing w:line="360" w:lineRule="auto"/>
        <w:ind w:firstLine="420"/>
        <w:jc w:val="left"/>
        <w:textAlignment w:val="center"/>
        <w:rPr>
          <w:color w:val="000000"/>
        </w:rPr>
      </w:pPr>
      <w:r>
        <w:rPr>
          <w:rFonts w:ascii="Times New Roman" w:hAnsi="Times New Roman" w:eastAsia="Times New Roman" w:cs="Times New Roman"/>
          <w:color w:val="000000"/>
        </w:rPr>
        <w:t xml:space="preserve">People know animals do have feelings, but they are not sure if these feelings are correctly understood. In recent years, scientists have done research about the feelings of cows, frogs and pandas. </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 xml:space="preserve"> It says that humans can tell whether a chicken is happy or sad by listening to its calls.</w:t>
      </w:r>
    </w:p>
    <w:p w14:paraId="5970B258">
      <w:pPr>
        <w:spacing w:line="360" w:lineRule="auto"/>
        <w:ind w:firstLine="420"/>
        <w:jc w:val="left"/>
        <w:textAlignment w:val="center"/>
        <w:rPr>
          <w:color w:val="000000"/>
        </w:rPr>
      </w:pPr>
      <w:r>
        <w:rPr>
          <w:rFonts w:ascii="Times New Roman" w:hAnsi="Times New Roman" w:eastAsia="Times New Roman" w:cs="Times New Roman"/>
          <w:color w:val="000000"/>
        </w:rPr>
        <w:t>The researchers put a bowl behind a door. Inside the bowl, sometimes, there was something chickens love to eat, such as rice or insects. Sometimes, there was nothing. When the chickens saw food behind the door, they seemed happy and produced fast and loud sounds, known as food calls. When there wasn’t food, the chickens made low and long noises to express disappointment. The researchers recorded all these sounds and studied their waves.</w:t>
      </w:r>
    </w:p>
    <w:p w14:paraId="53D05D3C">
      <w:pPr>
        <w:spacing w:line="360" w:lineRule="auto"/>
        <w:ind w:firstLine="420"/>
        <w:jc w:val="left"/>
        <w:textAlignment w:val="center"/>
        <w:rPr>
          <w:color w:val="000000"/>
        </w:rPr>
      </w:pPr>
      <w:r>
        <w:rPr>
          <w:rFonts w:ascii="Times New Roman" w:hAnsi="Times New Roman" w:eastAsia="Times New Roman" w:cs="Times New Roman"/>
          <w:color w:val="000000"/>
        </w:rPr>
        <w:t>Then the researchers chose 16 recordings of such chicken noises. Half were from the chickens seeing the food and half were from the chickens finding no food. The recordings were played to 194 volunteers. Sixty-nine percent of the volunteers correctly understood whether the chickens were feeling happy or not, and some of them even had no experience of taking care of chickens.</w:t>
      </w:r>
    </w:p>
    <w:p w14:paraId="0D459172">
      <w:pPr>
        <w:spacing w:line="360" w:lineRule="auto"/>
        <w:ind w:firstLine="420"/>
        <w:jc w:val="left"/>
        <w:textAlignment w:val="center"/>
        <w:rPr>
          <w:color w:val="000000"/>
        </w:rPr>
      </w:pPr>
      <w:r>
        <w:rPr>
          <w:rFonts w:ascii="Times New Roman" w:hAnsi="Times New Roman" w:eastAsia="Times New Roman" w:cs="Times New Roman"/>
          <w:color w:val="000000"/>
        </w:rPr>
        <w:t xml:space="preserve">The result shows that humans have the natural ability to understand the feelings of chickens. Hopefully, this finding can bring about new technology to help with chicken-raising, a big industry in many countries. Some scientists are already working on a smart computer program that can </w:t>
      </w:r>
      <w:r>
        <w:rPr>
          <w:rFonts w:ascii="Times New Roman" w:hAnsi="Times New Roman" w:eastAsia="Times New Roman" w:cs="Times New Roman"/>
          <w:b/>
          <w:color w:val="000000"/>
          <w:u w:val="single"/>
        </w:rPr>
        <w:t>identify</w:t>
      </w:r>
      <w:r>
        <w:rPr>
          <w:rFonts w:ascii="Times New Roman" w:hAnsi="Times New Roman" w:eastAsia="Times New Roman" w:cs="Times New Roman"/>
          <w:color w:val="000000"/>
        </w:rPr>
        <w:t xml:space="preserve"> chickens’ feelings. This is good news for farmers who want to make the birds happier and healthier.</w:t>
      </w:r>
    </w:p>
    <w:p w14:paraId="0B24B35A">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Which of the following can be put in “________” in Paragraph 1?</w:t>
      </w:r>
    </w:p>
    <w:p w14:paraId="16DA8CF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Humans may not like animals.</w:t>
      </w:r>
      <w:r>
        <w:rPr>
          <w:color w:val="000000"/>
        </w:rPr>
        <w:tab/>
      </w:r>
      <w:r>
        <w:rPr>
          <w:color w:val="000000"/>
        </w:rPr>
        <w:t xml:space="preserve">B. </w:t>
      </w:r>
      <w:r>
        <w:rPr>
          <w:rFonts w:ascii="Times New Roman" w:hAnsi="Times New Roman" w:eastAsia="Times New Roman" w:cs="Times New Roman"/>
          <w:color w:val="000000"/>
        </w:rPr>
        <w:t>Scientists know nothing about it.</w:t>
      </w:r>
    </w:p>
    <w:p w14:paraId="1A720B4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Nobody knows why this happens.</w:t>
      </w:r>
      <w:r>
        <w:rPr>
          <w:color w:val="000000"/>
        </w:rPr>
        <w:tab/>
      </w:r>
      <w:r>
        <w:rPr>
          <w:color w:val="000000"/>
        </w:rPr>
        <w:t xml:space="preserve">D. </w:t>
      </w:r>
      <w:r>
        <w:rPr>
          <w:rFonts w:ascii="Times New Roman" w:hAnsi="Times New Roman" w:eastAsia="Times New Roman" w:cs="Times New Roman"/>
          <w:color w:val="000000"/>
        </w:rPr>
        <w:t>A new study adds chickens to the list.</w:t>
      </w:r>
    </w:p>
    <w:p w14:paraId="79B3954F">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Which is most probably the sound wave of a happy call by a chicken?</w:t>
      </w:r>
    </w:p>
    <w:p w14:paraId="0B535B69">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1028700" cy="1066800"/>
            <wp:effectExtent l="0" t="0" r="0" b="0"/>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028700" cy="10668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95375" cy="1143000"/>
            <wp:effectExtent l="0" t="0" r="0" b="0"/>
            <wp:docPr id="100051" name="图片 100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1095375" cy="11430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066800" cy="1123950"/>
            <wp:effectExtent l="0" t="0" r="0" b="0"/>
            <wp:docPr id="100053" name="图片 1000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1066800" cy="11239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066800" cy="1133475"/>
            <wp:effectExtent l="0" t="0" r="0" b="0"/>
            <wp:docPr id="100055" name="图片 1000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1066800" cy="1133475"/>
                    </a:xfrm>
                    <a:prstGeom prst="rect">
                      <a:avLst/>
                    </a:prstGeom>
                  </pic:spPr>
                </pic:pic>
              </a:graphicData>
            </a:graphic>
          </wp:inline>
        </w:drawing>
      </w:r>
    </w:p>
    <w:p w14:paraId="2CEA38D9">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How did the volunteers help with the research?</w:t>
      </w:r>
    </w:p>
    <w:p w14:paraId="5968B56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listening to the chicken calls.</w:t>
      </w:r>
      <w:r>
        <w:rPr>
          <w:color w:val="000000"/>
        </w:rPr>
        <w:tab/>
      </w:r>
      <w:r>
        <w:rPr>
          <w:color w:val="000000"/>
        </w:rPr>
        <w:t xml:space="preserve">B. </w:t>
      </w:r>
      <w:r>
        <w:rPr>
          <w:rFonts w:ascii="Times New Roman" w:hAnsi="Times New Roman" w:eastAsia="Times New Roman" w:cs="Times New Roman"/>
          <w:color w:val="000000"/>
        </w:rPr>
        <w:t>By taking care of the chickens.</w:t>
      </w:r>
    </w:p>
    <w:p w14:paraId="3A23DA1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finding food for the chickens.</w:t>
      </w:r>
      <w:r>
        <w:rPr>
          <w:color w:val="000000"/>
        </w:rPr>
        <w:tab/>
      </w:r>
      <w:r>
        <w:rPr>
          <w:color w:val="000000"/>
        </w:rPr>
        <w:t xml:space="preserve">D. </w:t>
      </w:r>
      <w:r>
        <w:rPr>
          <w:rFonts w:ascii="Times New Roman" w:hAnsi="Times New Roman" w:eastAsia="Times New Roman" w:cs="Times New Roman"/>
          <w:color w:val="000000"/>
        </w:rPr>
        <w:t>By making the chickens happy.</w:t>
      </w:r>
    </w:p>
    <w:p w14:paraId="2D61F2B4">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u w:val="single"/>
        </w:rPr>
        <w:t>identify</w:t>
      </w:r>
      <w:r>
        <w:rPr>
          <w:rFonts w:ascii="Times New Roman" w:hAnsi="Times New Roman" w:eastAsia="Times New Roman" w:cs="Times New Roman"/>
          <w:color w:val="000000"/>
        </w:rPr>
        <w:t>” mean in Paragraph 4?</w:t>
      </w:r>
    </w:p>
    <w:p w14:paraId="1D283AA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Control.</w:t>
      </w:r>
      <w:r>
        <w:rPr>
          <w:color w:val="000000"/>
        </w:rPr>
        <w:tab/>
      </w:r>
      <w:r>
        <w:rPr>
          <w:color w:val="000000"/>
        </w:rPr>
        <w:t xml:space="preserve">B. </w:t>
      </w:r>
      <w:r>
        <w:rPr>
          <w:rFonts w:ascii="Times New Roman" w:hAnsi="Times New Roman" w:eastAsia="Times New Roman" w:cs="Times New Roman"/>
          <w:color w:val="000000"/>
        </w:rPr>
        <w:t>Hide.</w:t>
      </w:r>
      <w:r>
        <w:rPr>
          <w:color w:val="000000"/>
        </w:rPr>
        <w:tab/>
      </w:r>
      <w:r>
        <w:rPr>
          <w:color w:val="000000"/>
        </w:rPr>
        <w:t xml:space="preserve">C. </w:t>
      </w:r>
      <w:r>
        <w:rPr>
          <w:rFonts w:ascii="Times New Roman" w:hAnsi="Times New Roman" w:eastAsia="Times New Roman" w:cs="Times New Roman"/>
          <w:color w:val="000000"/>
        </w:rPr>
        <w:t>Recognize.</w:t>
      </w:r>
      <w:r>
        <w:rPr>
          <w:color w:val="000000"/>
        </w:rPr>
        <w:tab/>
      </w:r>
      <w:r>
        <w:rPr>
          <w:color w:val="000000"/>
        </w:rPr>
        <w:t xml:space="preserve">D. </w:t>
      </w:r>
      <w:r>
        <w:rPr>
          <w:rFonts w:ascii="Times New Roman" w:hAnsi="Times New Roman" w:eastAsia="Times New Roman" w:cs="Times New Roman"/>
          <w:color w:val="000000"/>
        </w:rPr>
        <w:t>Hurt.</w:t>
      </w:r>
    </w:p>
    <w:p w14:paraId="23AFD3B0">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the best title for the passage?</w:t>
      </w:r>
    </w:p>
    <w:p w14:paraId="6C369A2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Chickens’ Food Calls</w:t>
      </w:r>
      <w:r>
        <w:rPr>
          <w:color w:val="000000"/>
        </w:rPr>
        <w:tab/>
      </w:r>
      <w:r>
        <w:rPr>
          <w:color w:val="000000"/>
        </w:rPr>
        <w:t xml:space="preserve">B. </w:t>
      </w:r>
      <w:r>
        <w:rPr>
          <w:rFonts w:ascii="Times New Roman" w:hAnsi="Times New Roman" w:eastAsia="Times New Roman" w:cs="Times New Roman"/>
          <w:color w:val="000000"/>
        </w:rPr>
        <w:t>Happy Chickens, Sad Chickens</w:t>
      </w:r>
    </w:p>
    <w:p w14:paraId="2C246B8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Farmers’ Best Choice</w:t>
      </w:r>
      <w:r>
        <w:rPr>
          <w:color w:val="000000"/>
        </w:rPr>
        <w:tab/>
      </w:r>
      <w:r>
        <w:rPr>
          <w:color w:val="000000"/>
        </w:rPr>
        <w:t xml:space="preserve">D. </w:t>
      </w:r>
      <w:r>
        <w:rPr>
          <w:rFonts w:ascii="Times New Roman" w:hAnsi="Times New Roman" w:eastAsia="Times New Roman" w:cs="Times New Roman"/>
          <w:color w:val="000000"/>
        </w:rPr>
        <w:t>Smart Farmers, Healthy Farmers</w:t>
      </w:r>
    </w:p>
    <w:p w14:paraId="436BBE7B">
      <w:pPr>
        <w:spacing w:line="360" w:lineRule="auto"/>
        <w:jc w:val="center"/>
        <w:textAlignment w:val="center"/>
        <w:rPr>
          <w:color w:val="000000"/>
        </w:rPr>
      </w:pPr>
      <w:r>
        <w:rPr>
          <w:rFonts w:ascii="Times New Roman" w:hAnsi="Times New Roman" w:eastAsia="Times New Roman" w:cs="Times New Roman"/>
          <w:b/>
          <w:color w:val="000000"/>
          <w:sz w:val="24"/>
        </w:rPr>
        <w:t>C</w:t>
      </w:r>
    </w:p>
    <w:p w14:paraId="0F18E476">
      <w:pPr>
        <w:spacing w:line="360" w:lineRule="auto"/>
        <w:jc w:val="left"/>
        <w:textAlignment w:val="center"/>
        <w:rPr>
          <w:color w:val="000000"/>
        </w:rPr>
      </w:pPr>
      <w:r>
        <w:rPr>
          <w:rFonts w:ascii="宋体" w:hAnsi="宋体" w:eastAsia="宋体" w:cs="宋体"/>
          <w:color w:val="000000"/>
        </w:rPr>
        <w:t>配对阅读。左栏是五则新闻，右栏是七位学生的读后感。请为每则新闻匹配对应的读后感，并在答题卡上将对应选项涂黑。选项中有两项为多余项。</w:t>
      </w:r>
    </w:p>
    <w:tbl>
      <w:tblPr>
        <w:tblStyle w:val="4"/>
        <w:tblW w:w="445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622"/>
        <w:gridCol w:w="4266"/>
      </w:tblGrid>
      <w:tr w14:paraId="709C6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6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F3926C">
            <w:pPr>
              <w:spacing w:line="360" w:lineRule="auto"/>
              <w:jc w:val="left"/>
              <w:textAlignment w:val="center"/>
              <w:rPr>
                <w:color w:val="000000"/>
              </w:rPr>
            </w:pPr>
            <w:r>
              <w:rPr>
                <w:color w:val="000000"/>
                <w:u w:val="single"/>
              </w:rPr>
              <w:t>____36____</w:t>
            </w:r>
            <w:r>
              <w:rPr>
                <w:rFonts w:ascii="Times New Roman" w:hAnsi="Times New Roman" w:eastAsia="Times New Roman" w:cs="Times New Roman"/>
                <w:color w:val="000000"/>
              </w:rPr>
              <w:t xml:space="preserve"> A British scientist has discovered that, 200 to 300 million years ago, it rained non-stop for two million years on Earth.</w:t>
            </w:r>
          </w:p>
          <w:p w14:paraId="143D49E6">
            <w:pPr>
              <w:spacing w:line="360" w:lineRule="auto"/>
              <w:jc w:val="left"/>
              <w:textAlignment w:val="center"/>
              <w:rPr>
                <w:color w:val="000000"/>
              </w:rPr>
            </w:pPr>
            <w:r>
              <w:rPr>
                <w:color w:val="000000"/>
                <w:u w:val="single"/>
              </w:rPr>
              <w:t>____37____</w:t>
            </w:r>
            <w:r>
              <w:rPr>
                <w:rFonts w:ascii="Times New Roman" w:hAnsi="Times New Roman" w:eastAsia="Times New Roman" w:cs="Times New Roman"/>
                <w:color w:val="000000"/>
              </w:rPr>
              <w:t xml:space="preserve"> A fashion designer from Europe collects hair cuttings and changes them into material for clothes. The designer thinks this material helps reduce waste.</w:t>
            </w:r>
          </w:p>
          <w:p w14:paraId="4BB856D7">
            <w:pPr>
              <w:spacing w:line="360" w:lineRule="auto"/>
              <w:jc w:val="left"/>
              <w:textAlignment w:val="center"/>
              <w:rPr>
                <w:color w:val="000000"/>
              </w:rPr>
            </w:pPr>
            <w:r>
              <w:rPr>
                <w:color w:val="000000"/>
                <w:u w:val="single"/>
              </w:rPr>
              <w:t>____38____</w:t>
            </w:r>
            <w:r>
              <w:rPr>
                <w:rFonts w:ascii="Times New Roman" w:hAnsi="Times New Roman" w:eastAsia="Times New Roman" w:cs="Times New Roman"/>
                <w:color w:val="000000"/>
              </w:rPr>
              <w:t xml:space="preserve"> Climate change is harming Earth greatly. People on a Pacific island have to leave their homes because the sea level is rising rapidly.</w:t>
            </w:r>
          </w:p>
          <w:p w14:paraId="676F417F">
            <w:pPr>
              <w:spacing w:line="360" w:lineRule="auto"/>
              <w:jc w:val="left"/>
              <w:textAlignment w:val="center"/>
              <w:rPr>
                <w:color w:val="000000"/>
              </w:rPr>
            </w:pPr>
            <w:r>
              <w:rPr>
                <w:color w:val="000000"/>
                <w:u w:val="single"/>
              </w:rPr>
              <w:t>____39____</w:t>
            </w:r>
            <w:r>
              <w:rPr>
                <w:rFonts w:ascii="Times New Roman" w:hAnsi="Times New Roman" w:eastAsia="Times New Roman" w:cs="Times New Roman"/>
                <w:color w:val="000000"/>
              </w:rPr>
              <w:t xml:space="preserve"> Mexico City is facing serious drinking water problems. Many people are forced to buy expensive bottled water for drinking.</w:t>
            </w:r>
          </w:p>
          <w:p w14:paraId="5D2B2DDB">
            <w:pPr>
              <w:spacing w:line="360" w:lineRule="auto"/>
              <w:jc w:val="left"/>
              <w:textAlignment w:val="center"/>
              <w:rPr>
                <w:color w:val="000000"/>
              </w:rPr>
            </w:pPr>
            <w:r>
              <w:rPr>
                <w:color w:val="000000"/>
                <w:u w:val="single"/>
              </w:rPr>
              <w:t>____40____</w:t>
            </w:r>
            <w:r>
              <w:rPr>
                <w:rFonts w:ascii="Times New Roman" w:hAnsi="Times New Roman" w:eastAsia="Times New Roman" w:cs="Times New Roman"/>
                <w:color w:val="000000"/>
              </w:rPr>
              <w:t xml:space="preserve"> The athletes’ village of Paris Olympics will have a special cooling system (</w:t>
            </w:r>
            <w:r>
              <w:rPr>
                <w:rFonts w:ascii="宋体" w:hAnsi="宋体" w:eastAsia="宋体" w:cs="宋体"/>
                <w:color w:val="000000"/>
              </w:rPr>
              <w:t>系统</w:t>
            </w:r>
            <w:r>
              <w:rPr>
                <w:rFonts w:ascii="Times New Roman" w:hAnsi="Times New Roman" w:eastAsia="Times New Roman" w:cs="Times New Roman"/>
                <w:color w:val="000000"/>
              </w:rPr>
              <w:t>). It will save 40% of the electricity and natural gas.</w:t>
            </w:r>
          </w:p>
        </w:tc>
        <w:tc>
          <w:tcPr>
            <w:tcW w:w="24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C7411E">
            <w:pPr>
              <w:spacing w:line="360" w:lineRule="auto"/>
              <w:jc w:val="left"/>
              <w:textAlignment w:val="center"/>
              <w:rPr>
                <w:color w:val="000000"/>
              </w:rPr>
            </w:pPr>
            <w:r>
              <w:rPr>
                <w:rFonts w:ascii="Times New Roman" w:hAnsi="Times New Roman" w:eastAsia="Times New Roman" w:cs="Times New Roman"/>
                <w:color w:val="000000"/>
              </w:rPr>
              <w:t>A. I wonder who designed this raincoat. It really helps when it rains non-stop.</w:t>
            </w:r>
          </w:p>
          <w:p w14:paraId="0B24B921">
            <w:pPr>
              <w:spacing w:line="360" w:lineRule="auto"/>
              <w:jc w:val="left"/>
              <w:textAlignment w:val="center"/>
              <w:rPr>
                <w:color w:val="000000"/>
              </w:rPr>
            </w:pPr>
            <w:r>
              <w:rPr>
                <w:rFonts w:ascii="Times New Roman" w:hAnsi="Times New Roman" w:eastAsia="Times New Roman" w:cs="Times New Roman"/>
                <w:color w:val="000000"/>
              </w:rPr>
              <w:t>B. Unbelievable! In that period, there must have been water everywhere on Earth.</w:t>
            </w:r>
          </w:p>
          <w:p w14:paraId="55529665">
            <w:pPr>
              <w:spacing w:line="360" w:lineRule="auto"/>
              <w:jc w:val="left"/>
              <w:textAlignment w:val="center"/>
              <w:rPr>
                <w:color w:val="000000"/>
              </w:rPr>
            </w:pPr>
            <w:r>
              <w:rPr>
                <w:rFonts w:ascii="Times New Roman" w:hAnsi="Times New Roman" w:eastAsia="Times New Roman" w:cs="Times New Roman"/>
                <w:color w:val="000000"/>
              </w:rPr>
              <w:t>C. I am planning to fly to the city to have a taste of the famous street food.</w:t>
            </w:r>
          </w:p>
          <w:p w14:paraId="26C94807">
            <w:pPr>
              <w:spacing w:line="360" w:lineRule="auto"/>
              <w:jc w:val="left"/>
              <w:textAlignment w:val="center"/>
              <w:rPr>
                <w:color w:val="000000"/>
              </w:rPr>
            </w:pPr>
            <w:r>
              <w:rPr>
                <w:rFonts w:ascii="Times New Roman" w:hAnsi="Times New Roman" w:eastAsia="Times New Roman" w:cs="Times New Roman"/>
                <w:color w:val="000000"/>
              </w:rPr>
              <w:t>D. It sounds scary, to be honest. I don’t think this kind of clothes will become fashionable.</w:t>
            </w:r>
          </w:p>
          <w:p w14:paraId="75643737">
            <w:pPr>
              <w:spacing w:line="360" w:lineRule="auto"/>
              <w:jc w:val="left"/>
              <w:textAlignment w:val="center"/>
              <w:rPr>
                <w:color w:val="000000"/>
              </w:rPr>
            </w:pPr>
            <w:r>
              <w:rPr>
                <w:rFonts w:ascii="Times New Roman" w:hAnsi="Times New Roman" w:eastAsia="Times New Roman" w:cs="Times New Roman"/>
                <w:color w:val="000000"/>
              </w:rPr>
              <w:t>E. How terrible it is for the people there! Perhaps the place will disappear under water one day.</w:t>
            </w:r>
          </w:p>
          <w:p w14:paraId="7B0E4770">
            <w:pPr>
              <w:spacing w:line="360" w:lineRule="auto"/>
              <w:jc w:val="left"/>
              <w:textAlignment w:val="center"/>
              <w:rPr>
                <w:color w:val="000000"/>
              </w:rPr>
            </w:pPr>
            <w:r>
              <w:rPr>
                <w:rFonts w:ascii="Times New Roman" w:hAnsi="Times New Roman" w:eastAsia="Times New Roman" w:cs="Times New Roman"/>
                <w:color w:val="000000"/>
              </w:rPr>
              <w:t>F. Who is the smart inventor of this cooling system? He or she must be a cool scientist.</w:t>
            </w:r>
          </w:p>
          <w:p w14:paraId="215A4335">
            <w:pPr>
              <w:spacing w:line="360" w:lineRule="auto"/>
              <w:jc w:val="left"/>
              <w:textAlignment w:val="center"/>
              <w:rPr>
                <w:color w:val="000000"/>
              </w:rPr>
            </w:pPr>
            <w:r>
              <w:rPr>
                <w:rFonts w:ascii="Times New Roman" w:hAnsi="Times New Roman" w:eastAsia="Times New Roman" w:cs="Times New Roman"/>
                <w:color w:val="000000"/>
              </w:rPr>
              <w:t>G. I hope I can do something for the people there so that they will have enough drinking water.</w:t>
            </w:r>
          </w:p>
        </w:tc>
      </w:tr>
    </w:tbl>
    <w:p w14:paraId="71881E9B">
      <w:pPr>
        <w:spacing w:line="360" w:lineRule="auto"/>
        <w:jc w:val="left"/>
        <w:textAlignment w:val="center"/>
        <w:rPr>
          <w:color w:val="000000"/>
        </w:rPr>
      </w:pPr>
    </w:p>
    <w:p w14:paraId="407E4188">
      <w:pPr>
        <w:spacing w:line="360" w:lineRule="auto"/>
        <w:jc w:val="left"/>
        <w:textAlignment w:val="center"/>
        <w:rPr>
          <w:color w:val="000000"/>
        </w:rPr>
      </w:pPr>
      <w:r>
        <w:rPr>
          <w:rFonts w:ascii="宋体" w:hAnsi="宋体" w:eastAsia="宋体" w:cs="宋体"/>
          <w:b/>
          <w:color w:val="000000"/>
          <w:sz w:val="24"/>
        </w:rPr>
        <w:t>五、短文填空（本大题共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79C982C">
      <w:pPr>
        <w:spacing w:line="360" w:lineRule="auto"/>
        <w:jc w:val="left"/>
        <w:textAlignment w:val="center"/>
        <w:rPr>
          <w:color w:val="000000"/>
        </w:rPr>
      </w:pPr>
      <w:r>
        <w:rPr>
          <w:rFonts w:ascii="宋体" w:hAnsi="宋体" w:eastAsia="宋体" w:cs="宋体"/>
          <w:color w:val="000000"/>
        </w:rPr>
        <w:t>请从方框内选择适当的词，并根据需要用其正确形式填空，使文章语法正确、完整连贯，并将答案写在答题卡对应题目的答题位置上。注意：每空一词，每词仅用一次，有两词为多余项。</w:t>
      </w:r>
    </w:p>
    <w:tbl>
      <w:tblPr>
        <w:tblStyle w:val="4"/>
        <w:tblW w:w="37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705"/>
      </w:tblGrid>
      <w:tr w14:paraId="3142B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D0930A">
            <w:pPr>
              <w:spacing w:line="360" w:lineRule="auto"/>
              <w:jc w:val="left"/>
              <w:textAlignment w:val="center"/>
              <w:rPr>
                <w:color w:val="000000"/>
              </w:rPr>
            </w:pPr>
            <w:r>
              <w:rPr>
                <w:rFonts w:ascii="Times New Roman" w:hAnsi="Times New Roman" w:eastAsia="Times New Roman" w:cs="Times New Roman"/>
                <w:color w:val="000000"/>
              </w:rPr>
              <w:t>always    among    and    answer</w:t>
            </w:r>
          </w:p>
          <w:p w14:paraId="4649F1C5">
            <w:pPr>
              <w:spacing w:line="360" w:lineRule="auto"/>
              <w:jc w:val="left"/>
              <w:textAlignment w:val="center"/>
              <w:rPr>
                <w:color w:val="000000"/>
              </w:rPr>
            </w:pPr>
            <w:r>
              <w:rPr>
                <w:rFonts w:ascii="Times New Roman" w:hAnsi="Times New Roman" w:eastAsia="Times New Roman" w:cs="Times New Roman"/>
                <w:color w:val="000000"/>
              </w:rPr>
              <w:t>believe    big    but    city</w:t>
            </w:r>
          </w:p>
          <w:p w14:paraId="59631BBE">
            <w:pPr>
              <w:spacing w:line="360" w:lineRule="auto"/>
              <w:jc w:val="left"/>
              <w:textAlignment w:val="center"/>
              <w:rPr>
                <w:color w:val="000000"/>
              </w:rPr>
            </w:pPr>
            <w:r>
              <w:rPr>
                <w:rFonts w:ascii="Times New Roman" w:hAnsi="Times New Roman" w:eastAsia="Times New Roman" w:cs="Times New Roman"/>
                <w:color w:val="000000"/>
              </w:rPr>
              <w:t>grow    seldom    they    whenever</w:t>
            </w:r>
          </w:p>
        </w:tc>
      </w:tr>
    </w:tbl>
    <w:p w14:paraId="72FA9A4F">
      <w:pPr>
        <w:spacing w:line="360" w:lineRule="auto"/>
        <w:jc w:val="left"/>
        <w:textAlignment w:val="center"/>
        <w:rPr>
          <w:color w:val="000000"/>
        </w:rPr>
      </w:pPr>
      <w:r>
        <w:rPr>
          <w:color w:val="000000"/>
        </w:rPr>
        <w:drawing>
          <wp:inline distT="0" distB="0" distL="114300" distR="114300">
            <wp:extent cx="1190625" cy="838200"/>
            <wp:effectExtent l="0" t="0" r="0" b="0"/>
            <wp:docPr id="100057" name="图片 1000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1190625" cy="838200"/>
                    </a:xfrm>
                    <a:prstGeom prst="rect">
                      <a:avLst/>
                    </a:prstGeom>
                  </pic:spPr>
                </pic:pic>
              </a:graphicData>
            </a:graphic>
          </wp:inline>
        </w:drawing>
      </w:r>
    </w:p>
    <w:p w14:paraId="1FA1EA66">
      <w:pPr>
        <w:spacing w:line="360" w:lineRule="auto"/>
        <w:ind w:firstLine="420"/>
        <w:jc w:val="left"/>
        <w:textAlignment w:val="center"/>
        <w:rPr>
          <w:color w:val="000000"/>
        </w:rPr>
      </w:pPr>
      <w:r>
        <w:rPr>
          <w:rFonts w:ascii="Times New Roman" w:hAnsi="Times New Roman" w:eastAsia="Times New Roman" w:cs="Times New Roman"/>
          <w:color w:val="000000"/>
        </w:rPr>
        <w:t xml:space="preserve">As summer comes around, outdoor activities are getting more and more popular. One of </w:t>
      </w:r>
      <w:r>
        <w:rPr>
          <w:color w:val="000000"/>
          <w:u w:val="single"/>
        </w:rPr>
        <w:t>___41___</w:t>
      </w:r>
      <w:r>
        <w:rPr>
          <w:rFonts w:ascii="Times New Roman" w:hAnsi="Times New Roman" w:eastAsia="Times New Roman" w:cs="Times New Roman"/>
          <w:color w:val="000000"/>
        </w:rPr>
        <w:t xml:space="preserve"> is bike riding, or biking. The biking craze (</w:t>
      </w:r>
      <w:r>
        <w:rPr>
          <w:rFonts w:ascii="宋体" w:hAnsi="宋体" w:eastAsia="宋体" w:cs="宋体"/>
          <w:color w:val="000000"/>
        </w:rPr>
        <w:t>热潮</w:t>
      </w:r>
      <w:r>
        <w:rPr>
          <w:rFonts w:ascii="Times New Roman" w:hAnsi="Times New Roman" w:eastAsia="Times New Roman" w:cs="Times New Roman"/>
          <w:color w:val="000000"/>
        </w:rPr>
        <w:t>) is now sweeping through China.</w:t>
      </w:r>
    </w:p>
    <w:p w14:paraId="0136F9A3">
      <w:pPr>
        <w:spacing w:line="360" w:lineRule="auto"/>
        <w:ind w:firstLine="420"/>
        <w:jc w:val="left"/>
        <w:textAlignment w:val="center"/>
        <w:rPr>
          <w:color w:val="000000"/>
        </w:rPr>
      </w:pPr>
      <w:r>
        <w:rPr>
          <w:rFonts w:ascii="Times New Roman" w:hAnsi="Times New Roman" w:eastAsia="Times New Roman" w:cs="Times New Roman"/>
          <w:color w:val="000000"/>
        </w:rPr>
        <w:t xml:space="preserve">Wang Jing is a student from Hangzhou. She </w:t>
      </w:r>
      <w:r>
        <w:rPr>
          <w:color w:val="000000"/>
          <w:u w:val="single"/>
        </w:rPr>
        <w:t>___42___</w:t>
      </w:r>
      <w:r>
        <w:rPr>
          <w:rFonts w:ascii="Times New Roman" w:hAnsi="Times New Roman" w:eastAsia="Times New Roman" w:cs="Times New Roman"/>
          <w:color w:val="000000"/>
        </w:rPr>
        <w:t xml:space="preserve"> exercised before because she didn’t like sports much. But since her hometown hosted the Asian Games in 2023, her interest in sports has </w:t>
      </w:r>
      <w:r>
        <w:rPr>
          <w:color w:val="000000"/>
          <w:u w:val="single"/>
        </w:rPr>
        <w:t>___43___</w:t>
      </w:r>
      <w:r>
        <w:rPr>
          <w:rFonts w:ascii="Times New Roman" w:hAnsi="Times New Roman" w:eastAsia="Times New Roman" w:cs="Times New Roman"/>
          <w:color w:val="000000"/>
        </w:rPr>
        <w:t xml:space="preserve"> a lot. She has realized the benefits of sports </w:t>
      </w:r>
      <w:r>
        <w:rPr>
          <w:color w:val="000000"/>
          <w:u w:val="single"/>
        </w:rPr>
        <w:t>___44___</w:t>
      </w:r>
      <w:r>
        <w:rPr>
          <w:rFonts w:ascii="Times New Roman" w:hAnsi="Times New Roman" w:eastAsia="Times New Roman" w:cs="Times New Roman"/>
          <w:color w:val="000000"/>
        </w:rPr>
        <w:t xml:space="preserve"> is now a big fan of biking.</w:t>
      </w:r>
    </w:p>
    <w:p w14:paraId="6478D54C">
      <w:pPr>
        <w:spacing w:line="360" w:lineRule="auto"/>
        <w:ind w:firstLine="420"/>
        <w:jc w:val="left"/>
        <w:textAlignment w:val="center"/>
        <w:rPr>
          <w:color w:val="000000"/>
        </w:rPr>
      </w:pPr>
      <w:r>
        <w:rPr>
          <w:rFonts w:ascii="Times New Roman" w:hAnsi="Times New Roman" w:eastAsia="Times New Roman" w:cs="Times New Roman"/>
          <w:color w:val="000000"/>
        </w:rPr>
        <w:t xml:space="preserve">“I feel free and peaceful </w:t>
      </w:r>
      <w:r>
        <w:rPr>
          <w:color w:val="000000"/>
          <w:u w:val="single"/>
        </w:rPr>
        <w:t>___45___</w:t>
      </w:r>
      <w:r>
        <w:rPr>
          <w:rFonts w:ascii="Times New Roman" w:hAnsi="Times New Roman" w:eastAsia="Times New Roman" w:cs="Times New Roman"/>
          <w:color w:val="000000"/>
        </w:rPr>
        <w:t xml:space="preserve"> I ride,” Wang said. “Biking allows me to experience the beauty along the road and the world seems to slow down,” she added. Wang is only one of those who are deeply in love with biking. In </w:t>
      </w:r>
      <w:r>
        <w:rPr>
          <w:color w:val="000000"/>
          <w:u w:val="single"/>
        </w:rPr>
        <w:t>___46___</w:t>
      </w:r>
      <w:r>
        <w:rPr>
          <w:rFonts w:ascii="Times New Roman" w:hAnsi="Times New Roman" w:eastAsia="Times New Roman" w:cs="Times New Roman"/>
          <w:color w:val="000000"/>
        </w:rPr>
        <w:t xml:space="preserve"> like Chengdu and Beijing, thousands of people have started to join in the biking craze.</w:t>
      </w:r>
    </w:p>
    <w:p w14:paraId="08C9E8F2">
      <w:pPr>
        <w:spacing w:line="360" w:lineRule="auto"/>
        <w:ind w:firstLine="420"/>
        <w:jc w:val="left"/>
        <w:textAlignment w:val="center"/>
        <w:rPr>
          <w:color w:val="000000"/>
        </w:rPr>
      </w:pPr>
      <w:r>
        <w:rPr>
          <w:rFonts w:ascii="Times New Roman" w:hAnsi="Times New Roman" w:eastAsia="Times New Roman" w:cs="Times New Roman"/>
          <w:color w:val="000000"/>
        </w:rPr>
        <w:t xml:space="preserve">Will the craze in China last for a long time? The </w:t>
      </w:r>
      <w:r>
        <w:rPr>
          <w:color w:val="000000"/>
          <w:u w:val="single"/>
        </w:rPr>
        <w:t>___47___</w:t>
      </w:r>
      <w:r>
        <w:rPr>
          <w:rFonts w:ascii="Times New Roman" w:hAnsi="Times New Roman" w:eastAsia="Times New Roman" w:cs="Times New Roman"/>
          <w:color w:val="000000"/>
        </w:rPr>
        <w:t xml:space="preserve"> is “Yes.” Thanks to the craze, there have been events like group rides and bike festivals. These create a sense of community </w:t>
      </w:r>
      <w:r>
        <w:rPr>
          <w:color w:val="000000"/>
          <w:u w:val="single"/>
        </w:rPr>
        <w:t>___48___</w:t>
      </w:r>
      <w:r>
        <w:rPr>
          <w:rFonts w:ascii="Times New Roman" w:hAnsi="Times New Roman" w:eastAsia="Times New Roman" w:cs="Times New Roman"/>
          <w:color w:val="000000"/>
        </w:rPr>
        <w:t xml:space="preserve"> bikers. They share road information, biking experience and sometimes even meals. They are just like a </w:t>
      </w:r>
      <w:r>
        <w:rPr>
          <w:color w:val="000000"/>
          <w:u w:val="single"/>
        </w:rPr>
        <w:t>___49___</w:t>
      </w:r>
      <w:r>
        <w:rPr>
          <w:rFonts w:ascii="Times New Roman" w:hAnsi="Times New Roman" w:eastAsia="Times New Roman" w:cs="Times New Roman"/>
          <w:color w:val="000000"/>
        </w:rPr>
        <w:t xml:space="preserve"> family. As biking has become a lifestyle, experts </w:t>
      </w:r>
      <w:r>
        <w:rPr>
          <w:color w:val="000000"/>
          <w:u w:val="single"/>
        </w:rPr>
        <w:t>___50___</w:t>
      </w:r>
      <w:r>
        <w:rPr>
          <w:rFonts w:ascii="Times New Roman" w:hAnsi="Times New Roman" w:eastAsia="Times New Roman" w:cs="Times New Roman"/>
          <w:color w:val="000000"/>
        </w:rPr>
        <w:t xml:space="preserve"> that this biking craze will continue. They expect a sharp increase in the number of bike riders.</w:t>
      </w:r>
    </w:p>
    <w:p w14:paraId="20BA52E3">
      <w:pPr>
        <w:spacing w:line="360" w:lineRule="auto"/>
        <w:jc w:val="left"/>
        <w:textAlignment w:val="center"/>
        <w:rPr>
          <w:color w:val="000000"/>
        </w:rPr>
      </w:pPr>
      <w:r>
        <w:rPr>
          <w:rFonts w:ascii="宋体" w:hAnsi="宋体" w:eastAsia="宋体" w:cs="宋体"/>
          <w:b/>
          <w:color w:val="000000"/>
          <w:sz w:val="24"/>
        </w:rPr>
        <w:t>六、读写综合（本大题分为</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两部分，共</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698ACF66">
      <w:pPr>
        <w:spacing w:line="360" w:lineRule="auto"/>
        <w:jc w:val="left"/>
        <w:textAlignment w:val="center"/>
        <w:rPr>
          <w:color w:val="000000"/>
        </w:rPr>
      </w:pPr>
      <w:r>
        <w:rPr>
          <w:rFonts w:ascii="宋体" w:hAnsi="宋体" w:eastAsia="宋体" w:cs="宋体"/>
          <w:color w:val="000000"/>
        </w:rPr>
        <w:t>回答问题</w:t>
      </w:r>
    </w:p>
    <w:p w14:paraId="1DC05FBB">
      <w:pPr>
        <w:spacing w:line="360" w:lineRule="auto"/>
        <w:jc w:val="left"/>
        <w:textAlignment w:val="center"/>
        <w:rPr>
          <w:color w:val="000000"/>
        </w:rPr>
      </w:pPr>
      <w:r>
        <w:rPr>
          <w:rFonts w:ascii="宋体" w:hAnsi="宋体" w:eastAsia="宋体" w:cs="宋体"/>
          <w:color w:val="000000"/>
        </w:rPr>
        <w:t>请阅读下面短文，根据所提供的信息，回答五个问题，并将答案写在答题卡对应题目的答题位置上。要求所写答案语法正确、信息完整切题。</w:t>
      </w:r>
    </w:p>
    <w:p w14:paraId="5A6F5FB3">
      <w:pPr>
        <w:spacing w:line="360" w:lineRule="auto"/>
        <w:jc w:val="left"/>
        <w:textAlignment w:val="center"/>
        <w:rPr>
          <w:color w:val="000000"/>
        </w:rPr>
      </w:pPr>
      <w:r>
        <w:rPr>
          <w:color w:val="000000"/>
        </w:rPr>
        <w:drawing>
          <wp:inline distT="0" distB="0" distL="114300" distR="114300">
            <wp:extent cx="1514475" cy="1095375"/>
            <wp:effectExtent l="0" t="0" r="0" b="0"/>
            <wp:docPr id="100059" name="图片 1000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1514475" cy="1095375"/>
                    </a:xfrm>
                    <a:prstGeom prst="rect">
                      <a:avLst/>
                    </a:prstGeom>
                  </pic:spPr>
                </pic:pic>
              </a:graphicData>
            </a:graphic>
          </wp:inline>
        </w:drawing>
      </w:r>
    </w:p>
    <w:p w14:paraId="72788DF2">
      <w:pPr>
        <w:spacing w:line="360" w:lineRule="auto"/>
        <w:ind w:firstLine="420"/>
        <w:jc w:val="left"/>
        <w:textAlignment w:val="center"/>
        <w:rPr>
          <w:color w:val="000000"/>
        </w:rPr>
      </w:pPr>
      <w:r>
        <w:rPr>
          <w:rFonts w:ascii="Times New Roman" w:hAnsi="Times New Roman" w:eastAsia="Times New Roman" w:cs="Times New Roman"/>
          <w:color w:val="000000"/>
        </w:rPr>
        <w:t>Reading a good book is a wonde</w:t>
      </w:r>
      <w:r>
        <w:rPr>
          <w:color w:val="000000"/>
        </w:rPr>
        <w:t>rful journey because the reader can live in someone else’s world for a while. Reading together with others, known as buddy (同伴) reading, will make this journey even more fantastic. During the journey, the buddies spend time doing a lot of reading activities. This not only adds to the pleasure of reading, but also deepens their understanding of the books.</w:t>
      </w:r>
    </w:p>
    <w:p w14:paraId="3FC136E5">
      <w:pPr>
        <w:spacing w:line="360" w:lineRule="auto"/>
        <w:ind w:firstLine="420"/>
        <w:jc w:val="left"/>
        <w:textAlignment w:val="center"/>
        <w:rPr>
          <w:color w:val="000000"/>
        </w:rPr>
      </w:pPr>
      <w:r>
        <w:rPr>
          <w:color w:val="000000"/>
        </w:rPr>
        <w:t>Although it is all right to have students join in buddy reading with same-aged schoolmates, schools usually pair up older students with younger ones. In 2021, Green School started such a program and has achieved a great success.</w:t>
      </w:r>
    </w:p>
    <w:p w14:paraId="012BC85B">
      <w:pPr>
        <w:spacing w:line="360" w:lineRule="auto"/>
        <w:ind w:firstLine="420"/>
        <w:jc w:val="left"/>
        <w:textAlignment w:val="center"/>
        <w:rPr>
          <w:color w:val="000000"/>
        </w:rPr>
      </w:pPr>
      <w:r>
        <w:rPr>
          <w:color w:val="000000"/>
        </w:rPr>
        <w:t>Both younger and older readers in this school have learned a lot from this two-year, program. For example, when they listened to each other, they learned to be kind and patient. This experience also provided them with a chance to practice lifelong skills such as exercising leadership or communicating with others. A student called Jason said that reading to a younger buddy was really helpful. He became more confident, as he knew he was a role model for someone.</w:t>
      </w:r>
    </w:p>
    <w:p w14:paraId="174C9BBB">
      <w:pPr>
        <w:spacing w:line="360" w:lineRule="auto"/>
        <w:ind w:firstLine="420"/>
        <w:jc w:val="left"/>
        <w:textAlignment w:val="center"/>
        <w:rPr>
          <w:color w:val="000000"/>
        </w:rPr>
      </w:pPr>
      <w:r>
        <w:rPr>
          <w:color w:val="000000"/>
        </w:rPr>
        <w:t>The school also became a closer community. The reading buddies felt more connected as they often met each other. The students were always excited when they saw their buddies pass by in the hallway.</w:t>
      </w:r>
    </w:p>
    <w:p w14:paraId="470D07FA">
      <w:pPr>
        <w:spacing w:line="360" w:lineRule="auto"/>
        <w:ind w:firstLine="420"/>
        <w:jc w:val="left"/>
        <w:textAlignment w:val="center"/>
        <w:rPr>
          <w:color w:val="000000"/>
        </w:rPr>
      </w:pPr>
      <w:r>
        <w:rPr>
          <w:color w:val="000000"/>
        </w:rPr>
        <w:t>Now summer vacation is coming. It’s a great time to get into books. Why not pair up with a friend, choose a book you both like and read it together?</w:t>
      </w:r>
    </w:p>
    <w:p w14:paraId="3925FBEB">
      <w:pPr>
        <w:spacing w:line="360" w:lineRule="auto"/>
        <w:jc w:val="left"/>
        <w:textAlignment w:val="center"/>
        <w:rPr>
          <w:color w:val="000000"/>
        </w:rPr>
      </w:pPr>
      <w:r>
        <w:rPr>
          <w:color w:val="000000"/>
        </w:rPr>
        <w:t>51. What is buddy reading?</w:t>
      </w:r>
    </w:p>
    <w:p w14:paraId="5F5ABFEF">
      <w:pPr>
        <w:spacing w:line="360" w:lineRule="auto"/>
        <w:jc w:val="left"/>
        <w:textAlignment w:val="center"/>
        <w:rPr>
          <w:color w:val="000000"/>
        </w:rPr>
      </w:pPr>
      <w:r>
        <w:rPr>
          <w:color w:val="000000"/>
        </w:rPr>
        <w:t>__________________________________________________</w:t>
      </w:r>
    </w:p>
    <w:p w14:paraId="32049075">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How do schools usually pair up buddies?</w:t>
      </w:r>
    </w:p>
    <w:p w14:paraId="5ADF8CD8">
      <w:pPr>
        <w:spacing w:line="360" w:lineRule="auto"/>
        <w:jc w:val="left"/>
        <w:textAlignment w:val="center"/>
        <w:rPr>
          <w:color w:val="000000"/>
        </w:rPr>
      </w:pPr>
      <w:r>
        <w:rPr>
          <w:color w:val="000000"/>
        </w:rPr>
        <w:t>__________________________________________________</w:t>
      </w:r>
    </w:p>
    <w:p w14:paraId="146EF8C7">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How long did the reading program in Green School last?</w:t>
      </w:r>
    </w:p>
    <w:p w14:paraId="0F491FE9">
      <w:pPr>
        <w:spacing w:line="360" w:lineRule="auto"/>
        <w:jc w:val="left"/>
        <w:textAlignment w:val="center"/>
        <w:rPr>
          <w:color w:val="000000"/>
        </w:rPr>
      </w:pPr>
      <w:r>
        <w:rPr>
          <w:color w:val="000000"/>
        </w:rPr>
        <w:t>__________________________________________________</w:t>
      </w:r>
    </w:p>
    <w:p w14:paraId="7AFDC38E">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Why did Jason think the program was helpful?</w:t>
      </w:r>
    </w:p>
    <w:p w14:paraId="4D9328EB">
      <w:pPr>
        <w:spacing w:line="360" w:lineRule="auto"/>
        <w:jc w:val="left"/>
        <w:textAlignment w:val="center"/>
        <w:rPr>
          <w:color w:val="000000"/>
        </w:rPr>
      </w:pPr>
      <w:r>
        <w:rPr>
          <w:color w:val="000000"/>
        </w:rPr>
        <w:t>__________________________________________________</w:t>
      </w:r>
    </w:p>
    <w:p w14:paraId="4E2B959A">
      <w:pPr>
        <w:spacing w:line="360" w:lineRule="auto"/>
        <w:jc w:val="left"/>
        <w:textAlignment w:val="center"/>
        <w:rPr>
          <w:color w:val="000000"/>
        </w:rPr>
      </w:pPr>
      <w:r>
        <w:rPr>
          <w:color w:val="000000"/>
        </w:rPr>
        <w:t>55</w:t>
      </w:r>
      <w:r>
        <w:rPr>
          <w:color w:val="000000"/>
          <w:position w:val="-22"/>
        </w:rPr>
        <w:drawing>
          <wp:inline distT="0" distB="0" distL="114300" distR="114300">
            <wp:extent cx="31750" cy="88900"/>
            <wp:effectExtent l="0" t="0" r="0" b="0"/>
            <wp:docPr id="100067" name="图片 100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benefit did the school get from the program?</w:t>
      </w:r>
    </w:p>
    <w:p w14:paraId="790531A6">
      <w:pPr>
        <w:spacing w:line="360" w:lineRule="auto"/>
        <w:jc w:val="left"/>
        <w:textAlignment w:val="center"/>
        <w:rPr>
          <w:color w:val="000000"/>
        </w:rPr>
      </w:pPr>
      <w:r>
        <w:rPr>
          <w:color w:val="000000"/>
        </w:rPr>
        <w:t>__________________________________________________</w:t>
      </w:r>
    </w:p>
    <w:p w14:paraId="73E5CAE9">
      <w:pPr>
        <w:spacing w:line="360" w:lineRule="auto"/>
        <w:jc w:val="left"/>
        <w:textAlignment w:val="center"/>
        <w:rPr>
          <w:color w:val="000000"/>
        </w:rPr>
      </w:pPr>
      <w:r>
        <w:rPr>
          <w:color w:val="000000"/>
        </w:rPr>
        <w:t xml:space="preserve">56. </w:t>
      </w:r>
      <w:r>
        <w:rPr>
          <w:rFonts w:ascii="宋体" w:hAnsi="宋体" w:eastAsia="宋体" w:cs="宋体"/>
          <w:color w:val="000000"/>
        </w:rPr>
        <w:t>书面表达</w:t>
      </w:r>
    </w:p>
    <w:p w14:paraId="1F8ECC62">
      <w:pPr>
        <w:spacing w:line="360" w:lineRule="auto"/>
        <w:jc w:val="left"/>
        <w:textAlignment w:val="center"/>
        <w:rPr>
          <w:color w:val="000000"/>
        </w:rPr>
      </w:pPr>
      <w:r>
        <w:rPr>
          <w:rFonts w:ascii="宋体" w:hAnsi="宋体" w:eastAsia="宋体" w:cs="宋体"/>
          <w:color w:val="000000"/>
        </w:rPr>
        <w:t>请根据要求完成短文写作，并将短文写在答题卡对应题目的答题位置上。</w:t>
      </w:r>
    </w:p>
    <w:p w14:paraId="7E978778">
      <w:pPr>
        <w:spacing w:line="360" w:lineRule="auto"/>
        <w:ind w:firstLine="420"/>
        <w:jc w:val="left"/>
        <w:textAlignment w:val="center"/>
        <w:rPr>
          <w:color w:val="000000"/>
        </w:rPr>
      </w:pPr>
      <w:r>
        <w:rPr>
          <w:rFonts w:ascii="宋体" w:hAnsi="宋体" w:eastAsia="宋体" w:cs="宋体"/>
          <w:color w:val="000000"/>
        </w:rPr>
        <w:t>假设你叫李明，你校交换生</w:t>
      </w:r>
      <w:r>
        <w:rPr>
          <w:rFonts w:ascii="Times New Roman" w:hAnsi="Times New Roman" w:eastAsia="Times New Roman" w:cs="Times New Roman"/>
          <w:color w:val="000000"/>
        </w:rPr>
        <w:t>Ethan</w:t>
      </w:r>
      <w:r>
        <w:rPr>
          <w:rFonts w:ascii="宋体" w:hAnsi="宋体" w:eastAsia="宋体" w:cs="宋体"/>
          <w:color w:val="000000"/>
        </w:rPr>
        <w:t>在阅读中国古诗词的过程中遇到了困难，他通过学校广播节目寻找共读伙伴。请你根据以下思维导图的提示，用英文写一封邮件，表示愿意成为他的共读伙伴，并提供帮助。</w:t>
      </w:r>
    </w:p>
    <w:p w14:paraId="26888E7C">
      <w:pPr>
        <w:spacing w:line="360" w:lineRule="auto"/>
        <w:jc w:val="left"/>
        <w:textAlignment w:val="center"/>
        <w:rPr>
          <w:color w:val="000000"/>
        </w:rPr>
      </w:pPr>
      <w:r>
        <w:rPr>
          <w:color w:val="000000"/>
        </w:rPr>
        <w:drawing>
          <wp:inline distT="0" distB="0" distL="114300" distR="114300">
            <wp:extent cx="4219575" cy="1619250"/>
            <wp:effectExtent l="0" t="0" r="0" b="0"/>
            <wp:docPr id="100061" name="图片 1000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4219575" cy="1619250"/>
                    </a:xfrm>
                    <a:prstGeom prst="rect">
                      <a:avLst/>
                    </a:prstGeom>
                  </pic:spPr>
                </pic:pic>
              </a:graphicData>
            </a:graphic>
          </wp:inline>
        </w:drawing>
      </w:r>
    </w:p>
    <w:p w14:paraId="7ECEB6E7">
      <w:pPr>
        <w:spacing w:line="360" w:lineRule="auto"/>
        <w:jc w:val="left"/>
        <w:textAlignment w:val="center"/>
        <w:rPr>
          <w:color w:val="000000"/>
        </w:rPr>
      </w:pPr>
      <w:r>
        <w:rPr>
          <w:rFonts w:ascii="宋体" w:hAnsi="宋体" w:eastAsia="宋体" w:cs="宋体"/>
          <w:color w:val="000000"/>
        </w:rPr>
        <w:t>注意：</w:t>
      </w:r>
    </w:p>
    <w:p w14:paraId="06C9DB4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）可在思维导图内容提示的基础上适当拓展信息。</w:t>
      </w:r>
    </w:p>
    <w:p w14:paraId="2A2144A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）不能照抄原文；不得在作文中出现真实校名和考生的真实姓名。</w:t>
      </w:r>
    </w:p>
    <w:p w14:paraId="3E97DF1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）语句连贯，词数</w:t>
      </w:r>
      <w:r>
        <w:rPr>
          <w:rFonts w:ascii="Times New Roman" w:hAnsi="Times New Roman" w:eastAsia="Times New Roman" w:cs="Times New Roman"/>
          <w:color w:val="000000"/>
        </w:rPr>
        <w:t>80</w:t>
      </w:r>
      <w:r>
        <w:rPr>
          <w:rFonts w:ascii="宋体" w:hAnsi="宋体" w:eastAsia="宋体" w:cs="宋体"/>
          <w:color w:val="000000"/>
        </w:rPr>
        <w:t>左右。作文开头和结尾已经给出，不计入总</w:t>
      </w:r>
      <w:r>
        <w:rPr>
          <w:rFonts w:ascii="Times New Roman" w:hAnsi="Times New Roman" w:eastAsia="Times New Roman" w:cs="Times New Roman"/>
          <w:color w:val="000000"/>
        </w:rPr>
        <w:t xml:space="preserve"> </w:t>
      </w:r>
      <w:r>
        <w:rPr>
          <w:rFonts w:ascii="宋体" w:hAnsi="宋体" w:eastAsia="宋体" w:cs="宋体"/>
          <w:color w:val="000000"/>
        </w:rPr>
        <w:t>词数，也不必抄写在答题卡上。</w:t>
      </w:r>
    </w:p>
    <w:p w14:paraId="2AFEEC51">
      <w:pPr>
        <w:spacing w:line="360" w:lineRule="auto"/>
        <w:jc w:val="left"/>
        <w:textAlignment w:val="center"/>
        <w:rPr>
          <w:color w:val="000000"/>
        </w:rPr>
      </w:pPr>
      <w:r>
        <w:rPr>
          <w:rFonts w:ascii="Times New Roman" w:hAnsi="Times New Roman" w:eastAsia="Times New Roman" w:cs="Times New Roman"/>
          <w:color w:val="000000"/>
        </w:rPr>
        <w:t>Dear Ethan,</w:t>
      </w:r>
    </w:p>
    <w:p w14:paraId="26E893D7">
      <w:pPr>
        <w:spacing w:line="360" w:lineRule="auto"/>
        <w:ind w:firstLine="420"/>
        <w:jc w:val="left"/>
        <w:textAlignment w:val="center"/>
        <w:rPr>
          <w:color w:val="000000"/>
        </w:rPr>
      </w:pPr>
      <w:r>
        <w:rPr>
          <w:rFonts w:ascii="Times New Roman" w:hAnsi="Times New Roman" w:eastAsia="Times New Roman" w:cs="Times New Roman"/>
          <w:color w:val="000000"/>
        </w:rPr>
        <w:t xml:space="preserve">I’ve learned from the school radio program that you have difficulty in reading ancient Chinese poems and need a reading buddy. </w:t>
      </w:r>
    </w:p>
    <w:p w14:paraId="589071EC">
      <w:pPr>
        <w:spacing w:line="360" w:lineRule="auto"/>
        <w:jc w:val="left"/>
        <w:textAlignment w:val="center"/>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305C549">
      <w:pPr>
        <w:spacing w:line="360" w:lineRule="auto"/>
        <w:ind w:firstLine="420"/>
        <w:jc w:val="left"/>
        <w:textAlignment w:val="center"/>
        <w:rPr>
          <w:color w:val="000000"/>
        </w:rPr>
      </w:pPr>
      <w:r>
        <w:rPr>
          <w:rFonts w:ascii="Times New Roman" w:hAnsi="Times New Roman" w:eastAsia="Times New Roman" w:cs="Times New Roman"/>
          <w:color w:val="000000"/>
        </w:rPr>
        <w:t>Looking forward to your reply.</w:t>
      </w:r>
    </w:p>
    <w:p w14:paraId="75ED9DD0">
      <w:pPr>
        <w:spacing w:line="360" w:lineRule="auto"/>
        <w:jc w:val="right"/>
        <w:textAlignment w:val="center"/>
        <w:rPr>
          <w:color w:val="000000"/>
        </w:rPr>
      </w:pPr>
      <w:r>
        <w:rPr>
          <w:rFonts w:ascii="Times New Roman" w:hAnsi="Times New Roman" w:eastAsia="Times New Roman" w:cs="Times New Roman"/>
          <w:color w:val="000000"/>
        </w:rPr>
        <w:t>Best wishes,</w:t>
      </w:r>
    </w:p>
    <w:p w14:paraId="7A196B11">
      <w:pPr>
        <w:spacing w:line="360" w:lineRule="auto"/>
        <w:jc w:val="right"/>
        <w:textAlignment w:val="center"/>
        <w:rPr>
          <w:color w:val="000000"/>
        </w:rPr>
      </w:pPr>
      <w:r>
        <w:rPr>
          <w:rFonts w:ascii="Times New Roman" w:hAnsi="Times New Roman" w:eastAsia="Times New Roman" w:cs="Times New Roman"/>
          <w:color w:val="000000"/>
        </w:rPr>
        <w:t>Li Ming</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0CD3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FB6EE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9582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FFB26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373A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21102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565571"/>
    <w:rsid w:val="2304174F"/>
    <w:rsid w:val="38274566"/>
    <w:rsid w:val="62972A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0" Type="http://schemas.openxmlformats.org/officeDocument/2006/relationships/fontTable" Target="fontTable.xml"/><Relationship Id="rId4" Type="http://schemas.openxmlformats.org/officeDocument/2006/relationships/header" Target="header2.xml"/><Relationship Id="rId39" Type="http://schemas.openxmlformats.org/officeDocument/2006/relationships/customXml" Target="../customXml/item1.xml"/><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3098</Words>
  <Characters>10084</Characters>
  <Lines>0</Lines>
  <Paragraphs>0</Paragraphs>
  <TotalTime>5</TotalTime>
  <ScaleCrop>false</ScaleCrop>
  <LinksUpToDate>false</LinksUpToDate>
  <CharactersWithSpaces>12063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2024-07-03T21:34:00Z</dcterms:created>
  <dc:creator>学科网试题生产平台</dc:creator>
  <dc:description>3531422947901440</dc:description>
  <cp:lastModifiedBy>上帝掷骰子吗</cp:lastModifiedBy>
  <dcterms:modified xsi:type="dcterms:W3CDTF">2026-02-09T05:57:41Z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6475605BDC4E490BB7AE8734548B8B26_12</vt:lpwstr>
  </property>
  <property fmtid="{D5CDD505-2E9C-101B-9397-08002B2CF9AE}" pid="8" name="KSOTemplateDocerSaveRecord">
    <vt:lpwstr>eyJoZGlkIjoiMjljNjk0N2RhMTc0NzI3ZTQwZWEyZWMyMzA2NzliMDQiLCJ1c2VySWQiOiI3ODUwOTA2ODcifQ==</vt:lpwstr>
  </property>
</Properties>
</file>