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404E5A6">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12344400</wp:posOffset>
            </wp:positionH>
            <wp:positionV relativeFrom="topMargin">
              <wp:posOffset>10452100</wp:posOffset>
            </wp:positionV>
            <wp:extent cx="317500" cy="431800"/>
            <wp:effectExtent l="0" t="0" r="6350" b="635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0"/>
                    <a:stretch>
                      <a:fillRect/>
                    </a:stretch>
                  </pic:blipFill>
                  <pic:spPr>
                    <a:xfrm>
                      <a:off x="0" y="0"/>
                      <a:ext cx="317500" cy="431800"/>
                    </a:xfrm>
                    <a:prstGeom prst="rect">
                      <a:avLst/>
                    </a:prstGeom>
                  </pic:spPr>
                </pic:pic>
              </a:graphicData>
            </a:graphic>
          </wp:anchor>
        </w:drawing>
      </w:r>
      <w:r>
        <w:rPr>
          <w:rFonts w:ascii="宋体" w:hAnsi="宋体" w:eastAsia="宋体" w:cs="宋体"/>
          <w:b/>
          <w:color w:val="auto"/>
          <w:sz w:val="32"/>
        </w:rPr>
        <w:t>达州市</w:t>
      </w:r>
      <w:r>
        <w:rPr>
          <w:rFonts w:ascii="Times New Roman" w:hAnsi="Times New Roman" w:eastAsia="Times New Roman" w:cs="Times New Roman"/>
          <w:b/>
          <w:color w:val="auto"/>
          <w:sz w:val="32"/>
        </w:rPr>
        <w:t>2025</w:t>
      </w:r>
      <w:r>
        <w:rPr>
          <w:rFonts w:ascii="宋体" w:hAnsi="宋体" w:eastAsia="宋体" w:cs="宋体"/>
          <w:b/>
          <w:color w:val="auto"/>
          <w:sz w:val="32"/>
        </w:rPr>
        <w:t>年高中阶段学校招生统一考试暨初中学业水平考试</w:t>
      </w:r>
    </w:p>
    <w:p w14:paraId="3563A8C9">
      <w:pPr>
        <w:spacing w:line="360" w:lineRule="auto"/>
        <w:jc w:val="center"/>
      </w:pPr>
      <w:r>
        <w:rPr>
          <w:rFonts w:ascii="宋体" w:hAnsi="宋体" w:eastAsia="宋体" w:cs="宋体"/>
          <w:b/>
          <w:color w:val="auto"/>
          <w:sz w:val="32"/>
        </w:rPr>
        <w:t>英语</w:t>
      </w:r>
    </w:p>
    <w:p w14:paraId="4769055B">
      <w:pPr>
        <w:spacing w:line="360" w:lineRule="auto"/>
        <w:jc w:val="left"/>
      </w:pPr>
      <w:r>
        <w:rPr>
          <w:rFonts w:ascii="宋体" w:hAnsi="宋体" w:eastAsia="宋体" w:cs="宋体"/>
          <w:b/>
          <w:color w:val="auto"/>
          <w:sz w:val="24"/>
        </w:rPr>
        <w:t>本考试为闭卷考试，考试时间</w:t>
      </w:r>
      <w:r>
        <w:rPr>
          <w:rFonts w:ascii="Times New Roman" w:hAnsi="Times New Roman" w:eastAsia="Times New Roman" w:cs="Times New Roman"/>
          <w:b/>
          <w:color w:val="auto"/>
          <w:sz w:val="24"/>
        </w:rPr>
        <w:t>120</w:t>
      </w:r>
      <w:r>
        <w:rPr>
          <w:rFonts w:ascii="宋体" w:hAnsi="宋体" w:eastAsia="宋体" w:cs="宋体"/>
          <w:b/>
          <w:color w:val="auto"/>
          <w:sz w:val="24"/>
        </w:rPr>
        <w:t>分钟，满分</w:t>
      </w:r>
      <w:r>
        <w:rPr>
          <w:rFonts w:ascii="Times New Roman" w:hAnsi="Times New Roman" w:eastAsia="Times New Roman" w:cs="Times New Roman"/>
          <w:b/>
          <w:color w:val="auto"/>
          <w:sz w:val="24"/>
        </w:rPr>
        <w:t>150</w:t>
      </w:r>
      <w:r>
        <w:rPr>
          <w:rFonts w:ascii="宋体" w:hAnsi="宋体" w:eastAsia="宋体" w:cs="宋体"/>
          <w:b/>
          <w:color w:val="auto"/>
          <w:sz w:val="24"/>
        </w:rPr>
        <w:t>分。本试卷分为第Ⅰ卷和第Ⅱ卷两部分，共</w:t>
      </w:r>
      <w:r>
        <w:rPr>
          <w:rFonts w:ascii="Times New Roman" w:hAnsi="Times New Roman" w:eastAsia="Times New Roman" w:cs="Times New Roman"/>
          <w:b/>
          <w:color w:val="auto"/>
          <w:sz w:val="24"/>
        </w:rPr>
        <w:t>12</w:t>
      </w:r>
      <w:r>
        <w:rPr>
          <w:rFonts w:ascii="宋体" w:hAnsi="宋体" w:eastAsia="宋体" w:cs="宋体"/>
          <w:b/>
          <w:color w:val="auto"/>
          <w:sz w:val="24"/>
        </w:rPr>
        <w:t>页。</w:t>
      </w:r>
    </w:p>
    <w:p w14:paraId="69344407">
      <w:pPr>
        <w:spacing w:line="360" w:lineRule="auto"/>
        <w:jc w:val="left"/>
      </w:pPr>
      <w:r>
        <w:rPr>
          <w:rFonts w:ascii="宋体" w:hAnsi="宋体" w:eastAsia="宋体" w:cs="宋体"/>
          <w:b/>
          <w:color w:val="auto"/>
          <w:sz w:val="24"/>
        </w:rPr>
        <w:t>温馨提示：</w:t>
      </w:r>
    </w:p>
    <w:p w14:paraId="0685FAD1">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答题前，考生需用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毫米黑色签字笔将自己的姓名、准考证号、座位号正确填写在答题卡对应位置。待监考老师粘贴条形码后，再认真核对条形码上的信息与自己的准考证上的信息是否一致。</w:t>
      </w:r>
    </w:p>
    <w:p w14:paraId="3D610E28">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选择题必须使用</w:t>
      </w:r>
      <w:r>
        <w:rPr>
          <w:rFonts w:ascii="Times New Roman" w:hAnsi="Times New Roman" w:eastAsia="Times New Roman" w:cs="Times New Roman"/>
          <w:b/>
          <w:color w:val="auto"/>
          <w:sz w:val="24"/>
        </w:rPr>
        <w:t>2B</w:t>
      </w:r>
      <w:r>
        <w:rPr>
          <w:rFonts w:ascii="宋体" w:hAnsi="宋体" w:eastAsia="宋体" w:cs="宋体"/>
          <w:b/>
          <w:color w:val="auto"/>
          <w:sz w:val="24"/>
        </w:rPr>
        <w:t>铅笔在答题卡相应位置规范填涂，如需改动，用橡皮擦擦干净后，再选涂其他答案标号；非选择题用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毫米黑色签字笔作答，答案必须写在答题卡对应的框内，超出答题区答案无效。在草稿纸、试题卷上作答无效。</w:t>
      </w:r>
    </w:p>
    <w:p w14:paraId="1BD5179A">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不要折叠、弄破、弄皱答题卡，不得使用涂改液、修正带、刮纸刀等影响答题卡整洁。</w:t>
      </w:r>
    </w:p>
    <w:p w14:paraId="3C0C11A8">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考试结束后，将试卷及答题卡一并交回。</w:t>
      </w:r>
    </w:p>
    <w:p w14:paraId="37C67ACD">
      <w:pPr>
        <w:spacing w:line="360" w:lineRule="auto"/>
        <w:jc w:val="left"/>
      </w:pPr>
      <w:r>
        <w:rPr>
          <w:rFonts w:ascii="宋体" w:hAnsi="宋体" w:eastAsia="宋体" w:cs="宋体"/>
          <w:b/>
          <w:color w:val="auto"/>
          <w:sz w:val="24"/>
        </w:rPr>
        <w:t>第二部分</w:t>
      </w:r>
      <w:r>
        <w:rPr>
          <w:rFonts w:ascii="Times New Roman" w:hAnsi="Times New Roman" w:eastAsia="Times New Roman" w:cs="Times New Roman"/>
          <w:b/>
          <w:color w:val="auto"/>
          <w:sz w:val="24"/>
        </w:rPr>
        <w:t xml:space="preserve"> </w:t>
      </w:r>
      <w:r>
        <w:rPr>
          <w:rFonts w:ascii="宋体" w:hAnsi="宋体" w:eastAsia="宋体" w:cs="宋体"/>
          <w:b/>
          <w:color w:val="auto"/>
          <w:sz w:val="24"/>
        </w:rPr>
        <w:t>基础知识运用（共三节</w:t>
      </w:r>
      <w:r>
        <w:rPr>
          <w:rFonts w:ascii="Times New Roman" w:hAnsi="Times New Roman" w:eastAsia="Times New Roman" w:cs="Times New Roman"/>
          <w:b/>
          <w:color w:val="auto"/>
          <w:sz w:val="24"/>
        </w:rPr>
        <w:t xml:space="preserve"> </w:t>
      </w:r>
      <w:r>
        <w:rPr>
          <w:rFonts w:ascii="宋体" w:hAnsi="宋体" w:eastAsia="宋体" w:cs="宋体"/>
          <w:b/>
          <w:color w:val="auto"/>
          <w:sz w:val="24"/>
        </w:rPr>
        <w:t>满分</w:t>
      </w:r>
      <w:r>
        <w:rPr>
          <w:rFonts w:ascii="Times New Roman" w:hAnsi="Times New Roman" w:eastAsia="Times New Roman" w:cs="Times New Roman"/>
          <w:b/>
          <w:color w:val="auto"/>
          <w:sz w:val="24"/>
        </w:rPr>
        <w:t>30</w:t>
      </w:r>
      <w:r>
        <w:rPr>
          <w:rFonts w:ascii="宋体" w:hAnsi="宋体" w:eastAsia="宋体" w:cs="宋体"/>
          <w:b/>
          <w:color w:val="auto"/>
          <w:sz w:val="24"/>
        </w:rPr>
        <w:t>分）</w:t>
      </w:r>
    </w:p>
    <w:p w14:paraId="3E7B9CE6">
      <w:pPr>
        <w:spacing w:line="360" w:lineRule="auto"/>
        <w:jc w:val="left"/>
      </w:pPr>
      <w:r>
        <w:rPr>
          <w:rFonts w:ascii="宋体" w:hAnsi="宋体" w:eastAsia="宋体" w:cs="宋体"/>
          <w:b/>
          <w:color w:val="auto"/>
          <w:sz w:val="24"/>
        </w:rPr>
        <w:t>第一节</w:t>
      </w:r>
      <w:r>
        <w:rPr>
          <w:rFonts w:ascii="Times New Roman" w:hAnsi="Times New Roman" w:eastAsia="Times New Roman" w:cs="Times New Roman"/>
          <w:b/>
          <w:color w:val="auto"/>
          <w:sz w:val="24"/>
        </w:rPr>
        <w:t xml:space="preserve"> </w:t>
      </w:r>
      <w:r>
        <w:rPr>
          <w:rFonts w:ascii="宋体" w:hAnsi="宋体" w:eastAsia="宋体" w:cs="宋体"/>
          <w:b/>
          <w:color w:val="auto"/>
          <w:sz w:val="24"/>
        </w:rPr>
        <w:t>单项选择（本题共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分，计</w:t>
      </w:r>
      <w:r>
        <w:rPr>
          <w:rFonts w:ascii="Times New Roman" w:hAnsi="Times New Roman" w:eastAsia="Times New Roman" w:cs="Times New Roman"/>
          <w:b/>
          <w:color w:val="auto"/>
          <w:sz w:val="24"/>
        </w:rPr>
        <w:t>10</w:t>
      </w:r>
      <w:r>
        <w:rPr>
          <w:rFonts w:ascii="宋体" w:hAnsi="宋体" w:eastAsia="宋体" w:cs="宋体"/>
          <w:b/>
          <w:color w:val="auto"/>
          <w:sz w:val="24"/>
        </w:rPr>
        <w:t>分）</w:t>
      </w:r>
    </w:p>
    <w:p w14:paraId="22839EF7">
      <w:pPr>
        <w:spacing w:line="360" w:lineRule="auto"/>
        <w:jc w:val="left"/>
      </w:pPr>
      <w:r>
        <w:rPr>
          <w:rFonts w:ascii="宋体" w:hAnsi="宋体" w:eastAsia="宋体" w:cs="宋体"/>
          <w:b/>
          <w:color w:val="auto"/>
          <w:sz w:val="24"/>
        </w:rPr>
        <w:t>从每小题所给的</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三个选项中选出可以填入空白处的最佳答案。</w:t>
      </w:r>
    </w:p>
    <w:p w14:paraId="23B0E3BC">
      <w:pPr>
        <w:spacing w:line="360" w:lineRule="auto"/>
        <w:jc w:val="left"/>
      </w:pPr>
      <w:r>
        <w:rPr>
          <w:color w:val="auto"/>
        </w:rPr>
        <w:t xml:space="preserve">1. </w:t>
      </w:r>
      <w:r>
        <w:rPr>
          <w:rFonts w:ascii="Times New Roman" w:hAnsi="Times New Roman" w:eastAsia="Times New Roman" w:cs="Times New Roman"/>
          <w:color w:val="auto"/>
        </w:rPr>
        <w:t>—Karm, what are you doing?</w:t>
      </w:r>
    </w:p>
    <w:p w14:paraId="23DC9EB4">
      <w:pPr>
        <w:spacing w:line="360" w:lineRule="auto"/>
        <w:jc w:val="left"/>
      </w:pPr>
      <w:r>
        <w:rPr>
          <w:rFonts w:ascii="宋体" w:hAnsi="宋体" w:eastAsia="宋体" w:cs="宋体"/>
          <w:color w:val="auto"/>
        </w:rPr>
        <w:t>—</w:t>
      </w:r>
      <w:r>
        <w:rPr>
          <w:rFonts w:ascii="Times New Roman" w:hAnsi="Times New Roman" w:eastAsia="Times New Roman" w:cs="Times New Roman"/>
          <w:color w:val="auto"/>
        </w:rPr>
        <w:t>I’m reading an article. ________ article is about Dazhou.</w:t>
      </w:r>
    </w:p>
    <w:p w14:paraId="730F2B09">
      <w:pPr>
        <w:tabs>
          <w:tab w:val="left" w:pos="3249"/>
          <w:tab w:val="left" w:pos="6497"/>
        </w:tabs>
        <w:spacing w:line="360" w:lineRule="auto"/>
        <w:jc w:val="left"/>
        <w:textAlignment w:val="center"/>
        <w:rPr>
          <w:color w:val="000000"/>
        </w:rPr>
      </w:pPr>
      <w:r>
        <w:t xml:space="preserve">A. </w:t>
      </w:r>
      <w:r>
        <w:rPr>
          <w:rFonts w:ascii="Times New Roman" w:hAnsi="Times New Roman" w:eastAsia="Times New Roman" w:cs="Times New Roman"/>
          <w:color w:val="auto"/>
        </w:rPr>
        <w:t>A</w:t>
      </w:r>
      <w:r>
        <w:tab/>
      </w:r>
      <w:r>
        <w:t xml:space="preserve">B. </w:t>
      </w:r>
      <w:r>
        <w:rPr>
          <w:rFonts w:ascii="Times New Roman" w:hAnsi="Times New Roman" w:eastAsia="Times New Roman" w:cs="Times New Roman"/>
          <w:color w:val="auto"/>
        </w:rPr>
        <w:t>An.</w:t>
      </w:r>
      <w:r>
        <w:tab/>
      </w:r>
      <w:r>
        <w:t xml:space="preserve">C. </w:t>
      </w:r>
      <w:r>
        <w:rPr>
          <w:rFonts w:ascii="Times New Roman" w:hAnsi="Times New Roman" w:eastAsia="Times New Roman" w:cs="Times New Roman"/>
          <w:color w:val="auto"/>
        </w:rPr>
        <w:t>The</w:t>
      </w:r>
    </w:p>
    <w:p w14:paraId="334FD60D">
      <w:pPr>
        <w:spacing w:line="360" w:lineRule="auto"/>
        <w:jc w:val="left"/>
        <w:textAlignment w:val="center"/>
        <w:rPr>
          <w:color w:val="000000"/>
        </w:rPr>
      </w:pPr>
      <w:r>
        <w:rPr>
          <w:color w:val="000000"/>
        </w:rPr>
        <w:t xml:space="preserve">2. </w:t>
      </w:r>
      <w:r>
        <w:rPr>
          <w:rFonts w:ascii="Times New Roman" w:hAnsi="Times New Roman" w:eastAsia="Times New Roman" w:cs="Times New Roman"/>
          <w:color w:val="000000"/>
        </w:rPr>
        <w:t>—Who left a notebook in the English club?</w:t>
      </w:r>
    </w:p>
    <w:p w14:paraId="0F5B8DB8">
      <w:pPr>
        <w:spacing w:line="360" w:lineRule="auto"/>
        <w:jc w:val="left"/>
        <w:textAlignment w:val="center"/>
        <w:rPr>
          <w:color w:val="000000"/>
        </w:rPr>
      </w:pPr>
      <w:r>
        <w:rPr>
          <w:rFonts w:ascii="Times New Roman" w:hAnsi="Times New Roman" w:eastAsia="Times New Roman" w:cs="Times New Roman"/>
          <w:color w:val="000000"/>
        </w:rPr>
        <w:t>—It’s not ________. Maybe it’s ________.</w:t>
      </w:r>
    </w:p>
    <w:p w14:paraId="3B7F3353">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me, Jack’s</w:t>
      </w:r>
      <w:r>
        <w:rPr>
          <w:color w:val="000000"/>
        </w:rPr>
        <w:tab/>
      </w:r>
      <w:r>
        <w:rPr>
          <w:color w:val="000000"/>
        </w:rPr>
        <w:t xml:space="preserve">B. </w:t>
      </w:r>
      <w:r>
        <w:rPr>
          <w:rFonts w:ascii="Times New Roman" w:hAnsi="Times New Roman" w:eastAsia="Times New Roman" w:cs="Times New Roman"/>
          <w:color w:val="000000"/>
        </w:rPr>
        <w:t>mine, Jack’s</w:t>
      </w:r>
      <w:r>
        <w:rPr>
          <w:color w:val="000000"/>
        </w:rPr>
        <w:tab/>
      </w:r>
      <w:r>
        <w:rPr>
          <w:color w:val="000000"/>
        </w:rPr>
        <w:t xml:space="preserve">C. </w:t>
      </w:r>
      <w:r>
        <w:rPr>
          <w:rFonts w:ascii="Times New Roman" w:hAnsi="Times New Roman" w:eastAsia="Times New Roman" w:cs="Times New Roman"/>
          <w:color w:val="000000"/>
        </w:rPr>
        <w:t>mine, Jack</w:t>
      </w:r>
    </w:p>
    <w:p w14:paraId="4136C7D9">
      <w:pPr>
        <w:spacing w:line="360" w:lineRule="auto"/>
        <w:jc w:val="left"/>
        <w:textAlignment w:val="center"/>
        <w:rPr>
          <w:color w:val="000000"/>
        </w:rPr>
      </w:pPr>
      <w:r>
        <w:rPr>
          <w:color w:val="000000"/>
        </w:rPr>
        <w:t xml:space="preserve">3. </w:t>
      </w:r>
      <w:r>
        <w:rPr>
          <w:rFonts w:ascii="Times New Roman" w:hAnsi="Times New Roman" w:eastAsia="Times New Roman" w:cs="Times New Roman"/>
          <w:color w:val="000000"/>
        </w:rPr>
        <w:t>—When are you going on holiday?</w:t>
      </w:r>
    </w:p>
    <w:p w14:paraId="3C91DF5B">
      <w:pPr>
        <w:spacing w:line="360" w:lineRule="auto"/>
        <w:jc w:val="left"/>
        <w:textAlignment w:val="center"/>
        <w:rPr>
          <w:color w:val="000000"/>
        </w:rPr>
      </w:pPr>
      <w:r>
        <w:rPr>
          <w:rFonts w:ascii="Times New Roman" w:hAnsi="Times New Roman" w:eastAsia="Times New Roman" w:cs="Times New Roman"/>
          <w:color w:val="000000"/>
        </w:rPr>
        <w:t>—I’m not sure, perhaps the ________ week in July.</w:t>
      </w:r>
    </w:p>
    <w:p w14:paraId="4A7E6C9D">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two</w:t>
      </w:r>
      <w:r>
        <w:rPr>
          <w:color w:val="000000"/>
        </w:rPr>
        <w:tab/>
      </w:r>
      <w:r>
        <w:rPr>
          <w:color w:val="000000"/>
        </w:rPr>
        <w:t xml:space="preserve">B. </w:t>
      </w:r>
      <w:r>
        <w:rPr>
          <w:rFonts w:ascii="Times New Roman" w:hAnsi="Times New Roman" w:eastAsia="Times New Roman" w:cs="Times New Roman"/>
          <w:color w:val="000000"/>
        </w:rPr>
        <w:t>second</w:t>
      </w:r>
      <w:r>
        <w:rPr>
          <w:color w:val="000000"/>
        </w:rPr>
        <w:tab/>
      </w:r>
      <w:r>
        <w:rPr>
          <w:color w:val="000000"/>
        </w:rPr>
        <w:t xml:space="preserve">C. </w:t>
      </w:r>
      <w:r>
        <w:rPr>
          <w:rFonts w:ascii="Times New Roman" w:hAnsi="Times New Roman" w:eastAsia="Times New Roman" w:cs="Times New Roman"/>
          <w:color w:val="000000"/>
        </w:rPr>
        <w:t>twice</w:t>
      </w:r>
    </w:p>
    <w:p w14:paraId="59C12ABF">
      <w:pPr>
        <w:spacing w:line="360" w:lineRule="auto"/>
        <w:jc w:val="left"/>
        <w:textAlignment w:val="center"/>
        <w:rPr>
          <w:color w:val="000000"/>
        </w:rPr>
      </w:pPr>
      <w:r>
        <w:rPr>
          <w:color w:val="000000"/>
        </w:rPr>
        <w:t xml:space="preserve">4. </w:t>
      </w:r>
      <w:r>
        <w:rPr>
          <w:rFonts w:ascii="Times New Roman" w:hAnsi="Times New Roman" w:eastAsia="Times New Roman" w:cs="Times New Roman"/>
          <w:color w:val="000000"/>
        </w:rPr>
        <w:t>—When an earthquake hit Yinchuan’s Jinfeng District. Guo Qing, a high school student, helped a classmate who was disabled.</w:t>
      </w:r>
    </w:p>
    <w:p w14:paraId="1E069EC3">
      <w:pPr>
        <w:spacing w:line="360" w:lineRule="auto"/>
        <w:jc w:val="left"/>
        <w:textAlignment w:val="center"/>
        <w:rPr>
          <w:color w:val="000000"/>
        </w:rPr>
      </w:pPr>
      <w:r>
        <w:rPr>
          <w:rFonts w:ascii="Times New Roman" w:hAnsi="Times New Roman" w:eastAsia="Times New Roman" w:cs="Times New Roman"/>
          <w:color w:val="000000"/>
        </w:rPr>
        <w:t>—He is kind and brave. Everyone takes ________ in him.</w:t>
      </w:r>
    </w:p>
    <w:p w14:paraId="4087AC60">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pride</w:t>
      </w:r>
      <w:r>
        <w:rPr>
          <w:color w:val="000000"/>
        </w:rPr>
        <w:tab/>
      </w:r>
      <w:r>
        <w:rPr>
          <w:color w:val="000000"/>
        </w:rPr>
        <w:t xml:space="preserve">B. </w:t>
      </w:r>
      <w:r>
        <w:rPr>
          <w:rFonts w:ascii="Times New Roman" w:hAnsi="Times New Roman" w:eastAsia="Times New Roman" w:cs="Times New Roman"/>
          <w:color w:val="000000"/>
        </w:rPr>
        <w:t>proud</w:t>
      </w:r>
      <w:r>
        <w:rPr>
          <w:color w:val="000000"/>
        </w:rPr>
        <w:tab/>
      </w:r>
      <w:r>
        <w:rPr>
          <w:color w:val="000000"/>
        </w:rPr>
        <w:t xml:space="preserve">C. </w:t>
      </w:r>
      <w:r>
        <w:rPr>
          <w:rFonts w:ascii="Times New Roman" w:hAnsi="Times New Roman" w:eastAsia="Times New Roman" w:cs="Times New Roman"/>
          <w:color w:val="000000"/>
        </w:rPr>
        <w:t>similar</w:t>
      </w:r>
    </w:p>
    <w:p w14:paraId="6E3128B6">
      <w:pPr>
        <w:spacing w:line="360" w:lineRule="auto"/>
        <w:jc w:val="left"/>
        <w:textAlignment w:val="center"/>
        <w:rPr>
          <w:color w:val="000000"/>
        </w:rPr>
      </w:pPr>
      <w:r>
        <w:rPr>
          <w:color w:val="000000"/>
        </w:rPr>
        <w:t xml:space="preserve">5. </w:t>
      </w:r>
      <w:r>
        <w:rPr>
          <w:rFonts w:ascii="Times New Roman" w:hAnsi="Times New Roman" w:eastAsia="Times New Roman" w:cs="Times New Roman"/>
          <w:color w:val="000000"/>
        </w:rPr>
        <w:t>—World Animal Day is on October 4th every year.</w:t>
      </w:r>
    </w:p>
    <w:p w14:paraId="6B5F2259">
      <w:pPr>
        <w:spacing w:line="360" w:lineRule="auto"/>
        <w:jc w:val="left"/>
        <w:textAlignment w:val="center"/>
        <w:rPr>
          <w:color w:val="000000"/>
        </w:rPr>
      </w:pPr>
      <w:r>
        <w:rPr>
          <w:rFonts w:ascii="Times New Roman" w:hAnsi="Times New Roman" w:eastAsia="Times New Roman" w:cs="Times New Roman"/>
          <w:color w:val="000000"/>
        </w:rPr>
        <w:t>—Many activities ________ to improve the relationship between humans and animals this day.</w:t>
      </w:r>
    </w:p>
    <w:p w14:paraId="6AD3A655">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will hold</w:t>
      </w:r>
      <w:r>
        <w:rPr>
          <w:color w:val="000000"/>
        </w:rPr>
        <w:tab/>
      </w:r>
      <w:r>
        <w:rPr>
          <w:color w:val="000000"/>
        </w:rPr>
        <w:t xml:space="preserve">B. </w:t>
      </w:r>
      <w:r>
        <w:rPr>
          <w:rFonts w:ascii="Times New Roman" w:hAnsi="Times New Roman" w:eastAsia="Times New Roman" w:cs="Times New Roman"/>
          <w:color w:val="000000"/>
        </w:rPr>
        <w:t>is held</w:t>
      </w:r>
      <w:r>
        <w:rPr>
          <w:color w:val="000000"/>
        </w:rPr>
        <w:tab/>
      </w:r>
      <w:r>
        <w:rPr>
          <w:color w:val="000000"/>
        </w:rPr>
        <w:t xml:space="preserve">C. </w:t>
      </w:r>
      <w:r>
        <w:rPr>
          <w:rFonts w:ascii="Times New Roman" w:hAnsi="Times New Roman" w:eastAsia="Times New Roman" w:cs="Times New Roman"/>
          <w:color w:val="000000"/>
        </w:rPr>
        <w:t>are held</w:t>
      </w:r>
    </w:p>
    <w:p w14:paraId="489166A0">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—If ________ people drive cars, there will be ________ air pollution.</w:t>
      </w:r>
    </w:p>
    <w:p w14:paraId="0B508AB5">
      <w:pPr>
        <w:spacing w:line="360" w:lineRule="auto"/>
        <w:jc w:val="left"/>
        <w:textAlignment w:val="center"/>
        <w:rPr>
          <w:color w:val="000000"/>
        </w:rPr>
      </w:pPr>
      <w:r>
        <w:rPr>
          <w:rFonts w:ascii="Times New Roman" w:hAnsi="Times New Roman" w:eastAsia="Times New Roman" w:cs="Times New Roman"/>
          <w:color w:val="000000"/>
        </w:rPr>
        <w:t>—I think so. I hope our environment will be better and better.</w:t>
      </w:r>
    </w:p>
    <w:p w14:paraId="1B9E5119">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fewer; less</w:t>
      </w:r>
      <w:r>
        <w:rPr>
          <w:color w:val="000000"/>
        </w:rPr>
        <w:tab/>
      </w:r>
      <w:r>
        <w:rPr>
          <w:color w:val="000000"/>
        </w:rPr>
        <w:t xml:space="preserve">B. </w:t>
      </w:r>
      <w:r>
        <w:rPr>
          <w:rFonts w:ascii="Times New Roman" w:hAnsi="Times New Roman" w:eastAsia="Times New Roman" w:cs="Times New Roman"/>
          <w:color w:val="000000"/>
        </w:rPr>
        <w:t>less; fewer</w:t>
      </w:r>
      <w:r>
        <w:rPr>
          <w:color w:val="000000"/>
        </w:rPr>
        <w:tab/>
      </w:r>
      <w:r>
        <w:rPr>
          <w:color w:val="000000"/>
        </w:rPr>
        <w:t xml:space="preserve">C. </w:t>
      </w:r>
      <w:r>
        <w:rPr>
          <w:rFonts w:ascii="Times New Roman" w:hAnsi="Times New Roman" w:eastAsia="Times New Roman" w:cs="Times New Roman"/>
          <w:color w:val="000000"/>
        </w:rPr>
        <w:t>more; less</w:t>
      </w:r>
    </w:p>
    <w:p w14:paraId="3BDA73C2">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—Now we need to come up with a plan to tell people about our book sales.</w:t>
      </w:r>
    </w:p>
    <w:p w14:paraId="4F00F7CB">
      <w:pPr>
        <w:spacing w:line="360" w:lineRule="auto"/>
        <w:jc w:val="left"/>
        <w:textAlignment w:val="center"/>
        <w:rPr>
          <w:color w:val="000000"/>
        </w:rPr>
      </w:pPr>
      <w:r>
        <w:rPr>
          <w:rFonts w:ascii="Times New Roman" w:hAnsi="Times New Roman" w:eastAsia="Times New Roman" w:cs="Times New Roman"/>
          <w:color w:val="000000"/>
        </w:rPr>
        <w:t>—I think we could ________ sign.</w:t>
      </w:r>
    </w:p>
    <w:p w14:paraId="5C808E1E">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put off</w:t>
      </w:r>
      <w:r>
        <w:rPr>
          <w:color w:val="000000"/>
        </w:rPr>
        <w:tab/>
      </w:r>
      <w:r>
        <w:rPr>
          <w:color w:val="000000"/>
        </w:rPr>
        <w:t xml:space="preserve">B. </w:t>
      </w:r>
      <w:r>
        <w:rPr>
          <w:rFonts w:ascii="Times New Roman" w:hAnsi="Times New Roman" w:eastAsia="Times New Roman" w:cs="Times New Roman"/>
          <w:color w:val="000000"/>
        </w:rPr>
        <w:t>put up</w:t>
      </w:r>
      <w:r>
        <w:rPr>
          <w:color w:val="000000"/>
        </w:rPr>
        <w:tab/>
      </w:r>
      <w:r>
        <w:rPr>
          <w:color w:val="000000"/>
        </w:rPr>
        <w:t xml:space="preserve">C. </w:t>
      </w:r>
      <w:r>
        <w:rPr>
          <w:rFonts w:ascii="Times New Roman" w:hAnsi="Times New Roman" w:eastAsia="Times New Roman" w:cs="Times New Roman"/>
          <w:color w:val="000000"/>
        </w:rPr>
        <w:t>put in</w:t>
      </w:r>
    </w:p>
    <w:p w14:paraId="15AE96C4">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—Excuse me. Could you tell me ________?</w:t>
      </w:r>
    </w:p>
    <w:p w14:paraId="6DD48EF8">
      <w:pPr>
        <w:spacing w:line="360" w:lineRule="auto"/>
        <w:jc w:val="left"/>
        <w:textAlignment w:val="center"/>
        <w:rPr>
          <w:color w:val="000000"/>
        </w:rPr>
      </w:pPr>
      <w:r>
        <w:rPr>
          <w:rFonts w:ascii="Times New Roman" w:hAnsi="Times New Roman" w:eastAsia="Times New Roman" w:cs="Times New Roman"/>
          <w:color w:val="000000"/>
        </w:rPr>
        <w:t>—Sure. Go straight and turn left at the end of the road. You can find it.</w:t>
      </w:r>
    </w:p>
    <w:p w14:paraId="5BB1EBFC">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how I can get to the library</w:t>
      </w:r>
    </w:p>
    <w:p w14:paraId="6F9C18D8">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when I can get to the library</w:t>
      </w:r>
    </w:p>
    <w:p w14:paraId="7D6C3423">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how can I get to the library</w:t>
      </w:r>
    </w:p>
    <w:p w14:paraId="18DC835D">
      <w:pPr>
        <w:spacing w:line="360" w:lineRule="auto"/>
        <w:jc w:val="left"/>
        <w:textAlignment w:val="center"/>
        <w:rPr>
          <w:color w:val="000000"/>
        </w:rPr>
      </w:pPr>
      <w:r>
        <w:rPr>
          <w:color w:val="000000"/>
        </w:rPr>
        <w:t xml:space="preserve">9. </w:t>
      </w:r>
      <w:r>
        <w:rPr>
          <w:rFonts w:ascii="Times New Roman" w:hAnsi="Times New Roman" w:eastAsia="Times New Roman" w:cs="Times New Roman"/>
          <w:color w:val="000000"/>
        </w:rPr>
        <w:t>—What kind of music do you like?</w:t>
      </w:r>
    </w:p>
    <w:p w14:paraId="0B510C2A">
      <w:pPr>
        <w:spacing w:line="360" w:lineRule="auto"/>
        <w:jc w:val="left"/>
        <w:textAlignment w:val="center"/>
        <w:rPr>
          <w:color w:val="000000"/>
        </w:rPr>
      </w:pPr>
      <w:r>
        <w:rPr>
          <w:rFonts w:ascii="Times New Roman" w:hAnsi="Times New Roman" w:eastAsia="Times New Roman" w:cs="Times New Roman"/>
          <w:color w:val="000000"/>
        </w:rPr>
        <w:t>—I like music ________ I can dance to. When I hear the songs, I’m full of energy.</w:t>
      </w:r>
    </w:p>
    <w:p w14:paraId="2050ED05">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what</w:t>
      </w:r>
      <w:r>
        <w:rPr>
          <w:color w:val="000000"/>
        </w:rPr>
        <w:tab/>
      </w:r>
      <w:r>
        <w:rPr>
          <w:color w:val="000000"/>
        </w:rPr>
        <w:t>B. why</w:t>
      </w:r>
      <w:r>
        <w:rPr>
          <w:color w:val="000000"/>
        </w:rPr>
        <w:tab/>
      </w:r>
      <w:r>
        <w:rPr>
          <w:color w:val="000000"/>
        </w:rPr>
        <w:t xml:space="preserve">C. </w:t>
      </w:r>
      <w:r>
        <w:rPr>
          <w:rFonts w:ascii="Times New Roman" w:hAnsi="Times New Roman" w:eastAsia="Times New Roman" w:cs="Times New Roman"/>
          <w:color w:val="000000"/>
        </w:rPr>
        <w:t>that</w:t>
      </w:r>
    </w:p>
    <w:p w14:paraId="71176DFE">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—Would you like to go to the old people’s home with us tomorrow?</w:t>
      </w:r>
    </w:p>
    <w:p w14:paraId="2FC84584">
      <w:pPr>
        <w:spacing w:line="360" w:lineRule="auto"/>
        <w:jc w:val="left"/>
        <w:textAlignment w:val="center"/>
        <w:rPr>
          <w:color w:val="000000"/>
        </w:rPr>
      </w:pPr>
      <w:r>
        <w:rPr>
          <w:rFonts w:ascii="Times New Roman" w:hAnsi="Times New Roman" w:eastAsia="Times New Roman" w:cs="Times New Roman"/>
          <w:color w:val="000000"/>
        </w:rPr>
        <w:t>—________. But I have to take care of my sister.</w:t>
      </w:r>
    </w:p>
    <w:p w14:paraId="4EAA929E">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I’d love to</w:t>
      </w:r>
      <w:r>
        <w:rPr>
          <w:color w:val="000000"/>
        </w:rPr>
        <w:tab/>
      </w:r>
      <w:r>
        <w:rPr>
          <w:color w:val="000000"/>
        </w:rPr>
        <w:t xml:space="preserve">B. </w:t>
      </w:r>
      <w:r>
        <w:rPr>
          <w:rFonts w:ascii="Times New Roman" w:hAnsi="Times New Roman" w:eastAsia="Times New Roman" w:cs="Times New Roman"/>
          <w:color w:val="000000"/>
        </w:rPr>
        <w:t>That sounds boring</w:t>
      </w:r>
      <w:r>
        <w:rPr>
          <w:color w:val="000000"/>
        </w:rPr>
        <w:tab/>
      </w:r>
      <w:r>
        <w:rPr>
          <w:color w:val="000000"/>
        </w:rPr>
        <w:t xml:space="preserve">C. </w:t>
      </w:r>
      <w:r>
        <w:rPr>
          <w:rFonts w:ascii="Times New Roman" w:hAnsi="Times New Roman" w:eastAsia="Times New Roman" w:cs="Times New Roman"/>
          <w:color w:val="000000"/>
        </w:rPr>
        <w:t>I’m sorry to hear that</w:t>
      </w:r>
    </w:p>
    <w:p w14:paraId="24197B26">
      <w:pPr>
        <w:spacing w:line="360" w:lineRule="auto"/>
        <w:jc w:val="left"/>
        <w:textAlignment w:val="center"/>
        <w:rPr>
          <w:color w:val="000000"/>
        </w:rPr>
      </w:pPr>
      <w:r>
        <w:rPr>
          <w:rFonts w:ascii="宋体" w:hAnsi="宋体" w:eastAsia="宋体" w:cs="宋体"/>
          <w:b/>
          <w:color w:val="000000"/>
          <w:sz w:val="24"/>
        </w:rPr>
        <w:t>第二节</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完形填空（本题共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1.5</w:t>
      </w:r>
      <w:r>
        <w:rPr>
          <w:rFonts w:ascii="宋体" w:hAnsi="宋体" w:eastAsia="宋体" w:cs="宋体"/>
          <w:b/>
          <w:color w:val="000000"/>
          <w:sz w:val="24"/>
        </w:rPr>
        <w:t>分，计</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793916E8">
      <w:pPr>
        <w:spacing w:line="360" w:lineRule="auto"/>
        <w:jc w:val="left"/>
        <w:textAlignment w:val="center"/>
        <w:rPr>
          <w:color w:val="000000"/>
        </w:rPr>
      </w:pPr>
      <w:r>
        <w:rPr>
          <w:rFonts w:ascii="宋体" w:hAnsi="宋体" w:eastAsia="宋体" w:cs="宋体"/>
          <w:b/>
          <w:color w:val="000000"/>
          <w:sz w:val="24"/>
        </w:rPr>
        <w:t>阅读下面的短文，掌握其大意，然后从短文后各题所给的选项中选出可以填入相应空白处的最佳答案。</w:t>
      </w:r>
    </w:p>
    <w:p w14:paraId="24BA08B9">
      <w:pPr>
        <w:spacing w:line="360" w:lineRule="auto"/>
        <w:ind w:firstLine="420"/>
        <w:jc w:val="left"/>
        <w:textAlignment w:val="center"/>
        <w:rPr>
          <w:color w:val="000000"/>
        </w:rPr>
      </w:pPr>
      <w:r>
        <w:rPr>
          <w:rFonts w:ascii="Times New Roman" w:hAnsi="Times New Roman" w:eastAsia="Times New Roman" w:cs="Times New Roman"/>
          <w:color w:val="000000"/>
        </w:rPr>
        <w:t>From a security guard (</w:t>
      </w:r>
      <w:r>
        <w:rPr>
          <w:rFonts w:ascii="宋体" w:hAnsi="宋体" w:eastAsia="宋体" w:cs="宋体"/>
          <w:color w:val="000000"/>
        </w:rPr>
        <w:t>保安</w:t>
      </w:r>
      <w:r>
        <w:rPr>
          <w:rFonts w:ascii="Times New Roman" w:hAnsi="Times New Roman" w:eastAsia="Times New Roman" w:cs="Times New Roman"/>
          <w:color w:val="000000"/>
        </w:rPr>
        <w:t>) to a lawyer, Liu Zheng is a great example who can make dreams come true by working hard.</w:t>
      </w:r>
    </w:p>
    <w:p w14:paraId="4C4C4433">
      <w:pPr>
        <w:spacing w:line="360" w:lineRule="auto"/>
        <w:ind w:firstLine="420"/>
        <w:jc w:val="left"/>
        <w:textAlignment w:val="center"/>
        <w:rPr>
          <w:color w:val="000000"/>
        </w:rPr>
      </w:pPr>
      <w:r>
        <w:rPr>
          <w:rFonts w:ascii="Times New Roman" w:hAnsi="Times New Roman" w:eastAsia="Times New Roman" w:cs="Times New Roman"/>
          <w:color w:val="000000"/>
        </w:rPr>
        <w:t xml:space="preserve">Liu, 33, grew up in a small </w:t>
      </w:r>
      <w:r>
        <w:rPr>
          <w:color w:val="000000"/>
          <w:u w:val="single"/>
        </w:rPr>
        <w:t>____11____</w:t>
      </w:r>
      <w:r>
        <w:rPr>
          <w:rFonts w:ascii="Times New Roman" w:hAnsi="Times New Roman" w:eastAsia="Times New Roman" w:cs="Times New Roman"/>
          <w:color w:val="000000"/>
        </w:rPr>
        <w:t xml:space="preserve"> in Hebei Province. After finishing school in 2015, he took a job as a security guard at Peking University. However, he had a bigger dream—to be a lawyer one day, </w:t>
      </w:r>
      <w:r>
        <w:rPr>
          <w:color w:val="000000"/>
          <w:u w:val="single"/>
        </w:rPr>
        <w:t>____12____</w:t>
      </w:r>
      <w:r>
        <w:rPr>
          <w:rFonts w:ascii="Times New Roman" w:hAnsi="Times New Roman" w:eastAsia="Times New Roman" w:cs="Times New Roman"/>
          <w:color w:val="000000"/>
        </w:rPr>
        <w:t xml:space="preserve"> he worked hard to follow his dream.</w:t>
      </w:r>
    </w:p>
    <w:p w14:paraId="58C8B9C6">
      <w:pPr>
        <w:spacing w:line="360" w:lineRule="auto"/>
        <w:ind w:firstLine="420"/>
        <w:jc w:val="left"/>
        <w:textAlignment w:val="center"/>
        <w:rPr>
          <w:color w:val="000000"/>
        </w:rPr>
      </w:pPr>
      <w:r>
        <w:rPr>
          <w:rFonts w:ascii="Times New Roman" w:hAnsi="Times New Roman" w:eastAsia="Times New Roman" w:cs="Times New Roman"/>
          <w:color w:val="000000"/>
        </w:rPr>
        <w:t xml:space="preserve">In 2016, he started studying for the law exam. He worked from 5 p.m. to midnight. The next morning, he still got up </w:t>
      </w:r>
      <w:r>
        <w:rPr>
          <w:color w:val="000000"/>
          <w:u w:val="single"/>
        </w:rPr>
        <w:t>____13____</w:t>
      </w:r>
      <w:r>
        <w:rPr>
          <w:rFonts w:ascii="Times New Roman" w:hAnsi="Times New Roman" w:eastAsia="Times New Roman" w:cs="Times New Roman"/>
          <w:color w:val="000000"/>
        </w:rPr>
        <w:t xml:space="preserve"> to audit (</w:t>
      </w:r>
      <w:r>
        <w:rPr>
          <w:rFonts w:ascii="宋体" w:hAnsi="宋体" w:eastAsia="宋体" w:cs="宋体"/>
          <w:color w:val="000000"/>
        </w:rPr>
        <w:t>旁听</w:t>
      </w:r>
      <w:r>
        <w:rPr>
          <w:rFonts w:ascii="Times New Roman" w:hAnsi="Times New Roman" w:eastAsia="Times New Roman" w:cs="Times New Roman"/>
          <w:color w:val="000000"/>
        </w:rPr>
        <w:t>) law courses.</w:t>
      </w:r>
    </w:p>
    <w:p w14:paraId="4E514AB3">
      <w:pPr>
        <w:spacing w:line="360" w:lineRule="auto"/>
        <w:ind w:firstLine="420"/>
        <w:jc w:val="left"/>
        <w:textAlignment w:val="center"/>
        <w:rPr>
          <w:color w:val="000000"/>
        </w:rPr>
      </w:pPr>
      <w:r>
        <w:rPr>
          <w:rFonts w:ascii="Times New Roman" w:hAnsi="Times New Roman" w:eastAsia="Times New Roman" w:cs="Times New Roman"/>
          <w:color w:val="000000"/>
        </w:rPr>
        <w:t>The teachers and students were very kind to him. Many teachers gave him the latest textbooks (</w:t>
      </w:r>
      <w:r>
        <w:rPr>
          <w:rFonts w:ascii="宋体" w:hAnsi="宋体" w:eastAsia="宋体" w:cs="宋体"/>
          <w:color w:val="000000"/>
        </w:rPr>
        <w:t>最新教材</w:t>
      </w:r>
      <w:r>
        <w:rPr>
          <w:rFonts w:ascii="Times New Roman" w:hAnsi="Times New Roman" w:eastAsia="Times New Roman" w:cs="Times New Roman"/>
          <w:color w:val="000000"/>
        </w:rPr>
        <w:t xml:space="preserve">) and </w:t>
      </w:r>
      <w:r>
        <w:rPr>
          <w:color w:val="000000"/>
          <w:u w:val="single"/>
        </w:rPr>
        <w:t>____14____</w:t>
      </w:r>
      <w:r>
        <w:rPr>
          <w:rFonts w:ascii="Times New Roman" w:hAnsi="Times New Roman" w:eastAsia="Times New Roman" w:cs="Times New Roman"/>
          <w:color w:val="000000"/>
        </w:rPr>
        <w:t xml:space="preserve"> him to audit their courses. One teacher, Zhang Shuanggen, once gave Liu a textbook. In it he wrote, “May you become a </w:t>
      </w:r>
      <w:r>
        <w:rPr>
          <w:color w:val="000000"/>
          <w:u w:val="single"/>
        </w:rPr>
        <w:t>____15____</w:t>
      </w:r>
      <w:r>
        <w:rPr>
          <w:rFonts w:ascii="Times New Roman" w:hAnsi="Times New Roman" w:eastAsia="Times New Roman" w:cs="Times New Roman"/>
          <w:color w:val="000000"/>
        </w:rPr>
        <w:t xml:space="preserve"> lawyer.” Some students shared their notes with him. With their help, Liu studied </w:t>
      </w:r>
      <w:r>
        <w:rPr>
          <w:color w:val="000000"/>
          <w:u w:val="single"/>
        </w:rPr>
        <w:t>____16____</w:t>
      </w:r>
      <w:r>
        <w:rPr>
          <w:rFonts w:ascii="Times New Roman" w:hAnsi="Times New Roman" w:eastAsia="Times New Roman" w:cs="Times New Roman"/>
          <w:color w:val="000000"/>
        </w:rPr>
        <w:t xml:space="preserve"> by himself and took the exam. He failed six times but he never </w:t>
      </w:r>
      <w:r>
        <w:rPr>
          <w:color w:val="000000"/>
          <w:u w:val="single"/>
        </w:rPr>
        <w:t>____17____</w:t>
      </w:r>
      <w:r>
        <w:rPr>
          <w:rFonts w:ascii="Times New Roman" w:hAnsi="Times New Roman" w:eastAsia="Times New Roman" w:cs="Times New Roman"/>
          <w:color w:val="000000"/>
        </w:rPr>
        <w:t xml:space="preserve">. Finally, he passed in 2022. This year, he </w:t>
      </w:r>
      <w:r>
        <w:rPr>
          <w:color w:val="000000"/>
          <w:u w:val="single"/>
        </w:rPr>
        <w:t>____18____</w:t>
      </w:r>
      <w:r>
        <w:rPr>
          <w:rFonts w:ascii="Times New Roman" w:hAnsi="Times New Roman" w:eastAsia="Times New Roman" w:cs="Times New Roman"/>
          <w:color w:val="000000"/>
        </w:rPr>
        <w:t xml:space="preserve"> the university and began working at a top law firm (</w:t>
      </w:r>
      <w:r>
        <w:rPr>
          <w:rFonts w:ascii="宋体" w:hAnsi="宋体" w:eastAsia="宋体" w:cs="宋体"/>
          <w:color w:val="000000"/>
        </w:rPr>
        <w:t>顶级律所</w:t>
      </w:r>
      <w:r>
        <w:rPr>
          <w:rFonts w:ascii="Times New Roman" w:hAnsi="Times New Roman" w:eastAsia="Times New Roman" w:cs="Times New Roman"/>
          <w:color w:val="000000"/>
        </w:rPr>
        <w:t>) in Beijing.</w:t>
      </w:r>
    </w:p>
    <w:p w14:paraId="2882AD09">
      <w:pPr>
        <w:spacing w:line="360" w:lineRule="auto"/>
        <w:ind w:firstLine="420"/>
        <w:jc w:val="left"/>
        <w:textAlignment w:val="center"/>
        <w:rPr>
          <w:color w:val="000000"/>
        </w:rPr>
      </w:pPr>
      <w:r>
        <w:rPr>
          <w:rFonts w:ascii="Times New Roman" w:hAnsi="Times New Roman" w:eastAsia="Times New Roman" w:cs="Times New Roman"/>
          <w:color w:val="000000"/>
        </w:rPr>
        <w:t xml:space="preserve">Liu’s story </w:t>
      </w:r>
      <w:r>
        <w:rPr>
          <w:color w:val="000000"/>
          <w:u w:val="single"/>
        </w:rPr>
        <w:t>____19____</w:t>
      </w:r>
      <w:r>
        <w:rPr>
          <w:rFonts w:ascii="Times New Roman" w:hAnsi="Times New Roman" w:eastAsia="Times New Roman" w:cs="Times New Roman"/>
          <w:color w:val="000000"/>
        </w:rPr>
        <w:t xml:space="preserve"> many people. A student from Peking University says, I often see Liu in the self-study rooms. Even though we don’t </w:t>
      </w:r>
      <w:r>
        <w:rPr>
          <w:color w:val="000000"/>
          <w:u w:val="single"/>
        </w:rPr>
        <w:t>____20____</w:t>
      </w:r>
      <w:r>
        <w:rPr>
          <w:rFonts w:ascii="Times New Roman" w:hAnsi="Times New Roman" w:eastAsia="Times New Roman" w:cs="Times New Roman"/>
          <w:color w:val="000000"/>
        </w:rPr>
        <w:t xml:space="preserve"> each other, he teaches me that with hard work, even the biggest dream can come true.</w:t>
      </w:r>
    </w:p>
    <w:p w14:paraId="40B008FB">
      <w:pPr>
        <w:tabs>
          <w:tab w:val="left" w:pos="3249"/>
          <w:tab w:val="left" w:pos="6497"/>
        </w:tabs>
        <w:spacing w:line="360" w:lineRule="auto"/>
        <w:jc w:val="left"/>
        <w:textAlignment w:val="center"/>
        <w:rPr>
          <w:color w:val="000000"/>
        </w:rPr>
      </w:pPr>
      <w:r>
        <w:rPr>
          <w:color w:val="000000"/>
        </w:rPr>
        <w:t xml:space="preserve">11. A. </w:t>
      </w:r>
      <w:r>
        <w:rPr>
          <w:rFonts w:ascii="Times New Roman" w:hAnsi="Times New Roman" w:eastAsia="Times New Roman" w:cs="Times New Roman"/>
          <w:color w:val="000000"/>
        </w:rPr>
        <w:t>company</w:t>
      </w:r>
      <w:r>
        <w:rPr>
          <w:color w:val="000000"/>
        </w:rPr>
        <w:tab/>
      </w:r>
      <w:r>
        <w:rPr>
          <w:color w:val="000000"/>
        </w:rPr>
        <w:t xml:space="preserve">B. </w:t>
      </w:r>
      <w:r>
        <w:rPr>
          <w:rFonts w:ascii="Times New Roman" w:hAnsi="Times New Roman" w:eastAsia="Times New Roman" w:cs="Times New Roman"/>
          <w:color w:val="000000"/>
        </w:rPr>
        <w:t>village</w:t>
      </w:r>
      <w:r>
        <w:rPr>
          <w:color w:val="000000"/>
        </w:rPr>
        <w:tab/>
      </w:r>
      <w:r>
        <w:rPr>
          <w:color w:val="000000"/>
        </w:rPr>
        <w:t xml:space="preserve">C. </w:t>
      </w:r>
      <w:r>
        <w:rPr>
          <w:rFonts w:ascii="Times New Roman" w:hAnsi="Times New Roman" w:eastAsia="Times New Roman" w:cs="Times New Roman"/>
          <w:color w:val="000000"/>
        </w:rPr>
        <w:t>park</w:t>
      </w:r>
    </w:p>
    <w:p w14:paraId="3C2A970E">
      <w:pPr>
        <w:tabs>
          <w:tab w:val="left" w:pos="3249"/>
          <w:tab w:val="left" w:pos="6497"/>
        </w:tabs>
        <w:spacing w:line="360" w:lineRule="auto"/>
        <w:jc w:val="left"/>
        <w:textAlignment w:val="center"/>
        <w:rPr>
          <w:color w:val="000000"/>
        </w:rPr>
      </w:pPr>
      <w:r>
        <w:rPr>
          <w:color w:val="000000"/>
        </w:rPr>
        <w:t xml:space="preserve">12. A. </w:t>
      </w:r>
      <w:r>
        <w:rPr>
          <w:rFonts w:ascii="Times New Roman" w:hAnsi="Times New Roman" w:eastAsia="Times New Roman" w:cs="Times New Roman"/>
          <w:color w:val="000000"/>
        </w:rPr>
        <w:t>because</w:t>
      </w:r>
      <w:r>
        <w:rPr>
          <w:color w:val="000000"/>
        </w:rPr>
        <w:tab/>
      </w:r>
      <w:r>
        <w:rPr>
          <w:color w:val="000000"/>
        </w:rPr>
        <w:t xml:space="preserve">B. </w:t>
      </w:r>
      <w:r>
        <w:rPr>
          <w:rFonts w:ascii="Times New Roman" w:hAnsi="Times New Roman" w:eastAsia="Times New Roman" w:cs="Times New Roman"/>
          <w:color w:val="000000"/>
        </w:rPr>
        <w:t>although</w:t>
      </w:r>
      <w:r>
        <w:rPr>
          <w:color w:val="000000"/>
        </w:rPr>
        <w:tab/>
      </w:r>
      <w:r>
        <w:rPr>
          <w:color w:val="000000"/>
        </w:rPr>
        <w:t xml:space="preserve">C. </w:t>
      </w:r>
      <w:r>
        <w:rPr>
          <w:rFonts w:ascii="Times New Roman" w:hAnsi="Times New Roman" w:eastAsia="Times New Roman" w:cs="Times New Roman"/>
          <w:color w:val="000000"/>
        </w:rPr>
        <w:t>so</w:t>
      </w:r>
    </w:p>
    <w:p w14:paraId="5C94467E">
      <w:pPr>
        <w:tabs>
          <w:tab w:val="left" w:pos="3249"/>
          <w:tab w:val="left" w:pos="6497"/>
        </w:tabs>
        <w:spacing w:line="360" w:lineRule="auto"/>
        <w:jc w:val="left"/>
        <w:textAlignment w:val="center"/>
        <w:rPr>
          <w:color w:val="000000"/>
        </w:rPr>
      </w:pPr>
      <w:r>
        <w:rPr>
          <w:color w:val="000000"/>
        </w:rPr>
        <w:t>13. A. early</w:t>
      </w:r>
      <w:r>
        <w:rPr>
          <w:color w:val="000000"/>
        </w:rPr>
        <w:tab/>
      </w:r>
      <w:r>
        <w:rPr>
          <w:color w:val="000000"/>
        </w:rPr>
        <w:t xml:space="preserve">B. </w:t>
      </w:r>
      <w:r>
        <w:rPr>
          <w:rFonts w:ascii="Times New Roman" w:hAnsi="Times New Roman" w:eastAsia="Times New Roman" w:cs="Times New Roman"/>
          <w:color w:val="000000"/>
        </w:rPr>
        <w:t>late</w:t>
      </w:r>
      <w:r>
        <w:rPr>
          <w:color w:val="000000"/>
        </w:rPr>
        <w:tab/>
      </w:r>
      <w:r>
        <w:rPr>
          <w:color w:val="000000"/>
        </w:rPr>
        <w:t xml:space="preserve">C. </w:t>
      </w:r>
      <w:r>
        <w:rPr>
          <w:rFonts w:ascii="Times New Roman" w:hAnsi="Times New Roman" w:eastAsia="Times New Roman" w:cs="Times New Roman"/>
          <w:color w:val="000000"/>
        </w:rPr>
        <w:t>quietly</w:t>
      </w:r>
    </w:p>
    <w:p w14:paraId="2E6D76C2">
      <w:pPr>
        <w:tabs>
          <w:tab w:val="left" w:pos="3249"/>
          <w:tab w:val="left" w:pos="6497"/>
        </w:tabs>
        <w:spacing w:line="360" w:lineRule="auto"/>
        <w:jc w:val="left"/>
        <w:textAlignment w:val="center"/>
        <w:rPr>
          <w:color w:val="000000"/>
        </w:rPr>
      </w:pPr>
      <w:r>
        <w:rPr>
          <w:color w:val="000000"/>
        </w:rPr>
        <w:t xml:space="preserve">14. A. </w:t>
      </w:r>
      <w:r>
        <w:rPr>
          <w:rFonts w:ascii="Times New Roman" w:hAnsi="Times New Roman" w:eastAsia="Times New Roman" w:cs="Times New Roman"/>
          <w:color w:val="000000"/>
        </w:rPr>
        <w:t>refused</w:t>
      </w:r>
      <w:r>
        <w:rPr>
          <w:color w:val="000000"/>
        </w:rPr>
        <w:tab/>
      </w:r>
      <w:r>
        <w:rPr>
          <w:color w:val="000000"/>
        </w:rPr>
        <w:t xml:space="preserve">B. </w:t>
      </w:r>
      <w:r>
        <w:rPr>
          <w:rFonts w:ascii="Times New Roman" w:hAnsi="Times New Roman" w:eastAsia="Times New Roman" w:cs="Times New Roman"/>
          <w:color w:val="000000"/>
        </w:rPr>
        <w:t>invited</w:t>
      </w:r>
      <w:r>
        <w:rPr>
          <w:color w:val="000000"/>
        </w:rPr>
        <w:tab/>
      </w:r>
      <w:r>
        <w:rPr>
          <w:color w:val="000000"/>
        </w:rPr>
        <w:t xml:space="preserve">C. </w:t>
      </w:r>
      <w:r>
        <w:rPr>
          <w:rFonts w:ascii="Times New Roman" w:hAnsi="Times New Roman" w:eastAsia="Times New Roman" w:cs="Times New Roman"/>
          <w:color w:val="000000"/>
        </w:rPr>
        <w:t>drove</w:t>
      </w:r>
    </w:p>
    <w:p w14:paraId="7AC16C4E">
      <w:pPr>
        <w:tabs>
          <w:tab w:val="left" w:pos="3249"/>
          <w:tab w:val="left" w:pos="6497"/>
        </w:tabs>
        <w:spacing w:line="360" w:lineRule="auto"/>
        <w:jc w:val="left"/>
        <w:textAlignment w:val="center"/>
        <w:rPr>
          <w:color w:val="000000"/>
        </w:rPr>
      </w:pPr>
      <w:r>
        <w:rPr>
          <w:color w:val="000000"/>
        </w:rPr>
        <w:t xml:space="preserve">15. A. </w:t>
      </w:r>
      <w:r>
        <w:rPr>
          <w:rFonts w:ascii="Times New Roman" w:hAnsi="Times New Roman" w:eastAsia="Times New Roman" w:cs="Times New Roman"/>
          <w:color w:val="000000"/>
        </w:rPr>
        <w:t>lazy</w:t>
      </w:r>
      <w:r>
        <w:rPr>
          <w:color w:val="000000"/>
        </w:rPr>
        <w:tab/>
      </w:r>
      <w:r>
        <w:rPr>
          <w:color w:val="000000"/>
        </w:rPr>
        <w:t xml:space="preserve">B. </w:t>
      </w:r>
      <w:r>
        <w:rPr>
          <w:rFonts w:ascii="Times New Roman" w:hAnsi="Times New Roman" w:eastAsia="Times New Roman" w:cs="Times New Roman"/>
          <w:color w:val="000000"/>
        </w:rPr>
        <w:t>shy</w:t>
      </w:r>
      <w:r>
        <w:rPr>
          <w:color w:val="000000"/>
        </w:rPr>
        <w:tab/>
      </w:r>
      <w:r>
        <w:rPr>
          <w:color w:val="000000"/>
        </w:rPr>
        <w:t xml:space="preserve">C. </w:t>
      </w:r>
      <w:r>
        <w:rPr>
          <w:rFonts w:ascii="Times New Roman" w:hAnsi="Times New Roman" w:eastAsia="Times New Roman" w:cs="Times New Roman"/>
          <w:color w:val="000000"/>
        </w:rPr>
        <w:t>confident</w:t>
      </w:r>
    </w:p>
    <w:p w14:paraId="4B9863EE">
      <w:pPr>
        <w:tabs>
          <w:tab w:val="left" w:pos="3249"/>
          <w:tab w:val="left" w:pos="6497"/>
        </w:tabs>
        <w:spacing w:line="360" w:lineRule="auto"/>
        <w:jc w:val="left"/>
        <w:textAlignment w:val="center"/>
        <w:rPr>
          <w:color w:val="000000"/>
        </w:rPr>
      </w:pPr>
      <w:r>
        <w:rPr>
          <w:color w:val="000000"/>
        </w:rPr>
        <w:t xml:space="preserve">16. A. </w:t>
      </w:r>
      <w:r>
        <w:rPr>
          <w:rFonts w:ascii="Times New Roman" w:hAnsi="Times New Roman" w:eastAsia="Times New Roman" w:cs="Times New Roman"/>
          <w:color w:val="000000"/>
        </w:rPr>
        <w:t>geography</w:t>
      </w:r>
      <w:r>
        <w:rPr>
          <w:color w:val="000000"/>
        </w:rPr>
        <w:tab/>
      </w:r>
      <w:r>
        <w:rPr>
          <w:color w:val="000000"/>
        </w:rPr>
        <w:t xml:space="preserve">B. </w:t>
      </w:r>
      <w:r>
        <w:rPr>
          <w:rFonts w:ascii="Times New Roman" w:hAnsi="Times New Roman" w:eastAsia="Times New Roman" w:cs="Times New Roman"/>
          <w:color w:val="000000"/>
        </w:rPr>
        <w:t>law</w:t>
      </w:r>
      <w:r>
        <w:rPr>
          <w:color w:val="000000"/>
        </w:rPr>
        <w:tab/>
      </w:r>
      <w:r>
        <w:rPr>
          <w:color w:val="000000"/>
        </w:rPr>
        <w:t xml:space="preserve">C. </w:t>
      </w:r>
      <w:r>
        <w:rPr>
          <w:rFonts w:ascii="Times New Roman" w:hAnsi="Times New Roman" w:eastAsia="Times New Roman" w:cs="Times New Roman"/>
          <w:color w:val="000000"/>
        </w:rPr>
        <w:t>music</w:t>
      </w:r>
    </w:p>
    <w:p w14:paraId="2F573084">
      <w:pPr>
        <w:tabs>
          <w:tab w:val="left" w:pos="3249"/>
          <w:tab w:val="left" w:pos="6497"/>
        </w:tabs>
        <w:spacing w:line="360" w:lineRule="auto"/>
        <w:jc w:val="left"/>
        <w:textAlignment w:val="center"/>
        <w:rPr>
          <w:color w:val="000000"/>
        </w:rPr>
      </w:pPr>
      <w:r>
        <w:rPr>
          <w:color w:val="000000"/>
        </w:rPr>
        <w:t xml:space="preserve">17. A. </w:t>
      </w:r>
      <w:r>
        <w:rPr>
          <w:rFonts w:ascii="Times New Roman" w:hAnsi="Times New Roman" w:eastAsia="Times New Roman" w:cs="Times New Roman"/>
          <w:color w:val="000000"/>
        </w:rPr>
        <w:t>gave out</w:t>
      </w:r>
      <w:r>
        <w:rPr>
          <w:color w:val="000000"/>
        </w:rPr>
        <w:tab/>
      </w:r>
      <w:r>
        <w:rPr>
          <w:color w:val="000000"/>
        </w:rPr>
        <w:t xml:space="preserve">B. </w:t>
      </w:r>
      <w:r>
        <w:rPr>
          <w:rFonts w:ascii="Times New Roman" w:hAnsi="Times New Roman" w:eastAsia="Times New Roman" w:cs="Times New Roman"/>
          <w:color w:val="000000"/>
        </w:rPr>
        <w:t>gave away</w:t>
      </w:r>
      <w:r>
        <w:rPr>
          <w:color w:val="000000"/>
        </w:rPr>
        <w:tab/>
      </w:r>
      <w:r>
        <w:rPr>
          <w:color w:val="000000"/>
        </w:rPr>
        <w:t xml:space="preserve">C. </w:t>
      </w:r>
      <w:r>
        <w:rPr>
          <w:rFonts w:ascii="Times New Roman" w:hAnsi="Times New Roman" w:eastAsia="Times New Roman" w:cs="Times New Roman"/>
          <w:color w:val="000000"/>
        </w:rPr>
        <w:t>gave up</w:t>
      </w:r>
    </w:p>
    <w:p w14:paraId="79E727E6">
      <w:pPr>
        <w:tabs>
          <w:tab w:val="left" w:pos="3249"/>
          <w:tab w:val="left" w:pos="6497"/>
        </w:tabs>
        <w:spacing w:line="360" w:lineRule="auto"/>
        <w:jc w:val="left"/>
        <w:textAlignment w:val="center"/>
        <w:rPr>
          <w:color w:val="000000"/>
        </w:rPr>
      </w:pPr>
      <w:r>
        <w:rPr>
          <w:color w:val="000000"/>
        </w:rPr>
        <w:t xml:space="preserve">18. A. </w:t>
      </w:r>
      <w:r>
        <w:rPr>
          <w:rFonts w:ascii="Times New Roman" w:hAnsi="Times New Roman" w:eastAsia="Times New Roman" w:cs="Times New Roman"/>
          <w:color w:val="000000"/>
        </w:rPr>
        <w:t>left</w:t>
      </w:r>
      <w:r>
        <w:rPr>
          <w:color w:val="000000"/>
        </w:rPr>
        <w:tab/>
      </w:r>
      <w:r>
        <w:rPr>
          <w:color w:val="000000"/>
        </w:rPr>
        <w:t xml:space="preserve">B. </w:t>
      </w:r>
      <w:r>
        <w:rPr>
          <w:rFonts w:ascii="Times New Roman" w:hAnsi="Times New Roman" w:eastAsia="Times New Roman" w:cs="Times New Roman"/>
          <w:color w:val="000000"/>
        </w:rPr>
        <w:t>visited</w:t>
      </w:r>
      <w:r>
        <w:rPr>
          <w:color w:val="000000"/>
        </w:rPr>
        <w:tab/>
      </w:r>
      <w:r>
        <w:rPr>
          <w:color w:val="000000"/>
        </w:rPr>
        <w:t xml:space="preserve">C. </w:t>
      </w:r>
      <w:r>
        <w:rPr>
          <w:rFonts w:ascii="Times New Roman" w:hAnsi="Times New Roman" w:eastAsia="Times New Roman" w:cs="Times New Roman"/>
          <w:color w:val="000000"/>
        </w:rPr>
        <w:t>discovered</w:t>
      </w:r>
    </w:p>
    <w:p w14:paraId="76644C26">
      <w:pPr>
        <w:tabs>
          <w:tab w:val="left" w:pos="3249"/>
          <w:tab w:val="left" w:pos="6497"/>
        </w:tabs>
        <w:spacing w:line="360" w:lineRule="auto"/>
        <w:jc w:val="left"/>
        <w:textAlignment w:val="center"/>
        <w:rPr>
          <w:color w:val="000000"/>
        </w:rPr>
      </w:pPr>
      <w:r>
        <w:rPr>
          <w:color w:val="000000"/>
        </w:rPr>
        <w:t xml:space="preserve">19. A. </w:t>
      </w:r>
      <w:r>
        <w:rPr>
          <w:rFonts w:ascii="Times New Roman" w:hAnsi="Times New Roman" w:eastAsia="Times New Roman" w:cs="Times New Roman"/>
          <w:color w:val="000000"/>
        </w:rPr>
        <w:t>has warned</w:t>
      </w:r>
      <w:r>
        <w:rPr>
          <w:color w:val="000000"/>
        </w:rPr>
        <w:tab/>
      </w:r>
      <w:r>
        <w:rPr>
          <w:color w:val="000000"/>
        </w:rPr>
        <w:t xml:space="preserve">B. </w:t>
      </w:r>
      <w:r>
        <w:rPr>
          <w:rFonts w:ascii="Times New Roman" w:hAnsi="Times New Roman" w:eastAsia="Times New Roman" w:cs="Times New Roman"/>
          <w:color w:val="000000"/>
        </w:rPr>
        <w:t>has hurt</w:t>
      </w:r>
      <w:r>
        <w:rPr>
          <w:color w:val="000000"/>
        </w:rPr>
        <w:tab/>
      </w:r>
      <w:r>
        <w:rPr>
          <w:color w:val="000000"/>
        </w:rPr>
        <w:t xml:space="preserve">C. </w:t>
      </w:r>
      <w:r>
        <w:rPr>
          <w:rFonts w:ascii="Times New Roman" w:hAnsi="Times New Roman" w:eastAsia="Times New Roman" w:cs="Times New Roman"/>
          <w:color w:val="000000"/>
        </w:rPr>
        <w:t>has moved</w:t>
      </w:r>
    </w:p>
    <w:p w14:paraId="6FE3A6E7">
      <w:pPr>
        <w:tabs>
          <w:tab w:val="left" w:pos="3249"/>
          <w:tab w:val="left" w:pos="6497"/>
        </w:tabs>
        <w:spacing w:line="360" w:lineRule="auto"/>
        <w:jc w:val="left"/>
        <w:textAlignment w:val="center"/>
        <w:rPr>
          <w:color w:val="000000"/>
        </w:rPr>
      </w:pPr>
      <w:r>
        <w:rPr>
          <w:color w:val="000000"/>
        </w:rPr>
        <w:t xml:space="preserve">20. A. </w:t>
      </w:r>
      <w:r>
        <w:rPr>
          <w:rFonts w:ascii="Times New Roman" w:hAnsi="Times New Roman" w:eastAsia="Times New Roman" w:cs="Times New Roman"/>
          <w:color w:val="000000"/>
        </w:rPr>
        <w:t>love</w:t>
      </w:r>
      <w:r>
        <w:rPr>
          <w:color w:val="000000"/>
        </w:rPr>
        <w:tab/>
      </w:r>
      <w:r>
        <w:rPr>
          <w:color w:val="000000"/>
        </w:rPr>
        <w:t xml:space="preserve">B. </w:t>
      </w:r>
      <w:r>
        <w:rPr>
          <w:rFonts w:ascii="Times New Roman" w:hAnsi="Times New Roman" w:eastAsia="Times New Roman" w:cs="Times New Roman"/>
          <w:color w:val="000000"/>
        </w:rPr>
        <w:t>know</w:t>
      </w:r>
      <w:r>
        <w:rPr>
          <w:color w:val="000000"/>
        </w:rPr>
        <w:tab/>
      </w:r>
      <w:r>
        <w:rPr>
          <w:color w:val="000000"/>
        </w:rPr>
        <w:t xml:space="preserve">C. </w:t>
      </w:r>
      <w:r>
        <w:rPr>
          <w:rFonts w:ascii="Times New Roman" w:hAnsi="Times New Roman" w:eastAsia="Times New Roman" w:cs="Times New Roman"/>
          <w:color w:val="000000"/>
        </w:rPr>
        <w:t>see</w:t>
      </w:r>
    </w:p>
    <w:p w14:paraId="281A8069">
      <w:pPr>
        <w:spacing w:line="360" w:lineRule="auto"/>
        <w:jc w:val="left"/>
        <w:textAlignment w:val="center"/>
        <w:rPr>
          <w:color w:val="000000"/>
        </w:rPr>
      </w:pPr>
      <w:r>
        <w:rPr>
          <w:rFonts w:ascii="宋体" w:hAnsi="宋体" w:eastAsia="宋体" w:cs="宋体"/>
          <w:b/>
          <w:color w:val="000000"/>
          <w:sz w:val="24"/>
        </w:rPr>
        <w:t>第三节</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补全对话（本题共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分，计</w:t>
      </w:r>
      <w:r>
        <w:rPr>
          <w:rFonts w:ascii="Times New Roman" w:hAnsi="Times New Roman" w:eastAsia="Times New Roman" w:cs="Times New Roman"/>
          <w:b/>
          <w:color w:val="000000"/>
          <w:sz w:val="24"/>
        </w:rPr>
        <w:t>5</w:t>
      </w:r>
      <w:r>
        <w:rPr>
          <w:rFonts w:ascii="宋体" w:hAnsi="宋体" w:eastAsia="宋体" w:cs="宋体"/>
          <w:b/>
          <w:color w:val="000000"/>
          <w:sz w:val="24"/>
        </w:rPr>
        <w:t>分）</w:t>
      </w:r>
    </w:p>
    <w:p w14:paraId="6B3C7AFD">
      <w:pPr>
        <w:spacing w:line="360" w:lineRule="auto"/>
        <w:jc w:val="left"/>
        <w:textAlignment w:val="center"/>
        <w:rPr>
          <w:color w:val="000000"/>
        </w:rPr>
      </w:pPr>
      <w:r>
        <w:rPr>
          <w:rFonts w:ascii="宋体" w:hAnsi="宋体" w:eastAsia="宋体" w:cs="宋体"/>
          <w:color w:val="000000"/>
        </w:rPr>
        <w:t>根据对话内容，从文后选出适当的选项补全对话，其中有一项为多余选项。</w:t>
      </w:r>
    </w:p>
    <w:p w14:paraId="26F2EF7C">
      <w:pPr>
        <w:spacing w:line="360" w:lineRule="auto"/>
        <w:jc w:val="left"/>
        <w:textAlignment w:val="center"/>
        <w:rPr>
          <w:color w:val="000000"/>
        </w:rPr>
      </w:pPr>
      <w:r>
        <w:rPr>
          <w:rFonts w:ascii="Times New Roman" w:hAnsi="Times New Roman" w:eastAsia="Times New Roman" w:cs="Times New Roman"/>
          <w:color w:val="000000"/>
        </w:rPr>
        <w:t>A:Hi, Mark. I want to have a class party. Could you help me?</w:t>
      </w:r>
    </w:p>
    <w:p w14:paraId="3A7F0CE0">
      <w:pPr>
        <w:spacing w:line="360" w:lineRule="auto"/>
        <w:jc w:val="left"/>
        <w:textAlignment w:val="center"/>
        <w:rPr>
          <w:color w:val="000000"/>
        </w:rPr>
      </w:pPr>
      <w:r>
        <w:rPr>
          <w:rFonts w:ascii="Times New Roman" w:hAnsi="Times New Roman" w:eastAsia="Times New Roman" w:cs="Times New Roman"/>
          <w:color w:val="000000"/>
        </w:rPr>
        <w:t xml:space="preserve">B: Sure, Nelly. </w:t>
      </w:r>
      <w:r>
        <w:rPr>
          <w:color w:val="000000"/>
          <w:u w:val="single"/>
        </w:rPr>
        <w:t>___21___</w:t>
      </w:r>
    </w:p>
    <w:p w14:paraId="157A4609">
      <w:pPr>
        <w:spacing w:line="360" w:lineRule="auto"/>
        <w:jc w:val="left"/>
        <w:textAlignment w:val="center"/>
        <w:rPr>
          <w:color w:val="000000"/>
        </w:rPr>
      </w:pPr>
      <w:r>
        <w:rPr>
          <w:rFonts w:ascii="Times New Roman" w:hAnsi="Times New Roman" w:eastAsia="Times New Roman" w:cs="Times New Roman"/>
          <w:color w:val="000000"/>
        </w:rPr>
        <w:t>A: Let’s have it today.</w:t>
      </w:r>
    </w:p>
    <w:p w14:paraId="3DE5C35A">
      <w:pPr>
        <w:spacing w:line="360" w:lineRule="auto"/>
        <w:jc w:val="left"/>
        <w:textAlignment w:val="center"/>
        <w:rPr>
          <w:color w:val="000000"/>
        </w:rPr>
      </w:pPr>
      <w:r>
        <w:rPr>
          <w:rFonts w:ascii="Times New Roman" w:hAnsi="Times New Roman" w:eastAsia="Times New Roman" w:cs="Times New Roman"/>
          <w:color w:val="000000"/>
        </w:rPr>
        <w:t xml:space="preserve">B: Hmm... There’s a test tomorrow. </w:t>
      </w:r>
      <w:r>
        <w:rPr>
          <w:color w:val="000000"/>
          <w:u w:val="single"/>
        </w:rPr>
        <w:t>___22___</w:t>
      </w:r>
    </w:p>
    <w:p w14:paraId="13F816E5">
      <w:pPr>
        <w:spacing w:line="360" w:lineRule="auto"/>
        <w:jc w:val="left"/>
        <w:textAlignment w:val="center"/>
        <w:rPr>
          <w:color w:val="000000"/>
        </w:rPr>
      </w:pPr>
      <w:r>
        <w:rPr>
          <w:rFonts w:ascii="Times New Roman" w:hAnsi="Times New Roman" w:eastAsia="Times New Roman" w:cs="Times New Roman"/>
          <w:color w:val="000000"/>
        </w:rPr>
        <w:t xml:space="preserve">A: OK. Let’s have it on Friday afternoon. </w:t>
      </w:r>
      <w:r>
        <w:rPr>
          <w:color w:val="000000"/>
          <w:u w:val="single"/>
        </w:rPr>
        <w:t>___23___</w:t>
      </w:r>
    </w:p>
    <w:p w14:paraId="3C02B353">
      <w:pPr>
        <w:spacing w:line="360" w:lineRule="auto"/>
        <w:jc w:val="left"/>
        <w:textAlignment w:val="center"/>
        <w:rPr>
          <w:color w:val="000000"/>
        </w:rPr>
      </w:pPr>
      <w:r>
        <w:rPr>
          <w:rFonts w:ascii="Times New Roman" w:hAnsi="Times New Roman" w:eastAsia="Times New Roman" w:cs="Times New Roman"/>
          <w:color w:val="000000"/>
        </w:rPr>
        <w:t>B: We can play party games and watch a video. Where are we going to have the party?</w:t>
      </w:r>
    </w:p>
    <w:p w14:paraId="74AF7BE1">
      <w:pPr>
        <w:spacing w:line="360" w:lineRule="auto"/>
        <w:jc w:val="left"/>
        <w:textAlignment w:val="center"/>
        <w:rPr>
          <w:color w:val="000000"/>
        </w:rPr>
      </w:pPr>
      <w:r>
        <w:rPr>
          <w:rFonts w:ascii="Times New Roman" w:hAnsi="Times New Roman" w:eastAsia="Times New Roman" w:cs="Times New Roman"/>
          <w:color w:val="000000"/>
        </w:rPr>
        <w:t xml:space="preserve">A: </w:t>
      </w:r>
      <w:r>
        <w:rPr>
          <w:color w:val="000000"/>
          <w:u w:val="single"/>
        </w:rPr>
        <w:t>___24___</w:t>
      </w:r>
    </w:p>
    <w:p w14:paraId="63536698">
      <w:pPr>
        <w:spacing w:line="360" w:lineRule="auto"/>
        <w:jc w:val="left"/>
        <w:textAlignment w:val="center"/>
        <w:rPr>
          <w:color w:val="000000"/>
        </w:rPr>
      </w:pPr>
      <w:r>
        <w:rPr>
          <w:rFonts w:ascii="Times New Roman" w:hAnsi="Times New Roman" w:eastAsia="Times New Roman" w:cs="Times New Roman"/>
          <w:color w:val="000000"/>
        </w:rPr>
        <w:t>B: OK. Can you organize the party games?</w:t>
      </w:r>
    </w:p>
    <w:p w14:paraId="3F7C8FC5">
      <w:pPr>
        <w:spacing w:line="360" w:lineRule="auto"/>
        <w:jc w:val="left"/>
        <w:textAlignment w:val="center"/>
        <w:rPr>
          <w:color w:val="000000"/>
        </w:rPr>
      </w:pPr>
      <w:r>
        <w:rPr>
          <w:rFonts w:ascii="Times New Roman" w:hAnsi="Times New Roman" w:eastAsia="Times New Roman" w:cs="Times New Roman"/>
          <w:color w:val="000000"/>
        </w:rPr>
        <w:t xml:space="preserve">A: </w:t>
      </w:r>
      <w:r>
        <w:rPr>
          <w:color w:val="000000"/>
          <w:u w:val="single"/>
        </w:rPr>
        <w:t>___25___</w:t>
      </w:r>
      <w:r>
        <w:rPr>
          <w:rFonts w:ascii="Times New Roman" w:hAnsi="Times New Roman" w:eastAsia="Times New Roman" w:cs="Times New Roman"/>
          <w:color w:val="000000"/>
        </w:rPr>
        <w:t xml:space="preserve"> And can you make some food for us?</w:t>
      </w:r>
    </w:p>
    <w:p w14:paraId="482B41ED">
      <w:pPr>
        <w:spacing w:line="360" w:lineRule="auto"/>
        <w:jc w:val="left"/>
        <w:textAlignment w:val="center"/>
        <w:rPr>
          <w:color w:val="000000"/>
        </w:rPr>
      </w:pPr>
      <w:r>
        <w:rPr>
          <w:rFonts w:ascii="Times New Roman" w:hAnsi="Times New Roman" w:eastAsia="Times New Roman" w:cs="Times New Roman"/>
          <w:color w:val="000000"/>
        </w:rPr>
        <w:t>B: Yes, no problem.</w:t>
      </w:r>
    </w:p>
    <w:p w14:paraId="33B790DE">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The art classroom.</w:t>
      </w:r>
    </w:p>
    <w:p w14:paraId="07CA925A">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Would you like to go with me?</w:t>
      </w:r>
    </w:p>
    <w:p w14:paraId="340F547C">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Sure, I can do that.</w:t>
      </w:r>
    </w:p>
    <w:p w14:paraId="7596EC99">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When shall we have the party?</w:t>
      </w:r>
    </w:p>
    <w:p w14:paraId="1FB3000E">
      <w:pPr>
        <w:spacing w:line="360" w:lineRule="auto"/>
        <w:jc w:val="left"/>
        <w:textAlignment w:val="center"/>
        <w:rPr>
          <w:color w:val="000000"/>
        </w:rPr>
      </w:pPr>
      <w:r>
        <w:rPr>
          <w:color w:val="000000"/>
        </w:rPr>
        <w:t xml:space="preserve">E. </w:t>
      </w:r>
      <w:r>
        <w:rPr>
          <w:rFonts w:ascii="Times New Roman" w:hAnsi="Times New Roman" w:eastAsia="Times New Roman" w:cs="Times New Roman"/>
          <w:color w:val="000000"/>
        </w:rPr>
        <w:t>If we have it today, half the class won’t come.</w:t>
      </w:r>
    </w:p>
    <w:p w14:paraId="4A2123E8">
      <w:pPr>
        <w:spacing w:line="360" w:lineRule="auto"/>
        <w:jc w:val="left"/>
        <w:textAlignment w:val="center"/>
        <w:rPr>
          <w:color w:val="000000"/>
        </w:rPr>
      </w:pPr>
      <w:r>
        <w:rPr>
          <w:color w:val="000000"/>
        </w:rPr>
        <w:t xml:space="preserve">F. </w:t>
      </w:r>
      <w:r>
        <w:rPr>
          <w:rFonts w:ascii="Times New Roman" w:hAnsi="Times New Roman" w:eastAsia="Times New Roman" w:cs="Times New Roman"/>
          <w:color w:val="000000"/>
        </w:rPr>
        <w:t>What can we do at the party?</w:t>
      </w:r>
    </w:p>
    <w:p w14:paraId="789F131A">
      <w:pPr>
        <w:spacing w:line="360" w:lineRule="auto"/>
        <w:jc w:val="left"/>
        <w:textAlignment w:val="center"/>
        <w:rPr>
          <w:color w:val="000000"/>
        </w:rPr>
      </w:pPr>
      <w:r>
        <w:rPr>
          <w:rFonts w:ascii="宋体" w:hAnsi="宋体" w:eastAsia="宋体" w:cs="宋体"/>
          <w:b/>
          <w:color w:val="000000"/>
          <w:sz w:val="24"/>
        </w:rPr>
        <w:t>第三部分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阅读理解（共两节</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满分</w:t>
      </w:r>
      <w:r>
        <w:rPr>
          <w:rFonts w:ascii="Times New Roman" w:hAnsi="Times New Roman" w:eastAsia="Times New Roman" w:cs="Times New Roman"/>
          <w:b/>
          <w:color w:val="000000"/>
          <w:sz w:val="24"/>
        </w:rPr>
        <w:t>40</w:t>
      </w:r>
      <w:r>
        <w:rPr>
          <w:rFonts w:ascii="宋体" w:hAnsi="宋体" w:eastAsia="宋体" w:cs="宋体"/>
          <w:b/>
          <w:color w:val="000000"/>
          <w:sz w:val="24"/>
        </w:rPr>
        <w:t>分）</w:t>
      </w:r>
    </w:p>
    <w:p w14:paraId="51348FA9">
      <w:pPr>
        <w:spacing w:line="360" w:lineRule="auto"/>
        <w:jc w:val="left"/>
        <w:textAlignment w:val="center"/>
        <w:rPr>
          <w:color w:val="000000"/>
        </w:rPr>
      </w:pPr>
      <w:r>
        <w:rPr>
          <w:rFonts w:ascii="宋体" w:hAnsi="宋体" w:eastAsia="宋体" w:cs="宋体"/>
          <w:b/>
          <w:color w:val="000000"/>
          <w:sz w:val="24"/>
        </w:rPr>
        <w:t>第一节（共</w:t>
      </w:r>
      <w:r>
        <w:rPr>
          <w:rFonts w:ascii="Times New Roman" w:hAnsi="Times New Roman" w:eastAsia="Times New Roman" w:cs="Times New Roman"/>
          <w:b/>
          <w:color w:val="000000"/>
          <w:sz w:val="24"/>
        </w:rPr>
        <w:t>15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分，计</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226DC23D">
      <w:pPr>
        <w:spacing w:line="360" w:lineRule="auto"/>
        <w:jc w:val="left"/>
        <w:textAlignment w:val="center"/>
        <w:rPr>
          <w:color w:val="000000"/>
        </w:rPr>
      </w:pPr>
      <w:r>
        <w:rPr>
          <w:rFonts w:ascii="宋体" w:hAnsi="宋体" w:eastAsia="宋体" w:cs="宋体"/>
          <w:b/>
          <w:color w:val="000000"/>
          <w:sz w:val="24"/>
        </w:rPr>
        <w:t>阅读下面的短文，根据短文内容，从每题所给的</w:t>
      </w:r>
      <w:r>
        <w:rPr>
          <w:rFonts w:ascii="Times New Roman" w:hAnsi="Times New Roman" w:eastAsia="Times New Roman" w:cs="Times New Roman"/>
          <w:b/>
          <w:color w:val="000000"/>
          <w:sz w:val="24"/>
        </w:rPr>
        <w:t>A</w:t>
      </w:r>
      <w:r>
        <w:rPr>
          <w:rFonts w:ascii="宋体" w:hAnsi="宋体" w:eastAsia="宋体" w:cs="宋体"/>
          <w:b/>
          <w:color w:val="000000"/>
          <w:sz w:val="24"/>
        </w:rPr>
        <w:t>、</w:t>
      </w:r>
      <w:r>
        <w:rPr>
          <w:rFonts w:ascii="Times New Roman" w:hAnsi="Times New Roman" w:eastAsia="Times New Roman" w:cs="Times New Roman"/>
          <w:b/>
          <w:color w:val="000000"/>
          <w:sz w:val="24"/>
        </w:rPr>
        <w:t>B</w:t>
      </w:r>
      <w:r>
        <w:rPr>
          <w:rFonts w:ascii="宋体" w:hAnsi="宋体" w:eastAsia="宋体" w:cs="宋体"/>
          <w:b/>
          <w:color w:val="000000"/>
          <w:sz w:val="24"/>
        </w:rPr>
        <w:t>、</w:t>
      </w:r>
      <w:r>
        <w:rPr>
          <w:rFonts w:ascii="Times New Roman" w:hAnsi="Times New Roman" w:eastAsia="Times New Roman" w:cs="Times New Roman"/>
          <w:b/>
          <w:color w:val="000000"/>
          <w:sz w:val="24"/>
        </w:rPr>
        <w:t>C</w:t>
      </w:r>
      <w:r>
        <w:rPr>
          <w:rFonts w:ascii="宋体" w:hAnsi="宋体" w:eastAsia="宋体" w:cs="宋体"/>
          <w:b/>
          <w:color w:val="000000"/>
          <w:sz w:val="24"/>
        </w:rPr>
        <w:t>、</w:t>
      </w:r>
      <w:r>
        <w:rPr>
          <w:rFonts w:ascii="Times New Roman" w:hAnsi="Times New Roman" w:eastAsia="Times New Roman" w:cs="Times New Roman"/>
          <w:b/>
          <w:color w:val="000000"/>
          <w:sz w:val="24"/>
        </w:rPr>
        <w:t>D</w:t>
      </w:r>
      <w:r>
        <w:rPr>
          <w:rFonts w:ascii="宋体" w:hAnsi="宋体" w:eastAsia="宋体" w:cs="宋体"/>
          <w:b/>
          <w:color w:val="000000"/>
          <w:sz w:val="24"/>
        </w:rPr>
        <w:t>四个选项中选出最佳答案。</w:t>
      </w:r>
    </w:p>
    <w:p w14:paraId="3E57A6B5">
      <w:pPr>
        <w:spacing w:line="360" w:lineRule="auto"/>
        <w:jc w:val="center"/>
        <w:textAlignment w:val="center"/>
        <w:rPr>
          <w:color w:val="000000"/>
        </w:rPr>
      </w:pPr>
      <w:r>
        <w:rPr>
          <w:rFonts w:ascii="Times New Roman" w:hAnsi="Times New Roman" w:eastAsia="Times New Roman" w:cs="Times New Roman"/>
          <w:b/>
          <w:color w:val="000000"/>
          <w:sz w:val="24"/>
        </w:rPr>
        <w:t>A</w:t>
      </w:r>
    </w:p>
    <w:p w14:paraId="0905C7CB">
      <w:pPr>
        <w:spacing w:line="360" w:lineRule="auto"/>
        <w:ind w:firstLine="420"/>
        <w:jc w:val="left"/>
        <w:textAlignment w:val="center"/>
        <w:rPr>
          <w:color w:val="000000"/>
        </w:rPr>
      </w:pPr>
      <w:r>
        <w:rPr>
          <w:rFonts w:ascii="Times New Roman" w:hAnsi="Times New Roman" w:eastAsia="Times New Roman" w:cs="Times New Roman"/>
          <w:color w:val="000000"/>
        </w:rPr>
        <w:t>There are four seasons in a year. Each season lasts about three months. Every season is beautiful in its own way. Let’s have a look!</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162"/>
        <w:gridCol w:w="4163"/>
      </w:tblGrid>
      <w:tr w14:paraId="0B3D95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D18048">
            <w:pPr>
              <w:spacing w:line="360" w:lineRule="auto"/>
              <w:jc w:val="left"/>
              <w:textAlignment w:val="center"/>
              <w:rPr>
                <w:color w:val="000000"/>
              </w:rPr>
            </w:pPr>
            <w:r>
              <w:rPr>
                <w:rFonts w:ascii="Times New Roman" w:hAnsi="Times New Roman" w:eastAsia="Times New Roman" w:cs="Times New Roman"/>
                <w:color w:val="000000"/>
              </w:rPr>
              <w:t>Spring</w:t>
            </w:r>
          </w:p>
          <w:p w14:paraId="5340842C">
            <w:pPr>
              <w:spacing w:line="360" w:lineRule="auto"/>
              <w:jc w:val="left"/>
              <w:textAlignment w:val="center"/>
              <w:rPr>
                <w:color w:val="000000"/>
              </w:rPr>
            </w:pPr>
            <w:r>
              <w:rPr>
                <w:rFonts w:ascii="Times New Roman" w:hAnsi="Times New Roman" w:eastAsia="Times New Roman" w:cs="Times New Roman"/>
                <w:color w:val="000000"/>
              </w:rPr>
              <w:t>In spring, the daytime becomes longer. It gets warmer and sunnier. Lots of plants start to grow. People like having picnics and flying kites in the season.</w:t>
            </w:r>
          </w:p>
        </w:tc>
        <w:tc>
          <w:tcPr>
            <w:tcW w:w="4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5221A3">
            <w:pPr>
              <w:spacing w:line="360" w:lineRule="auto"/>
              <w:jc w:val="left"/>
              <w:textAlignment w:val="center"/>
              <w:rPr>
                <w:color w:val="000000"/>
              </w:rPr>
            </w:pPr>
            <w:r>
              <w:rPr>
                <w:rFonts w:ascii="Times New Roman" w:hAnsi="Times New Roman" w:eastAsia="Times New Roman" w:cs="Times New Roman"/>
                <w:color w:val="000000"/>
              </w:rPr>
              <w:t>Summer</w:t>
            </w:r>
          </w:p>
          <w:p w14:paraId="4A916431">
            <w:pPr>
              <w:spacing w:line="360" w:lineRule="auto"/>
              <w:jc w:val="left"/>
              <w:textAlignment w:val="center"/>
              <w:rPr>
                <w:color w:val="000000"/>
              </w:rPr>
            </w:pPr>
            <w:r>
              <w:rPr>
                <w:rFonts w:ascii="Times New Roman" w:hAnsi="Times New Roman" w:eastAsia="Times New Roman" w:cs="Times New Roman"/>
                <w:color w:val="000000"/>
              </w:rPr>
              <w:t>The hottest season of the year is summer. The sun shines brightly in the sky and the day time is long. The weather is hot and sunny. So it’s the best time to go to the beach.</w:t>
            </w:r>
          </w:p>
        </w:tc>
      </w:tr>
      <w:tr w14:paraId="512862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429A8D">
            <w:pPr>
              <w:spacing w:line="360" w:lineRule="auto"/>
              <w:jc w:val="left"/>
              <w:textAlignment w:val="center"/>
              <w:rPr>
                <w:color w:val="000000"/>
              </w:rPr>
            </w:pPr>
            <w:r>
              <w:rPr>
                <w:rFonts w:ascii="Times New Roman" w:hAnsi="Times New Roman" w:eastAsia="Times New Roman" w:cs="Times New Roman"/>
                <w:color w:val="000000"/>
              </w:rPr>
              <w:t>Autumn</w:t>
            </w:r>
          </w:p>
          <w:p w14:paraId="5302A005">
            <w:pPr>
              <w:spacing w:line="360" w:lineRule="auto"/>
              <w:jc w:val="left"/>
              <w:textAlignment w:val="center"/>
              <w:rPr>
                <w:color w:val="000000"/>
              </w:rPr>
            </w:pPr>
            <w:r>
              <w:rPr>
                <w:rFonts w:ascii="Times New Roman" w:hAnsi="Times New Roman" w:eastAsia="Times New Roman" w:cs="Times New Roman"/>
                <w:color w:val="000000"/>
              </w:rPr>
              <w:t>When it comes, the daytime becomes shorter. The leaves begin to fall from the trees, and there are plenty of leaves on the ground. Autumn is the harvest season because this is when most crops are ready to be harvested.</w:t>
            </w:r>
          </w:p>
        </w:tc>
        <w:tc>
          <w:tcPr>
            <w:tcW w:w="4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89BAFF">
            <w:pPr>
              <w:spacing w:line="360" w:lineRule="auto"/>
              <w:jc w:val="left"/>
              <w:textAlignment w:val="center"/>
              <w:rPr>
                <w:color w:val="000000"/>
              </w:rPr>
            </w:pPr>
            <w:r>
              <w:rPr>
                <w:rFonts w:ascii="Times New Roman" w:hAnsi="Times New Roman" w:eastAsia="Times New Roman" w:cs="Times New Roman"/>
                <w:color w:val="000000"/>
              </w:rPr>
              <w:t>Winter</w:t>
            </w:r>
          </w:p>
          <w:p w14:paraId="575A2E47">
            <w:pPr>
              <w:spacing w:line="360" w:lineRule="auto"/>
              <w:jc w:val="left"/>
              <w:textAlignment w:val="center"/>
              <w:rPr>
                <w:color w:val="000000"/>
              </w:rPr>
            </w:pPr>
            <w:r>
              <w:rPr>
                <w:rFonts w:ascii="Times New Roman" w:hAnsi="Times New Roman" w:eastAsia="Times New Roman" w:cs="Times New Roman"/>
                <w:color w:val="000000"/>
              </w:rPr>
              <w:t>It’s the coldest time of the year. The days are short and the nights are long. Many plants stop growing. It snows in some places. For people, wintertime is the perfect time to go skiing.</w:t>
            </w:r>
          </w:p>
        </w:tc>
      </w:tr>
    </w:tbl>
    <w:p w14:paraId="7396992C">
      <w:pPr>
        <w:spacing w:line="360" w:lineRule="auto"/>
        <w:jc w:val="left"/>
        <w:textAlignment w:val="center"/>
        <w:rPr>
          <w:color w:val="000000"/>
        </w:rPr>
      </w:pPr>
    </w:p>
    <w:p w14:paraId="30F7BC5C">
      <w:pPr>
        <w:spacing w:line="360" w:lineRule="auto"/>
        <w:jc w:val="left"/>
        <w:textAlignment w:val="center"/>
        <w:rPr>
          <w:color w:val="000000"/>
        </w:rPr>
      </w:pPr>
      <w:r>
        <w:rPr>
          <w:color w:val="000000"/>
        </w:rPr>
        <w:t xml:space="preserve">26. </w:t>
      </w:r>
      <w:r>
        <w:rPr>
          <w:rFonts w:ascii="Times New Roman" w:hAnsi="Times New Roman" w:eastAsia="Times New Roman" w:cs="Times New Roman"/>
          <w:color w:val="000000"/>
        </w:rPr>
        <w:t>How long does each season last?</w:t>
      </w:r>
    </w:p>
    <w:p w14:paraId="0050F8A9">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About two months.</w:t>
      </w:r>
      <w:r>
        <w:rPr>
          <w:color w:val="000000"/>
        </w:rPr>
        <w:tab/>
      </w:r>
      <w:r>
        <w:rPr>
          <w:color w:val="000000"/>
        </w:rPr>
        <w:t xml:space="preserve">B. </w:t>
      </w:r>
      <w:r>
        <w:rPr>
          <w:rFonts w:ascii="Times New Roman" w:hAnsi="Times New Roman" w:eastAsia="Times New Roman" w:cs="Times New Roman"/>
          <w:color w:val="000000"/>
        </w:rPr>
        <w:t>About three months.</w:t>
      </w:r>
    </w:p>
    <w:p w14:paraId="040AF1AA">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About four months.</w:t>
      </w:r>
      <w:r>
        <w:rPr>
          <w:color w:val="000000"/>
        </w:rPr>
        <w:tab/>
      </w:r>
      <w:r>
        <w:rPr>
          <w:color w:val="000000"/>
        </w:rPr>
        <w:t xml:space="preserve">D. </w:t>
      </w:r>
      <w:r>
        <w:rPr>
          <w:rFonts w:ascii="Times New Roman" w:hAnsi="Times New Roman" w:eastAsia="Times New Roman" w:cs="Times New Roman"/>
          <w:color w:val="000000"/>
        </w:rPr>
        <w:t>About six months.</w:t>
      </w:r>
    </w:p>
    <w:p w14:paraId="4A9A3915">
      <w:pPr>
        <w:spacing w:line="360" w:lineRule="auto"/>
        <w:jc w:val="left"/>
        <w:textAlignment w:val="center"/>
        <w:rPr>
          <w:color w:val="000000"/>
        </w:rPr>
      </w:pPr>
      <w:r>
        <w:rPr>
          <w:color w:val="000000"/>
        </w:rPr>
        <w:t xml:space="preserve">27. </w:t>
      </w:r>
      <w:r>
        <w:rPr>
          <w:rFonts w:ascii="Times New Roman" w:hAnsi="Times New Roman" w:eastAsia="Times New Roman" w:cs="Times New Roman"/>
          <w:color w:val="000000"/>
        </w:rPr>
        <w:t>What happens when spring comes?</w:t>
      </w:r>
    </w:p>
    <w:p w14:paraId="601ED0E1">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Lots of plants start to grow.</w:t>
      </w:r>
      <w:r>
        <w:rPr>
          <w:color w:val="000000"/>
        </w:rPr>
        <w:tab/>
      </w:r>
      <w:r>
        <w:rPr>
          <w:color w:val="000000"/>
        </w:rPr>
        <w:t xml:space="preserve">B. </w:t>
      </w:r>
      <w:r>
        <w:rPr>
          <w:rFonts w:ascii="Times New Roman" w:hAnsi="Times New Roman" w:eastAsia="Times New Roman" w:cs="Times New Roman"/>
          <w:color w:val="000000"/>
        </w:rPr>
        <w:t>The daytime gets shorter.</w:t>
      </w:r>
    </w:p>
    <w:p w14:paraId="2AB8EE24">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The ground is full of leaves.</w:t>
      </w:r>
      <w:r>
        <w:rPr>
          <w:color w:val="000000"/>
        </w:rPr>
        <w:tab/>
      </w:r>
      <w:r>
        <w:rPr>
          <w:color w:val="000000"/>
        </w:rPr>
        <w:t xml:space="preserve">D. </w:t>
      </w:r>
      <w:r>
        <w:rPr>
          <w:rFonts w:ascii="Times New Roman" w:hAnsi="Times New Roman" w:eastAsia="Times New Roman" w:cs="Times New Roman"/>
          <w:color w:val="000000"/>
        </w:rPr>
        <w:t>The weather is hot and sunny.</w:t>
      </w:r>
    </w:p>
    <w:p w14:paraId="5EA0917A">
      <w:pPr>
        <w:spacing w:line="360" w:lineRule="auto"/>
        <w:jc w:val="left"/>
        <w:textAlignment w:val="center"/>
        <w:rPr>
          <w:color w:val="000000"/>
        </w:rPr>
      </w:pPr>
      <w:r>
        <w:rPr>
          <w:color w:val="000000"/>
        </w:rPr>
        <w:t xml:space="preserve">28. </w:t>
      </w:r>
      <w:r>
        <w:rPr>
          <w:rFonts w:ascii="Times New Roman" w:hAnsi="Times New Roman" w:eastAsia="Times New Roman" w:cs="Times New Roman"/>
          <w:color w:val="000000"/>
        </w:rPr>
        <w:t>Which is the best time to go to the beach?</w:t>
      </w:r>
    </w:p>
    <w:p w14:paraId="4C46243C">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Spring.</w:t>
      </w:r>
      <w:r>
        <w:rPr>
          <w:color w:val="000000"/>
        </w:rPr>
        <w:tab/>
      </w:r>
      <w:r>
        <w:rPr>
          <w:color w:val="000000"/>
        </w:rPr>
        <w:t xml:space="preserve">B. </w:t>
      </w:r>
      <w:r>
        <w:rPr>
          <w:rFonts w:ascii="Times New Roman" w:hAnsi="Times New Roman" w:eastAsia="Times New Roman" w:cs="Times New Roman"/>
          <w:color w:val="000000"/>
        </w:rPr>
        <w:t>Summer.</w:t>
      </w:r>
      <w:r>
        <w:rPr>
          <w:color w:val="000000"/>
        </w:rPr>
        <w:tab/>
      </w:r>
      <w:r>
        <w:rPr>
          <w:color w:val="000000"/>
        </w:rPr>
        <w:t xml:space="preserve">C. </w:t>
      </w:r>
      <w:r>
        <w:rPr>
          <w:rFonts w:ascii="Times New Roman" w:hAnsi="Times New Roman" w:eastAsia="Times New Roman" w:cs="Times New Roman"/>
          <w:color w:val="000000"/>
        </w:rPr>
        <w:t>Autumn.</w:t>
      </w:r>
      <w:r>
        <w:rPr>
          <w:color w:val="000000"/>
        </w:rPr>
        <w:tab/>
      </w:r>
      <w:r>
        <w:rPr>
          <w:color w:val="000000"/>
        </w:rPr>
        <w:t xml:space="preserve">D. </w:t>
      </w:r>
      <w:r>
        <w:rPr>
          <w:rFonts w:ascii="Times New Roman" w:hAnsi="Times New Roman" w:eastAsia="Times New Roman" w:cs="Times New Roman"/>
          <w:color w:val="000000"/>
        </w:rPr>
        <w:t>Winter.</w:t>
      </w:r>
    </w:p>
    <w:p w14:paraId="68661054">
      <w:pPr>
        <w:spacing w:line="360" w:lineRule="auto"/>
        <w:jc w:val="left"/>
        <w:textAlignment w:val="center"/>
        <w:rPr>
          <w:color w:val="000000"/>
        </w:rPr>
      </w:pPr>
      <w:r>
        <w:rPr>
          <w:color w:val="000000"/>
        </w:rPr>
        <w:t xml:space="preserve">29. </w:t>
      </w:r>
      <w:r>
        <w:rPr>
          <w:rFonts w:ascii="Times New Roman" w:hAnsi="Times New Roman" w:eastAsia="Times New Roman" w:cs="Times New Roman"/>
          <w:color w:val="000000"/>
        </w:rPr>
        <w:t>The winter paragraph doesn’t talk about ________ in winter.</w:t>
      </w:r>
    </w:p>
    <w:p w14:paraId="062567F1">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weather</w:t>
      </w:r>
      <w:r>
        <w:rPr>
          <w:color w:val="000000"/>
        </w:rPr>
        <w:tab/>
      </w:r>
      <w:r>
        <w:rPr>
          <w:color w:val="000000"/>
        </w:rPr>
        <w:t xml:space="preserve">B. </w:t>
      </w:r>
      <w:r>
        <w:rPr>
          <w:rFonts w:ascii="Times New Roman" w:hAnsi="Times New Roman" w:eastAsia="Times New Roman" w:cs="Times New Roman"/>
          <w:color w:val="000000"/>
        </w:rPr>
        <w:t>plants</w:t>
      </w:r>
      <w:r>
        <w:rPr>
          <w:color w:val="000000"/>
        </w:rPr>
        <w:tab/>
      </w:r>
      <w:r>
        <w:rPr>
          <w:color w:val="000000"/>
        </w:rPr>
        <w:t xml:space="preserve">C. </w:t>
      </w:r>
      <w:r>
        <w:rPr>
          <w:rFonts w:ascii="Times New Roman" w:hAnsi="Times New Roman" w:eastAsia="Times New Roman" w:cs="Times New Roman"/>
          <w:color w:val="000000"/>
        </w:rPr>
        <w:t>special food</w:t>
      </w:r>
      <w:r>
        <w:rPr>
          <w:color w:val="000000"/>
        </w:rPr>
        <w:tab/>
      </w:r>
      <w:r>
        <w:rPr>
          <w:color w:val="000000"/>
        </w:rPr>
        <w:t xml:space="preserve">D. </w:t>
      </w:r>
      <w:r>
        <w:rPr>
          <w:rFonts w:ascii="Times New Roman" w:hAnsi="Times New Roman" w:eastAsia="Times New Roman" w:cs="Times New Roman"/>
          <w:color w:val="000000"/>
        </w:rPr>
        <w:t>people’s activities</w:t>
      </w:r>
    </w:p>
    <w:p w14:paraId="5379C8E3">
      <w:pPr>
        <w:spacing w:line="360" w:lineRule="auto"/>
        <w:jc w:val="left"/>
        <w:textAlignment w:val="center"/>
        <w:rPr>
          <w:color w:val="000000"/>
        </w:rPr>
      </w:pPr>
      <w:r>
        <w:rPr>
          <w:color w:val="000000"/>
        </w:rPr>
        <w:t xml:space="preserve">30. </w:t>
      </w:r>
      <w:r>
        <w:rPr>
          <w:rFonts w:ascii="Times New Roman" w:hAnsi="Times New Roman" w:eastAsia="Times New Roman" w:cs="Times New Roman"/>
          <w:color w:val="000000"/>
        </w:rPr>
        <w:t>Why is Autumn the harvest season?</w:t>
      </w:r>
    </w:p>
    <w:p w14:paraId="3A2D18E8">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Because it gets a little bit colder.</w:t>
      </w:r>
    </w:p>
    <w:p w14:paraId="23E2D710">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Because people are busy in other seasons.</w:t>
      </w:r>
    </w:p>
    <w:p w14:paraId="2037F1E2">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Because the leaves begin to fall from the trees.</w:t>
      </w:r>
    </w:p>
    <w:p w14:paraId="0CCBB7E3">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Because this is when most crops are ready to be harvested.</w:t>
      </w:r>
    </w:p>
    <w:p w14:paraId="4AF0C05A">
      <w:pPr>
        <w:spacing w:line="360" w:lineRule="auto"/>
        <w:jc w:val="center"/>
        <w:textAlignment w:val="center"/>
        <w:rPr>
          <w:color w:val="000000"/>
        </w:rPr>
      </w:pPr>
      <w:r>
        <w:rPr>
          <w:rFonts w:ascii="Times New Roman" w:hAnsi="Times New Roman" w:eastAsia="Times New Roman" w:cs="Times New Roman"/>
          <w:b/>
          <w:color w:val="000000"/>
          <w:sz w:val="24"/>
        </w:rPr>
        <w:t>B</w:t>
      </w:r>
    </w:p>
    <w:p w14:paraId="5A3A5A2B">
      <w:pPr>
        <w:spacing w:line="360" w:lineRule="auto"/>
        <w:jc w:val="left"/>
        <w:textAlignment w:val="center"/>
        <w:rPr>
          <w:color w:val="000000"/>
        </w:rPr>
      </w:pPr>
      <w:r>
        <w:rPr>
          <w:color w:val="000000"/>
        </w:rPr>
        <w:drawing>
          <wp:inline distT="0" distB="0" distL="114300" distR="114300">
            <wp:extent cx="5238750" cy="3195320"/>
            <wp:effectExtent l="0" t="0" r="0" b="5080"/>
            <wp:docPr id="100003" name="图片 10000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dOIRD7MIOSHNAx1ODbqMbQ=="/>
                    <pic:cNvPicPr>
                      <a:picLocks noChangeAspect="1"/>
                    </pic:cNvPicPr>
                  </pic:nvPicPr>
                  <pic:blipFill>
                    <a:blip r:embed="rId11"/>
                    <a:stretch>
                      <a:fillRect/>
                    </a:stretch>
                  </pic:blipFill>
                  <pic:spPr>
                    <a:xfrm>
                      <a:off x="0" y="0"/>
                      <a:ext cx="5238750" cy="3195783"/>
                    </a:xfrm>
                    <a:prstGeom prst="rect">
                      <a:avLst/>
                    </a:prstGeom>
                  </pic:spPr>
                </pic:pic>
              </a:graphicData>
            </a:graphic>
          </wp:inline>
        </w:drawing>
      </w:r>
    </w:p>
    <w:p w14:paraId="55C9803F">
      <w:pPr>
        <w:spacing w:line="360" w:lineRule="auto"/>
        <w:ind w:firstLine="420"/>
        <w:jc w:val="left"/>
        <w:textAlignment w:val="center"/>
        <w:rPr>
          <w:color w:val="000000"/>
        </w:rPr>
      </w:pPr>
      <w:r>
        <w:rPr>
          <w:rFonts w:ascii="Times New Roman" w:hAnsi="Times New Roman" w:eastAsia="Times New Roman" w:cs="Times New Roman"/>
          <w:color w:val="000000"/>
        </w:rPr>
        <w:t>Marathon pacers (</w:t>
      </w:r>
      <w:r>
        <w:rPr>
          <w:rFonts w:ascii="宋体" w:hAnsi="宋体" w:eastAsia="宋体" w:cs="宋体"/>
          <w:color w:val="000000"/>
        </w:rPr>
        <w:t>马拉松配速员</w:t>
      </w:r>
      <w:r>
        <w:rPr>
          <w:rFonts w:ascii="Times New Roman" w:hAnsi="Times New Roman" w:eastAsia="Times New Roman" w:cs="Times New Roman"/>
          <w:color w:val="000000"/>
        </w:rPr>
        <w:t>), sometimes also called “rabbits”, are usually great runners. There are usually between 10 and 15 pacers in a marathon. Each of them leads a different group. They run at a set race in their projected (</w:t>
      </w:r>
      <w:r>
        <w:rPr>
          <w:rFonts w:ascii="宋体" w:hAnsi="宋体" w:eastAsia="宋体" w:cs="宋体"/>
          <w:color w:val="000000"/>
        </w:rPr>
        <w:t>预定的</w:t>
      </w:r>
      <w:r>
        <w:rPr>
          <w:rFonts w:ascii="Times New Roman" w:hAnsi="Times New Roman" w:eastAsia="Times New Roman" w:cs="Times New Roman"/>
          <w:color w:val="000000"/>
        </w:rPr>
        <w:t>) time. They usually bold a sign or a balloon with the time on it to help the runners finish the race.</w:t>
      </w:r>
    </w:p>
    <w:p w14:paraId="4D438A4D">
      <w:pPr>
        <w:spacing w:line="360" w:lineRule="auto"/>
        <w:ind w:firstLine="420"/>
        <w:jc w:val="left"/>
        <w:textAlignment w:val="center"/>
        <w:rPr>
          <w:color w:val="000000"/>
        </w:rPr>
      </w:pPr>
      <w:r>
        <w:rPr>
          <w:rFonts w:ascii="Times New Roman" w:hAnsi="Times New Roman" w:eastAsia="Times New Roman" w:cs="Times New Roman"/>
          <w:color w:val="000000"/>
        </w:rPr>
        <w:t>There are many reasons to run with a pacer. First of all, they can help you run at the right pace. If you go out too fast in the first half of the race, you can run out of energy quickly and slow down in the second half. Similarly, if you set out to run a slower first half and a faster second half. It can be hard to follow the pace in the end because you’re very time them. With a pacer, you don’t have to think too hard about your pace. You just need to keep up with your pacer.</w:t>
      </w:r>
    </w:p>
    <w:p w14:paraId="71618D13">
      <w:pPr>
        <w:spacing w:line="360" w:lineRule="auto"/>
        <w:ind w:firstLine="420"/>
        <w:jc w:val="left"/>
        <w:textAlignment w:val="center"/>
        <w:rPr>
          <w:color w:val="000000"/>
        </w:rPr>
      </w:pPr>
      <w:r>
        <w:rPr>
          <w:color w:val="000000"/>
        </w:rPr>
        <w:t>Marathon</w:t>
      </w:r>
      <w:r>
        <w:rPr>
          <w:rFonts w:ascii="Times New Roman" w:hAnsi="Times New Roman" w:eastAsia="Times New Roman" w:cs="Times New Roman"/>
          <w:color w:val="000000"/>
        </w:rPr>
        <w:t xml:space="preserve"> pacers do more than that. They can encourage you to keep going when you go through the hardest part of the race. In fact, many marathon runners bring out the best in </w:t>
      </w:r>
      <w:r>
        <w:rPr>
          <w:rFonts w:ascii="Times New Roman" w:hAnsi="Times New Roman" w:eastAsia="Times New Roman" w:cs="Times New Roman"/>
          <w:b/>
          <w:color w:val="000000"/>
          <w:u w:val="single"/>
        </w:rPr>
        <w:t>them</w:t>
      </w:r>
      <w:r>
        <w:rPr>
          <w:rFonts w:ascii="Times New Roman" w:hAnsi="Times New Roman" w:eastAsia="Times New Roman" w:cs="Times New Roman"/>
          <w:color w:val="000000"/>
        </w:rPr>
        <w:t xml:space="preserve"> by following a pacer.</w:t>
      </w:r>
    </w:p>
    <w:p w14:paraId="650CD488">
      <w:pPr>
        <w:spacing w:line="360" w:lineRule="auto"/>
        <w:ind w:firstLine="420"/>
        <w:jc w:val="left"/>
        <w:textAlignment w:val="center"/>
        <w:rPr>
          <w:color w:val="000000"/>
        </w:rPr>
      </w:pPr>
      <w:r>
        <w:rPr>
          <w:rFonts w:ascii="Times New Roman" w:hAnsi="Times New Roman" w:eastAsia="Times New Roman" w:cs="Times New Roman"/>
          <w:color w:val="000000"/>
        </w:rPr>
        <w:t>It’s not easy to become a marathon pacer, you must have experience in running marathons and be able to pace a race correctly.</w:t>
      </w:r>
    </w:p>
    <w:p w14:paraId="3B4EC267">
      <w:pPr>
        <w:spacing w:line="360" w:lineRule="auto"/>
        <w:jc w:val="left"/>
        <w:textAlignment w:val="center"/>
        <w:rPr>
          <w:color w:val="000000"/>
        </w:rPr>
      </w:pPr>
      <w:r>
        <w:rPr>
          <w:color w:val="000000"/>
        </w:rPr>
        <w:t xml:space="preserve">31. </w:t>
      </w:r>
      <w:r>
        <w:rPr>
          <w:rFonts w:ascii="Times New Roman" w:hAnsi="Times New Roman" w:eastAsia="Times New Roman" w:cs="Times New Roman"/>
          <w:color w:val="000000"/>
        </w:rPr>
        <w:t>How many marathon pacers are there possibly in a marathon?</w:t>
      </w:r>
    </w:p>
    <w:p w14:paraId="35CB3EAF">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8.</w:t>
      </w:r>
      <w:r>
        <w:rPr>
          <w:color w:val="000000"/>
        </w:rPr>
        <w:tab/>
      </w:r>
      <w:r>
        <w:rPr>
          <w:color w:val="000000"/>
        </w:rPr>
        <w:t xml:space="preserve">B. </w:t>
      </w:r>
      <w:r>
        <w:rPr>
          <w:rFonts w:ascii="Times New Roman" w:hAnsi="Times New Roman" w:eastAsia="Times New Roman" w:cs="Times New Roman"/>
          <w:color w:val="000000"/>
        </w:rPr>
        <w:t>12.</w:t>
      </w:r>
      <w:r>
        <w:rPr>
          <w:color w:val="000000"/>
        </w:rPr>
        <w:tab/>
      </w:r>
      <w:r>
        <w:rPr>
          <w:color w:val="000000"/>
        </w:rPr>
        <w:t xml:space="preserve">C. </w:t>
      </w:r>
      <w:r>
        <w:rPr>
          <w:rFonts w:ascii="Times New Roman" w:hAnsi="Times New Roman" w:eastAsia="Times New Roman" w:cs="Times New Roman"/>
          <w:color w:val="000000"/>
        </w:rPr>
        <w:t>16.</w:t>
      </w:r>
      <w:r>
        <w:rPr>
          <w:color w:val="000000"/>
        </w:rPr>
        <w:tab/>
      </w:r>
      <w:r>
        <w:rPr>
          <w:color w:val="000000"/>
        </w:rPr>
        <w:t xml:space="preserve">D. </w:t>
      </w:r>
      <w:r>
        <w:rPr>
          <w:rFonts w:ascii="Times New Roman" w:hAnsi="Times New Roman" w:eastAsia="Times New Roman" w:cs="Times New Roman"/>
          <w:color w:val="000000"/>
        </w:rPr>
        <w:t>20.</w:t>
      </w:r>
    </w:p>
    <w:p w14:paraId="530665FB">
      <w:pPr>
        <w:spacing w:line="360" w:lineRule="auto"/>
        <w:jc w:val="left"/>
        <w:textAlignment w:val="center"/>
        <w:rPr>
          <w:color w:val="000000"/>
        </w:rPr>
      </w:pPr>
      <w:r>
        <w:rPr>
          <w:color w:val="000000"/>
        </w:rPr>
        <w:t xml:space="preserve">32. </w:t>
      </w:r>
      <w:r>
        <w:rPr>
          <w:rFonts w:ascii="Times New Roman" w:hAnsi="Times New Roman" w:eastAsia="Times New Roman" w:cs="Times New Roman"/>
          <w:color w:val="000000"/>
        </w:rPr>
        <w:t>What can you see on a marathon pacer’s sign or a balloon?</w:t>
      </w:r>
    </w:p>
    <w:p w14:paraId="6BB239DF">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The name.</w:t>
      </w:r>
      <w:r>
        <w:rPr>
          <w:color w:val="000000"/>
        </w:rPr>
        <w:tab/>
      </w:r>
      <w:r>
        <w:rPr>
          <w:color w:val="000000"/>
        </w:rPr>
        <w:t xml:space="preserve">B. </w:t>
      </w:r>
      <w:r>
        <w:rPr>
          <w:rFonts w:ascii="Times New Roman" w:hAnsi="Times New Roman" w:eastAsia="Times New Roman" w:cs="Times New Roman"/>
          <w:color w:val="000000"/>
        </w:rPr>
        <w:t>The speed.</w:t>
      </w:r>
      <w:r>
        <w:rPr>
          <w:color w:val="000000"/>
        </w:rPr>
        <w:tab/>
      </w:r>
      <w:r>
        <w:rPr>
          <w:color w:val="000000"/>
        </w:rPr>
        <w:t xml:space="preserve">C. </w:t>
      </w:r>
      <w:r>
        <w:rPr>
          <w:rFonts w:ascii="Times New Roman" w:hAnsi="Times New Roman" w:eastAsia="Times New Roman" w:cs="Times New Roman"/>
          <w:color w:val="000000"/>
        </w:rPr>
        <w:t>The time.</w:t>
      </w:r>
      <w:r>
        <w:rPr>
          <w:color w:val="000000"/>
        </w:rPr>
        <w:tab/>
      </w:r>
      <w:r>
        <w:rPr>
          <w:color w:val="000000"/>
        </w:rPr>
        <w:t xml:space="preserve">D. </w:t>
      </w:r>
      <w:r>
        <w:rPr>
          <w:rFonts w:ascii="Times New Roman" w:hAnsi="Times New Roman" w:eastAsia="Times New Roman" w:cs="Times New Roman"/>
          <w:color w:val="000000"/>
        </w:rPr>
        <w:t>The number of pacers.</w:t>
      </w:r>
    </w:p>
    <w:p w14:paraId="7427BA4F">
      <w:pPr>
        <w:spacing w:line="360" w:lineRule="auto"/>
        <w:jc w:val="left"/>
        <w:textAlignment w:val="center"/>
        <w:rPr>
          <w:color w:val="000000"/>
        </w:rPr>
      </w:pPr>
      <w:r>
        <w:rPr>
          <w:color w:val="000000"/>
        </w:rPr>
        <w:t xml:space="preserve">33. </w:t>
      </w:r>
      <w:r>
        <w:rPr>
          <w:rFonts w:ascii="Times New Roman" w:hAnsi="Times New Roman" w:eastAsia="Times New Roman" w:cs="Times New Roman"/>
          <w:color w:val="000000"/>
        </w:rPr>
        <w:t>In the third paragraph, what does the underlined word “</w:t>
      </w:r>
      <w:r>
        <w:rPr>
          <w:rFonts w:ascii="Times New Roman" w:hAnsi="Times New Roman" w:eastAsia="Times New Roman" w:cs="Times New Roman"/>
          <w:b/>
          <w:color w:val="000000"/>
          <w:u w:val="single"/>
        </w:rPr>
        <w:t>them</w:t>
      </w:r>
      <w:r>
        <w:rPr>
          <w:rFonts w:ascii="Times New Roman" w:hAnsi="Times New Roman" w:eastAsia="Times New Roman" w:cs="Times New Roman"/>
          <w:color w:val="000000"/>
        </w:rPr>
        <w:t>” refer to?</w:t>
      </w:r>
    </w:p>
    <w:p w14:paraId="15E65036">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Runners.</w:t>
      </w:r>
      <w:r>
        <w:rPr>
          <w:color w:val="000000"/>
        </w:rPr>
        <w:tab/>
      </w:r>
      <w:r>
        <w:rPr>
          <w:color w:val="000000"/>
        </w:rPr>
        <w:t xml:space="preserve">B. </w:t>
      </w:r>
      <w:r>
        <w:rPr>
          <w:rFonts w:ascii="Times New Roman" w:hAnsi="Times New Roman" w:eastAsia="Times New Roman" w:cs="Times New Roman"/>
          <w:color w:val="000000"/>
        </w:rPr>
        <w:t>Pacers.</w:t>
      </w:r>
      <w:r>
        <w:rPr>
          <w:color w:val="000000"/>
        </w:rPr>
        <w:tab/>
      </w:r>
      <w:r>
        <w:rPr>
          <w:color w:val="000000"/>
        </w:rPr>
        <w:t xml:space="preserve">C. </w:t>
      </w:r>
      <w:r>
        <w:rPr>
          <w:rFonts w:ascii="Times New Roman" w:hAnsi="Times New Roman" w:eastAsia="Times New Roman" w:cs="Times New Roman"/>
          <w:color w:val="000000"/>
        </w:rPr>
        <w:t>Coaches.</w:t>
      </w:r>
      <w:r>
        <w:rPr>
          <w:color w:val="000000"/>
        </w:rPr>
        <w:tab/>
      </w:r>
      <w:r>
        <w:rPr>
          <w:color w:val="000000"/>
        </w:rPr>
        <w:t xml:space="preserve">D. </w:t>
      </w:r>
      <w:r>
        <w:rPr>
          <w:rFonts w:ascii="Times New Roman" w:hAnsi="Times New Roman" w:eastAsia="Times New Roman" w:cs="Times New Roman"/>
          <w:color w:val="000000"/>
        </w:rPr>
        <w:t>Rabbits.</w:t>
      </w:r>
    </w:p>
    <w:p w14:paraId="0600F0A9">
      <w:pPr>
        <w:spacing w:line="360" w:lineRule="auto"/>
        <w:jc w:val="left"/>
        <w:textAlignment w:val="center"/>
        <w:rPr>
          <w:color w:val="000000"/>
        </w:rPr>
      </w:pPr>
      <w:r>
        <w:rPr>
          <w:color w:val="000000"/>
        </w:rPr>
        <w:t xml:space="preserve">34. </w:t>
      </w:r>
      <w:r>
        <w:rPr>
          <w:rFonts w:ascii="Times New Roman" w:hAnsi="Times New Roman" w:eastAsia="Times New Roman" w:cs="Times New Roman"/>
          <w:color w:val="000000"/>
        </w:rPr>
        <w:t>Running with a pacer in a marathon has the following advantages EXCEPT ________.</w:t>
      </w:r>
    </w:p>
    <w:p w14:paraId="24F5046D">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You must get the first prize.</w:t>
      </w:r>
    </w:p>
    <w:p w14:paraId="6353A226">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You can run at the right pace.</w:t>
      </w:r>
    </w:p>
    <w:p w14:paraId="18473AB0">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You don’t have to think too hard about your pace.</w:t>
      </w:r>
    </w:p>
    <w:p w14:paraId="4EA368BA">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You can keep going when you go through the hardest part of the race.</w:t>
      </w:r>
    </w:p>
    <w:p w14:paraId="70A863CB">
      <w:pPr>
        <w:spacing w:line="360" w:lineRule="auto"/>
        <w:jc w:val="left"/>
        <w:textAlignment w:val="center"/>
        <w:rPr>
          <w:color w:val="000000"/>
        </w:rPr>
      </w:pPr>
      <w:r>
        <w:rPr>
          <w:color w:val="000000"/>
        </w:rPr>
        <w:t xml:space="preserve">35. </w:t>
      </w:r>
      <w:r>
        <w:rPr>
          <w:rFonts w:ascii="Times New Roman" w:hAnsi="Times New Roman" w:eastAsia="Times New Roman" w:cs="Times New Roman"/>
          <w:color w:val="000000"/>
        </w:rPr>
        <w:t>What’s the main idea of the passage?</w:t>
      </w:r>
    </w:p>
    <w:p w14:paraId="1965CE93">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Tell us the looks of marathon pacers.</w:t>
      </w:r>
      <w:r>
        <w:rPr>
          <w:color w:val="000000"/>
        </w:rPr>
        <w:tab/>
      </w:r>
      <w:r>
        <w:rPr>
          <w:color w:val="000000"/>
        </w:rPr>
        <w:t xml:space="preserve">B. </w:t>
      </w:r>
      <w:r>
        <w:rPr>
          <w:rFonts w:ascii="Times New Roman" w:hAnsi="Times New Roman" w:eastAsia="Times New Roman" w:cs="Times New Roman"/>
          <w:color w:val="000000"/>
        </w:rPr>
        <w:t>Tell us the future of marathon pacers.</w:t>
      </w:r>
    </w:p>
    <w:p w14:paraId="10245D7C">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Tell us the hobbies of marathon pacers.</w:t>
      </w:r>
      <w:r>
        <w:rPr>
          <w:color w:val="000000"/>
        </w:rPr>
        <w:tab/>
      </w:r>
      <w:r>
        <w:rPr>
          <w:color w:val="000000"/>
        </w:rPr>
        <w:t xml:space="preserve">D. </w:t>
      </w:r>
      <w:r>
        <w:rPr>
          <w:rFonts w:ascii="Times New Roman" w:hAnsi="Times New Roman" w:eastAsia="Times New Roman" w:cs="Times New Roman"/>
          <w:color w:val="000000"/>
        </w:rPr>
        <w:t>Tell us the importance of marathon parent.</w:t>
      </w:r>
    </w:p>
    <w:p w14:paraId="3D2B035E">
      <w:pPr>
        <w:spacing w:line="360" w:lineRule="auto"/>
        <w:jc w:val="center"/>
        <w:textAlignment w:val="center"/>
        <w:rPr>
          <w:color w:val="000000"/>
        </w:rPr>
      </w:pPr>
      <w:r>
        <w:rPr>
          <w:rFonts w:ascii="Times New Roman" w:hAnsi="Times New Roman" w:eastAsia="Times New Roman" w:cs="Times New Roman"/>
          <w:b/>
          <w:color w:val="000000"/>
          <w:sz w:val="24"/>
        </w:rPr>
        <w:t>C</w:t>
      </w:r>
    </w:p>
    <w:p w14:paraId="0400C67E">
      <w:pPr>
        <w:spacing w:line="360" w:lineRule="auto"/>
        <w:jc w:val="left"/>
        <w:textAlignment w:val="center"/>
        <w:rPr>
          <w:color w:val="000000"/>
        </w:rPr>
      </w:pPr>
    </w:p>
    <w:p w14:paraId="1393E4AD">
      <w:pPr>
        <w:spacing w:line="360" w:lineRule="auto"/>
        <w:jc w:val="left"/>
        <w:textAlignment w:val="center"/>
        <w:rPr>
          <w:color w:val="000000"/>
        </w:rPr>
      </w:pPr>
      <w:r>
        <w:rPr>
          <w:color w:val="000000"/>
        </w:rPr>
        <w:drawing>
          <wp:inline distT="0" distB="0" distL="114300" distR="114300">
            <wp:extent cx="1019175" cy="1047750"/>
            <wp:effectExtent l="0" t="0" r="9525" b="0"/>
            <wp:docPr id="100005" name="图片 10000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dOIRD7MIOSHNAx1ODbqMbQ=="/>
                    <pic:cNvPicPr>
                      <a:picLocks noChangeAspect="1"/>
                    </pic:cNvPicPr>
                  </pic:nvPicPr>
                  <pic:blipFill>
                    <a:blip r:embed="rId12"/>
                    <a:stretch>
                      <a:fillRect/>
                    </a:stretch>
                  </pic:blipFill>
                  <pic:spPr>
                    <a:xfrm>
                      <a:off x="0" y="0"/>
                      <a:ext cx="1019175" cy="1047750"/>
                    </a:xfrm>
                    <a:prstGeom prst="rect">
                      <a:avLst/>
                    </a:prstGeom>
                  </pic:spPr>
                </pic:pic>
              </a:graphicData>
            </a:graphic>
          </wp:inline>
        </w:drawing>
      </w:r>
    </w:p>
    <w:p w14:paraId="3C08A3F7">
      <w:pPr>
        <w:spacing w:line="360" w:lineRule="auto"/>
        <w:ind w:firstLine="420"/>
        <w:jc w:val="left"/>
        <w:textAlignment w:val="center"/>
        <w:rPr>
          <w:color w:val="000000"/>
        </w:rPr>
      </w:pPr>
      <w:r>
        <w:rPr>
          <w:rFonts w:ascii="Times New Roman" w:hAnsi="Times New Roman" w:eastAsia="Times New Roman" w:cs="Times New Roman"/>
          <w:color w:val="000000"/>
        </w:rPr>
        <w:t>For centuries, lacquer fans (</w:t>
      </w:r>
      <w:r>
        <w:rPr>
          <w:rFonts w:ascii="宋体" w:hAnsi="宋体" w:eastAsia="宋体" w:cs="宋体"/>
          <w:color w:val="000000"/>
        </w:rPr>
        <w:t>漆扇</w:t>
      </w:r>
      <w:r>
        <w:rPr>
          <w:rFonts w:ascii="Times New Roman" w:hAnsi="Times New Roman" w:eastAsia="Times New Roman" w:cs="Times New Roman"/>
          <w:color w:val="000000"/>
        </w:rPr>
        <w:t>) have been loved for their beauty. Today, we’ll take a look at the story behind lacquer fans.</w:t>
      </w:r>
    </w:p>
    <w:p w14:paraId="44B9F002">
      <w:pPr>
        <w:spacing w:line="360" w:lineRule="auto"/>
        <w:ind w:firstLine="420"/>
        <w:jc w:val="left"/>
        <w:textAlignment w:val="center"/>
        <w:rPr>
          <w:color w:val="000000"/>
        </w:rPr>
      </w:pPr>
      <w:r>
        <w:rPr>
          <w:rFonts w:ascii="Times New Roman" w:hAnsi="Times New Roman" w:eastAsia="Times New Roman" w:cs="Times New Roman"/>
          <w:color w:val="000000"/>
        </w:rPr>
        <w:t>Lacquer fans are special fans from China, and their history dates back to the Han Dynasty. Later, lacquer fans became one of the top collections in the art world during the Tang Dynasty. Lacquer is a natural varnish (</w:t>
      </w:r>
      <w:r>
        <w:rPr>
          <w:rFonts w:ascii="宋体" w:hAnsi="宋体" w:eastAsia="宋体" w:cs="宋体"/>
          <w:color w:val="000000"/>
        </w:rPr>
        <w:t>清漆</w:t>
      </w:r>
      <w:r>
        <w:rPr>
          <w:rFonts w:ascii="Times New Roman" w:hAnsi="Times New Roman" w:eastAsia="Times New Roman" w:cs="Times New Roman"/>
          <w:color w:val="000000"/>
        </w:rPr>
        <w:t>) from the lacquer tree. It was first used for wooden objects to protect them from water and insects. Over time, workers began to use lacquer to make and decorate (</w:t>
      </w:r>
      <w:r>
        <w:rPr>
          <w:rFonts w:ascii="宋体" w:hAnsi="宋体" w:eastAsia="宋体" w:cs="宋体"/>
          <w:color w:val="000000"/>
        </w:rPr>
        <w:t>装饰</w:t>
      </w:r>
      <w:r>
        <w:rPr>
          <w:rFonts w:ascii="Times New Roman" w:hAnsi="Times New Roman" w:eastAsia="Times New Roman" w:cs="Times New Roman"/>
          <w:color w:val="000000"/>
        </w:rPr>
        <w:t>) fans.</w:t>
      </w:r>
    </w:p>
    <w:p w14:paraId="7B8EC0FE">
      <w:pPr>
        <w:spacing w:line="360" w:lineRule="auto"/>
        <w:ind w:firstLine="420"/>
        <w:jc w:val="left"/>
        <w:textAlignment w:val="center"/>
        <w:rPr>
          <w:color w:val="000000"/>
        </w:rPr>
      </w:pPr>
      <w:r>
        <w:rPr>
          <w:rFonts w:ascii="Times New Roman" w:hAnsi="Times New Roman" w:eastAsia="Times New Roman" w:cs="Times New Roman"/>
          <w:color w:val="000000"/>
        </w:rPr>
        <w:t>Lacquer fans are made with bamboo or wooden frames (</w:t>
      </w:r>
      <w:r>
        <w:rPr>
          <w:rFonts w:ascii="宋体" w:hAnsi="宋体" w:eastAsia="宋体" w:cs="宋体"/>
          <w:color w:val="000000"/>
        </w:rPr>
        <w:t>框架</w:t>
      </w:r>
      <w:r>
        <w:rPr>
          <w:rFonts w:ascii="Times New Roman" w:hAnsi="Times New Roman" w:eastAsia="Times New Roman" w:cs="Times New Roman"/>
          <w:color w:val="000000"/>
        </w:rPr>
        <w:t>). Traditionally, they are painted with different themes and patterns (</w:t>
      </w:r>
      <w:r>
        <w:rPr>
          <w:rFonts w:ascii="宋体" w:hAnsi="宋体" w:eastAsia="宋体" w:cs="宋体"/>
          <w:color w:val="000000"/>
        </w:rPr>
        <w:t>图案</w:t>
      </w:r>
      <w:r>
        <w:rPr>
          <w:rFonts w:ascii="Times New Roman" w:hAnsi="Times New Roman" w:eastAsia="Times New Roman" w:cs="Times New Roman"/>
          <w:color w:val="000000"/>
        </w:rPr>
        <w:t>), such as flowers and birds, and people, to make them more beautiful. Although the ways of making fans continue to improve, workers still use traditional techniques (</w:t>
      </w:r>
      <w:r>
        <w:rPr>
          <w:rFonts w:ascii="宋体" w:hAnsi="宋体" w:eastAsia="宋体" w:cs="宋体"/>
          <w:color w:val="000000"/>
        </w:rPr>
        <w:t>技艺</w:t>
      </w:r>
      <w:r>
        <w:rPr>
          <w:rFonts w:ascii="Times New Roman" w:hAnsi="Times New Roman" w:eastAsia="Times New Roman" w:cs="Times New Roman"/>
          <w:color w:val="000000"/>
        </w:rPr>
        <w:t>) to create lacquer fans, keeping this ancient art alive.</w:t>
      </w:r>
    </w:p>
    <w:p w14:paraId="0D7A46D3">
      <w:pPr>
        <w:spacing w:line="360" w:lineRule="auto"/>
        <w:ind w:firstLine="420"/>
        <w:jc w:val="left"/>
        <w:textAlignment w:val="center"/>
        <w:rPr>
          <w:color w:val="000000"/>
        </w:rPr>
      </w:pPr>
      <w:r>
        <w:rPr>
          <w:rFonts w:ascii="Times New Roman" w:hAnsi="Times New Roman" w:eastAsia="Times New Roman" w:cs="Times New Roman"/>
          <w:color w:val="000000"/>
        </w:rPr>
        <w:t>Nowadays, lacquer fan painting is one of the most popular activities among young people. The process is quite simple. People first choose the colors they want to use, drop the coloured lacquer into the water, stir (</w:t>
      </w:r>
      <w:r>
        <w:rPr>
          <w:rFonts w:ascii="宋体" w:hAnsi="宋体" w:eastAsia="宋体" w:cs="宋体"/>
          <w:color w:val="000000"/>
        </w:rPr>
        <w:t>搅拌</w:t>
      </w:r>
      <w:r>
        <w:rPr>
          <w:rFonts w:ascii="Times New Roman" w:hAnsi="Times New Roman" w:eastAsia="Times New Roman" w:cs="Times New Roman"/>
          <w:color w:val="000000"/>
        </w:rPr>
        <w:t>) it, put the fans in the water for a while, and then take them out. And that’s it.</w:t>
      </w:r>
    </w:p>
    <w:p w14:paraId="39E8AC8D">
      <w:pPr>
        <w:spacing w:line="360" w:lineRule="auto"/>
        <w:ind w:firstLine="420"/>
        <w:jc w:val="left"/>
        <w:textAlignment w:val="center"/>
        <w:rPr>
          <w:color w:val="000000"/>
        </w:rPr>
      </w:pPr>
      <w:r>
        <w:rPr>
          <w:rFonts w:ascii="Times New Roman" w:hAnsi="Times New Roman" w:eastAsia="Times New Roman" w:cs="Times New Roman"/>
          <w:color w:val="000000"/>
        </w:rPr>
        <w:t>Many people like lacquer fans. Every fan is unique (</w:t>
      </w:r>
      <w:r>
        <w:rPr>
          <w:rFonts w:ascii="宋体" w:hAnsi="宋体" w:eastAsia="宋体" w:cs="宋体"/>
          <w:color w:val="000000"/>
        </w:rPr>
        <w:t>独一无二的</w:t>
      </w:r>
      <w:r>
        <w:rPr>
          <w:rFonts w:ascii="Times New Roman" w:hAnsi="Times New Roman" w:eastAsia="Times New Roman" w:cs="Times New Roman"/>
          <w:color w:val="000000"/>
        </w:rPr>
        <w:t>), like each of us.</w:t>
      </w:r>
    </w:p>
    <w:p w14:paraId="03B163E3">
      <w:pPr>
        <w:spacing w:line="360" w:lineRule="auto"/>
        <w:jc w:val="left"/>
        <w:textAlignment w:val="center"/>
        <w:rPr>
          <w:color w:val="000000"/>
        </w:rPr>
      </w:pPr>
      <w:r>
        <w:rPr>
          <w:color w:val="000000"/>
        </w:rPr>
        <w:t xml:space="preserve">36. </w:t>
      </w:r>
      <w:r>
        <w:rPr>
          <w:rFonts w:ascii="Times New Roman" w:hAnsi="Times New Roman" w:eastAsia="Times New Roman" w:cs="Times New Roman"/>
          <w:color w:val="000000"/>
        </w:rPr>
        <w:t>When did lacquer fans become one of the top collections in the art world?</w:t>
      </w:r>
    </w:p>
    <w:p w14:paraId="7A371FBC">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During the Han Dynasty.</w:t>
      </w:r>
      <w:r>
        <w:rPr>
          <w:color w:val="000000"/>
        </w:rPr>
        <w:tab/>
      </w:r>
      <w:r>
        <w:rPr>
          <w:color w:val="000000"/>
        </w:rPr>
        <w:t xml:space="preserve">B. </w:t>
      </w:r>
      <w:r>
        <w:rPr>
          <w:rFonts w:ascii="Times New Roman" w:hAnsi="Times New Roman" w:eastAsia="Times New Roman" w:cs="Times New Roman"/>
          <w:color w:val="000000"/>
        </w:rPr>
        <w:t>During the Tang Dynasty.</w:t>
      </w:r>
    </w:p>
    <w:p w14:paraId="5267A7CC">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During the Ming Dynasty.</w:t>
      </w:r>
      <w:r>
        <w:rPr>
          <w:color w:val="000000"/>
        </w:rPr>
        <w:tab/>
      </w:r>
      <w:r>
        <w:rPr>
          <w:color w:val="000000"/>
        </w:rPr>
        <w:t xml:space="preserve">D. </w:t>
      </w:r>
      <w:r>
        <w:rPr>
          <w:rFonts w:ascii="Times New Roman" w:hAnsi="Times New Roman" w:eastAsia="Times New Roman" w:cs="Times New Roman"/>
          <w:color w:val="000000"/>
        </w:rPr>
        <w:t>During the Qing Dynasty.</w:t>
      </w:r>
    </w:p>
    <w:p w14:paraId="3E76BC7B">
      <w:pPr>
        <w:spacing w:line="360" w:lineRule="auto"/>
        <w:jc w:val="left"/>
        <w:textAlignment w:val="center"/>
        <w:rPr>
          <w:color w:val="000000"/>
        </w:rPr>
      </w:pPr>
      <w:r>
        <w:rPr>
          <w:color w:val="000000"/>
        </w:rPr>
        <w:t xml:space="preserve">37. </w:t>
      </w:r>
      <w:r>
        <w:rPr>
          <w:rFonts w:ascii="Times New Roman" w:hAnsi="Times New Roman" w:eastAsia="Times New Roman" w:cs="Times New Roman"/>
          <w:color w:val="000000"/>
        </w:rPr>
        <w:t>According to the passage, what are the frames of the lacquer fans made of?</w:t>
      </w:r>
    </w:p>
    <w:p w14:paraId="6C1BD89F">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glass or plastic</w:t>
      </w:r>
      <w:r>
        <w:rPr>
          <w:color w:val="000000"/>
        </w:rPr>
        <w:tab/>
      </w:r>
      <w:r>
        <w:rPr>
          <w:color w:val="000000"/>
        </w:rPr>
        <w:t xml:space="preserve">B. </w:t>
      </w:r>
      <w:r>
        <w:rPr>
          <w:rFonts w:ascii="Times New Roman" w:hAnsi="Times New Roman" w:eastAsia="Times New Roman" w:cs="Times New Roman"/>
          <w:color w:val="000000"/>
        </w:rPr>
        <w:t>glass or wood</w:t>
      </w:r>
      <w:r>
        <w:rPr>
          <w:color w:val="000000"/>
        </w:rPr>
        <w:tab/>
      </w:r>
      <w:r>
        <w:rPr>
          <w:color w:val="000000"/>
        </w:rPr>
        <w:t xml:space="preserve">C. </w:t>
      </w:r>
      <w:r>
        <w:rPr>
          <w:rFonts w:ascii="Times New Roman" w:hAnsi="Times New Roman" w:eastAsia="Times New Roman" w:cs="Times New Roman"/>
          <w:color w:val="000000"/>
        </w:rPr>
        <w:t>bamboo or wood</w:t>
      </w:r>
      <w:r>
        <w:rPr>
          <w:color w:val="000000"/>
        </w:rPr>
        <w:tab/>
      </w:r>
      <w:r>
        <w:rPr>
          <w:color w:val="000000"/>
        </w:rPr>
        <w:t xml:space="preserve">D. </w:t>
      </w:r>
      <w:r>
        <w:rPr>
          <w:rFonts w:ascii="Times New Roman" w:hAnsi="Times New Roman" w:eastAsia="Times New Roman" w:cs="Times New Roman"/>
          <w:color w:val="000000"/>
        </w:rPr>
        <w:t>plastic or bamboo</w:t>
      </w:r>
    </w:p>
    <w:p w14:paraId="0ED78335">
      <w:pPr>
        <w:spacing w:line="360" w:lineRule="auto"/>
        <w:jc w:val="left"/>
        <w:textAlignment w:val="center"/>
        <w:rPr>
          <w:color w:val="000000"/>
        </w:rPr>
      </w:pPr>
      <w:r>
        <w:rPr>
          <w:color w:val="000000"/>
        </w:rPr>
        <w:t xml:space="preserve">38. </w:t>
      </w:r>
      <w:r>
        <w:rPr>
          <w:rFonts w:ascii="Times New Roman" w:hAnsi="Times New Roman" w:eastAsia="Times New Roman" w:cs="Times New Roman"/>
          <w:color w:val="000000"/>
        </w:rPr>
        <w:t>What’s the correct order of painting lacquer fans?</w:t>
      </w:r>
    </w:p>
    <w:p w14:paraId="23C49F69">
      <w:pPr>
        <w:spacing w:line="360" w:lineRule="auto"/>
        <w:jc w:val="left"/>
        <w:textAlignment w:val="center"/>
        <w:rPr>
          <w:color w:val="000000"/>
        </w:rPr>
      </w:pPr>
      <w:r>
        <w:rPr>
          <w:rFonts w:ascii="Times New Roman" w:hAnsi="Times New Roman" w:eastAsia="Times New Roman" w:cs="Times New Roman"/>
          <w:color w:val="000000"/>
        </w:rPr>
        <w:t>a. Take them on.</w:t>
      </w:r>
    </w:p>
    <w:p w14:paraId="5CB01E24">
      <w:pPr>
        <w:spacing w:line="360" w:lineRule="auto"/>
        <w:jc w:val="left"/>
        <w:textAlignment w:val="center"/>
        <w:rPr>
          <w:color w:val="000000"/>
        </w:rPr>
      </w:pPr>
      <w:r>
        <w:rPr>
          <w:rFonts w:ascii="Times New Roman" w:hAnsi="Times New Roman" w:eastAsia="Times New Roman" w:cs="Times New Roman"/>
          <w:color w:val="000000"/>
        </w:rPr>
        <w:t>b. Choose the colors they want to use.</w:t>
      </w:r>
    </w:p>
    <w:p w14:paraId="08CB3FC2">
      <w:pPr>
        <w:spacing w:line="360" w:lineRule="auto"/>
        <w:jc w:val="left"/>
        <w:textAlignment w:val="center"/>
        <w:rPr>
          <w:color w:val="000000"/>
        </w:rPr>
      </w:pPr>
      <w:r>
        <w:rPr>
          <w:rFonts w:ascii="Times New Roman" w:hAnsi="Times New Roman" w:eastAsia="Times New Roman" w:cs="Times New Roman"/>
          <w:color w:val="000000"/>
        </w:rPr>
        <w:t>c. Drop the coloured lacquer into the water</w:t>
      </w:r>
      <w:r>
        <w:rPr>
          <w:rFonts w:ascii="Times New Roman" w:hAnsi="Times New Roman" w:eastAsia="Times New Roman" w:cs="Times New Roman"/>
          <w:color w:val="000000"/>
          <w:position w:val="-22"/>
        </w:rPr>
        <w:drawing>
          <wp:inline distT="0" distB="0" distL="114300" distR="114300">
            <wp:extent cx="50800" cy="889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3"/>
                    <a:stretch>
                      <a:fillRect/>
                    </a:stretch>
                  </pic:blipFill>
                  <pic:spPr>
                    <a:xfrm>
                      <a:off x="0" y="0"/>
                      <a:ext cx="50800" cy="88900"/>
                    </a:xfrm>
                    <a:prstGeom prst="rect">
                      <a:avLst/>
                    </a:prstGeom>
                  </pic:spPr>
                </pic:pic>
              </a:graphicData>
            </a:graphic>
          </wp:inline>
        </w:drawing>
      </w:r>
      <w:r>
        <w:rPr>
          <w:rFonts w:ascii="Times New Roman" w:hAnsi="Times New Roman" w:eastAsia="Times New Roman" w:cs="Times New Roman"/>
          <w:color w:val="000000"/>
        </w:rPr>
        <w:t xml:space="preserve"> stir it.</w:t>
      </w:r>
    </w:p>
    <w:p w14:paraId="770C4259">
      <w:pPr>
        <w:spacing w:line="360" w:lineRule="auto"/>
        <w:jc w:val="left"/>
        <w:textAlignment w:val="center"/>
        <w:rPr>
          <w:color w:val="000000"/>
        </w:rPr>
      </w:pPr>
      <w:r>
        <w:rPr>
          <w:rFonts w:ascii="Times New Roman" w:hAnsi="Times New Roman" w:eastAsia="Times New Roman" w:cs="Times New Roman"/>
          <w:color w:val="000000"/>
        </w:rPr>
        <w:t>d. Put the fans in the water for a while.</w:t>
      </w:r>
    </w:p>
    <w:p w14:paraId="6DC8D46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d</w:t>
      </w:r>
      <w:r>
        <w:rPr>
          <w:color w:val="000000"/>
        </w:rPr>
        <w:tab/>
      </w:r>
      <w:r>
        <w:rPr>
          <w:color w:val="000000"/>
        </w:rPr>
        <w:t xml:space="preserve">D. </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p>
    <w:p w14:paraId="6395C559">
      <w:pPr>
        <w:spacing w:line="360" w:lineRule="auto"/>
        <w:jc w:val="left"/>
        <w:textAlignment w:val="center"/>
        <w:rPr>
          <w:color w:val="000000"/>
        </w:rPr>
      </w:pPr>
      <w:r>
        <w:rPr>
          <w:color w:val="000000"/>
        </w:rPr>
        <w:t xml:space="preserve">39. </w:t>
      </w:r>
      <w:r>
        <w:rPr>
          <w:rFonts w:ascii="Times New Roman" w:hAnsi="Times New Roman" w:eastAsia="Times New Roman" w:cs="Times New Roman"/>
          <w:color w:val="000000"/>
        </w:rPr>
        <w:t>In which column (</w:t>
      </w:r>
      <w:r>
        <w:rPr>
          <w:rFonts w:ascii="宋体" w:hAnsi="宋体" w:eastAsia="宋体" w:cs="宋体"/>
          <w:color w:val="000000"/>
        </w:rPr>
        <w:t>栏目</w:t>
      </w:r>
      <w:r>
        <w:rPr>
          <w:rFonts w:ascii="Times New Roman" w:hAnsi="Times New Roman" w:eastAsia="Times New Roman" w:cs="Times New Roman"/>
          <w:color w:val="000000"/>
        </w:rPr>
        <w:t>) of the magazine can we find the text?</w:t>
      </w:r>
    </w:p>
    <w:p w14:paraId="2E5815DB">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Health.</w:t>
      </w:r>
      <w:r>
        <w:rPr>
          <w:color w:val="000000"/>
        </w:rPr>
        <w:tab/>
      </w:r>
      <w:r>
        <w:rPr>
          <w:color w:val="000000"/>
        </w:rPr>
        <w:t xml:space="preserve">B. </w:t>
      </w:r>
      <w:r>
        <w:rPr>
          <w:rFonts w:ascii="Times New Roman" w:hAnsi="Times New Roman" w:eastAsia="Times New Roman" w:cs="Times New Roman"/>
          <w:color w:val="000000"/>
        </w:rPr>
        <w:t>Sports.</w:t>
      </w:r>
      <w:r>
        <w:rPr>
          <w:color w:val="000000"/>
        </w:rPr>
        <w:tab/>
      </w:r>
      <w:r>
        <w:rPr>
          <w:color w:val="000000"/>
        </w:rPr>
        <w:t xml:space="preserve">C. </w:t>
      </w:r>
      <w:r>
        <w:rPr>
          <w:rFonts w:ascii="Times New Roman" w:hAnsi="Times New Roman" w:eastAsia="Times New Roman" w:cs="Times New Roman"/>
          <w:color w:val="000000"/>
        </w:rPr>
        <w:t>Art.</w:t>
      </w:r>
      <w:r>
        <w:rPr>
          <w:color w:val="000000"/>
        </w:rPr>
        <w:tab/>
      </w:r>
      <w:r>
        <w:rPr>
          <w:color w:val="000000"/>
        </w:rPr>
        <w:t xml:space="preserve">D. </w:t>
      </w:r>
      <w:r>
        <w:rPr>
          <w:rFonts w:ascii="Times New Roman" w:hAnsi="Times New Roman" w:eastAsia="Times New Roman" w:cs="Times New Roman"/>
          <w:color w:val="000000"/>
        </w:rPr>
        <w:t>Space.</w:t>
      </w:r>
    </w:p>
    <w:p w14:paraId="6AD23385">
      <w:pPr>
        <w:spacing w:line="360" w:lineRule="auto"/>
        <w:jc w:val="left"/>
        <w:textAlignment w:val="center"/>
        <w:rPr>
          <w:color w:val="000000"/>
        </w:rPr>
      </w:pPr>
      <w:r>
        <w:rPr>
          <w:color w:val="000000"/>
        </w:rPr>
        <w:t xml:space="preserve">40. </w:t>
      </w:r>
      <w:r>
        <w:rPr>
          <w:rFonts w:ascii="Times New Roman" w:hAnsi="Times New Roman" w:eastAsia="Times New Roman" w:cs="Times New Roman"/>
          <w:color w:val="000000"/>
        </w:rPr>
        <w:t>What is the best structure of this passage? (</w:t>
      </w:r>
      <w:r>
        <w:rPr>
          <w:rFonts w:ascii="宋体" w:hAnsi="宋体" w:eastAsia="宋体" w:cs="宋体"/>
          <w:color w:val="000000"/>
        </w:rPr>
        <w:t>①</w:t>
      </w:r>
      <w:r>
        <w:rPr>
          <w:rFonts w:ascii="Times New Roman" w:hAnsi="Times New Roman" w:eastAsia="Times New Roman" w:cs="Times New Roman"/>
          <w:color w:val="000000"/>
        </w:rPr>
        <w:t xml:space="preserve">= Paragraph 1. </w:t>
      </w:r>
      <w:r>
        <w:rPr>
          <w:rFonts w:ascii="宋体" w:hAnsi="宋体" w:eastAsia="宋体" w:cs="宋体"/>
          <w:color w:val="000000"/>
        </w:rPr>
        <w:t>②</w:t>
      </w:r>
      <w:r>
        <w:rPr>
          <w:rFonts w:ascii="Times New Roman" w:hAnsi="Times New Roman" w:eastAsia="Times New Roman" w:cs="Times New Roman"/>
          <w:color w:val="000000"/>
        </w:rPr>
        <w:t>= Paragraph 2.</w:t>
      </w:r>
      <w:r>
        <w:rPr>
          <w:rFonts w:ascii="宋体" w:hAnsi="宋体" w:eastAsia="宋体" w:cs="宋体"/>
          <w:color w:val="000000"/>
        </w:rPr>
        <w:t>…</w:t>
      </w:r>
      <w:r>
        <w:rPr>
          <w:rFonts w:ascii="Times New Roman" w:hAnsi="Times New Roman" w:eastAsia="Times New Roman" w:cs="Times New Roman"/>
          <w:color w:val="000000"/>
        </w:rPr>
        <w:t>)</w:t>
      </w:r>
    </w:p>
    <w:p w14:paraId="53A6E54D">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color w:val="000000"/>
        </w:rPr>
        <w:drawing>
          <wp:inline distT="0" distB="0" distL="114300" distR="114300">
            <wp:extent cx="742950" cy="609600"/>
            <wp:effectExtent l="0" t="0" r="0" b="0"/>
            <wp:docPr id="100007" name="图片 10000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dOIRD7MIOSHNAx1ODbqMbQ=="/>
                    <pic:cNvPicPr>
                      <a:picLocks noChangeAspect="1"/>
                    </pic:cNvPicPr>
                  </pic:nvPicPr>
                  <pic:blipFill>
                    <a:blip r:embed="rId15"/>
                    <a:stretch>
                      <a:fillRect/>
                    </a:stretch>
                  </pic:blipFill>
                  <pic:spPr>
                    <a:xfrm>
                      <a:off x="0" y="0"/>
                      <a:ext cx="742950" cy="6096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685800" cy="552450"/>
            <wp:effectExtent l="0" t="0" r="0" b="0"/>
            <wp:docPr id="100009" name="图片 10000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dOIRD7MIOSHNAx1ODbqMbQ=="/>
                    <pic:cNvPicPr>
                      <a:picLocks noChangeAspect="1"/>
                    </pic:cNvPicPr>
                  </pic:nvPicPr>
                  <pic:blipFill>
                    <a:blip r:embed="rId16"/>
                    <a:stretch>
                      <a:fillRect/>
                    </a:stretch>
                  </pic:blipFill>
                  <pic:spPr>
                    <a:xfrm>
                      <a:off x="0" y="0"/>
                      <a:ext cx="685800" cy="55245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666750" cy="523875"/>
            <wp:effectExtent l="0" t="0" r="0" b="0"/>
            <wp:docPr id="100011" name="图片 10001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dOIRD7MIOSHNAx1ODbqMbQ=="/>
                    <pic:cNvPicPr>
                      <a:picLocks noChangeAspect="1"/>
                    </pic:cNvPicPr>
                  </pic:nvPicPr>
                  <pic:blipFill>
                    <a:blip r:embed="rId17"/>
                    <a:stretch>
                      <a:fillRect/>
                    </a:stretch>
                  </pic:blipFill>
                  <pic:spPr>
                    <a:xfrm>
                      <a:off x="0" y="0"/>
                      <a:ext cx="666750" cy="5238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447675" cy="561975"/>
            <wp:effectExtent l="0" t="0" r="0" b="0"/>
            <wp:docPr id="100013" name="图片 10001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dOIRD7MIOSHNAx1ODbqMbQ=="/>
                    <pic:cNvPicPr>
                      <a:picLocks noChangeAspect="1"/>
                    </pic:cNvPicPr>
                  </pic:nvPicPr>
                  <pic:blipFill>
                    <a:blip r:embed="rId18"/>
                    <a:stretch>
                      <a:fillRect/>
                    </a:stretch>
                  </pic:blipFill>
                  <pic:spPr>
                    <a:xfrm>
                      <a:off x="0" y="0"/>
                      <a:ext cx="447675" cy="561975"/>
                    </a:xfrm>
                    <a:prstGeom prst="rect">
                      <a:avLst/>
                    </a:prstGeom>
                  </pic:spPr>
                </pic:pic>
              </a:graphicData>
            </a:graphic>
          </wp:inline>
        </w:drawing>
      </w:r>
    </w:p>
    <w:p w14:paraId="29E94985">
      <w:pPr>
        <w:spacing w:line="360" w:lineRule="auto"/>
        <w:jc w:val="left"/>
        <w:textAlignment w:val="center"/>
        <w:rPr>
          <w:color w:val="000000"/>
        </w:rPr>
      </w:pPr>
      <w:r>
        <w:rPr>
          <w:rFonts w:ascii="宋体" w:hAnsi="宋体" w:eastAsia="宋体" w:cs="宋体"/>
          <w:b/>
          <w:color w:val="000000"/>
          <w:sz w:val="24"/>
        </w:rPr>
        <w:t>第二节</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阅读还原（共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分，计</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11EF6B42">
      <w:pPr>
        <w:spacing w:line="360" w:lineRule="auto"/>
        <w:jc w:val="left"/>
        <w:textAlignment w:val="center"/>
        <w:rPr>
          <w:color w:val="000000"/>
        </w:rPr>
      </w:pPr>
      <w:r>
        <w:rPr>
          <w:rFonts w:ascii="宋体" w:hAnsi="宋体" w:eastAsia="宋体" w:cs="宋体"/>
          <w:color w:val="000000"/>
        </w:rPr>
        <w:t>根据短文内容，从文后选择适当的选项补全短文，选项中有一项为多余选项。</w:t>
      </w:r>
    </w:p>
    <w:p w14:paraId="179B50B3">
      <w:pPr>
        <w:spacing w:line="360" w:lineRule="auto"/>
        <w:ind w:firstLine="420"/>
        <w:jc w:val="left"/>
        <w:textAlignment w:val="center"/>
        <w:rPr>
          <w:color w:val="000000"/>
        </w:rPr>
      </w:pPr>
      <w:r>
        <w:rPr>
          <w:rFonts w:ascii="Times New Roman" w:hAnsi="Times New Roman" w:eastAsia="Times New Roman" w:cs="Times New Roman"/>
          <w:color w:val="000000"/>
        </w:rPr>
        <w:t>Do you also feel anxiety (</w:t>
      </w:r>
      <w:r>
        <w:rPr>
          <w:rFonts w:ascii="宋体" w:hAnsi="宋体" w:eastAsia="宋体" w:cs="宋体"/>
          <w:color w:val="000000"/>
        </w:rPr>
        <w:t>焦虑</w:t>
      </w:r>
      <w:r>
        <w:rPr>
          <w:rFonts w:ascii="Times New Roman" w:hAnsi="Times New Roman" w:eastAsia="Times New Roman" w:cs="Times New Roman"/>
          <w:color w:val="000000"/>
        </w:rPr>
        <w:t xml:space="preserve">) during a big test? In fact, a little anxiety can be helpful. It will help you perform at your best. However, if your anxiety becomes so great, it will influence your performance in the test. </w:t>
      </w:r>
      <w:r>
        <w:rPr>
          <w:color w:val="000000"/>
          <w:u w:val="single"/>
        </w:rPr>
        <w:t>___41___</w:t>
      </w:r>
    </w:p>
    <w:p w14:paraId="538CBFEB">
      <w:pPr>
        <w:spacing w:line="360" w:lineRule="auto"/>
        <w:ind w:firstLine="420"/>
        <w:jc w:val="left"/>
        <w:textAlignment w:val="center"/>
        <w:rPr>
          <w:color w:val="000000"/>
        </w:rPr>
      </w:pPr>
      <w:r>
        <w:rPr>
          <w:rFonts w:ascii="Times New Roman" w:hAnsi="Times New Roman" w:eastAsia="Times New Roman" w:cs="Times New Roman"/>
          <w:b/>
          <w:color w:val="000000"/>
        </w:rPr>
        <w:t>Answer the easy questions first.</w:t>
      </w:r>
    </w:p>
    <w:p w14:paraId="530206CF">
      <w:pPr>
        <w:spacing w:line="360" w:lineRule="auto"/>
        <w:ind w:firstLine="420"/>
        <w:jc w:val="left"/>
        <w:textAlignment w:val="center"/>
        <w:rPr>
          <w:color w:val="000000"/>
        </w:rPr>
      </w:pPr>
      <w:r>
        <w:rPr>
          <w:rFonts w:ascii="Times New Roman" w:hAnsi="Times New Roman" w:eastAsia="Times New Roman" w:cs="Times New Roman"/>
          <w:color w:val="000000"/>
        </w:rPr>
        <w:t xml:space="preserve">Just start by putting your name on the paper. You have to start somewhere. </w:t>
      </w:r>
      <w:r>
        <w:rPr>
          <w:color w:val="000000"/>
          <w:u w:val="single"/>
        </w:rPr>
        <w:t>___42___</w:t>
      </w:r>
      <w:r>
        <w:rPr>
          <w:rFonts w:ascii="Times New Roman" w:hAnsi="Times New Roman" w:eastAsia="Times New Roman" w:cs="Times New Roman"/>
          <w:color w:val="000000"/>
        </w:rPr>
        <w:t xml:space="preserve"> Then answer the questions you think you know.</w:t>
      </w:r>
    </w:p>
    <w:p w14:paraId="0CABB602">
      <w:pPr>
        <w:spacing w:line="360" w:lineRule="auto"/>
        <w:ind w:firstLine="420"/>
        <w:jc w:val="left"/>
        <w:textAlignment w:val="center"/>
        <w:rPr>
          <w:color w:val="000000"/>
        </w:rPr>
      </w:pPr>
      <w:r>
        <w:rPr>
          <w:rFonts w:ascii="Times New Roman" w:hAnsi="Times New Roman" w:eastAsia="Times New Roman" w:cs="Times New Roman"/>
          <w:b/>
          <w:color w:val="000000"/>
        </w:rPr>
        <w:t>Delete the wrong answers first.</w:t>
      </w:r>
    </w:p>
    <w:p w14:paraId="6AEC796A">
      <w:pPr>
        <w:spacing w:line="360" w:lineRule="auto"/>
        <w:ind w:firstLine="420"/>
        <w:jc w:val="left"/>
        <w:textAlignment w:val="center"/>
        <w:rPr>
          <w:color w:val="000000"/>
        </w:rPr>
      </w:pPr>
      <w:r>
        <w:rPr>
          <w:color w:val="000000"/>
          <w:u w:val="single"/>
        </w:rPr>
        <w:t>___43___</w:t>
      </w:r>
      <w:r>
        <w:rPr>
          <w:rFonts w:ascii="Times New Roman" w:hAnsi="Times New Roman" w:eastAsia="Times New Roman" w:cs="Times New Roman"/>
          <w:color w:val="000000"/>
        </w:rPr>
        <w:t xml:space="preserve"> You might not know the correct answer right away, but you can look at the answer choices and find one or two that you know to be wrong.</w:t>
      </w:r>
    </w:p>
    <w:p w14:paraId="35B55F10">
      <w:pPr>
        <w:spacing w:line="360" w:lineRule="auto"/>
        <w:ind w:firstLine="420"/>
        <w:jc w:val="left"/>
        <w:textAlignment w:val="center"/>
        <w:rPr>
          <w:color w:val="000000"/>
        </w:rPr>
      </w:pPr>
      <w:r>
        <w:rPr>
          <w:rFonts w:ascii="Times New Roman" w:hAnsi="Times New Roman" w:eastAsia="Times New Roman" w:cs="Times New Roman"/>
          <w:b/>
          <w:color w:val="000000"/>
        </w:rPr>
        <w:t>Skip and mark questions that you don’t know.</w:t>
      </w:r>
    </w:p>
    <w:p w14:paraId="49CCB494">
      <w:pPr>
        <w:spacing w:line="360" w:lineRule="auto"/>
        <w:ind w:firstLine="420"/>
        <w:jc w:val="left"/>
        <w:textAlignment w:val="center"/>
        <w:rPr>
          <w:color w:val="000000"/>
        </w:rPr>
      </w:pPr>
      <w:r>
        <w:rPr>
          <w:color w:val="000000"/>
          <w:u w:val="single"/>
        </w:rPr>
        <w:t>___44___</w:t>
      </w:r>
      <w:r>
        <w:rPr>
          <w:rFonts w:ascii="Times New Roman" w:hAnsi="Times New Roman" w:eastAsia="Times New Roman" w:cs="Times New Roman"/>
          <w:color w:val="000000"/>
        </w:rPr>
        <w:t xml:space="preserve"> Taking this step is actually progress. Knowing you’re making progress on a question reduces anxiety about it.</w:t>
      </w:r>
    </w:p>
    <w:p w14:paraId="6208246E">
      <w:pPr>
        <w:spacing w:line="360" w:lineRule="auto"/>
        <w:ind w:firstLine="420"/>
        <w:jc w:val="left"/>
        <w:textAlignment w:val="center"/>
        <w:rPr>
          <w:color w:val="000000"/>
        </w:rPr>
      </w:pPr>
      <w:r>
        <w:rPr>
          <w:color w:val="000000"/>
          <w:u w:val="single"/>
        </w:rPr>
        <w:t>___45___</w:t>
      </w:r>
    </w:p>
    <w:p w14:paraId="2342C29A">
      <w:pPr>
        <w:spacing w:line="360" w:lineRule="auto"/>
        <w:ind w:firstLine="420"/>
        <w:jc w:val="left"/>
        <w:textAlignment w:val="center"/>
        <w:rPr>
          <w:color w:val="000000"/>
        </w:rPr>
      </w:pPr>
      <w:r>
        <w:rPr>
          <w:rFonts w:ascii="Times New Roman" w:hAnsi="Times New Roman" w:eastAsia="Times New Roman" w:cs="Times New Roman"/>
          <w:color w:val="000000"/>
        </w:rPr>
        <w:t>Breathe in through your nose for 4 seconds, hold your breath for 7 seconds, and breathe out through the mouth for 8 seconds. Repeat this 3 to 4 times until your heart rate (</w:t>
      </w:r>
      <w:r>
        <w:rPr>
          <w:rFonts w:ascii="宋体" w:hAnsi="宋体" w:eastAsia="宋体" w:cs="宋体"/>
          <w:color w:val="000000"/>
        </w:rPr>
        <w:t>心率</w:t>
      </w:r>
      <w:r>
        <w:rPr>
          <w:rFonts w:ascii="Times New Roman" w:hAnsi="Times New Roman" w:eastAsia="Times New Roman" w:cs="Times New Roman"/>
          <w:color w:val="000000"/>
        </w:rPr>
        <w:t>) slows down. It actually counts.</w:t>
      </w:r>
    </w:p>
    <w:p w14:paraId="165BEB0C">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Use 4-7-8 breathing.</w:t>
      </w:r>
    </w:p>
    <w:p w14:paraId="269060E2">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Step your test for a moment.</w:t>
      </w:r>
    </w:p>
    <w:p w14:paraId="5E82E4C8">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First, take a quick look at the paper.</w:t>
      </w:r>
    </w:p>
    <w:p w14:paraId="54814591">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Start by deleting answers you don’t think are correct.</w:t>
      </w:r>
    </w:p>
    <w:p w14:paraId="51F1CE61">
      <w:pPr>
        <w:spacing w:line="360" w:lineRule="auto"/>
        <w:jc w:val="left"/>
        <w:textAlignment w:val="center"/>
        <w:rPr>
          <w:color w:val="000000"/>
        </w:rPr>
      </w:pPr>
      <w:r>
        <w:rPr>
          <w:color w:val="000000"/>
        </w:rPr>
        <w:t xml:space="preserve">E. </w:t>
      </w:r>
      <w:r>
        <w:rPr>
          <w:rFonts w:ascii="Times New Roman" w:hAnsi="Times New Roman" w:eastAsia="Times New Roman" w:cs="Times New Roman"/>
          <w:color w:val="000000"/>
        </w:rPr>
        <w:t>Then you need to learn how to overcome test anxiety.</w:t>
      </w:r>
    </w:p>
    <w:p w14:paraId="7F32EE3C">
      <w:pPr>
        <w:spacing w:line="360" w:lineRule="auto"/>
        <w:jc w:val="left"/>
        <w:textAlignment w:val="center"/>
        <w:rPr>
          <w:color w:val="000000"/>
        </w:rPr>
      </w:pPr>
      <w:r>
        <w:rPr>
          <w:color w:val="000000"/>
        </w:rPr>
        <w:t xml:space="preserve">F. </w:t>
      </w:r>
      <w:r>
        <w:rPr>
          <w:rFonts w:ascii="Times New Roman" w:hAnsi="Times New Roman" w:eastAsia="Times New Roman" w:cs="Times New Roman"/>
          <w:color w:val="000000"/>
        </w:rPr>
        <w:t>Circle or mark these questions so you know how to come back to them.</w:t>
      </w:r>
    </w:p>
    <w:p w14:paraId="0294E372">
      <w:pPr>
        <w:spacing w:line="360" w:lineRule="auto"/>
        <w:jc w:val="center"/>
        <w:textAlignment w:val="center"/>
        <w:rPr>
          <w:color w:val="000000"/>
        </w:rPr>
      </w:pPr>
      <w:r>
        <w:rPr>
          <w:rFonts w:ascii="宋体" w:hAnsi="宋体" w:eastAsia="宋体" w:cs="宋体"/>
          <w:b/>
          <w:color w:val="000000"/>
          <w:sz w:val="24"/>
        </w:rPr>
        <w:t>第Ⅱ卷（非选择题共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6E59B71A">
      <w:pPr>
        <w:spacing w:line="360" w:lineRule="auto"/>
        <w:jc w:val="left"/>
        <w:textAlignment w:val="center"/>
        <w:rPr>
          <w:color w:val="000000"/>
        </w:rPr>
      </w:pPr>
      <w:r>
        <w:rPr>
          <w:rFonts w:ascii="宋体" w:hAnsi="宋体" w:eastAsia="宋体" w:cs="宋体"/>
          <w:b/>
          <w:color w:val="000000"/>
          <w:sz w:val="24"/>
        </w:rPr>
        <w:t>第一节</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单词（共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分，计</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7A4F7097">
      <w:pPr>
        <w:spacing w:line="360" w:lineRule="auto"/>
        <w:jc w:val="left"/>
        <w:textAlignment w:val="center"/>
        <w:rPr>
          <w:color w:val="000000"/>
        </w:rPr>
      </w:pPr>
      <w:r>
        <w:rPr>
          <w:rFonts w:ascii="Times New Roman" w:hAnsi="Times New Roman" w:eastAsia="Times New Roman" w:cs="Times New Roman"/>
          <w:b/>
          <w:color w:val="000000"/>
          <w:sz w:val="24"/>
        </w:rPr>
        <w:t>A.</w:t>
      </w:r>
      <w:r>
        <w:rPr>
          <w:rFonts w:ascii="宋体" w:hAnsi="宋体" w:eastAsia="宋体" w:cs="宋体"/>
          <w:b/>
          <w:color w:val="000000"/>
          <w:sz w:val="24"/>
        </w:rPr>
        <w:t>根据句意用首字母、音标或汉语提示写出所缺单词的正确形式。（共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分，计</w:t>
      </w:r>
      <w:r>
        <w:rPr>
          <w:rFonts w:ascii="Times New Roman" w:hAnsi="Times New Roman" w:eastAsia="Times New Roman" w:cs="Times New Roman"/>
          <w:b/>
          <w:color w:val="000000"/>
          <w:sz w:val="24"/>
        </w:rPr>
        <w:t>5</w:t>
      </w:r>
      <w:r>
        <w:rPr>
          <w:rFonts w:ascii="宋体" w:hAnsi="宋体" w:eastAsia="宋体" w:cs="宋体"/>
          <w:b/>
          <w:color w:val="000000"/>
          <w:sz w:val="24"/>
        </w:rPr>
        <w:t>分）</w:t>
      </w:r>
    </w:p>
    <w:p w14:paraId="31670FAB">
      <w:pPr>
        <w:spacing w:line="360" w:lineRule="auto"/>
        <w:jc w:val="left"/>
        <w:textAlignment w:val="center"/>
        <w:rPr>
          <w:color w:val="000000"/>
        </w:rPr>
      </w:pPr>
      <w:r>
        <w:rPr>
          <w:color w:val="000000"/>
        </w:rPr>
        <w:t xml:space="preserve">46. </w:t>
      </w:r>
      <w:r>
        <w:rPr>
          <w:rFonts w:ascii="Times New Roman" w:hAnsi="Times New Roman" w:eastAsia="Times New Roman" w:cs="Times New Roman"/>
          <w:color w:val="000000"/>
        </w:rPr>
        <w:t>As students, we shouldn’t depend too much on AI to finish our h</w:t>
      </w:r>
      <w:r>
        <w:rPr>
          <w:color w:val="000000"/>
        </w:rPr>
        <w:t>________</w:t>
      </w:r>
      <w:r>
        <w:rPr>
          <w:rFonts w:ascii="Times New Roman" w:hAnsi="Times New Roman" w:eastAsia="Times New Roman" w:cs="Times New Roman"/>
          <w:color w:val="000000"/>
        </w:rPr>
        <w:t>.</w:t>
      </w:r>
    </w:p>
    <w:p w14:paraId="57D26710">
      <w:pPr>
        <w:spacing w:line="360" w:lineRule="auto"/>
        <w:jc w:val="left"/>
        <w:textAlignment w:val="center"/>
        <w:rPr>
          <w:color w:val="000000"/>
        </w:rPr>
      </w:pPr>
      <w:r>
        <w:rPr>
          <w:color w:val="000000"/>
        </w:rPr>
        <w:t xml:space="preserve">47. </w:t>
      </w:r>
      <w:r>
        <w:rPr>
          <w:rFonts w:ascii="Times New Roman" w:hAnsi="Times New Roman" w:eastAsia="Times New Roman" w:cs="Times New Roman"/>
          <w:color w:val="000000"/>
        </w:rPr>
        <w:t>My bad luck has u</w:t>
      </w:r>
      <w:r>
        <w:rPr>
          <w:color w:val="000000"/>
        </w:rPr>
        <w:t>________</w:t>
      </w:r>
      <w:r>
        <w:rPr>
          <w:rFonts w:ascii="Times New Roman" w:hAnsi="Times New Roman" w:eastAsia="Times New Roman" w:cs="Times New Roman"/>
          <w:color w:val="000000"/>
        </w:rPr>
        <w:t xml:space="preserve"> turned into a good thing.</w:t>
      </w:r>
    </w:p>
    <w:p w14:paraId="7958C3B7">
      <w:pPr>
        <w:spacing w:line="360" w:lineRule="auto"/>
        <w:jc w:val="left"/>
        <w:textAlignment w:val="center"/>
        <w:rPr>
          <w:color w:val="000000"/>
        </w:rPr>
      </w:pPr>
      <w:r>
        <w:rPr>
          <w:color w:val="000000"/>
        </w:rPr>
        <w:t xml:space="preserve">48. </w:t>
      </w:r>
      <w:r>
        <w:rPr>
          <w:rFonts w:ascii="Times New Roman" w:hAnsi="Times New Roman" w:eastAsia="Times New Roman" w:cs="Times New Roman"/>
          <w:color w:val="000000"/>
        </w:rPr>
        <w:t xml:space="preserve">He stayed up late last night. He seems to be </w:t>
      </w:r>
      <w:r>
        <w:rPr>
          <w:color w:val="000000"/>
        </w:rPr>
        <w:t>________</w:t>
      </w:r>
      <w:r>
        <w:rPr>
          <w:rFonts w:ascii="Times New Roman" w:hAnsi="Times New Roman" w:eastAsia="Times New Roman" w:cs="Times New Roman"/>
          <w:color w:val="000000"/>
        </w:rPr>
        <w:t>/ sli: pi/.</w:t>
      </w:r>
    </w:p>
    <w:p w14:paraId="315EDBAF">
      <w:pPr>
        <w:spacing w:line="360" w:lineRule="auto"/>
        <w:jc w:val="left"/>
        <w:textAlignment w:val="center"/>
        <w:rPr>
          <w:color w:val="000000"/>
        </w:rPr>
      </w:pPr>
      <w:r>
        <w:rPr>
          <w:color w:val="000000"/>
        </w:rPr>
        <w:t xml:space="preserve">49. </w:t>
      </w:r>
      <w:r>
        <w:rPr>
          <w:rFonts w:ascii="Times New Roman" w:hAnsi="Times New Roman" w:eastAsia="Times New Roman" w:cs="Times New Roman"/>
          <w:color w:val="000000"/>
        </w:rPr>
        <w:t xml:space="preserve">Please </w:t>
      </w:r>
      <w:r>
        <w:rPr>
          <w:color w:val="000000"/>
        </w:rPr>
        <w:t xml:space="preserve">________ </w:t>
      </w:r>
      <w:r>
        <w:rPr>
          <w:rFonts w:ascii="Times New Roman" w:hAnsi="Times New Roman" w:eastAsia="Times New Roman" w:cs="Times New Roman"/>
          <w:color w:val="000000"/>
        </w:rPr>
        <w:t>/'</w:t>
      </w:r>
      <w:r>
        <w:rPr>
          <w:color w:val="000000"/>
        </w:rPr>
        <w:t>əʊ</w:t>
      </w:r>
      <w:r>
        <w:rPr>
          <w:rFonts w:ascii="Times New Roman" w:hAnsi="Times New Roman" w:eastAsia="Times New Roman" w:cs="Times New Roman"/>
          <w:color w:val="000000"/>
        </w:rPr>
        <w:t>pən/ the window to let fresh air in.</w:t>
      </w:r>
    </w:p>
    <w:p w14:paraId="2EB89640">
      <w:pPr>
        <w:spacing w:line="360" w:lineRule="auto"/>
        <w:jc w:val="left"/>
        <w:textAlignment w:val="center"/>
        <w:rPr>
          <w:color w:val="000000"/>
        </w:rPr>
      </w:pPr>
      <w:r>
        <w:rPr>
          <w:color w:val="000000"/>
        </w:rPr>
        <w:t xml:space="preserve">50. </w:t>
      </w:r>
      <w:r>
        <w:rPr>
          <w:rFonts w:ascii="Times New Roman" w:hAnsi="Times New Roman" w:eastAsia="Times New Roman" w:cs="Times New Roman"/>
          <w:color w:val="000000"/>
        </w:rPr>
        <w:t xml:space="preserve">We’re supposed to </w:t>
      </w:r>
      <w:r>
        <w:rPr>
          <w:color w:val="000000"/>
        </w:rPr>
        <w:t>________ (</w:t>
      </w:r>
      <w:r>
        <w:rPr>
          <w:rFonts w:ascii="宋体" w:hAnsi="宋体" w:eastAsia="宋体" w:cs="宋体"/>
          <w:color w:val="000000"/>
        </w:rPr>
        <w:t>避免</w:t>
      </w:r>
      <w:r>
        <w:rPr>
          <w:rFonts w:ascii="Times New Roman" w:hAnsi="Times New Roman" w:eastAsia="Times New Roman" w:cs="Times New Roman"/>
          <w:color w:val="000000"/>
        </w:rPr>
        <w:t>) pushing when we go upstairs or downstairs.</w:t>
      </w:r>
    </w:p>
    <w:p w14:paraId="21CCC3BC">
      <w:pPr>
        <w:spacing w:line="360" w:lineRule="auto"/>
        <w:jc w:val="left"/>
        <w:textAlignment w:val="center"/>
        <w:rPr>
          <w:color w:val="000000"/>
        </w:rPr>
      </w:pPr>
      <w:r>
        <w:rPr>
          <w:rFonts w:ascii="Times New Roman" w:hAnsi="Times New Roman" w:eastAsia="Times New Roman" w:cs="Times New Roman"/>
          <w:b/>
          <w:color w:val="000000"/>
          <w:sz w:val="24"/>
        </w:rPr>
        <w:t>B.</w:t>
      </w:r>
      <w:r>
        <w:rPr>
          <w:rFonts w:ascii="宋体" w:hAnsi="宋体" w:eastAsia="宋体" w:cs="宋体"/>
          <w:b/>
          <w:color w:val="000000"/>
          <w:sz w:val="24"/>
        </w:rPr>
        <w:t>用括号内所给单词的适当形式填空。（共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分，计</w:t>
      </w:r>
      <w:r>
        <w:rPr>
          <w:rFonts w:ascii="Times New Roman" w:hAnsi="Times New Roman" w:eastAsia="Times New Roman" w:cs="Times New Roman"/>
          <w:b/>
          <w:color w:val="000000"/>
          <w:sz w:val="24"/>
        </w:rPr>
        <w:t>5</w:t>
      </w:r>
      <w:r>
        <w:rPr>
          <w:rFonts w:ascii="宋体" w:hAnsi="宋体" w:eastAsia="宋体" w:cs="宋体"/>
          <w:b/>
          <w:color w:val="000000"/>
          <w:sz w:val="24"/>
        </w:rPr>
        <w:t>分）</w:t>
      </w:r>
    </w:p>
    <w:p w14:paraId="2F407D6A">
      <w:pPr>
        <w:spacing w:line="360" w:lineRule="auto"/>
        <w:jc w:val="left"/>
        <w:textAlignment w:val="center"/>
        <w:rPr>
          <w:color w:val="000000"/>
        </w:rPr>
      </w:pPr>
      <w:r>
        <w:rPr>
          <w:color w:val="000000"/>
        </w:rPr>
        <w:t xml:space="preserve">51. </w:t>
      </w:r>
      <w:r>
        <w:rPr>
          <w:rFonts w:ascii="Times New Roman" w:hAnsi="Times New Roman" w:eastAsia="Times New Roman" w:cs="Times New Roman"/>
          <w:color w:val="000000"/>
        </w:rPr>
        <w:t xml:space="preserve">He always </w:t>
      </w:r>
      <w:r>
        <w:rPr>
          <w:color w:val="000000"/>
        </w:rPr>
        <w:t>________</w:t>
      </w:r>
      <w:r>
        <w:rPr>
          <w:rFonts w:ascii="Times New Roman" w:hAnsi="Times New Roman" w:eastAsia="Times New Roman" w:cs="Times New Roman"/>
          <w:color w:val="000000"/>
        </w:rPr>
        <w:t xml:space="preserve"> (spend) time with his family on weekends.</w:t>
      </w:r>
    </w:p>
    <w:p w14:paraId="2EDBFFA5">
      <w:pPr>
        <w:spacing w:line="360" w:lineRule="auto"/>
        <w:jc w:val="left"/>
        <w:textAlignment w:val="center"/>
        <w:rPr>
          <w:color w:val="000000"/>
        </w:rPr>
      </w:pPr>
      <w:r>
        <w:rPr>
          <w:color w:val="000000"/>
        </w:rPr>
        <w:t xml:space="preserve">52. </w:t>
      </w:r>
      <w:r>
        <w:rPr>
          <w:rFonts w:ascii="Times New Roman" w:hAnsi="Times New Roman" w:eastAsia="Times New Roman" w:cs="Times New Roman"/>
          <w:color w:val="000000"/>
        </w:rPr>
        <w:t xml:space="preserve">After having a </w:t>
      </w:r>
      <w:r>
        <w:rPr>
          <w:color w:val="000000"/>
        </w:rPr>
        <w:t>________</w:t>
      </w:r>
      <w:r>
        <w:rPr>
          <w:rFonts w:ascii="Times New Roman" w:hAnsi="Times New Roman" w:eastAsia="Times New Roman" w:cs="Times New Roman"/>
          <w:color w:val="000000"/>
        </w:rPr>
        <w:t xml:space="preserve"> (discuss), we are in agreement.</w:t>
      </w:r>
    </w:p>
    <w:p w14:paraId="2B75DD3A">
      <w:pPr>
        <w:spacing w:line="360" w:lineRule="auto"/>
        <w:jc w:val="left"/>
        <w:textAlignment w:val="center"/>
        <w:rPr>
          <w:color w:val="000000"/>
        </w:rPr>
      </w:pPr>
      <w:r>
        <w:rPr>
          <w:color w:val="000000"/>
        </w:rPr>
        <w:t xml:space="preserve">53. </w:t>
      </w:r>
      <w:r>
        <w:rPr>
          <w:rFonts w:ascii="Times New Roman" w:hAnsi="Times New Roman" w:eastAsia="Times New Roman" w:cs="Times New Roman"/>
          <w:color w:val="000000"/>
        </w:rPr>
        <w:t xml:space="preserve">It’s important to know how to ask for help </w:t>
      </w:r>
      <w:r>
        <w:rPr>
          <w:color w:val="000000"/>
        </w:rPr>
        <w:t>________</w:t>
      </w:r>
      <w:r>
        <w:rPr>
          <w:rFonts w:ascii="Times New Roman" w:hAnsi="Times New Roman" w:eastAsia="Times New Roman" w:cs="Times New Roman"/>
          <w:color w:val="000000"/>
        </w:rPr>
        <w:t xml:space="preserve"> (polite).</w:t>
      </w:r>
    </w:p>
    <w:p w14:paraId="4538CB95">
      <w:pPr>
        <w:spacing w:line="360" w:lineRule="auto"/>
        <w:jc w:val="left"/>
        <w:textAlignment w:val="center"/>
        <w:rPr>
          <w:color w:val="000000"/>
        </w:rPr>
      </w:pPr>
      <w:r>
        <w:rPr>
          <w:color w:val="000000"/>
        </w:rPr>
        <w:t>54</w:t>
      </w:r>
      <w:r>
        <w:rPr>
          <w:color w:val="000000"/>
          <w:position w:val="-22"/>
        </w:rPr>
        <w:drawing>
          <wp:inline distT="0" distB="0" distL="114300" distR="114300">
            <wp:extent cx="31750" cy="88900"/>
            <wp:effectExtent l="0" t="0" r="0" b="0"/>
            <wp:docPr id="707110934" name="图片 707110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110934" name="图片 707110934"/>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 xml:space="preserve">Students should be allowed to make decisions by </w:t>
      </w:r>
      <w:r>
        <w:rPr>
          <w:color w:val="000000"/>
        </w:rPr>
        <w:t>________</w:t>
      </w:r>
      <w:r>
        <w:rPr>
          <w:rFonts w:ascii="Times New Roman" w:hAnsi="Times New Roman" w:eastAsia="Times New Roman" w:cs="Times New Roman"/>
          <w:color w:val="000000"/>
        </w:rPr>
        <w:t xml:space="preserve"> (they).</w:t>
      </w:r>
    </w:p>
    <w:p w14:paraId="200194B8">
      <w:pPr>
        <w:spacing w:line="360" w:lineRule="auto"/>
        <w:jc w:val="both"/>
        <w:textAlignment w:val="center"/>
        <w:rPr>
          <w:color w:val="000000"/>
        </w:rPr>
      </w:pPr>
      <w:r>
        <w:rPr>
          <w:color w:val="000000"/>
        </w:rPr>
        <w:t xml:space="preserve">55. </w:t>
      </w:r>
      <w:r>
        <w:rPr>
          <w:rFonts w:ascii="Times New Roman" w:hAnsi="Times New Roman" w:eastAsia="Times New Roman" w:cs="Times New Roman"/>
          <w:color w:val="000000"/>
        </w:rPr>
        <w:t xml:space="preserve">The Yangtze River is the </w:t>
      </w:r>
      <w:r>
        <w:rPr>
          <w:color w:val="000000"/>
        </w:rPr>
        <w:t>______</w:t>
      </w:r>
      <w:r>
        <w:rPr>
          <w:rFonts w:ascii="Times New Roman" w:hAnsi="Times New Roman" w:eastAsia="Times New Roman" w:cs="Times New Roman"/>
          <w:color w:val="000000"/>
        </w:rPr>
        <w:t xml:space="preserve"> (long) river in China.</w:t>
      </w:r>
    </w:p>
    <w:p w14:paraId="7D4E82E6">
      <w:pPr>
        <w:spacing w:line="360" w:lineRule="auto"/>
        <w:jc w:val="left"/>
        <w:textAlignment w:val="center"/>
        <w:rPr>
          <w:color w:val="000000"/>
        </w:rPr>
      </w:pPr>
      <w:r>
        <w:rPr>
          <w:rFonts w:ascii="宋体" w:hAnsi="宋体" w:eastAsia="宋体" w:cs="宋体"/>
          <w:b/>
          <w:color w:val="000000"/>
          <w:sz w:val="24"/>
        </w:rPr>
        <w:t>第二节</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句子（共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分：计</w:t>
      </w:r>
      <w:r>
        <w:rPr>
          <w:rFonts w:ascii="Times New Roman" w:hAnsi="Times New Roman" w:eastAsia="Times New Roman" w:cs="Times New Roman"/>
          <w:b/>
          <w:color w:val="000000"/>
          <w:sz w:val="24"/>
        </w:rPr>
        <w:t>5</w:t>
      </w:r>
      <w:r>
        <w:rPr>
          <w:rFonts w:ascii="宋体" w:hAnsi="宋体" w:eastAsia="宋体" w:cs="宋体"/>
          <w:b/>
          <w:color w:val="000000"/>
          <w:sz w:val="24"/>
        </w:rPr>
        <w:t>分）</w:t>
      </w:r>
    </w:p>
    <w:p w14:paraId="29EFAE09">
      <w:pPr>
        <w:spacing w:line="360" w:lineRule="auto"/>
        <w:jc w:val="left"/>
        <w:textAlignment w:val="center"/>
        <w:rPr>
          <w:color w:val="000000"/>
        </w:rPr>
      </w:pPr>
      <w:r>
        <w:rPr>
          <w:rFonts w:ascii="宋体" w:hAnsi="宋体" w:eastAsia="宋体" w:cs="宋体"/>
          <w:b/>
          <w:color w:val="000000"/>
          <w:sz w:val="24"/>
        </w:rPr>
        <w:t>根据所给提示完成句子，每空一词含缩略词。</w:t>
      </w:r>
    </w:p>
    <w:p w14:paraId="137F4A0F">
      <w:pPr>
        <w:spacing w:line="360" w:lineRule="auto"/>
        <w:jc w:val="left"/>
        <w:textAlignment w:val="center"/>
        <w:rPr>
          <w:color w:val="000000"/>
        </w:rPr>
      </w:pPr>
      <w:r>
        <w:rPr>
          <w:color w:val="000000"/>
        </w:rPr>
        <w:t xml:space="preserve">56. </w:t>
      </w:r>
      <w:r>
        <w:rPr>
          <w:rFonts w:ascii="Times New Roman" w:hAnsi="Times New Roman" w:eastAsia="Times New Roman" w:cs="Times New Roman"/>
          <w:color w:val="000000"/>
        </w:rPr>
        <w:t xml:space="preserve">The book is </w:t>
      </w:r>
      <w:r>
        <w:rPr>
          <w:rFonts w:ascii="Times New Roman" w:hAnsi="Times New Roman" w:eastAsia="Times New Roman" w:cs="Times New Roman"/>
          <w:color w:val="000000"/>
          <w:u w:val="single"/>
        </w:rPr>
        <w:t>5 dollars</w:t>
      </w:r>
      <w:r>
        <w:rPr>
          <w:rFonts w:ascii="Times New Roman" w:hAnsi="Times New Roman" w:eastAsia="Times New Roman" w:cs="Times New Roman"/>
          <w:color w:val="000000"/>
        </w:rPr>
        <w:t>.</w:t>
      </w:r>
      <w:r>
        <w:rPr>
          <w:rFonts w:ascii="宋体" w:hAnsi="宋体" w:eastAsia="宋体" w:cs="宋体"/>
          <w:color w:val="000000"/>
        </w:rPr>
        <w:t>（对划线部分提问）</w:t>
      </w:r>
    </w:p>
    <w:p w14:paraId="51A89EE4">
      <w:pPr>
        <w:spacing w:line="360" w:lineRule="auto"/>
        <w:jc w:val="left"/>
        <w:textAlignment w:val="center"/>
        <w:rPr>
          <w:color w:val="000000"/>
        </w:rPr>
      </w:pPr>
      <w:r>
        <w:rPr>
          <w:color w:val="000000"/>
        </w:rPr>
        <w:t>________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is the book?</w:t>
      </w:r>
    </w:p>
    <w:p w14:paraId="38B63757">
      <w:pPr>
        <w:spacing w:line="360" w:lineRule="auto"/>
        <w:jc w:val="left"/>
        <w:textAlignment w:val="center"/>
        <w:rPr>
          <w:color w:val="000000"/>
        </w:rPr>
      </w:pPr>
      <w:r>
        <w:rPr>
          <w:color w:val="000000"/>
        </w:rPr>
        <w:t xml:space="preserve">57. </w:t>
      </w:r>
      <w:r>
        <w:rPr>
          <w:rFonts w:ascii="Times New Roman" w:hAnsi="Times New Roman" w:eastAsia="Times New Roman" w:cs="Times New Roman"/>
          <w:color w:val="000000"/>
        </w:rPr>
        <w:t>Emma has run out of money.</w:t>
      </w:r>
      <w:r>
        <w:rPr>
          <w:rFonts w:ascii="宋体" w:hAnsi="宋体" w:eastAsia="宋体" w:cs="宋体"/>
          <w:color w:val="000000"/>
        </w:rPr>
        <w:t>（改</w:t>
      </w:r>
      <w:r>
        <w:rPr>
          <w:rFonts w:ascii="宋体" w:hAnsi="宋体" w:eastAsia="宋体" w:cs="宋体"/>
          <w:color w:val="000000"/>
          <w:position w:val="0"/>
        </w:rPr>
        <w:drawing>
          <wp:inline distT="0" distB="0" distL="114300" distR="114300">
            <wp:extent cx="158750" cy="1905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9"/>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否定句）</w:t>
      </w:r>
    </w:p>
    <w:p w14:paraId="38B42C6F">
      <w:pPr>
        <w:spacing w:line="360" w:lineRule="auto"/>
        <w:jc w:val="left"/>
        <w:textAlignment w:val="center"/>
        <w:rPr>
          <w:color w:val="000000"/>
        </w:rPr>
      </w:pPr>
      <w:r>
        <w:rPr>
          <w:rFonts w:ascii="Times New Roman" w:hAnsi="Times New Roman" w:eastAsia="Times New Roman" w:cs="Times New Roman"/>
          <w:color w:val="000000"/>
        </w:rPr>
        <w:t xml:space="preserve">Emma </w:t>
      </w:r>
      <w:r>
        <w:rPr>
          <w:color w:val="000000"/>
        </w:rPr>
        <w:t>________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out of money.</w:t>
      </w:r>
    </w:p>
    <w:p w14:paraId="45BDEC05">
      <w:pPr>
        <w:spacing w:line="360" w:lineRule="auto"/>
        <w:jc w:val="left"/>
        <w:textAlignment w:val="center"/>
        <w:rPr>
          <w:color w:val="000000"/>
        </w:rPr>
      </w:pPr>
      <w:r>
        <w:rPr>
          <w:color w:val="000000"/>
        </w:rPr>
        <w:t xml:space="preserve">58. </w:t>
      </w:r>
      <w:r>
        <w:rPr>
          <w:rFonts w:ascii="Times New Roman" w:hAnsi="Times New Roman" w:eastAsia="Times New Roman" w:cs="Times New Roman"/>
          <w:color w:val="000000"/>
        </w:rPr>
        <w:t>The students read books in the library yesterday afternoon.</w:t>
      </w:r>
      <w:r>
        <w:rPr>
          <w:rFonts w:ascii="宋体" w:hAnsi="宋体" w:eastAsia="宋体" w:cs="宋体"/>
          <w:color w:val="000000"/>
        </w:rPr>
        <w:t>（改为一般疑问句）</w:t>
      </w:r>
    </w:p>
    <w:p w14:paraId="25286CC8">
      <w:pPr>
        <w:spacing w:line="360" w:lineRule="auto"/>
        <w:jc w:val="left"/>
        <w:textAlignment w:val="center"/>
        <w:rPr>
          <w:color w:val="000000"/>
        </w:rPr>
      </w:pPr>
      <w:r>
        <w:rPr>
          <w:color w:val="000000"/>
        </w:rPr>
        <w:t>________</w:t>
      </w:r>
      <w:r>
        <w:rPr>
          <w:rFonts w:ascii="Times New Roman" w:hAnsi="Times New Roman" w:eastAsia="Times New Roman" w:cs="Times New Roman"/>
          <w:color w:val="000000"/>
        </w:rPr>
        <w:t xml:space="preserve"> the students </w:t>
      </w:r>
      <w:r>
        <w:rPr>
          <w:color w:val="000000"/>
        </w:rPr>
        <w:t>________</w:t>
      </w:r>
      <w:r>
        <w:rPr>
          <w:rFonts w:ascii="Times New Roman" w:hAnsi="Times New Roman" w:eastAsia="Times New Roman" w:cs="Times New Roman"/>
          <w:color w:val="000000"/>
        </w:rPr>
        <w:t xml:space="preserve"> books in the library yesterday afternoon?</w:t>
      </w:r>
    </w:p>
    <w:p w14:paraId="2DF4D549">
      <w:pPr>
        <w:spacing w:line="360" w:lineRule="auto"/>
        <w:jc w:val="left"/>
        <w:textAlignment w:val="center"/>
        <w:rPr>
          <w:color w:val="000000"/>
        </w:rPr>
      </w:pPr>
      <w:r>
        <w:rPr>
          <w:color w:val="000000"/>
        </w:rPr>
        <w:t xml:space="preserve">59. </w:t>
      </w:r>
      <w:r>
        <w:rPr>
          <w:rFonts w:ascii="宋体" w:hAnsi="宋体" w:eastAsia="宋体" w:cs="宋体"/>
          <w:color w:val="000000"/>
        </w:rPr>
        <w:t>去年夏天，他的爸爸</w:t>
      </w:r>
      <w:r>
        <w:rPr>
          <w:rFonts w:ascii="宋体" w:hAnsi="宋体" w:eastAsia="宋体" w:cs="宋体"/>
          <w:color w:val="000000"/>
          <w:u w:val="single"/>
        </w:rPr>
        <w:t>亲自</w:t>
      </w:r>
      <w:r>
        <w:rPr>
          <w:rFonts w:ascii="宋体" w:hAnsi="宋体" w:eastAsia="宋体" w:cs="宋体"/>
          <w:color w:val="000000"/>
        </w:rPr>
        <w:t>教他游泳。</w:t>
      </w:r>
    </w:p>
    <w:p w14:paraId="1704D94E">
      <w:pPr>
        <w:spacing w:line="360" w:lineRule="auto"/>
        <w:jc w:val="left"/>
        <w:textAlignment w:val="center"/>
        <w:rPr>
          <w:color w:val="000000"/>
        </w:rPr>
      </w:pPr>
      <w:r>
        <w:rPr>
          <w:rFonts w:ascii="Times New Roman" w:hAnsi="Times New Roman" w:eastAsia="Times New Roman" w:cs="Times New Roman"/>
          <w:color w:val="000000"/>
        </w:rPr>
        <w:t xml:space="preserve">His father taught him how to swim </w:t>
      </w:r>
      <w:r>
        <w:rPr>
          <w:color w:val="000000"/>
        </w:rPr>
        <w:t>________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last summer.</w:t>
      </w:r>
    </w:p>
    <w:p w14:paraId="116E1742">
      <w:pPr>
        <w:spacing w:line="360" w:lineRule="auto"/>
        <w:jc w:val="left"/>
        <w:textAlignment w:val="center"/>
        <w:rPr>
          <w:color w:val="000000"/>
        </w:rPr>
      </w:pPr>
      <w:r>
        <w:rPr>
          <w:color w:val="000000"/>
        </w:rPr>
        <w:t xml:space="preserve">60. </w:t>
      </w:r>
      <w:r>
        <w:rPr>
          <w:rFonts w:ascii="宋体" w:hAnsi="宋体" w:eastAsia="宋体" w:cs="宋体"/>
          <w:color w:val="000000"/>
        </w:rPr>
        <w:t>青少年总是精力充沛并且</w:t>
      </w:r>
      <w:r>
        <w:rPr>
          <w:rFonts w:ascii="宋体" w:hAnsi="宋体" w:eastAsia="宋体" w:cs="宋体"/>
          <w:color w:val="000000"/>
          <w:u w:val="single"/>
        </w:rPr>
        <w:t>渴望</w:t>
      </w:r>
      <w:r>
        <w:rPr>
          <w:rFonts w:ascii="宋体" w:hAnsi="宋体" w:eastAsia="宋体" w:cs="宋体"/>
          <w:color w:val="000000"/>
        </w:rPr>
        <w:t>知识。</w:t>
      </w:r>
    </w:p>
    <w:p w14:paraId="083259C1">
      <w:pPr>
        <w:spacing w:line="360" w:lineRule="auto"/>
        <w:jc w:val="left"/>
        <w:textAlignment w:val="center"/>
        <w:rPr>
          <w:color w:val="000000"/>
        </w:rPr>
      </w:pPr>
      <w:r>
        <w:rPr>
          <w:rFonts w:ascii="Times New Roman" w:hAnsi="Times New Roman" w:eastAsia="Times New Roman" w:cs="Times New Roman"/>
          <w:color w:val="000000"/>
        </w:rPr>
        <w:t xml:space="preserve">Teenagers are always full of energy and </w:t>
      </w:r>
      <w:r>
        <w:rPr>
          <w:color w:val="000000"/>
        </w:rPr>
        <w:t>________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knowledge.</w:t>
      </w:r>
    </w:p>
    <w:p w14:paraId="2E4A7C7D">
      <w:pPr>
        <w:spacing w:line="360" w:lineRule="auto"/>
        <w:jc w:val="left"/>
        <w:textAlignment w:val="center"/>
        <w:rPr>
          <w:color w:val="000000"/>
        </w:rPr>
      </w:pPr>
      <w:r>
        <w:rPr>
          <w:rFonts w:ascii="宋体" w:hAnsi="宋体" w:eastAsia="宋体" w:cs="宋体"/>
          <w:b/>
          <w:color w:val="000000"/>
          <w:sz w:val="24"/>
        </w:rPr>
        <w:t>第三节</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综合填空（共</w:t>
      </w:r>
      <w:r>
        <w:rPr>
          <w:rFonts w:ascii="Times New Roman" w:hAnsi="Times New Roman" w:eastAsia="Times New Roman" w:cs="Times New Roman"/>
          <w:b/>
          <w:color w:val="000000"/>
          <w:sz w:val="24"/>
        </w:rPr>
        <w:t>20</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分，计</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65C7AC17">
      <w:pPr>
        <w:spacing w:line="360" w:lineRule="auto"/>
        <w:jc w:val="left"/>
        <w:textAlignment w:val="center"/>
        <w:rPr>
          <w:color w:val="000000"/>
        </w:rPr>
      </w:pPr>
      <w:r>
        <w:rPr>
          <w:rFonts w:ascii="Times New Roman" w:hAnsi="Times New Roman" w:eastAsia="Times New Roman" w:cs="Times New Roman"/>
          <w:b/>
          <w:color w:val="000000"/>
          <w:sz w:val="24"/>
        </w:rPr>
        <w:t>A.</w:t>
      </w:r>
      <w:r>
        <w:rPr>
          <w:rFonts w:ascii="宋体" w:hAnsi="宋体" w:eastAsia="宋体" w:cs="宋体"/>
          <w:b/>
          <w:color w:val="000000"/>
          <w:sz w:val="24"/>
        </w:rPr>
        <w:t>语法填空</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分，计</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10615BFA">
      <w:pPr>
        <w:spacing w:line="360" w:lineRule="auto"/>
        <w:jc w:val="left"/>
        <w:textAlignment w:val="center"/>
        <w:rPr>
          <w:color w:val="000000"/>
        </w:rPr>
      </w:pPr>
      <w:r>
        <w:rPr>
          <w:rFonts w:ascii="宋体" w:hAnsi="宋体" w:eastAsia="宋体" w:cs="宋体"/>
          <w:color w:val="000000"/>
        </w:rPr>
        <w:t>阅读下面短文在文章空白处填入一个适</w:t>
      </w:r>
      <w:r>
        <w:rPr>
          <w:color w:val="000000"/>
        </w:rPr>
        <w:t>当的单词或括号内单词的正确形式。</w:t>
      </w:r>
    </w:p>
    <w:p w14:paraId="313EC2C6">
      <w:pPr>
        <w:spacing w:line="360" w:lineRule="auto"/>
        <w:ind w:firstLine="420"/>
        <w:jc w:val="left"/>
        <w:textAlignment w:val="center"/>
        <w:rPr>
          <w:color w:val="000000"/>
        </w:rPr>
      </w:pPr>
      <w:r>
        <w:rPr>
          <w:color w:val="000000"/>
        </w:rPr>
        <w:t xml:space="preserve">Last summer, a group of middle school students went on a school trip to a small village. They were excited </w:t>
      </w:r>
      <w:r>
        <w:rPr>
          <w:color w:val="000000"/>
          <w:u w:val="single"/>
        </w:rPr>
        <w:t>____61____</w:t>
      </w:r>
      <w:r>
        <w:rPr>
          <w:color w:val="000000"/>
        </w:rPr>
        <w:t xml:space="preserve"> (see) a different part of the country. The village was far </w:t>
      </w:r>
      <w:r>
        <w:rPr>
          <w:color w:val="000000"/>
          <w:u w:val="single"/>
        </w:rPr>
        <w:t>____62____</w:t>
      </w:r>
      <w:r>
        <w:rPr>
          <w:color w:val="000000"/>
        </w:rPr>
        <w:t xml:space="preserve"> the city, and there were full of beautiful views along the way. When they arrived, they found the village was very </w:t>
      </w:r>
      <w:r>
        <w:rPr>
          <w:color w:val="000000"/>
          <w:u w:val="single"/>
        </w:rPr>
        <w:t>____63____</w:t>
      </w:r>
      <w:r>
        <w:rPr>
          <w:color w:val="000000"/>
        </w:rPr>
        <w:t xml:space="preserve"> (peace).</w:t>
      </w:r>
    </w:p>
    <w:p w14:paraId="358DF59F">
      <w:pPr>
        <w:spacing w:line="360" w:lineRule="auto"/>
        <w:ind w:firstLine="420"/>
        <w:jc w:val="left"/>
        <w:textAlignment w:val="center"/>
        <w:rPr>
          <w:color w:val="000000"/>
        </w:rPr>
      </w:pPr>
      <w:r>
        <w:rPr>
          <w:color w:val="000000"/>
        </w:rPr>
        <w:t xml:space="preserve">The students were </w:t>
      </w:r>
      <w:r>
        <w:rPr>
          <w:color w:val="000000"/>
          <w:u w:val="single"/>
        </w:rPr>
        <w:t>____64____</w:t>
      </w:r>
      <w:r>
        <w:rPr>
          <w:color w:val="000000"/>
        </w:rPr>
        <w:t xml:space="preserve"> (divide) into small groups to stay with local families. At first, some students felt a bit nervous, </w:t>
      </w:r>
      <w:r>
        <w:rPr>
          <w:color w:val="000000"/>
          <w:u w:val="single"/>
        </w:rPr>
        <w:t>____65____</w:t>
      </w:r>
      <w:r>
        <w:rPr>
          <w:color w:val="000000"/>
        </w:rPr>
        <w:t xml:space="preserve"> they started to enjoy the life there soon. One day, they met an old man who was having trouble in </w:t>
      </w:r>
      <w:r>
        <w:rPr>
          <w:color w:val="000000"/>
          <w:u w:val="single"/>
        </w:rPr>
        <w:t>____66____</w:t>
      </w:r>
      <w:r>
        <w:rPr>
          <w:color w:val="000000"/>
        </w:rPr>
        <w:t xml:space="preserve"> (carry) a heavy load. Without thinking twice, the students rushed to help him. They carried the load to </w:t>
      </w:r>
      <w:r>
        <w:rPr>
          <w:color w:val="000000"/>
          <w:u w:val="single"/>
        </w:rPr>
        <w:t>____67____</w:t>
      </w:r>
      <w:r>
        <w:rPr>
          <w:color w:val="000000"/>
        </w:rPr>
        <w:t xml:space="preserve"> (he) home and even helped him clean the house. The old man was very grateful and told them many interesting stories about the village.</w:t>
      </w:r>
    </w:p>
    <w:p w14:paraId="544A8983">
      <w:pPr>
        <w:spacing w:line="360" w:lineRule="auto"/>
        <w:ind w:firstLine="420"/>
        <w:jc w:val="left"/>
        <w:textAlignment w:val="center"/>
        <w:rPr>
          <w:color w:val="000000"/>
        </w:rPr>
      </w:pPr>
      <w:r>
        <w:rPr>
          <w:color w:val="000000"/>
        </w:rPr>
        <w:t xml:space="preserve">During the trip, the students learned how to plant crops and look after animals </w:t>
      </w:r>
      <w:r>
        <w:rPr>
          <w:color w:val="000000"/>
          <w:u w:val="single"/>
        </w:rPr>
        <w:t>____68____</w:t>
      </w:r>
      <w:r>
        <w:rPr>
          <w:rFonts w:ascii="Times New Roman" w:hAnsi="Times New Roman" w:eastAsia="Times New Roman" w:cs="Times New Roman"/>
          <w:color w:val="000000"/>
        </w:rPr>
        <w:t xml:space="preserve"> (careful). They also helped the local farmers with their work. It was </w:t>
      </w:r>
      <w:r>
        <w:rPr>
          <w:color w:val="000000"/>
          <w:u w:val="single"/>
        </w:rPr>
        <w:t>____69____</w:t>
      </w:r>
      <w:r>
        <w:rPr>
          <w:rFonts w:ascii="Times New Roman" w:hAnsi="Times New Roman" w:eastAsia="Times New Roman" w:cs="Times New Roman"/>
          <w:color w:val="000000"/>
        </w:rPr>
        <w:t xml:space="preserve"> meaningful and challenging. experience for them. They realized that even a small act of </w:t>
      </w:r>
      <w:r>
        <w:rPr>
          <w:color w:val="000000"/>
          <w:u w:val="single"/>
        </w:rPr>
        <w:t>____70____</w:t>
      </w:r>
      <w:r>
        <w:rPr>
          <w:color w:val="000000"/>
        </w:rPr>
        <w:t xml:space="preserve"> </w:t>
      </w:r>
      <w:r>
        <w:rPr>
          <w:rFonts w:ascii="Times New Roman" w:hAnsi="Times New Roman" w:eastAsia="Times New Roman" w:cs="Times New Roman"/>
          <w:color w:val="000000"/>
        </w:rPr>
        <w:t>(kind) could bring great joy to others.</w:t>
      </w:r>
    </w:p>
    <w:p w14:paraId="413B16B4">
      <w:pPr>
        <w:spacing w:line="360" w:lineRule="auto"/>
        <w:jc w:val="left"/>
        <w:textAlignment w:val="center"/>
        <w:rPr>
          <w:color w:val="000000"/>
        </w:rPr>
      </w:pPr>
      <w:r>
        <w:rPr>
          <w:rFonts w:ascii="Times New Roman" w:hAnsi="Times New Roman" w:eastAsia="Times New Roman" w:cs="Times New Roman"/>
          <w:b/>
          <w:color w:val="000000"/>
          <w:sz w:val="24"/>
        </w:rPr>
        <w:t>B.</w:t>
      </w:r>
      <w:r>
        <w:rPr>
          <w:rFonts w:ascii="宋体" w:hAnsi="宋体" w:eastAsia="宋体" w:cs="宋体"/>
          <w:b/>
          <w:color w:val="000000"/>
          <w:sz w:val="24"/>
        </w:rPr>
        <w:t>选词填空</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分，计</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36EDC46F">
      <w:pPr>
        <w:spacing w:line="360" w:lineRule="auto"/>
        <w:jc w:val="left"/>
        <w:textAlignment w:val="center"/>
        <w:rPr>
          <w:color w:val="000000"/>
        </w:rPr>
      </w:pPr>
      <w:r>
        <w:rPr>
          <w:rFonts w:ascii="宋体" w:hAnsi="宋体" w:eastAsia="宋体" w:cs="宋体"/>
          <w:color w:val="000000"/>
        </w:rPr>
        <w:t>阅读下面短文，用方框中所给单词的适当形式填空，使短文完整、通顺。每词限用一次。</w:t>
      </w:r>
    </w:p>
    <w:tbl>
      <w:tblPr>
        <w:tblStyle w:val="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204"/>
      </w:tblGrid>
      <w:tr w14:paraId="59FE8A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C88B2E">
            <w:pPr>
              <w:spacing w:line="360" w:lineRule="auto"/>
              <w:jc w:val="left"/>
              <w:textAlignment w:val="center"/>
              <w:rPr>
                <w:color w:val="000000"/>
              </w:rPr>
            </w:pPr>
            <w:r>
              <w:rPr>
                <w:rFonts w:ascii="Times New Roman" w:hAnsi="Times New Roman" w:eastAsia="Times New Roman" w:cs="Times New Roman"/>
                <w:color w:val="000000"/>
              </w:rPr>
              <w:t>because   develop   advise   do   eat   by   easy   child   use   across</w:t>
            </w:r>
          </w:p>
        </w:tc>
      </w:tr>
    </w:tbl>
    <w:p w14:paraId="0EA305B0">
      <w:pPr>
        <w:spacing w:line="360" w:lineRule="auto"/>
        <w:ind w:firstLine="420"/>
        <w:jc w:val="left"/>
        <w:textAlignment w:val="center"/>
        <w:rPr>
          <w:color w:val="000000"/>
        </w:rPr>
      </w:pPr>
      <w:r>
        <w:rPr>
          <w:rFonts w:ascii="Times New Roman" w:hAnsi="Times New Roman" w:eastAsia="Times New Roman" w:cs="Times New Roman"/>
          <w:color w:val="000000"/>
        </w:rPr>
        <w:t>N</w:t>
      </w:r>
      <w:r>
        <w:rPr>
          <w:color w:val="000000"/>
        </w:rPr>
        <w:t xml:space="preserve">owadays, more and more people pay attention to health. According to the National Health Commission (NHC), </w:t>
      </w:r>
      <w:r>
        <w:rPr>
          <w:color w:val="000000"/>
          <w:u w:val="single"/>
        </w:rPr>
        <w:t>____71____</w:t>
      </w:r>
      <w:r>
        <w:rPr>
          <w:color w:val="000000"/>
        </w:rPr>
        <w:t xml:space="preserve"> 2030, a lot of adults in China could be overweight, and some </w:t>
      </w:r>
      <w:r>
        <w:rPr>
          <w:color w:val="000000"/>
          <w:u w:val="single"/>
        </w:rPr>
        <w:t>____72____</w:t>
      </w:r>
      <w:r>
        <w:rPr>
          <w:color w:val="000000"/>
        </w:rPr>
        <w:t xml:space="preserve"> could also face the same problem. Overweight can </w:t>
      </w:r>
      <w:r>
        <w:rPr>
          <w:color w:val="000000"/>
          <w:u w:val="single"/>
        </w:rPr>
        <w:t>____73____</w:t>
      </w:r>
      <w:r>
        <w:rPr>
          <w:color w:val="000000"/>
        </w:rPr>
        <w:t xml:space="preserve"> lead to many kinds of diseases, such as high blood pressure, diabetes (糖尿病) and heart problems.</w:t>
      </w:r>
    </w:p>
    <w:p w14:paraId="33813CFA">
      <w:pPr>
        <w:spacing w:line="360" w:lineRule="auto"/>
        <w:ind w:firstLine="420"/>
        <w:jc w:val="left"/>
        <w:textAlignment w:val="center"/>
        <w:rPr>
          <w:color w:val="000000"/>
        </w:rPr>
      </w:pPr>
      <w:r>
        <w:rPr>
          <w:color w:val="000000"/>
        </w:rPr>
        <w:t xml:space="preserve">Lei Haichao, head of the NHC, talked about a three-year program </w:t>
      </w:r>
      <w:r>
        <w:rPr>
          <w:color w:val="000000"/>
          <w:u w:val="single"/>
        </w:rPr>
        <w:t>____74____</w:t>
      </w:r>
      <w:r>
        <w:rPr>
          <w:color w:val="000000"/>
        </w:rPr>
        <w:t xml:space="preserve"> the country to help people manage their weight and to encourage a healthier lifestyle. This program focuses on teaching people about eating well, </w:t>
      </w:r>
      <w:r>
        <w:rPr>
          <w:color w:val="000000"/>
          <w:u w:val="single"/>
        </w:rPr>
        <w:t>____75____</w:t>
      </w:r>
      <w:r>
        <w:rPr>
          <w:color w:val="000000"/>
        </w:rPr>
        <w:t xml:space="preserve"> exercise, and keeping a healthy weight.</w:t>
      </w:r>
    </w:p>
    <w:p w14:paraId="4B395155">
      <w:pPr>
        <w:spacing w:line="360" w:lineRule="auto"/>
        <w:ind w:firstLine="420"/>
        <w:jc w:val="left"/>
        <w:textAlignment w:val="center"/>
        <w:rPr>
          <w:color w:val="000000"/>
        </w:rPr>
      </w:pPr>
      <w:r>
        <w:rPr>
          <w:color w:val="000000"/>
        </w:rPr>
        <w:t xml:space="preserve">For example, Shanghai plans </w:t>
      </w:r>
      <w:r>
        <w:rPr>
          <w:color w:val="000000"/>
          <w:u w:val="single"/>
        </w:rPr>
        <w:t>____76____</w:t>
      </w:r>
      <w:r>
        <w:rPr>
          <w:color w:val="000000"/>
        </w:rPr>
        <w:t xml:space="preserve"> a “Weight Management Health Guide” for its 25 million residents (居民). A team of experts in food, health, and sports will work together to finish the guide. It will offer much </w:t>
      </w:r>
      <w:r>
        <w:rPr>
          <w:color w:val="000000"/>
          <w:u w:val="single"/>
        </w:rPr>
        <w:t>____77____</w:t>
      </w:r>
      <w:r>
        <w:rPr>
          <w:color w:val="000000"/>
        </w:rPr>
        <w:t xml:space="preserve"> on diet management, exercise plans, good sleep habits and medical help. What’s more, it will be </w:t>
      </w:r>
      <w:r>
        <w:rPr>
          <w:color w:val="000000"/>
          <w:u w:val="single"/>
        </w:rPr>
        <w:t>____78____</w:t>
      </w:r>
      <w:r>
        <w:rPr>
          <w:color w:val="000000"/>
        </w:rPr>
        <w:t xml:space="preserve"> to improve weight management with AI technology.</w:t>
      </w:r>
    </w:p>
    <w:p w14:paraId="64B42E52">
      <w:pPr>
        <w:spacing w:line="360" w:lineRule="auto"/>
        <w:ind w:firstLine="420"/>
        <w:jc w:val="left"/>
        <w:textAlignment w:val="center"/>
        <w:rPr>
          <w:color w:val="000000"/>
        </w:rPr>
      </w:pPr>
      <w:r>
        <w:rPr>
          <w:color w:val="000000"/>
        </w:rPr>
        <w:t xml:space="preserve">Some experts suggest </w:t>
      </w:r>
      <w:r>
        <w:rPr>
          <w:color w:val="000000"/>
          <w:u w:val="single"/>
        </w:rPr>
        <w:t>____79____</w:t>
      </w:r>
      <w:r>
        <w:rPr>
          <w:color w:val="000000"/>
        </w:rPr>
        <w:t xml:space="preserve"> healthy foods. Eating until 70% full is good for long-term weight control. Keeping a regular sleep habit is also im</w:t>
      </w:r>
      <w:r>
        <w:rPr>
          <w:rFonts w:ascii="Times New Roman" w:hAnsi="Times New Roman" w:eastAsia="Times New Roman" w:cs="Times New Roman"/>
          <w:color w:val="000000"/>
        </w:rPr>
        <w:t xml:space="preserve">portant </w:t>
      </w:r>
      <w:r>
        <w:rPr>
          <w:color w:val="000000"/>
          <w:u w:val="single"/>
        </w:rPr>
        <w:t>____80____</w:t>
      </w:r>
      <w:r>
        <w:rPr>
          <w:rFonts w:ascii="Times New Roman" w:hAnsi="Times New Roman" w:eastAsia="Times New Roman" w:cs="Times New Roman"/>
          <w:color w:val="000000"/>
        </w:rPr>
        <w:t xml:space="preserve"> staying up late can lead to unhealthy eating habits and weight gain.</w:t>
      </w:r>
    </w:p>
    <w:p w14:paraId="409A4FF9">
      <w:pPr>
        <w:spacing w:line="360" w:lineRule="auto"/>
        <w:jc w:val="left"/>
        <w:textAlignment w:val="center"/>
        <w:rPr>
          <w:color w:val="000000"/>
        </w:rPr>
      </w:pPr>
      <w:r>
        <w:rPr>
          <w:rFonts w:ascii="宋体" w:hAnsi="宋体" w:eastAsia="宋体" w:cs="宋体"/>
          <w:b/>
          <w:color w:val="000000"/>
          <w:sz w:val="24"/>
        </w:rPr>
        <w:t>第四节</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书面表达（满分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20FC3BBE">
      <w:pPr>
        <w:spacing w:line="360" w:lineRule="auto"/>
        <w:ind w:firstLine="420"/>
        <w:jc w:val="left"/>
        <w:textAlignment w:val="center"/>
        <w:rPr>
          <w:color w:val="000000"/>
        </w:rPr>
      </w:pPr>
      <w:r>
        <w:rPr>
          <w:color w:val="000000"/>
        </w:rPr>
        <w:t xml:space="preserve">81. </w:t>
      </w:r>
      <w:r>
        <w:rPr>
          <w:rFonts w:ascii="宋体" w:hAnsi="宋体" w:eastAsia="宋体" w:cs="宋体"/>
          <w:color w:val="000000"/>
        </w:rPr>
        <w:t>暑期将至，腾飞中学根据学校“五育并举”实施方案，对</w:t>
      </w:r>
      <w:r>
        <w:rPr>
          <w:rFonts w:ascii="Times New Roman" w:hAnsi="Times New Roman" w:eastAsia="Times New Roman" w:cs="Times New Roman"/>
          <w:color w:val="000000"/>
        </w:rPr>
        <w:t>100</w:t>
      </w:r>
      <w:r>
        <w:rPr>
          <w:rFonts w:ascii="宋体" w:hAnsi="宋体" w:eastAsia="宋体" w:cs="宋体"/>
          <w:color w:val="000000"/>
        </w:rPr>
        <w:t>名学生的暑期活动安排进行了调查，请根据下图和以下内容提示，以“</w:t>
      </w:r>
      <w:r>
        <w:rPr>
          <w:rFonts w:ascii="Times New Roman" w:hAnsi="Times New Roman" w:eastAsia="Times New Roman" w:cs="Times New Roman"/>
          <w:color w:val="000000"/>
        </w:rPr>
        <w:t>What Will Tengfei High School Students Do in Their Summer Vacation?</w:t>
      </w:r>
      <w:r>
        <w:rPr>
          <w:rFonts w:ascii="宋体" w:hAnsi="宋体" w:eastAsia="宋体" w:cs="宋体"/>
          <w:color w:val="000000"/>
        </w:rPr>
        <w:t>”为题，用英语写一篇调查报告</w:t>
      </w:r>
    </w:p>
    <w:p w14:paraId="5B39430B">
      <w:pPr>
        <w:spacing w:line="360" w:lineRule="auto"/>
        <w:jc w:val="left"/>
        <w:textAlignment w:val="center"/>
        <w:rPr>
          <w:color w:val="000000"/>
        </w:rPr>
      </w:pPr>
      <w:r>
        <w:rPr>
          <w:rFonts w:ascii="宋体" w:hAnsi="宋体" w:eastAsia="宋体" w:cs="宋体"/>
          <w:color w:val="000000"/>
        </w:rPr>
        <w:t>内容提示：</w:t>
      </w:r>
    </w:p>
    <w:p w14:paraId="533E9E5C">
      <w:pPr>
        <w:spacing w:line="360" w:lineRule="auto"/>
        <w:jc w:val="left"/>
        <w:textAlignment w:val="center"/>
        <w:rPr>
          <w:color w:val="000000"/>
        </w:rPr>
      </w:pPr>
      <w:r>
        <w:rPr>
          <w:rFonts w:ascii="宋体" w:hAnsi="宋体" w:eastAsia="宋体" w:cs="宋体"/>
          <w:color w:val="000000"/>
        </w:rPr>
        <w:t>体育活动：球类运动……</w:t>
      </w:r>
      <w:r>
        <w:rPr>
          <w:rFonts w:ascii="Times New Roman" w:hAnsi="Times New Roman" w:eastAsia="Times New Roman" w:cs="Times New Roman"/>
          <w:color w:val="000000"/>
        </w:rPr>
        <w:t xml:space="preserve">    </w:t>
      </w:r>
      <w:r>
        <w:rPr>
          <w:rFonts w:ascii="宋体" w:hAnsi="宋体" w:eastAsia="宋体" w:cs="宋体"/>
          <w:color w:val="000000"/>
        </w:rPr>
        <w:t>艺术活动：学习乐器……</w:t>
      </w:r>
    </w:p>
    <w:p w14:paraId="7A62FB4C">
      <w:pPr>
        <w:spacing w:line="360" w:lineRule="auto"/>
        <w:jc w:val="left"/>
        <w:textAlignment w:val="center"/>
        <w:rPr>
          <w:color w:val="000000"/>
        </w:rPr>
      </w:pPr>
      <w:r>
        <w:rPr>
          <w:rFonts w:ascii="宋体" w:hAnsi="宋体" w:eastAsia="宋体" w:cs="宋体"/>
          <w:color w:val="000000"/>
        </w:rPr>
        <w:t>烹饪活动：制作菜肴……</w:t>
      </w:r>
      <w:r>
        <w:rPr>
          <w:rFonts w:ascii="Times New Roman" w:hAnsi="Times New Roman" w:eastAsia="Times New Roman" w:cs="Times New Roman"/>
          <w:color w:val="000000"/>
        </w:rPr>
        <w:t xml:space="preserve">    </w:t>
      </w:r>
      <w:r>
        <w:rPr>
          <w:rFonts w:ascii="宋体" w:hAnsi="宋体" w:eastAsia="宋体" w:cs="宋体"/>
          <w:color w:val="000000"/>
        </w:rPr>
        <w:t>阅读活动：读书看报……</w:t>
      </w:r>
    </w:p>
    <w:p w14:paraId="7F06B4E6">
      <w:pPr>
        <w:spacing w:line="360" w:lineRule="auto"/>
        <w:jc w:val="left"/>
        <w:textAlignment w:val="center"/>
        <w:rPr>
          <w:color w:val="000000"/>
        </w:rPr>
      </w:pPr>
      <w:r>
        <w:rPr>
          <w:rFonts w:ascii="宋体" w:hAnsi="宋体" w:eastAsia="宋体" w:cs="宋体"/>
          <w:color w:val="000000"/>
        </w:rPr>
        <w:t>其它活动：</w:t>
      </w:r>
    </w:p>
    <w:p w14:paraId="713F54A4">
      <w:pPr>
        <w:spacing w:line="360" w:lineRule="auto"/>
        <w:jc w:val="left"/>
        <w:textAlignment w:val="center"/>
        <w:rPr>
          <w:color w:val="000000"/>
        </w:rPr>
      </w:pPr>
      <w:r>
        <w:rPr>
          <w:color w:val="000000"/>
        </w:rPr>
        <w:drawing>
          <wp:inline distT="0" distB="0" distL="114300" distR="114300">
            <wp:extent cx="3267075" cy="1466850"/>
            <wp:effectExtent l="0" t="0" r="0" b="0"/>
            <wp:docPr id="100015" name="图片 10001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dOIRD7MIOSHNAx1ODbqMbQ=="/>
                    <pic:cNvPicPr>
                      <a:picLocks noChangeAspect="1"/>
                    </pic:cNvPicPr>
                  </pic:nvPicPr>
                  <pic:blipFill>
                    <a:blip r:embed="rId20"/>
                    <a:stretch>
                      <a:fillRect/>
                    </a:stretch>
                  </pic:blipFill>
                  <pic:spPr>
                    <a:xfrm>
                      <a:off x="0" y="0"/>
                      <a:ext cx="3267075" cy="1466850"/>
                    </a:xfrm>
                    <a:prstGeom prst="rect">
                      <a:avLst/>
                    </a:prstGeom>
                  </pic:spPr>
                </pic:pic>
              </a:graphicData>
            </a:graphic>
          </wp:inline>
        </w:drawing>
      </w:r>
    </w:p>
    <w:p w14:paraId="00752FEE">
      <w:pPr>
        <w:spacing w:line="360" w:lineRule="auto"/>
        <w:jc w:val="left"/>
        <w:textAlignment w:val="center"/>
        <w:rPr>
          <w:color w:val="000000"/>
        </w:rPr>
      </w:pPr>
      <w:r>
        <w:rPr>
          <w:rFonts w:ascii="宋体" w:hAnsi="宋体" w:eastAsia="宋体" w:cs="宋体"/>
          <w:color w:val="000000"/>
        </w:rPr>
        <w:t>写作要求：</w:t>
      </w:r>
    </w:p>
    <w:p w14:paraId="47AF6F8C">
      <w:pPr>
        <w:spacing w:line="360" w:lineRule="auto"/>
        <w:jc w:val="left"/>
        <w:textAlignment w:val="center"/>
        <w:rPr>
          <w:color w:val="000000"/>
        </w:rPr>
      </w:pPr>
      <w:r>
        <w:rPr>
          <w:rFonts w:ascii="Times New Roman" w:hAnsi="Times New Roman" w:eastAsia="Times New Roman" w:cs="Times New Roman"/>
          <w:color w:val="000000"/>
        </w:rPr>
        <w:t>1.</w:t>
      </w:r>
      <w:r>
        <w:rPr>
          <w:rFonts w:ascii="宋体" w:hAnsi="宋体" w:eastAsia="宋体" w:cs="宋体"/>
          <w:color w:val="000000"/>
        </w:rPr>
        <w:t>内容必须包括表格中所给要点，适当发挥一至两点，并阐明自己的观点。</w:t>
      </w:r>
    </w:p>
    <w:p w14:paraId="29907788">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语句通顺，语法正确，书写规范。</w:t>
      </w:r>
    </w:p>
    <w:p w14:paraId="3B5B7D05">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文中不能出现考生的真实姓名、校名、和地名。</w:t>
      </w:r>
    </w:p>
    <w:p w14:paraId="2E20894C">
      <w:pPr>
        <w:spacing w:line="360" w:lineRule="auto"/>
        <w:jc w:val="left"/>
        <w:textAlignment w:val="center"/>
        <w:rPr>
          <w:color w:val="000000"/>
        </w:rPr>
      </w:pPr>
      <w:r>
        <w:rPr>
          <w:rFonts w:ascii="Times New Roman" w:hAnsi="Times New Roman" w:eastAsia="Times New Roman" w:cs="Times New Roman"/>
          <w:color w:val="000000"/>
        </w:rPr>
        <w:t>4.</w:t>
      </w:r>
      <w:r>
        <w:rPr>
          <w:rFonts w:ascii="宋体" w:hAnsi="宋体" w:eastAsia="宋体" w:cs="宋体"/>
          <w:color w:val="000000"/>
        </w:rPr>
        <w:t>不少于</w:t>
      </w:r>
      <w:r>
        <w:rPr>
          <w:rFonts w:ascii="Times New Roman" w:hAnsi="Times New Roman" w:eastAsia="Times New Roman" w:cs="Times New Roman"/>
          <w:color w:val="000000"/>
        </w:rPr>
        <w:t>90</w:t>
      </w:r>
      <w:r>
        <w:rPr>
          <w:rFonts w:ascii="宋体" w:hAnsi="宋体" w:eastAsia="宋体" w:cs="宋体"/>
          <w:color w:val="000000"/>
        </w:rPr>
        <w:t>词（开头已给出，不计入总词数）</w:t>
      </w:r>
      <w:r>
        <w:rPr>
          <w:rFonts w:ascii="宋体" w:hAnsi="宋体" w:eastAsia="宋体" w:cs="宋体"/>
          <w:color w:val="000000"/>
          <w:position w:val="-12"/>
        </w:rPr>
        <w:drawing>
          <wp:inline distT="0" distB="0" distL="114300" distR="114300">
            <wp:extent cx="127000" cy="762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21"/>
                    <a:stretch>
                      <a:fillRect/>
                    </a:stretch>
                  </pic:blipFill>
                  <pic:spPr>
                    <a:xfrm>
                      <a:off x="0" y="0"/>
                      <a:ext cx="127000" cy="76200"/>
                    </a:xfrm>
                    <a:prstGeom prst="rect">
                      <a:avLst/>
                    </a:prstGeom>
                  </pic:spPr>
                </pic:pic>
              </a:graphicData>
            </a:graphic>
          </wp:inline>
        </w:drawing>
      </w:r>
    </w:p>
    <w:p w14:paraId="74EEE0EE">
      <w:pPr>
        <w:spacing w:line="360" w:lineRule="auto"/>
        <w:jc w:val="center"/>
        <w:textAlignment w:val="center"/>
        <w:rPr>
          <w:color w:val="000000"/>
        </w:rPr>
      </w:pPr>
      <w:r>
        <w:rPr>
          <w:rFonts w:ascii="Times New Roman" w:hAnsi="Times New Roman" w:eastAsia="Times New Roman" w:cs="Times New Roman"/>
          <w:color w:val="000000"/>
        </w:rPr>
        <w:t>What will Tengfei High School Students Do in Their Summer Vacation?</w:t>
      </w:r>
    </w:p>
    <w:p w14:paraId="0DCDF6CD">
      <w:pPr>
        <w:spacing w:line="360" w:lineRule="auto"/>
        <w:ind w:firstLine="420"/>
        <w:jc w:val="both"/>
        <w:textAlignment w:val="center"/>
        <w:rPr>
          <w:color w:val="000000"/>
        </w:rPr>
      </w:pPr>
      <w:r>
        <w:rPr>
          <w:rFonts w:ascii="Times New Roman" w:hAnsi="Times New Roman" w:eastAsia="Times New Roman" w:cs="Times New Roman"/>
          <w:color w:val="000000"/>
        </w:rPr>
        <w:t>Last week, we asked 100 students about their summer vacation activities. Our questions were about sports, art, cooking, reading and others. Here are the results.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837CBF">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B1000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B1FA0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1AD2C1">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0EA33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EB38E2">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52E3D95"/>
    <w:rsid w:val="27E82523"/>
    <w:rsid w:val="38274566"/>
    <w:rsid w:val="66F20C07"/>
    <w:rsid w:val="79A372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2.wmf"/><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3728</Words>
  <Characters>12628</Characters>
  <Lines>0</Lines>
  <Paragraphs>0</Paragraphs>
  <TotalTime>5</TotalTime>
  <ScaleCrop>false</ScaleCrop>
  <LinksUpToDate>false</LinksUpToDate>
  <CharactersWithSpaces>15116</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2025-06-16T10:57:00Z</dcterms:created>
  <dc:creator>学科网试题生产平台</dc:creator>
  <dc:description>3777133202440192</dc:description>
  <cp:lastModifiedBy>上帝掷骰子吗</cp:lastModifiedBy>
  <dcterms:modified xsi:type="dcterms:W3CDTF">2026-02-09T05:58:04Z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1F841C7BCA0048B7AD82C0C857BBDF74_12</vt:lpwstr>
  </property>
  <property fmtid="{D5CDD505-2E9C-101B-9397-08002B2CF9AE}" pid="8" name="KSOTemplateDocerSaveRecord">
    <vt:lpwstr>eyJoZGlkIjoiMjljNjk0N2RhMTc0NzI3ZTQwZWEyZWMyMzA2NzliMDQiLCJ1c2VySWQiOiI3ODUwOTA2ODcifQ==</vt:lpwstr>
  </property>
</Properties>
</file>