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EBC1DD">
      <w:pPr>
        <w:pStyle w:val="2"/>
        <w:spacing w:line="360" w:lineRule="auto"/>
        <w:jc w:val="center"/>
        <w:rPr>
          <w:rFonts w:hAnsi="宋体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hAnsi="宋体" w:cs="Times New Roman"/>
          <w:b/>
          <w:bCs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10464800</wp:posOffset>
            </wp:positionH>
            <wp:positionV relativeFrom="topMargin">
              <wp:posOffset>11061700</wp:posOffset>
            </wp:positionV>
            <wp:extent cx="419100" cy="419100"/>
            <wp:effectExtent l="0" t="0" r="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hAnsi="宋体" w:cs="Times New Roman"/>
          <w:b/>
          <w:bCs/>
          <w:sz w:val="28"/>
          <w:szCs w:val="28"/>
          <w:lang w:val="en-US" w:eastAsia="zh-CN"/>
        </w:rPr>
        <w:t>部编版2023年小学六年级语文下册</w:t>
      </w:r>
      <w:r>
        <w:rPr>
          <w:rFonts w:hAnsi="宋体" w:cs="Times New Roman"/>
          <w:b/>
          <w:bCs/>
          <w:sz w:val="28"/>
          <w:szCs w:val="28"/>
        </w:rPr>
        <w:t>第</w:t>
      </w:r>
      <w:r>
        <w:rPr>
          <w:rFonts w:hint="eastAsia" w:hAnsi="宋体" w:cs="Times New Roman"/>
          <w:b/>
          <w:bCs/>
          <w:sz w:val="28"/>
          <w:szCs w:val="28"/>
        </w:rPr>
        <w:t>二</w:t>
      </w:r>
      <w:r>
        <w:rPr>
          <w:rFonts w:hAnsi="宋体" w:cs="Times New Roman"/>
          <w:b/>
          <w:bCs/>
          <w:sz w:val="28"/>
          <w:szCs w:val="28"/>
        </w:rPr>
        <w:t>单元综合检测</w:t>
      </w:r>
    </w:p>
    <w:p w14:paraId="71224308">
      <w:pPr>
        <w:pStyle w:val="2"/>
        <w:wordWrap w:val="0"/>
        <w:spacing w:line="360" w:lineRule="auto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时间：90分钟</w:t>
      </w:r>
      <w:r>
        <w:rPr>
          <w:rFonts w:hint="eastAsia" w:hAnsi="宋体" w:cs="Times New Roman"/>
          <w:sz w:val="24"/>
          <w:szCs w:val="24"/>
        </w:rPr>
        <w:t xml:space="preserve"> </w:t>
      </w:r>
      <w:r>
        <w:rPr>
          <w:rFonts w:hAnsi="宋体" w:cs="Times New Roman"/>
          <w:sz w:val="24"/>
          <w:szCs w:val="24"/>
        </w:rPr>
        <w:t xml:space="preserve"> 满分：100分</w:t>
      </w:r>
    </w:p>
    <w:p w14:paraId="648BA3AC">
      <w:pPr>
        <w:pStyle w:val="2"/>
        <w:spacing w:line="360" w:lineRule="auto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114300" distR="114300">
            <wp:extent cx="1861185" cy="260985"/>
            <wp:effectExtent l="0" t="0" r="5715" b="5715"/>
            <wp:docPr id="2" name="图片 1" descr="积累运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积累运用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61185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="Times New Roman"/>
          <w:sz w:val="24"/>
          <w:szCs w:val="24"/>
        </w:rPr>
        <w:t>（52分）</w:t>
      </w:r>
    </w:p>
    <w:p w14:paraId="182E4B01">
      <w:pPr>
        <w:spacing w:line="360" w:lineRule="auto"/>
        <w:jc w:val="lef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一、读句子，看拼音写词语，请书写规范。（6分）</w:t>
      </w:r>
    </w:p>
    <w:p w14:paraId="47969858">
      <w:pPr>
        <w:wordWrap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他独自一人生活在孤岛上，没有shū jí（　　　　），没有人liáo tiān（　　　　），没有yàn huì（　　　　），还担心着野人qīn xí（　　　　），过着jì mò（　　　　）、qī liánɡ（　　　　）的生活。</w:t>
      </w:r>
    </w:p>
    <w:p w14:paraId="1449A995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</w:t>
      </w:r>
      <w:r>
        <w:rPr>
          <w:rFonts w:hint="eastAsia" w:ascii="宋体" w:hAnsi="宋体"/>
          <w:b/>
          <w:bCs/>
          <w:sz w:val="24"/>
        </w:rPr>
        <w:t>选择题</w:t>
      </w:r>
      <w:r>
        <w:rPr>
          <w:rFonts w:hint="eastAsia" w:ascii="宋体" w:hAnsi="宋体"/>
          <w:sz w:val="24"/>
        </w:rPr>
        <w:t>。（18分）</w:t>
      </w:r>
    </w:p>
    <w:p w14:paraId="07B3F5E9">
      <w:pPr>
        <w:wordWrap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1.下面加点字注音完全正确的一组是（　　　）</w:t>
      </w:r>
    </w:p>
    <w:p w14:paraId="3692D902">
      <w:pPr>
        <w:wordWrap w:val="0"/>
        <w:spacing w:line="360" w:lineRule="auto"/>
        <w:ind w:left="479" w:leftChars="114" w:hanging="240" w:hangingChars="1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A.</w:t>
      </w:r>
      <w:r>
        <w:rPr>
          <w:rFonts w:hint="eastAsia" w:ascii="宋体" w:hAnsi="宋体"/>
          <w:sz w:val="24"/>
          <w:em w:val="dot"/>
        </w:rPr>
        <w:t>蓄</w:t>
      </w:r>
      <w:r>
        <w:rPr>
          <w:rFonts w:hint="eastAsia" w:ascii="宋体" w:hAnsi="宋体"/>
          <w:sz w:val="24"/>
        </w:rPr>
        <w:t>养（xù）　　　　　简</w:t>
      </w:r>
      <w:r>
        <w:rPr>
          <w:rFonts w:hint="eastAsia" w:ascii="宋体" w:hAnsi="宋体"/>
          <w:sz w:val="24"/>
          <w:em w:val="dot"/>
        </w:rPr>
        <w:t>陋</w:t>
      </w:r>
      <w:r>
        <w:rPr>
          <w:rFonts w:hint="eastAsia" w:ascii="宋体" w:hAnsi="宋体"/>
          <w:sz w:val="24"/>
        </w:rPr>
        <w:t>（lù）　　　　　</w:t>
      </w:r>
      <w:r>
        <w:rPr>
          <w:rFonts w:hint="eastAsia" w:ascii="宋体" w:hAnsi="宋体"/>
          <w:sz w:val="24"/>
          <w:em w:val="dot"/>
        </w:rPr>
        <w:t>叛</w:t>
      </w:r>
      <w:r>
        <w:rPr>
          <w:rFonts w:hint="eastAsia" w:ascii="宋体" w:hAnsi="宋体"/>
          <w:sz w:val="24"/>
        </w:rPr>
        <w:t>乱（pàn）</w:t>
      </w:r>
    </w:p>
    <w:p w14:paraId="3A9DFBCB">
      <w:pPr>
        <w:wordWrap w:val="0"/>
        <w:spacing w:line="360" w:lineRule="auto"/>
        <w:ind w:left="479" w:leftChars="114" w:hanging="240" w:hangingChars="1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B.</w:t>
      </w:r>
      <w:r>
        <w:rPr>
          <w:rFonts w:hint="eastAsia" w:ascii="宋体" w:hAnsi="宋体"/>
          <w:sz w:val="24"/>
          <w:em w:val="dot"/>
        </w:rPr>
        <w:t>刨</w:t>
      </w:r>
      <w:r>
        <w:rPr>
          <w:rFonts w:hint="eastAsia" w:ascii="宋体" w:hAnsi="宋体"/>
          <w:sz w:val="24"/>
        </w:rPr>
        <w:t xml:space="preserve">虫子（páo）  </w:t>
      </w:r>
      <w:r>
        <w:rPr>
          <w:rFonts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  <w:em w:val="dot"/>
        </w:rPr>
        <w:t>犬</w:t>
      </w:r>
      <w:r>
        <w:rPr>
          <w:rFonts w:hint="eastAsia" w:ascii="宋体" w:hAnsi="宋体"/>
          <w:sz w:val="24"/>
        </w:rPr>
        <w:t xml:space="preserve">牙（quǎn）  </w:t>
      </w:r>
      <w:r>
        <w:rPr>
          <w:rFonts w:ascii="宋体" w:hAnsi="宋体"/>
          <w:sz w:val="24"/>
        </w:rPr>
        <w:t xml:space="preserve">      </w:t>
      </w:r>
      <w:r>
        <w:rPr>
          <w:rFonts w:hint="eastAsia" w:ascii="宋体" w:hAnsi="宋体"/>
          <w:sz w:val="24"/>
          <w:em w:val="dot"/>
        </w:rPr>
        <w:t>混</w:t>
      </w:r>
      <w:r>
        <w:rPr>
          <w:rFonts w:hint="eastAsia" w:ascii="宋体" w:hAnsi="宋体"/>
          <w:sz w:val="24"/>
        </w:rPr>
        <w:t>乱（hún）</w:t>
      </w:r>
    </w:p>
    <w:p w14:paraId="7D14D9C3">
      <w:pPr>
        <w:wordWrap w:val="0"/>
        <w:spacing w:line="360" w:lineRule="auto"/>
        <w:ind w:left="479" w:leftChars="114" w:hanging="240" w:hangingChars="1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C.</w:t>
      </w:r>
      <w:r>
        <w:rPr>
          <w:rFonts w:hint="eastAsia" w:ascii="宋体" w:hAnsi="宋体"/>
          <w:sz w:val="24"/>
          <w:em w:val="dot"/>
        </w:rPr>
        <w:t>瞟</w:t>
      </w:r>
      <w:r>
        <w:rPr>
          <w:rFonts w:hint="eastAsia" w:ascii="宋体" w:hAnsi="宋体"/>
          <w:sz w:val="24"/>
        </w:rPr>
        <w:t xml:space="preserve">见（piǎo）  </w:t>
      </w:r>
      <w:r>
        <w:rPr>
          <w:rFonts w:ascii="宋体" w:hAnsi="宋体"/>
          <w:sz w:val="24"/>
        </w:rPr>
        <w:t xml:space="preserve">      </w:t>
      </w:r>
      <w:r>
        <w:rPr>
          <w:rFonts w:hint="eastAsia" w:ascii="宋体" w:hAnsi="宋体"/>
          <w:sz w:val="24"/>
          <w:em w:val="dot"/>
        </w:rPr>
        <w:t>缰</w:t>
      </w:r>
      <w:r>
        <w:rPr>
          <w:rFonts w:hint="eastAsia" w:ascii="宋体" w:hAnsi="宋体"/>
          <w:sz w:val="24"/>
        </w:rPr>
        <w:t xml:space="preserve">绳（jiānɡ）  </w:t>
      </w:r>
      <w:r>
        <w:rPr>
          <w:rFonts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  <w:em w:val="dot"/>
        </w:rPr>
        <w:t>眩</w:t>
      </w:r>
      <w:r>
        <w:rPr>
          <w:rFonts w:hint="eastAsia" w:ascii="宋体" w:hAnsi="宋体"/>
          <w:sz w:val="24"/>
        </w:rPr>
        <w:t>晕（xuàn）</w:t>
      </w:r>
    </w:p>
    <w:p w14:paraId="0DADF730">
      <w:pPr>
        <w:wordWrap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2.下面词语字形全对的一组是（　　　）</w:t>
      </w:r>
    </w:p>
    <w:p w14:paraId="20A4C956">
      <w:pPr>
        <w:wordWrap w:val="0"/>
        <w:spacing w:line="360" w:lineRule="auto"/>
        <w:ind w:left="479" w:leftChars="114" w:hanging="240" w:hangingChars="1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A.倒霉　　　藤蔓　　　淡忘　　　无济于事</w:t>
      </w:r>
    </w:p>
    <w:p w14:paraId="38FEB11B">
      <w:pPr>
        <w:wordWrap w:val="0"/>
        <w:spacing w:line="360" w:lineRule="auto"/>
        <w:ind w:left="479" w:leftChars="114" w:hanging="240" w:hangingChars="1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B.防御　　　跳望　　　理智　　　聚精会神</w:t>
      </w:r>
    </w:p>
    <w:p w14:paraId="2B2D98EB">
      <w:pPr>
        <w:wordWrap w:val="0"/>
        <w:spacing w:line="360" w:lineRule="auto"/>
        <w:ind w:left="479" w:leftChars="114" w:hanging="240" w:hangingChars="1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C.惊恐　　　隔绝　　　顷覆　　　五颜六色</w:t>
      </w:r>
    </w:p>
    <w:p w14:paraId="689B131C">
      <w:pPr>
        <w:wordWrap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3.下面对词语中加点字的解释正确的一组是（　　　）</w:t>
      </w:r>
    </w:p>
    <w:p w14:paraId="73918675">
      <w:pPr>
        <w:wordWrap w:val="0"/>
        <w:spacing w:line="360" w:lineRule="auto"/>
        <w:ind w:left="479" w:leftChars="114" w:hanging="240" w:hangingChars="1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①不</w:t>
      </w:r>
      <w:r>
        <w:rPr>
          <w:rFonts w:hint="eastAsia" w:ascii="宋体" w:hAnsi="宋体"/>
          <w:sz w:val="24"/>
          <w:em w:val="dot"/>
        </w:rPr>
        <w:t>毛</w:t>
      </w:r>
      <w:r>
        <w:rPr>
          <w:rFonts w:hint="eastAsia" w:ascii="宋体" w:hAnsi="宋体"/>
          <w:sz w:val="24"/>
        </w:rPr>
        <w:t>之地　②知</w:t>
      </w:r>
      <w:r>
        <w:rPr>
          <w:rFonts w:hint="eastAsia" w:ascii="宋体" w:hAnsi="宋体"/>
          <w:sz w:val="24"/>
          <w:em w:val="dot"/>
        </w:rPr>
        <w:t>足</w:t>
      </w:r>
      <w:r>
        <w:rPr>
          <w:rFonts w:hint="eastAsia" w:ascii="宋体" w:hAnsi="宋体"/>
          <w:sz w:val="24"/>
        </w:rPr>
        <w:t>安命　③臭味相</w:t>
      </w:r>
      <w:r>
        <w:rPr>
          <w:rFonts w:hint="eastAsia" w:ascii="宋体" w:hAnsi="宋体"/>
          <w:sz w:val="24"/>
          <w:em w:val="dot"/>
        </w:rPr>
        <w:t>投</w:t>
      </w:r>
      <w:r>
        <w:rPr>
          <w:rFonts w:hint="eastAsia" w:ascii="宋体" w:hAnsi="宋体"/>
          <w:sz w:val="24"/>
        </w:rPr>
        <w:t>　④滔滔不</w:t>
      </w:r>
      <w:r>
        <w:rPr>
          <w:rFonts w:hint="eastAsia" w:ascii="宋体" w:hAnsi="宋体"/>
          <w:sz w:val="24"/>
          <w:em w:val="dot"/>
        </w:rPr>
        <w:t>绝</w:t>
      </w:r>
    </w:p>
    <w:p w14:paraId="79EE710D">
      <w:pPr>
        <w:wordWrap w:val="0"/>
        <w:spacing w:line="360" w:lineRule="auto"/>
        <w:ind w:left="479" w:leftChars="114" w:hanging="240" w:hangingChars="1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A.①粗糙，没有加工　　　　　②满，充分，够量</w:t>
      </w:r>
    </w:p>
    <w:p w14:paraId="3C2D2166">
      <w:pPr>
        <w:wordWrap w:val="0"/>
        <w:spacing w:line="360" w:lineRule="auto"/>
        <w:ind w:left="719" w:leftChars="228" w:hanging="240" w:hangingChars="1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③向一定目标扔  </w:t>
      </w:r>
      <w:r>
        <w:rPr>
          <w:rFonts w:ascii="宋体" w:hAnsi="宋体"/>
          <w:sz w:val="24"/>
        </w:rPr>
        <w:t xml:space="preserve">          </w:t>
      </w:r>
      <w:r>
        <w:rPr>
          <w:rFonts w:hint="eastAsia" w:ascii="宋体" w:hAnsi="宋体"/>
          <w:sz w:val="24"/>
        </w:rPr>
        <w:t>④断</w:t>
      </w:r>
    </w:p>
    <w:p w14:paraId="2D17B59F">
      <w:pPr>
        <w:wordWrap w:val="0"/>
        <w:spacing w:line="360" w:lineRule="auto"/>
        <w:ind w:left="479" w:leftChars="114" w:hanging="240" w:hangingChars="1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B.①指谷物等庄稼　 </w:t>
      </w:r>
      <w:r>
        <w:rPr>
          <w:rFonts w:ascii="宋体" w:hAnsi="宋体"/>
          <w:sz w:val="24"/>
        </w:rPr>
        <w:t xml:space="preserve">        </w:t>
      </w:r>
      <w:r>
        <w:rPr>
          <w:rFonts w:hint="eastAsia" w:ascii="宋体" w:hAnsi="宋体"/>
          <w:sz w:val="24"/>
        </w:rPr>
        <w:t xml:space="preserve"> ②脚</w:t>
      </w:r>
    </w:p>
    <w:p w14:paraId="03F570ED">
      <w:pPr>
        <w:wordWrap w:val="0"/>
        <w:spacing w:line="360" w:lineRule="auto"/>
        <w:ind w:left="719" w:leftChars="228" w:hanging="240" w:hangingChars="1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③合，迎合  </w:t>
      </w:r>
      <w:r>
        <w:rPr>
          <w:rFonts w:ascii="宋体" w:hAnsi="宋体"/>
          <w:sz w:val="24"/>
        </w:rPr>
        <w:t xml:space="preserve">              </w:t>
      </w:r>
      <w:r>
        <w:rPr>
          <w:rFonts w:hint="eastAsia" w:ascii="宋体" w:hAnsi="宋体"/>
          <w:sz w:val="24"/>
        </w:rPr>
        <w:t>④尽，穷尽</w:t>
      </w:r>
    </w:p>
    <w:p w14:paraId="185D5462">
      <w:pPr>
        <w:wordWrap w:val="0"/>
        <w:spacing w:line="360" w:lineRule="auto"/>
        <w:ind w:left="479" w:leftChars="114" w:hanging="240" w:hangingChars="1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C.①指谷物等庄稼 </w:t>
      </w:r>
      <w:r>
        <w:rPr>
          <w:rFonts w:ascii="宋体" w:hAnsi="宋体"/>
          <w:sz w:val="24"/>
        </w:rPr>
        <w:t xml:space="preserve">          </w:t>
      </w:r>
      <w:r>
        <w:rPr>
          <w:rFonts w:hint="eastAsia" w:ascii="宋体" w:hAnsi="宋体"/>
          <w:sz w:val="24"/>
        </w:rPr>
        <w:t xml:space="preserve"> ②满，充分，够量</w:t>
      </w:r>
    </w:p>
    <w:p w14:paraId="733E7BDA">
      <w:pPr>
        <w:wordWrap w:val="0"/>
        <w:spacing w:line="360" w:lineRule="auto"/>
        <w:ind w:left="719" w:leftChars="228" w:hanging="240" w:hangingChars="1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③合，迎合  </w:t>
      </w:r>
      <w:r>
        <w:rPr>
          <w:rFonts w:ascii="宋体" w:hAnsi="宋体"/>
          <w:sz w:val="24"/>
        </w:rPr>
        <w:t xml:space="preserve">              </w:t>
      </w:r>
      <w:r>
        <w:rPr>
          <w:rFonts w:hint="eastAsia" w:ascii="宋体" w:hAnsi="宋体"/>
          <w:sz w:val="24"/>
        </w:rPr>
        <w:t>④断</w:t>
      </w:r>
    </w:p>
    <w:p w14:paraId="0383EBBF">
      <w:pPr>
        <w:wordWrap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4.鲁滨逊流落到一座荒岛上，具体遇到了哪些困难？（　　　）</w:t>
      </w:r>
    </w:p>
    <w:p w14:paraId="38E842BE">
      <w:pPr>
        <w:wordWrap w:val="0"/>
        <w:spacing w:line="360" w:lineRule="auto"/>
        <w:ind w:left="239" w:leftChars="114"/>
        <w:jc w:val="left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①没有一个容身的地方。②身处绝境，悲观绝望。③没有充足的食物可吃。④过着一种孤独的生活。⑤担心野人会来吃掉他，恐惧万分。</w:t>
      </w:r>
    </w:p>
    <w:p w14:paraId="5EF57773">
      <w:pPr>
        <w:wordWrap w:val="0"/>
        <w:spacing w:line="360" w:lineRule="auto"/>
        <w:ind w:left="479" w:leftChars="114" w:hanging="240" w:hangingChars="1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A.①②③④　　B.①②③⑤　　C.①②④⑤　　D.①③④⑤</w:t>
      </w:r>
    </w:p>
    <w:p w14:paraId="2DBD6278">
      <w:pPr>
        <w:wordWrap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5.《鲁滨逊漂流记》的梗概按时间的先后顺序依次记叙了哪些内容？（　　　）</w:t>
      </w:r>
    </w:p>
    <w:p w14:paraId="47CE53CD">
      <w:pPr>
        <w:wordWrap w:val="0"/>
        <w:spacing w:line="360" w:lineRule="auto"/>
        <w:ind w:left="479" w:leftChars="114" w:hanging="240" w:hangingChars="1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A.海上遇险　建房定居　驯养培育　救“星期五”　回到英国</w:t>
      </w:r>
    </w:p>
    <w:p w14:paraId="1B1FD234">
      <w:pPr>
        <w:wordWrap w:val="0"/>
        <w:spacing w:line="360" w:lineRule="auto"/>
        <w:ind w:left="479" w:leftChars="114" w:hanging="240" w:hangingChars="1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B.海上遇险　驯养培育　建房定居　救“星期五”　回到英国</w:t>
      </w:r>
    </w:p>
    <w:p w14:paraId="4895D065">
      <w:pPr>
        <w:wordWrap w:val="0"/>
        <w:spacing w:line="360" w:lineRule="auto"/>
        <w:ind w:left="479" w:leftChars="114" w:hanging="240" w:hangingChars="1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C.海上遇险　建房定居　救“星期五”　驯养培育　回到英国</w:t>
      </w:r>
    </w:p>
    <w:p w14:paraId="368E2429">
      <w:pPr>
        <w:wordWrap w:val="0"/>
        <w:spacing w:line="360" w:lineRule="auto"/>
        <w:ind w:left="479" w:leftChars="114" w:hanging="240" w:hangingChars="1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D.海上遇险　救“星期五”　建房定居　驯养培育　回到英国</w:t>
      </w:r>
    </w:p>
    <w:p w14:paraId="5DA19C7D">
      <w:pPr>
        <w:wordWrap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6.《汤姆·索亚历险记》写了汤姆的五次历险，依次是（　　　）</w:t>
      </w:r>
    </w:p>
    <w:p w14:paraId="5C3CF2D1">
      <w:pPr>
        <w:wordWrap w:val="0"/>
        <w:spacing w:line="360" w:lineRule="auto"/>
        <w:ind w:left="479" w:leftChars="114" w:hanging="240" w:hangingChars="1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A.墓地试胆→山洞迷路→洞中寻宝→当小海盗→鬼屋寻宝</w:t>
      </w:r>
    </w:p>
    <w:p w14:paraId="65C3C908">
      <w:pPr>
        <w:wordWrap w:val="0"/>
        <w:spacing w:line="360" w:lineRule="auto"/>
        <w:ind w:left="479" w:leftChars="114" w:hanging="240" w:hangingChars="1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B.墓地试胆→当小海盗→鬼屋寻宝→洞中寻宝→山洞迷路</w:t>
      </w:r>
    </w:p>
    <w:p w14:paraId="48C5FD6F">
      <w:pPr>
        <w:wordWrap w:val="0"/>
        <w:spacing w:line="360" w:lineRule="auto"/>
        <w:ind w:left="479" w:leftChars="114" w:hanging="240" w:hangingChars="1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C.墓地试胆→鬼屋寻宝→当小海盗→山洞迷路→洞中寻宝</w:t>
      </w:r>
    </w:p>
    <w:p w14:paraId="25CA295D">
      <w:pPr>
        <w:wordWrap w:val="0"/>
        <w:spacing w:line="360" w:lineRule="auto"/>
        <w:ind w:left="479" w:leftChars="114" w:hanging="240" w:hangingChars="1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D.墓地试胆→当小海盗→鬼屋寻宝→山洞迷路→洞中寻宝</w:t>
      </w:r>
    </w:p>
    <w:p w14:paraId="221E36D9">
      <w:pPr>
        <w:spacing w:line="360" w:lineRule="auto"/>
        <w:jc w:val="lef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三、判断题，对的打“√”，错的打“×”。（10分）</w:t>
      </w:r>
    </w:p>
    <w:p w14:paraId="3FCDFBE8">
      <w:pPr>
        <w:wordWrap w:val="0"/>
        <w:spacing w:line="360" w:lineRule="auto"/>
        <w:ind w:left="240" w:hanging="240" w:hangingChars="1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1.三十而立，四十不惑，五十知天命，六十花甲，七十古稀，八十、九十耄耋，百岁期颐之年。 </w:t>
      </w:r>
      <w:r>
        <w:rPr>
          <w:rFonts w:ascii="宋体" w:hAnsi="宋体"/>
          <w:sz w:val="24"/>
        </w:rPr>
        <w:t xml:space="preserve">                                                         </w:t>
      </w:r>
      <w:r>
        <w:rPr>
          <w:rFonts w:hint="eastAsia" w:ascii="宋体" w:hAnsi="宋体"/>
          <w:sz w:val="24"/>
        </w:rPr>
        <w:t>（　　　　）</w:t>
      </w:r>
    </w:p>
    <w:p w14:paraId="57676FD4">
      <w:pPr>
        <w:wordWrap w:val="0"/>
        <w:spacing w:line="360" w:lineRule="auto"/>
        <w:ind w:left="240" w:hanging="240" w:hangingChars="1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2.“住方家大院的八儿，今天喜得快要发疯了。”这句话运用了比喻的修辞手法。</w:t>
      </w:r>
    </w:p>
    <w:p w14:paraId="60BF54BC">
      <w:pPr>
        <w:wordWrap w:val="0"/>
        <w:spacing w:line="360" w:lineRule="auto"/>
        <w:ind w:left="210" w:leftChars="100" w:firstLine="7680" w:firstLineChars="3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　　　　）</w:t>
      </w:r>
    </w:p>
    <w:p w14:paraId="0FEDFDAE">
      <w:pPr>
        <w:wordWrap w:val="0"/>
        <w:spacing w:line="360" w:lineRule="auto"/>
        <w:ind w:left="240" w:hanging="240" w:hangingChars="1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3.《鲁滨逊漂流记》这部世界名著背后没有鲜明的时代烙印。 </w:t>
      </w:r>
      <w:r>
        <w:rPr>
          <w:rFonts w:ascii="宋体" w:hAnsi="宋体"/>
          <w:sz w:val="24"/>
        </w:rPr>
        <w:t xml:space="preserve">           </w:t>
      </w:r>
      <w:r>
        <w:rPr>
          <w:rFonts w:hint="eastAsia" w:ascii="宋体" w:hAnsi="宋体"/>
          <w:sz w:val="24"/>
        </w:rPr>
        <w:t>（　　　　）</w:t>
      </w:r>
    </w:p>
    <w:p w14:paraId="6FC9A944">
      <w:pPr>
        <w:wordWrap w:val="0"/>
        <w:spacing w:line="360" w:lineRule="auto"/>
        <w:ind w:left="240" w:hanging="240" w:hangingChars="1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4.《骑鹅旅行记》字里行间流露的是怀乡之情。 </w:t>
      </w:r>
      <w:r>
        <w:rPr>
          <w:rFonts w:ascii="宋体" w:hAnsi="宋体"/>
          <w:sz w:val="24"/>
        </w:rPr>
        <w:t xml:space="preserve">                       </w:t>
      </w:r>
      <w:r>
        <w:rPr>
          <w:rFonts w:hint="eastAsia" w:ascii="宋体" w:hAnsi="宋体"/>
          <w:sz w:val="24"/>
        </w:rPr>
        <w:t>（　　　　）</w:t>
      </w:r>
    </w:p>
    <w:p w14:paraId="1902F41A">
      <w:pPr>
        <w:wordWrap w:val="0"/>
        <w:spacing w:line="360" w:lineRule="auto"/>
        <w:ind w:left="240" w:hanging="240" w:hangingChars="1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5.《汤姆·索亚历险记》表达了作者对自由的向往和对现实社会的讽刺。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（　　　　）</w:t>
      </w:r>
    </w:p>
    <w:p w14:paraId="0DC0F874">
      <w:pPr>
        <w:wordWrap w:val="0"/>
        <w:spacing w:line="360" w:lineRule="auto"/>
        <w:jc w:val="lef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四、按要求完成下面的句子练习。（6分）</w:t>
      </w:r>
    </w:p>
    <w:p w14:paraId="63B01BAB">
      <w:pPr>
        <w:wordWrap w:val="0"/>
        <w:spacing w:line="360" w:lineRule="auto"/>
        <w:ind w:left="240" w:hanging="240" w:hangingChars="1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1.名叫五月玫瑰的牛对男孩说：“你过来，我给你一蹄子，让你永远不能忘记！”（改为转述句）（3分）</w:t>
      </w:r>
    </w:p>
    <w:p w14:paraId="35C305F8">
      <w:pPr>
        <w:pStyle w:val="2"/>
        <w:wordWrap w:val="0"/>
        <w:spacing w:line="360" w:lineRule="auto"/>
        <w:ind w:left="239" w:leftChars="114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14:paraId="6A435FB2">
      <w:pPr>
        <w:wordWrap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2.老师那亲切的话语和和蔼的笑脸时时浮现在我眼前。（修改病句）（3分）</w:t>
      </w:r>
    </w:p>
    <w:p w14:paraId="53956821">
      <w:pPr>
        <w:pStyle w:val="2"/>
        <w:wordWrap w:val="0"/>
        <w:spacing w:line="360" w:lineRule="auto"/>
        <w:ind w:left="239" w:leftChars="114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___________________________________________________________________________</w:t>
      </w:r>
    </w:p>
    <w:p w14:paraId="75845A52">
      <w:pPr>
        <w:wordWrap w:val="0"/>
        <w:spacing w:line="360" w:lineRule="auto"/>
        <w:jc w:val="lef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五、阅读下面的材料，完成后面的练习。（12分）</w:t>
      </w:r>
    </w:p>
    <w:p w14:paraId="550381AC">
      <w:pPr>
        <w:wordWrap w:val="0"/>
        <w:spacing w:line="360" w:lineRule="auto"/>
        <w:ind w:firstLine="482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材料一：</w:t>
      </w:r>
      <w:r>
        <w:rPr>
          <w:rFonts w:hint="eastAsia" w:ascii="楷体" w:hAnsi="楷体" w:eastAsia="楷体"/>
          <w:sz w:val="24"/>
        </w:rPr>
        <w:t>图书漂流，是一段文明美丽的奇妙旅程，它起源于二十世纪六七十年代的欧洲。读书人将自己读完的书，随意放在公共场所，如公园的长凳上，捡获这本书的人可取走阅读，读完后再将其放回公共场所，再将其“漂”出手，让下一位爱书人阅读，继续一段漂流书香。这种好书共享方式，让“知识因传播而美丽”。如今，图书漂流的方式已不局限于投放户外一种，越来越多富有想象力的书友在投漂图书时，在投漂说明中设定了自己的漂流规则，使图书的漂流过程变得更加丰富多彩。</w:t>
      </w:r>
    </w:p>
    <w:p w14:paraId="18207B2A">
      <w:pPr>
        <w:wordWrap w:val="0"/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材料二：</w:t>
      </w:r>
    </w:p>
    <w:p w14:paraId="1B8B42AD">
      <w:pPr>
        <w:wordWrap w:val="0"/>
        <w:spacing w:line="360" w:lineRule="auto"/>
        <w:jc w:val="left"/>
        <w:rPr>
          <w:rFonts w:eastAsia="黑体"/>
        </w:rPr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1134110</wp:posOffset>
            </wp:positionH>
            <wp:positionV relativeFrom="paragraph">
              <wp:posOffset>21590</wp:posOffset>
            </wp:positionV>
            <wp:extent cx="3963035" cy="3355975"/>
            <wp:effectExtent l="0" t="0" r="12065" b="9525"/>
            <wp:wrapNone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63035" cy="335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935B2B5">
      <w:pPr>
        <w:spacing w:line="360" w:lineRule="auto"/>
        <w:ind w:left="2339" w:leftChars="1114" w:firstLine="1200" w:firstLineChars="5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六年级“图书漂流”活动</w:t>
      </w:r>
    </w:p>
    <w:p w14:paraId="356CFCE9">
      <w:pPr>
        <w:spacing w:line="360" w:lineRule="auto"/>
        <w:ind w:left="2339" w:leftChars="1114" w:firstLine="630" w:firstLineChars="300"/>
        <w:jc w:val="left"/>
        <w:rPr>
          <w:rFonts w:hint="eastAsia" w:ascii="宋体" w:hAnsi="宋体"/>
          <w:sz w:val="24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1497330</wp:posOffset>
                </wp:positionH>
                <wp:positionV relativeFrom="paragraph">
                  <wp:posOffset>219710</wp:posOffset>
                </wp:positionV>
                <wp:extent cx="396240" cy="0"/>
                <wp:effectExtent l="0" t="0" r="0" b="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9624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7.9pt;margin-top:17.3pt;height:0pt;width:31.2pt;z-index:251660288;mso-width-relative:page;mso-height-relative:page;" filled="f" stroked="t" coordsize="21600,21600" o:gfxdata="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Cm/NR1wAAAAkBAAAPAAAAAAAAAAEAIAAAACIAAABkcnMv&#10;ZG93bnJldi54bWxQSwECFAAUAAAACACHTuJAcXusqwQCAAD1AwAADgAAAAAAAAABACAAAAAmAQAA&#10;ZHJzL2Uyb0RvYy54bWxQSwUGAAAAAAYABgBZAQAAnA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drawing>
          <wp:inline distT="0" distB="0" distL="114300" distR="114300">
            <wp:extent cx="2633980" cy="337185"/>
            <wp:effectExtent l="0" t="0" r="7620" b="5715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13" r:link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33980" cy="33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BAA12B">
      <w:pPr>
        <w:spacing w:line="360" w:lineRule="auto"/>
        <w:ind w:left="2339" w:leftChars="1114"/>
        <w:jc w:val="left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活动安排：</w:t>
      </w:r>
    </w:p>
    <w:p w14:paraId="495295A7">
      <w:pPr>
        <w:spacing w:line="360" w:lineRule="auto"/>
        <w:ind w:left="2339" w:leftChars="1114"/>
        <w:jc w:val="left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3月10日—3月15日：投放图书</w:t>
      </w:r>
    </w:p>
    <w:p w14:paraId="2DEF7883">
      <w:pPr>
        <w:spacing w:line="360" w:lineRule="auto"/>
        <w:ind w:left="2339" w:leftChars="1114"/>
        <w:jc w:val="left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地点：学校阅览室</w:t>
      </w:r>
    </w:p>
    <w:p w14:paraId="48BA274B">
      <w:pPr>
        <w:spacing w:line="360" w:lineRule="auto"/>
        <w:ind w:left="2339" w:leftChars="1114"/>
        <w:jc w:val="left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3月18日—6月30日：漂流</w:t>
      </w:r>
    </w:p>
    <w:p w14:paraId="74A22F4D">
      <w:pPr>
        <w:spacing w:line="360" w:lineRule="auto"/>
        <w:ind w:left="2339" w:leftChars="1114"/>
        <w:jc w:val="left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注意：</w:t>
      </w:r>
    </w:p>
    <w:p w14:paraId="392C41E5">
      <w:pPr>
        <w:spacing w:line="360" w:lineRule="auto"/>
        <w:ind w:left="2339" w:leftChars="1114"/>
        <w:jc w:val="left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1.图书要求：非教材、教辅类，内容健康。</w:t>
      </w:r>
    </w:p>
    <w:p w14:paraId="2164042C">
      <w:pPr>
        <w:spacing w:line="360" w:lineRule="auto"/>
        <w:ind w:left="2339" w:leftChars="1114"/>
        <w:jc w:val="left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2.漂流要求：①每本书停留时间不超过一周；</w:t>
      </w:r>
    </w:p>
    <w:p w14:paraId="6E137586">
      <w:pPr>
        <w:spacing w:line="360" w:lineRule="auto"/>
        <w:ind w:left="2579" w:leftChars="1114" w:hanging="240" w:hangingChars="100"/>
        <w:jc w:val="left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②爱护图书；③认真阅读，填写漂流卡。</w:t>
      </w:r>
    </w:p>
    <w:p w14:paraId="50E2D089">
      <w:pPr>
        <w:spacing w:line="360" w:lineRule="auto"/>
        <w:ind w:left="240" w:hanging="240" w:hangingChars="100"/>
        <w:jc w:val="left"/>
        <w:rPr>
          <w:rFonts w:hint="eastAsia" w:ascii="宋体" w:hAnsi="宋体"/>
          <w:sz w:val="24"/>
        </w:rPr>
      </w:pPr>
    </w:p>
    <w:p w14:paraId="1233AA78">
      <w:pPr>
        <w:spacing w:line="360" w:lineRule="auto"/>
        <w:ind w:left="240" w:hanging="240" w:hangingChars="1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1.从材料一中选出恰当的内容来当作“图书漂流”活动的主题，并填在材料二的方框中。当然你也可以自己确定一个“图书漂流”主题。（3分）</w:t>
      </w:r>
    </w:p>
    <w:p w14:paraId="5F43BD7C">
      <w:pPr>
        <w:wordWrap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2.根据两则材料内容，判断下列说法是否正确，正确的打“√”，错误的打“×”。（4分）</w:t>
      </w:r>
    </w:p>
    <w:p w14:paraId="19A20D7C">
      <w:pPr>
        <w:wordWrap w:val="0"/>
        <w:spacing w:line="360" w:lineRule="auto"/>
        <w:ind w:left="239" w:leftChars="114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（1）图书漂流是一种好书共享的方式。 </w:t>
      </w:r>
      <w:r>
        <w:rPr>
          <w:rFonts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</w:rPr>
        <w:t>（　　　）</w:t>
      </w:r>
    </w:p>
    <w:p w14:paraId="23CDD9B4">
      <w:pPr>
        <w:wordWrap w:val="0"/>
        <w:spacing w:line="360" w:lineRule="auto"/>
        <w:ind w:left="239" w:leftChars="114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（2）本次“图书漂流”活动的参与者是六年级师生，每本书停留时间不限。（　　　）</w:t>
      </w:r>
    </w:p>
    <w:p w14:paraId="175D856D">
      <w:pPr>
        <w:wordWrap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3.读了这两则材料，对于图书漂流，你有什么想法？请写下来。（5分）</w:t>
      </w:r>
    </w:p>
    <w:p w14:paraId="64F9FE34">
      <w:pPr>
        <w:pStyle w:val="2"/>
        <w:wordWrap w:val="0"/>
        <w:spacing w:line="360" w:lineRule="auto"/>
        <w:ind w:left="239" w:leftChars="114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14:paraId="36733E11">
      <w:pPr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Ansi="宋体"/>
          <w:sz w:val="24"/>
        </w:rPr>
        <w:drawing>
          <wp:inline distT="0" distB="0" distL="114300" distR="114300">
            <wp:extent cx="1861185" cy="260350"/>
            <wp:effectExtent l="0" t="0" r="5715" b="6350"/>
            <wp:docPr id="3" name="图片 3" descr="阅读天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阅读天地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61185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 xml:space="preserve"> （18分）</w:t>
      </w:r>
    </w:p>
    <w:p w14:paraId="5F74C090">
      <w:pPr>
        <w:wordWrap w:val="0"/>
        <w:spacing w:line="360" w:lineRule="auto"/>
        <w:jc w:val="lef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六、课外阅读。（18分）</w:t>
      </w:r>
    </w:p>
    <w:p w14:paraId="7643B8A9">
      <w:pPr>
        <w:spacing w:line="360" w:lineRule="auto"/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帕瓦娜的守候（节选）</w:t>
      </w:r>
    </w:p>
    <w:p w14:paraId="6F041E0A">
      <w:pPr>
        <w:wordWrap w:val="0"/>
        <w:spacing w:line="360" w:lineRule="auto"/>
        <w:ind w:firstLine="480" w:firstLineChars="200"/>
        <w:jc w:val="left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在距离他们出发前往马扎里的前几天，帕瓦娜正在集市工作，她坐在坛子上，突然有个东西落到她的头上。那是一个用珠子串成的小骆驼。窗后的女人还活着！她现在安然无恙，帕瓦娜知道她很好，至少她还有力气给她发个信号。帕瓦娜想上蹿下跳、翩翩起舞地表达自己的心情，她想大喊大叫，欢声雀跃，对着那扇黑窗使劲挥手。但她并没有这么做，反而安静地坐着，想着用何种方式向那个女人道别。</w:t>
      </w:r>
    </w:p>
    <w:p w14:paraId="73905A10">
      <w:pPr>
        <w:wordWrap w:val="0"/>
        <w:spacing w:line="360" w:lineRule="auto"/>
        <w:ind w:firstLine="480" w:firstLineChars="200"/>
        <w:jc w:val="left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当帕瓦娜终于想到一个方法的时候，她也快到家了。</w:t>
      </w:r>
    </w:p>
    <w:p w14:paraId="3F34295B">
      <w:pPr>
        <w:wordWrap w:val="0"/>
        <w:spacing w:line="360" w:lineRule="auto"/>
        <w:ind w:firstLine="480" w:firstLineChars="200"/>
        <w:jc w:val="left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吃完午饭后，帕瓦娜又回到了集市里，她很小心地将几株银莲花从被炸得一团糟的废墟上挖出来。她曾见识过这些花的生长力，能长上好几年，她也希望这些花能在这里一年接一年地生长下去。她要把这些花种在平时铺毯子的地方，那个窗后的女人就会知道她不会再回来了。这些花也会成为一道不错的风景，她希望这些花能成为一件不错的礼物。</w:t>
      </w:r>
    </w:p>
    <w:p w14:paraId="00D9CBB6">
      <w:pPr>
        <w:wordWrap w:val="0"/>
        <w:spacing w:line="360" w:lineRule="auto"/>
        <w:ind w:firstLine="480" w:firstLineChars="200"/>
        <w:jc w:val="left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在帕瓦娜的地盘上，她用脚用力敲着地面，把坚硬的泥土弄松，她还用手敲，用附近找到的石块来砸。</w:t>
      </w:r>
    </w:p>
    <w:p w14:paraId="46A7AC67">
      <w:pPr>
        <w:wordWrap w:val="0"/>
        <w:spacing w:line="360" w:lineRule="auto"/>
        <w:ind w:firstLine="480" w:firstLineChars="200"/>
        <w:jc w:val="left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附近的男人和男孩们都聚了过来看帕瓦娜，在集市上，任何不同寻常的事情都是好的娱乐方式。</w:t>
      </w:r>
    </w:p>
    <w:p w14:paraId="597F9275">
      <w:pPr>
        <w:wordWrap w:val="0"/>
        <w:spacing w:line="360" w:lineRule="auto"/>
        <w:ind w:firstLine="480" w:firstLineChars="200"/>
        <w:jc w:val="left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“这种土里可长不了花，”有人说道，“土里没营养。”</w:t>
      </w:r>
    </w:p>
    <w:p w14:paraId="1C78BAB1">
      <w:pPr>
        <w:wordWrap w:val="0"/>
        <w:spacing w:line="360" w:lineRule="auto"/>
        <w:ind w:firstLine="480" w:firstLineChars="200"/>
        <w:jc w:val="left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“就算花长出来了，也会被人踩掉的。”</w:t>
      </w:r>
    </w:p>
    <w:p w14:paraId="3D182A9D">
      <w:pPr>
        <w:wordWrap w:val="0"/>
        <w:spacing w:line="360" w:lineRule="auto"/>
        <w:ind w:firstLine="480" w:firstLineChars="200"/>
        <w:jc w:val="left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“集市这种场所可不是种花的好地方，你为什么要在这种花啊？”</w:t>
      </w:r>
    </w:p>
    <w:p w14:paraId="38332238">
      <w:pPr>
        <w:wordWrap w:val="0"/>
        <w:spacing w:line="360" w:lineRule="auto"/>
        <w:ind w:firstLine="480" w:firstLineChars="200"/>
        <w:jc w:val="left"/>
        <w:rPr>
          <w:rFonts w:hint="eastAsia" w:ascii="楷体" w:hAnsi="楷体" w:eastAsia="楷体"/>
          <w:sz w:val="24"/>
          <w:u w:val="single"/>
        </w:rPr>
      </w:pPr>
      <w:r>
        <w:rPr>
          <w:rFonts w:hint="eastAsia" w:ascii="楷体" w:hAnsi="楷体" w:eastAsia="楷体"/>
          <w:sz w:val="24"/>
        </w:rPr>
        <w:t>这些不赞同的声音中，又传来了另一个声音：“难道你们就没人能欣赏一下自然之美吗？这个小女孩尽她所能，想给我们这个灰暗的集市带来一点美丽。你们为什么不感谢她，不帮帮她？”一个老人撑开人群，走到了最前面。他艰难地蹲下来，帮帕瓦娜种花。</w:t>
      </w:r>
      <w:r>
        <w:rPr>
          <w:rFonts w:hint="eastAsia" w:ascii="楷体" w:hAnsi="楷体" w:eastAsia="楷体"/>
          <w:sz w:val="24"/>
          <w:u w:val="single"/>
        </w:rPr>
        <w:t>“阿富汗人热爱美丽的事物。”他这样说道，“但是我们见过了太多的丑恶，自己甚至都忘记了花朵这样的东西本身是多么美丽！”</w:t>
      </w:r>
    </w:p>
    <w:p w14:paraId="43FAFD3C">
      <w:pPr>
        <w:wordWrap w:val="0"/>
        <w:spacing w:line="360" w:lineRule="auto"/>
        <w:ind w:firstLine="480" w:firstLineChars="200"/>
        <w:jc w:val="left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他还让一个在附近跑来跑去的茶童去茶铺取来一点水，水拿来之后，老人把它浇在花朵旁，滋润着周围的泥土。</w:t>
      </w:r>
    </w:p>
    <w:p w14:paraId="3EBA2D1D">
      <w:pPr>
        <w:wordWrap w:val="0"/>
        <w:spacing w:line="360" w:lineRule="auto"/>
        <w:ind w:firstLine="480" w:firstLineChars="200"/>
        <w:jc w:val="left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但那些植物看起来无精打采的，并没有立即就站直。</w:t>
      </w:r>
    </w:p>
    <w:p w14:paraId="4EFE703C">
      <w:pPr>
        <w:wordWrap w:val="0"/>
        <w:spacing w:line="360" w:lineRule="auto"/>
        <w:ind w:firstLine="480" w:firstLineChars="200"/>
        <w:jc w:val="left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“它们死了吗？”帕瓦娜问道。</w:t>
      </w:r>
    </w:p>
    <w:p w14:paraId="22E2B101">
      <w:pPr>
        <w:wordWrap w:val="0"/>
        <w:spacing w:line="360" w:lineRule="auto"/>
        <w:ind w:firstLine="480" w:firstLineChars="200"/>
        <w:jc w:val="left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  <w:u w:val="single"/>
        </w:rPr>
        <w:t>“没有，并没死。它们只是现在看起来有点没精神，好像活不了一样。”老人答道，“但它们的根部情况很好，等时间到了，这些根就会支撑着植物，让它们健康茁壮地成长。”</w:t>
      </w:r>
      <w:r>
        <w:rPr>
          <w:rFonts w:hint="eastAsia" w:ascii="楷体" w:hAnsi="楷体" w:eastAsia="楷体"/>
          <w:sz w:val="24"/>
        </w:rPr>
        <w:t>老人最后在泥土上拍了一下，帕瓦娜和另外一个人搀扶着他，让他站了起来。他一直都向着帕瓦娜和善地笑着，接着就离开了这里。</w:t>
      </w:r>
    </w:p>
    <w:p w14:paraId="58D1395B">
      <w:pPr>
        <w:wordWrap w:val="0"/>
        <w:spacing w:line="360" w:lineRule="auto"/>
        <w:ind w:firstLine="480" w:firstLineChars="200"/>
        <w:jc w:val="left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直到人群散去，帕瓦娜还在花的旁边。当她确定周围没人在围观后，赶忙抬头看了看窗户，迅速地挥了挥手，向窗户后的人作别。她好像看见那里有人朝她挥了挥手，但她也不十分确定。</w:t>
      </w:r>
    </w:p>
    <w:p w14:paraId="26AF1622">
      <w:pPr>
        <w:wordWrap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1.下面词语最适合作为文章题目的一项是（　　　）（3分）</w:t>
      </w:r>
    </w:p>
    <w:p w14:paraId="628FD411">
      <w:pPr>
        <w:wordWrap w:val="0"/>
        <w:spacing w:line="360" w:lineRule="auto"/>
        <w:ind w:left="239" w:leftChars="114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A.绝处逢生           B.蜕变</w:t>
      </w:r>
    </w:p>
    <w:p w14:paraId="7AB6B6E7">
      <w:pPr>
        <w:wordWrap w:val="0"/>
        <w:spacing w:line="360" w:lineRule="auto"/>
        <w:ind w:left="239" w:leftChars="114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C.希望之花           D.生命的罅隙</w:t>
      </w:r>
    </w:p>
    <w:p w14:paraId="5D816C14">
      <w:pPr>
        <w:wordWrap w:val="0"/>
        <w:spacing w:line="360" w:lineRule="auto"/>
        <w:ind w:left="240" w:hanging="240" w:hangingChars="1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2.第3自然段的最后一句说“她希望这些花能成为一件不错的礼物”，帕瓦娜想把这件礼物送给谁？（　　　）（3分）</w:t>
      </w:r>
    </w:p>
    <w:p w14:paraId="121786AC">
      <w:pPr>
        <w:wordWrap w:val="0"/>
        <w:spacing w:line="360" w:lineRule="auto"/>
        <w:ind w:left="239" w:leftChars="114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A.一个陌生的女人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B.一个想象中的女人</w:t>
      </w:r>
    </w:p>
    <w:p w14:paraId="5A99E1FA">
      <w:pPr>
        <w:wordWrap w:val="0"/>
        <w:spacing w:line="360" w:lineRule="auto"/>
        <w:ind w:left="239" w:leftChars="114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C.那个窗后的女人和所有的人</w:t>
      </w:r>
    </w:p>
    <w:p w14:paraId="38ADDA91">
      <w:pPr>
        <w:wordWrap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3.下列对文中画线句子理解不正确的一项是（　　　）（3分）</w:t>
      </w:r>
    </w:p>
    <w:p w14:paraId="096BD209">
      <w:pPr>
        <w:wordWrap w:val="0"/>
        <w:spacing w:line="360" w:lineRule="auto"/>
        <w:ind w:left="479" w:leftChars="114" w:hanging="240" w:hangingChars="1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A.阿富汗常年战乱，街道处处是残垣断壁，种点花美化一下，是一件好事。</w:t>
      </w:r>
    </w:p>
    <w:p w14:paraId="1024FB86">
      <w:pPr>
        <w:wordWrap w:val="0"/>
        <w:spacing w:line="360" w:lineRule="auto"/>
        <w:ind w:left="479" w:leftChars="114" w:hanging="240" w:hangingChars="1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B.只要心中希望不灭，怀抱勇气，耐心守候，隐忍勃发，无论如何摧残，阿富汗人民都一定会坚韧地为自己创造曙光。</w:t>
      </w:r>
    </w:p>
    <w:p w14:paraId="47EBCAC3">
      <w:pPr>
        <w:wordWrap w:val="0"/>
        <w:spacing w:line="360" w:lineRule="auto"/>
        <w:ind w:left="479" w:leftChars="114" w:hanging="240" w:hangingChars="1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C.阿富汗人民在战争的阴影下，在恐怖组织的统治下，流离失所，生离死别，但人民仍有坚定的信念。</w:t>
      </w:r>
    </w:p>
    <w:p w14:paraId="3C99634D">
      <w:pPr>
        <w:wordWrap w:val="0"/>
        <w:spacing w:line="360" w:lineRule="auto"/>
        <w:ind w:left="479" w:leftChars="114" w:hanging="240" w:hangingChars="1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D.阿富汗是个美丽的国度，虽然遭受了战争的摧毁，已经面目全非，但战争总会过去，美丽定会重来。</w:t>
      </w:r>
    </w:p>
    <w:p w14:paraId="2208205A">
      <w:pPr>
        <w:wordWrap w:val="0"/>
        <w:spacing w:line="360" w:lineRule="auto"/>
        <w:ind w:left="240" w:hanging="240" w:hangingChars="1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4.文中几次提到“窗后的女人”，你觉得作者为什么要经常提及这样一个从未露面、从未说过话的隐身人？（4分）</w:t>
      </w:r>
    </w:p>
    <w:p w14:paraId="567067C6">
      <w:pPr>
        <w:pStyle w:val="2"/>
        <w:wordWrap w:val="0"/>
        <w:spacing w:line="360" w:lineRule="auto"/>
        <w:ind w:left="239" w:leftChars="114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14:paraId="102FD5DC">
      <w:pPr>
        <w:wordWrap w:val="0"/>
        <w:spacing w:line="360" w:lineRule="auto"/>
        <w:ind w:left="240" w:hanging="240" w:hangingChars="1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5.帕瓦娜，在伊朗古语中是“蝴蝶”的意思。文中的小主人公帕瓦娜——这只美丽的“小蝴蝶”具有哪些可贵的品质？请写出至少两个不同角度的关键词，并从文中找出相关事例来支撑你的观点。（5分）</w:t>
      </w:r>
    </w:p>
    <w:p w14:paraId="39DB2422">
      <w:pPr>
        <w:pStyle w:val="2"/>
        <w:wordWrap w:val="0"/>
        <w:spacing w:line="360" w:lineRule="auto"/>
        <w:ind w:left="239" w:leftChars="114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14:paraId="09ED46A0">
      <w:pPr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Ansi="宋体"/>
          <w:sz w:val="24"/>
        </w:rPr>
        <w:drawing>
          <wp:inline distT="0" distB="0" distL="114300" distR="114300">
            <wp:extent cx="2002790" cy="260985"/>
            <wp:effectExtent l="0" t="0" r="3810" b="5715"/>
            <wp:docPr id="1" name="图片 4" descr="妙笔生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 descr="妙笔生花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02790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（30分）</w:t>
      </w:r>
    </w:p>
    <w:p w14:paraId="1CDC0B88">
      <w:pPr>
        <w:wordWrap w:val="0"/>
        <w:spacing w:line="360" w:lineRule="auto"/>
        <w:jc w:val="lef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七、习作与表达。（30分）</w:t>
      </w:r>
    </w:p>
    <w:p w14:paraId="76B0CA39">
      <w:pPr>
        <w:wordWrap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读了《鲁滨逊漂流记》，你一定被鲁滨逊强大的生存技能和自我保护的本领深深折服。请你结合生活实际，以读后感的形式，谈谈从中获得的感悟。</w:t>
      </w:r>
    </w:p>
    <w:p w14:paraId="65873C05">
      <w:pPr>
        <w:wordWrap w:val="0"/>
        <w:spacing w:line="360" w:lineRule="auto"/>
        <w:ind w:firstLine="480" w:firstLineChars="200"/>
        <w:jc w:val="left"/>
        <w:rPr>
          <w:rFonts w:hAnsi="宋体"/>
          <w:sz w:val="24"/>
        </w:rPr>
      </w:pPr>
      <w:r>
        <w:rPr>
          <w:rFonts w:hint="eastAsia" w:ascii="宋体" w:hAnsi="宋体"/>
          <w:sz w:val="24"/>
        </w:rPr>
        <w:t>要求：题目自拟，语言流畅，内容具体，不少于500字。</w:t>
      </w:r>
    </w:p>
    <w:p w14:paraId="61F69D70">
      <w:pPr>
        <w:spacing w:line="360" w:lineRule="auto"/>
        <w:jc w:val="center"/>
        <w:rPr>
          <w:rFonts w:hAnsi="宋体"/>
          <w:b/>
          <w:bCs/>
          <w:sz w:val="28"/>
          <w:szCs w:val="28"/>
        </w:rPr>
      </w:pPr>
      <w:r>
        <w:rPr>
          <w:rFonts w:hAnsi="宋体"/>
          <w:sz w:val="24"/>
        </w:rPr>
        <w:br w:type="page"/>
      </w:r>
      <w:r>
        <w:rPr>
          <w:rFonts w:hint="eastAsia" w:hAnsi="宋体"/>
          <w:b/>
          <w:bCs/>
          <w:sz w:val="28"/>
          <w:szCs w:val="28"/>
        </w:rPr>
        <w:t>参考答案</w:t>
      </w:r>
    </w:p>
    <w:p w14:paraId="27BEB6FD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一、书籍　聊天　宴会　侵袭　寂寞　凄凉</w:t>
      </w:r>
    </w:p>
    <w:p w14:paraId="7905737B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二、1.C　2.A　3.C　4.D　5.A　6.D</w:t>
      </w:r>
    </w:p>
    <w:p w14:paraId="0FB36DDB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三、1.√　2.×　3.×　4.√　5.√</w:t>
      </w:r>
    </w:p>
    <w:p w14:paraId="0C5DE164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四、1.名叫五月玫瑰的牛叫男孩过来，它要给男孩一蹄子，让男孩永远不能忘记。</w:t>
      </w:r>
    </w:p>
    <w:p w14:paraId="535E16E8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2.老师那和蔼的笑脸时时浮现在我眼前。</w:t>
      </w:r>
    </w:p>
    <w:p w14:paraId="5D8860EB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五、1.一段文明美丽的奇妙旅程（或：漂流书香）</w:t>
      </w:r>
    </w:p>
    <w:p w14:paraId="231401CA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2.（1）√　（2）×</w:t>
      </w:r>
    </w:p>
    <w:p w14:paraId="24C21D76">
      <w:pPr>
        <w:spacing w:line="360" w:lineRule="auto"/>
        <w:ind w:left="719" w:leftChars="228" w:hanging="240" w:hanging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3.示例：我觉得“图书漂流”活动特别好，既让更多的人读到了很多好书，又节约了资源，还让更多的人感受到了来自陌生人的关爱。</w:t>
      </w:r>
    </w:p>
    <w:p w14:paraId="2172FDCB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六、1.C　2.C　3.A</w:t>
      </w:r>
    </w:p>
    <w:p w14:paraId="75B40D99">
      <w:pPr>
        <w:spacing w:line="360" w:lineRule="auto"/>
        <w:ind w:left="719" w:leftChars="228" w:hanging="240" w:hanging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4.“窗后的女人”暗喻阿富汗人民，他们即使生活得艰难困苦也不放弃心中的信念，在黑暗中耐心地守候，坚持为美好生活和自由奋斗。</w:t>
      </w:r>
    </w:p>
    <w:p w14:paraId="49CF1101">
      <w:r>
        <w:rPr>
          <w:rFonts w:hint="eastAsia" w:ascii="宋体" w:hAnsi="宋体"/>
          <w:sz w:val="24"/>
        </w:rPr>
        <w:t>5.具有勇敢、乐观、善良的品质。如她从废墟中挖出银莲花，种在坚硬的土地上，希望花能成为一份不错的礼物。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C1C5E3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61376A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865F76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4DEB96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CE7A8F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FCA5D8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2E084869"/>
    <w:rsid w:val="003E2E64"/>
    <w:rsid w:val="135F2C93"/>
    <w:rsid w:val="1CA57667"/>
    <w:rsid w:val="2E084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6.png"/><Relationship Id="rId15" Type="http://schemas.openxmlformats.org/officeDocument/2006/relationships/image" Target="media/image5.png"/><Relationship Id="rId14" Type="http://schemas.openxmlformats.org/officeDocument/2006/relationships/image" Target="file:///C:\Users\&#31179;&#20992;&#40060;\Desktop\c2+&#23398;.TIF" TargetMode="External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3433</Words>
  <Characters>4327</Characters>
  <Lines>0</Lines>
  <Paragraphs>0</Paragraphs>
  <TotalTime>0</TotalTime>
  <ScaleCrop>false</ScaleCrop>
  <LinksUpToDate>false</LinksUpToDate>
  <CharactersWithSpaces>4748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2023-01-11T07:02:00Z</dcterms:created>
  <dc:creator>bullionyzj</dc:creator>
  <cp:lastModifiedBy>上帝掷骰子吗</cp:lastModifiedBy>
  <dcterms:modified xsi:type="dcterms:W3CDTF">2026-02-11T01:09:07Z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682CC4D369F94DDB8F3F7D39422D881F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