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9FE02">
      <w:pPr>
        <w:pStyle w:val="2"/>
        <w:jc w:val="center"/>
        <w:rPr>
          <w:rFonts w:hint="eastAsia" w:ascii="宋体" w:hAnsi="宋体" w:eastAsia="宋体" w:cs="宋体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11366500</wp:posOffset>
            </wp:positionV>
            <wp:extent cx="266700" cy="4445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36"/>
          <w:szCs w:val="36"/>
        </w:rPr>
        <w:t>统编版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2025-2026学年</w:t>
      </w:r>
      <w:r>
        <w:rPr>
          <w:rFonts w:hint="eastAsia" w:ascii="宋体" w:hAnsi="宋体" w:eastAsia="宋体" w:cs="宋体"/>
          <w:sz w:val="36"/>
          <w:szCs w:val="36"/>
        </w:rPr>
        <w:t>六年级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语文</w:t>
      </w:r>
      <w:r>
        <w:rPr>
          <w:rFonts w:hint="eastAsia" w:ascii="宋体" w:hAnsi="宋体" w:eastAsia="宋体" w:cs="宋体"/>
          <w:sz w:val="36"/>
          <w:szCs w:val="36"/>
        </w:rPr>
        <w:t>上册第二次月考测试卷</w:t>
      </w:r>
    </w:p>
    <w:p w14:paraId="5CBCFC23">
      <w:pPr>
        <w:pStyle w:val="9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考试时间：90 分钟 总分：100 分</w:t>
      </w:r>
    </w:p>
    <w:p w14:paraId="1E65884B">
      <w:pPr>
        <w:pStyle w:val="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一、基础积累（40 分）</w:t>
      </w:r>
    </w:p>
    <w:p w14:paraId="500D1041">
      <w:pPr>
        <w:pStyle w:val="9"/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看拼音写词语（10 分）</w:t>
      </w:r>
    </w:p>
    <w:p w14:paraId="4FD4EB44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tiān yá（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） bì cǎo（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） zhǎn dīng jié tiě（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 w14:paraId="33F4B2CF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qí zhì（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） xuān gào（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） jū gōng jìn cuì（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 ）</w:t>
      </w:r>
    </w:p>
    <w:p w14:paraId="55246094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kǒng bù（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） jiě shì（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） xīn jīng dǎn zhàn（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 ）</w:t>
      </w:r>
    </w:p>
    <w:p w14:paraId="79A93C55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yán sù（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）</w:t>
      </w:r>
    </w:p>
    <w:p w14:paraId="315DC207">
      <w:pPr>
        <w:pStyle w:val="9"/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给下列加点字注音（8 分）</w:t>
      </w:r>
    </w:p>
    <w:p w14:paraId="73D350D1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em w:val="dot"/>
        </w:rPr>
        <w:t>蒙</w:t>
      </w:r>
      <w:r>
        <w:rPr>
          <w:rFonts w:hint="eastAsia" w:ascii="宋体" w:hAnsi="宋体" w:eastAsia="宋体" w:cs="宋体"/>
          <w:sz w:val="24"/>
          <w:szCs w:val="24"/>
        </w:rPr>
        <w:t xml:space="preserve">古包（ ）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单</w:t>
      </w:r>
      <w:r>
        <w:rPr>
          <w:rFonts w:hint="eastAsia" w:ascii="宋体" w:hAnsi="宋体" w:eastAsia="宋体" w:cs="宋体"/>
          <w:sz w:val="24"/>
          <w:szCs w:val="24"/>
          <w:em w:val="dot"/>
        </w:rPr>
        <w:t>薄</w:t>
      </w:r>
      <w:r>
        <w:rPr>
          <w:rFonts w:hint="eastAsia" w:ascii="宋体" w:hAnsi="宋体" w:eastAsia="宋体" w:cs="宋体"/>
          <w:sz w:val="24"/>
          <w:szCs w:val="24"/>
        </w:rPr>
        <w:t xml:space="preserve">（ ）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em w:val="dot"/>
        </w:rPr>
        <w:t>参差</w:t>
      </w:r>
      <w:r>
        <w:rPr>
          <w:rFonts w:hint="eastAsia" w:ascii="宋体" w:hAnsi="宋体" w:eastAsia="宋体" w:cs="宋体"/>
          <w:sz w:val="24"/>
          <w:szCs w:val="24"/>
        </w:rPr>
        <w:t xml:space="preserve">（ ）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em w:val="dot"/>
        </w:rPr>
        <w:t>磅礴</w:t>
      </w:r>
      <w:r>
        <w:rPr>
          <w:rFonts w:hint="eastAsia" w:ascii="宋体" w:hAnsi="宋体" w:eastAsia="宋体" w:cs="宋体"/>
          <w:sz w:val="24"/>
          <w:szCs w:val="24"/>
        </w:rPr>
        <w:t>（ ）</w:t>
      </w:r>
    </w:p>
    <w:p w14:paraId="52F58F5D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em w:val="dot"/>
        </w:rPr>
        <w:t>狞</w:t>
      </w:r>
      <w:r>
        <w:rPr>
          <w:rFonts w:hint="eastAsia" w:ascii="宋体" w:hAnsi="宋体" w:eastAsia="宋体" w:cs="宋体"/>
          <w:sz w:val="24"/>
          <w:szCs w:val="24"/>
        </w:rPr>
        <w:t xml:space="preserve">笑（ ）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em w:val="dot"/>
        </w:rPr>
        <w:t>蜷</w:t>
      </w:r>
      <w:r>
        <w:rPr>
          <w:rFonts w:hint="eastAsia" w:ascii="宋体" w:hAnsi="宋体" w:eastAsia="宋体" w:cs="宋体"/>
          <w:sz w:val="24"/>
          <w:szCs w:val="24"/>
        </w:rPr>
        <w:t>缩（ 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em w:val="dot"/>
        </w:rPr>
        <w:t>嗤</w:t>
      </w:r>
      <w:r>
        <w:rPr>
          <w:rFonts w:hint="eastAsia" w:ascii="宋体" w:hAnsi="宋体" w:eastAsia="宋体" w:cs="宋体"/>
          <w:sz w:val="24"/>
          <w:szCs w:val="24"/>
        </w:rPr>
        <w:t>笑（ 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em w:val="dot"/>
        </w:rPr>
        <w:t>肆虐</w:t>
      </w:r>
      <w:r>
        <w:rPr>
          <w:rFonts w:hint="eastAsia" w:ascii="宋体" w:hAnsi="宋体" w:eastAsia="宋体" w:cs="宋体"/>
          <w:sz w:val="24"/>
          <w:szCs w:val="24"/>
        </w:rPr>
        <w:t>（ ）</w:t>
      </w:r>
    </w:p>
    <w:p w14:paraId="4194BFBE">
      <w:pPr>
        <w:pStyle w:val="9"/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选字填空（6 分）</w:t>
      </w:r>
    </w:p>
    <w:p w14:paraId="5EF7E0FE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【崖 涯】 天（ 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悬（ 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生（ ）海角</w:t>
      </w:r>
    </w:p>
    <w:p w14:paraId="2F1FB0CA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【燥 躁】 急（ ）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干（ ）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烦（ ）不安</w:t>
      </w:r>
    </w:p>
    <w:p w14:paraId="75136F79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【班 斑】 （ ）级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（ ）点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（ ）驳陆离</w:t>
      </w:r>
    </w:p>
    <w:p w14:paraId="231362AF">
      <w:pPr>
        <w:pStyle w:val="9"/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补充词语并选词填空（8 分）</w:t>
      </w:r>
    </w:p>
    <w:p w14:paraId="61F0CFAA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威风（ ）（ 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（ ）（ ）吞枣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张（ ）李（ ）</w:t>
      </w:r>
    </w:p>
    <w:p w14:paraId="26C9FAD5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 ）（ ）同舟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热血（ ）（ ）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（ ）（ ）如归</w:t>
      </w:r>
    </w:p>
    <w:p w14:paraId="10524967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 ）耳（ ）聋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心（ ）肉（ ）</w:t>
      </w:r>
    </w:p>
    <w:p w14:paraId="3AEBC70D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（1）狼牙山五壮士（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）的英雄气概永远值得我们学习。</w:t>
      </w:r>
    </w:p>
    <w:p w14:paraId="5AFA39AC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（2）在那艰苦的岁月里，我们一家人（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），互相鼓励。</w:t>
      </w:r>
    </w:p>
    <w:p w14:paraId="19B7884F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（3）考试时要认真审题，仔细答题，千万不能（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）。</w:t>
      </w:r>
    </w:p>
    <w:p w14:paraId="045D44D5">
      <w:pPr>
        <w:pStyle w:val="9"/>
        <w:numPr>
          <w:ilvl w:val="0"/>
          <w:numId w:val="2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按要求写句子（8 分）</w:t>
      </w:r>
    </w:p>
    <w:p w14:paraId="479FA139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（1）改为反问句：红军的长征精神值得我们永远铭记。</w:t>
      </w:r>
    </w:p>
    <w:p w14:paraId="248232C9"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 w14:paraId="23E83BF7">
      <w:pPr>
        <w:pBdr>
          <w:bottom w:val="single" w:color="auto" w:sz="6" w:space="1"/>
        </w:pBdr>
        <w:rPr>
          <w:rFonts w:hint="eastAsia" w:ascii="宋体" w:hAnsi="宋体" w:eastAsia="宋体" w:cs="宋体"/>
          <w:sz w:val="24"/>
          <w:szCs w:val="24"/>
        </w:rPr>
      </w:pPr>
    </w:p>
    <w:p w14:paraId="7F866F86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（2）仿写句子：草原的天空是那么明朗，空气是那么清新。</w:t>
      </w:r>
    </w:p>
    <w:p w14:paraId="3E68F8ED"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 w14:paraId="17EDFBD3">
      <w:pPr>
        <w:pBdr>
          <w:bottom w:val="single" w:color="auto" w:sz="6" w:space="1"/>
        </w:pBdr>
        <w:rPr>
          <w:rFonts w:hint="eastAsia" w:ascii="宋体" w:hAnsi="宋体" w:eastAsia="宋体" w:cs="宋体"/>
          <w:sz w:val="24"/>
          <w:szCs w:val="24"/>
        </w:rPr>
      </w:pPr>
    </w:p>
    <w:p w14:paraId="7EFB8DBC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（3）缩写句子：魁梧的老支书在洪水吞没村庄时镇定地指挥村民撤离。</w:t>
      </w:r>
    </w:p>
    <w:p w14:paraId="7D5595D9"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 w14:paraId="7451C0BD">
      <w:pPr>
        <w:pBdr>
          <w:bottom w:val="single" w:color="auto" w:sz="6" w:space="1"/>
        </w:pBdr>
        <w:rPr>
          <w:rFonts w:hint="eastAsia" w:ascii="宋体" w:hAnsi="宋体" w:eastAsia="宋体" w:cs="宋体"/>
          <w:sz w:val="24"/>
          <w:szCs w:val="24"/>
        </w:rPr>
      </w:pPr>
    </w:p>
    <w:p w14:paraId="70F7FA5A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（4）修改病句：通过学习《狼牙山五壮士》这篇课文，使我深受感动。</w:t>
      </w:r>
    </w:p>
    <w:p w14:paraId="242FE595"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 w14:paraId="13E98B03">
      <w:pPr>
        <w:pBdr>
          <w:bottom w:val="single" w:color="auto" w:sz="6" w:space="1"/>
        </w:pBdr>
        <w:rPr>
          <w:rFonts w:hint="eastAsia" w:ascii="宋体" w:hAnsi="宋体" w:eastAsia="宋体" w:cs="宋体"/>
          <w:sz w:val="24"/>
          <w:szCs w:val="24"/>
        </w:rPr>
      </w:pPr>
    </w:p>
    <w:p w14:paraId="0C0F76EE">
      <w:pPr>
        <w:pStyle w:val="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二、阅读理解（30 分）</w:t>
      </w:r>
    </w:p>
    <w:p w14:paraId="7A8EE02F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（一）课内阅读（15 分）</w:t>
      </w:r>
    </w:p>
    <w:p w14:paraId="52DE8D61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阅读《桥》片段，回答问题。</w:t>
      </w:r>
    </w:p>
    <w:p w14:paraId="5637028D">
      <w:pPr>
        <w:pStyle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水渐渐蹿上来，放肆地舔着人们的腰。</w:t>
      </w:r>
    </w:p>
    <w:p w14:paraId="207BDFCD">
      <w:pPr>
        <w:pStyle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老汉突然冲上前，从队伍里揪出一个小伙子，吼道："你还算是个党员吗？排到后面去！" 老汉凶得像只豹子。</w:t>
      </w:r>
    </w:p>
    <w:p w14:paraId="74FE80F0">
      <w:pPr>
        <w:pStyle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小伙子瞪了老汉一眼，站到了后面。</w:t>
      </w:r>
    </w:p>
    <w:p w14:paraId="2C30C9D9">
      <w:pPr>
        <w:pStyle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木桥开始发抖，开始痛苦地呻吟。</w:t>
      </w:r>
    </w:p>
    <w:p w14:paraId="1E3357AD">
      <w:pPr>
        <w:pStyle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水，爬上了老汉的胸膛。最后，只剩下了他和小伙子。</w:t>
      </w:r>
    </w:p>
    <w:p w14:paraId="01EDCEC6">
      <w:pPr>
        <w:pStyle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小伙子推了老汉一把，说："你先走。"</w:t>
      </w:r>
    </w:p>
    <w:p w14:paraId="6535E7FC">
      <w:pPr>
        <w:pStyle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老汉吼道："少废话，快走！" 他用力把小伙子推上木桥。</w:t>
      </w:r>
    </w:p>
    <w:p w14:paraId="43D59794">
      <w:pPr>
        <w:pStyle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突然，那木桥轰的一声塌了。小伙子被洪水吞没了。</w:t>
      </w:r>
    </w:p>
    <w:p w14:paraId="2DDE7442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老汉似乎要喊什么，猛然间，一个浪头也吞没了他。</w:t>
      </w:r>
    </w:p>
    <w:p w14:paraId="5372F499">
      <w:pPr>
        <w:pStyle w:val="9"/>
        <w:numPr>
          <w:ilvl w:val="0"/>
          <w:numId w:val="3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用 "____" 画出文中的拟人句（3 分）</w:t>
      </w:r>
    </w:p>
    <w:p w14:paraId="031B335A">
      <w:pPr>
        <w:pStyle w:val="9"/>
        <w:numPr>
          <w:ilvl w:val="0"/>
          <w:numId w:val="3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文中两次写到老汉 "吼道"，请分别说说老汉为什么吼（4 分）</w:t>
      </w:r>
    </w:p>
    <w:p w14:paraId="04B3F593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第一次吼道：_______________________________________</w:t>
      </w:r>
    </w:p>
    <w:p w14:paraId="7B88E576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第二次吼道：_______________________________________</w:t>
      </w:r>
    </w:p>
    <w:p w14:paraId="00B65EAE">
      <w:pPr>
        <w:pStyle w:val="9"/>
        <w:numPr>
          <w:ilvl w:val="0"/>
          <w:numId w:val="3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片段中刻画了老汉怎样的形象？请结合内容简要分析（4 分）</w:t>
      </w:r>
    </w:p>
    <w:p w14:paraId="31FD9140"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 w14:paraId="17293EC2">
      <w:pPr>
        <w:pBdr>
          <w:bottom w:val="single" w:color="auto" w:sz="6" w:space="1"/>
        </w:pBdr>
        <w:rPr>
          <w:rFonts w:hint="eastAsia" w:ascii="宋体" w:hAnsi="宋体" w:eastAsia="宋体" w:cs="宋体"/>
          <w:sz w:val="24"/>
          <w:szCs w:val="24"/>
        </w:rPr>
      </w:pPr>
    </w:p>
    <w:p w14:paraId="36AF4AD5">
      <w:pPr>
        <w:pStyle w:val="9"/>
        <w:numPr>
          <w:ilvl w:val="0"/>
          <w:numId w:val="2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这个片段主要写了什么内容？（4 分）</w:t>
      </w:r>
    </w:p>
    <w:p w14:paraId="5C368D19"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 w14:paraId="0A6613B5">
      <w:pPr>
        <w:pBdr>
          <w:bottom w:val="single" w:color="auto" w:sz="6" w:space="1"/>
        </w:pBdr>
        <w:rPr>
          <w:rFonts w:hint="eastAsia" w:ascii="宋体" w:hAnsi="宋体" w:eastAsia="宋体" w:cs="宋体"/>
          <w:sz w:val="24"/>
          <w:szCs w:val="24"/>
        </w:rPr>
      </w:pPr>
    </w:p>
    <w:p w14:paraId="64D59A9C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（二）课外阅读（15 分）</w:t>
      </w:r>
    </w:p>
    <w:p w14:paraId="5B047262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阅读短文，回答问题。</w:t>
      </w:r>
    </w:p>
    <w:p w14:paraId="0316783C">
      <w:pPr>
        <w:pStyle w:val="2"/>
        <w:jc w:val="center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爷爷的风筝</w:t>
      </w:r>
    </w:p>
    <w:p w14:paraId="7DA9DCBC">
      <w:pPr>
        <w:pStyle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每当春风拂过，天空就成了风筝的乐园。看着那些五彩斑斓的风筝，我总会想起爷爷和他的风筝。</w:t>
      </w:r>
    </w:p>
    <w:p w14:paraId="34E4CDC6">
      <w:pPr>
        <w:pStyle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爷爷是个木匠，他的手很巧。每年春天，他都会给我做一只独一无二的风筝。爷爷做风筝很讲究，选材、打磨、裱糊，每一步都一丝不苟。他说："做风筝和做人一样，要扎扎实实地打好根基，才能飞得高、飞得稳。"</w:t>
      </w:r>
    </w:p>
    <w:p w14:paraId="05693B07">
      <w:pPr>
        <w:pStyle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记得我八岁那年，爷爷给我做了一只蝴蝶风筝。翅膀上的花纹是他用彩笔一点一点画上去的，栩栩如生。那天下午，我们来到郊外放风筝。爷爷手把手教我如何放线，如何调整角度。当风筝终于乘着风飞上天空时，我高兴得跳了起来。</w:t>
      </w:r>
    </w:p>
    <w:p w14:paraId="67736520">
      <w:pPr>
        <w:pStyle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可是好景不长，一阵狂风袭来，风筝线突然断了。看着心爱的风筝越飞越远，我急得哭了起来。爷爷抚摸着我的头说："别哭，风筝飞走了，但它带走了你的快乐，也带走了爷爷的祝福。明年春天，爷爷再给你做一只更好的。"</w:t>
      </w:r>
    </w:p>
    <w:p w14:paraId="3C035014">
      <w:pPr>
        <w:pStyle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如今爷爷已经不在了，但每当春天来临，我总会想起他的话。其实人生就像放风筝，有时候需要放手，有时候需要坚持。重要的是始终保持向上的力量，像风筝一样向着蓝天飞翔。</w:t>
      </w:r>
    </w:p>
    <w:p w14:paraId="7C798900">
      <w:pPr>
        <w:pStyle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现在，我也学会了做风筝。每当我亲手制作的风筝在天空中翱翔时，我就觉得爷爷仿佛就在我身边，微笑着看着我。</w:t>
      </w:r>
    </w:p>
    <w:p w14:paraId="07C268E7">
      <w:pPr>
        <w:pStyle w:val="9"/>
        <w:numPr>
          <w:ilvl w:val="0"/>
          <w:numId w:val="4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短文共有（ ）个自然段（2 分）</w:t>
      </w:r>
    </w:p>
    <w:p w14:paraId="40F540BE">
      <w:pPr>
        <w:pStyle w:val="9"/>
        <w:numPr>
          <w:ilvl w:val="0"/>
          <w:numId w:val="4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爷爷做风筝有哪些特点？请用文中的词语回答（3 分）</w:t>
      </w:r>
    </w:p>
    <w:p w14:paraId="40740395"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 w14:paraId="435A42B3">
      <w:pPr>
        <w:pBdr>
          <w:bottom w:val="single" w:color="auto" w:sz="6" w:space="1"/>
        </w:pBdr>
        <w:rPr>
          <w:rFonts w:hint="eastAsia" w:ascii="宋体" w:hAnsi="宋体" w:eastAsia="宋体" w:cs="宋体"/>
          <w:sz w:val="24"/>
          <w:szCs w:val="24"/>
        </w:rPr>
      </w:pPr>
    </w:p>
    <w:p w14:paraId="0AC19886">
      <w:pPr>
        <w:pStyle w:val="9"/>
        <w:numPr>
          <w:ilvl w:val="0"/>
          <w:numId w:val="2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用 "</w:t>
      </w:r>
      <w:r>
        <w:rPr>
          <w:rFonts w:hint="eastAsia" w:ascii="宋体" w:hAnsi="宋体" w:eastAsia="宋体" w:cs="宋体"/>
          <w:sz w:val="24"/>
          <w:szCs w:val="24"/>
          <w:u w:val="wav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" 画出文中的一个比喻句（3 分）</w:t>
      </w:r>
    </w:p>
    <w:p w14:paraId="0849C1FE">
      <w:pPr>
        <w:pStyle w:val="9"/>
        <w:numPr>
          <w:ilvl w:val="0"/>
          <w:numId w:val="2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爷爷说："做风筝和做人一样，要扎扎实实地打好根基，才能飞得高、飞得稳。" 这句话的含义是什么？（3 分）</w:t>
      </w:r>
    </w:p>
    <w:p w14:paraId="1137DE75"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 w14:paraId="1F876A68">
      <w:pPr>
        <w:pBdr>
          <w:bottom w:val="single" w:color="auto" w:sz="6" w:space="1"/>
        </w:pBdr>
        <w:rPr>
          <w:rFonts w:hint="eastAsia" w:ascii="宋体" w:hAnsi="宋体" w:eastAsia="宋体" w:cs="宋体"/>
          <w:sz w:val="24"/>
          <w:szCs w:val="24"/>
        </w:rPr>
      </w:pPr>
    </w:p>
    <w:p w14:paraId="1874D065">
      <w:pPr>
        <w:pStyle w:val="9"/>
        <w:numPr>
          <w:ilvl w:val="0"/>
          <w:numId w:val="2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为什么每当春天来临，"我" 总会想起爷爷的话？（4 分）</w:t>
      </w:r>
    </w:p>
    <w:p w14:paraId="19737E71"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 w14:paraId="3B48669F">
      <w:pPr>
        <w:pBdr>
          <w:bottom w:val="single" w:color="auto" w:sz="6" w:space="1"/>
        </w:pBdr>
        <w:rPr>
          <w:rFonts w:hint="eastAsia" w:ascii="宋体" w:hAnsi="宋体" w:eastAsia="宋体" w:cs="宋体"/>
          <w:sz w:val="24"/>
          <w:szCs w:val="24"/>
        </w:rPr>
      </w:pPr>
    </w:p>
    <w:p w14:paraId="27557913">
      <w:pPr>
        <w:pStyle w:val="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三、习作（30 分）</w:t>
      </w:r>
    </w:p>
    <w:p w14:paraId="48CD4B3B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任选一题作文：</w:t>
      </w:r>
    </w:p>
    <w:p w14:paraId="0424253F">
      <w:pPr>
        <w:pStyle w:val="9"/>
        <w:numPr>
          <w:ilvl w:val="0"/>
          <w:numId w:val="5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命题作文：《难忘的一次活动》</w:t>
      </w:r>
    </w:p>
    <w:p w14:paraId="1F3781F4">
      <w:pPr>
        <w:pStyle w:val="9"/>
        <w:numPr>
          <w:ilvl w:val="0"/>
          <w:numId w:val="5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想象作文：《草虫的村落奇遇记》</w:t>
      </w:r>
    </w:p>
    <w:p w14:paraId="361FEF82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要求：（1）语句通顺，内容具体，有真情实感；（2）书写工整，不写错别字；（3）400 字左右。</w:t>
      </w:r>
    </w:p>
    <w:p w14:paraId="6980B365"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 w14:paraId="754723E9"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 w14:paraId="083BA7B1"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 w14:paraId="5CF36A05"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 w14:paraId="46D9BA88"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 w14:paraId="71506FD7"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 w14:paraId="26573B72"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 w14:paraId="34B62655"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 w14:paraId="1D5A2AD5"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 w14:paraId="72B125BE"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 w14:paraId="3F530C14"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 w14:paraId="34B447AA"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 w14:paraId="0A04CC9E"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 w14:paraId="3F3A14F0"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 w14:paraId="51D99EF0"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 w14:paraId="6DCE50B8"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 w14:paraId="452A13AB">
      <w:pPr>
        <w:pStyle w:val="3"/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参考答案及评分标准</w:t>
      </w:r>
    </w:p>
    <w:p w14:paraId="3B7D35D5">
      <w:pPr>
        <w:pStyle w:val="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一、基础积累（40 分）</w:t>
      </w:r>
    </w:p>
    <w:p w14:paraId="340F7739">
      <w:pPr>
        <w:pStyle w:val="9"/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看拼音写词语（10 分，每词 1 分）</w:t>
      </w:r>
    </w:p>
    <w:p w14:paraId="39AE5B47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天涯 碧草 斩钉截铁 旗帜 宣告 鞠躬尽瘁 恐怖 解释 心惊胆战 严肃</w:t>
      </w:r>
    </w:p>
    <w:p w14:paraId="0216C887">
      <w:pPr>
        <w:pStyle w:val="9"/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给下列加点字注音（8 分，每空 1 分）</w:t>
      </w:r>
    </w:p>
    <w:p w14:paraId="08E42FBD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měng bó cēn cī páng bó níng quán chī sì nüè</w:t>
      </w:r>
    </w:p>
    <w:p w14:paraId="3427E5BF">
      <w:pPr>
        <w:pStyle w:val="9"/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选字填空（6 分，每空 1 分）</w:t>
      </w:r>
    </w:p>
    <w:p w14:paraId="34D31A33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涯 崖 涯 躁 燥 躁 班 斑 斑</w:t>
      </w:r>
    </w:p>
    <w:p w14:paraId="2A807B6F">
      <w:pPr>
        <w:pStyle w:val="9"/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补充词语并选词填空（8 分，补充词语每空 0.5 分，选词填空每空 1 分）</w:t>
      </w:r>
    </w:p>
    <w:p w14:paraId="33E12949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凛 凛 囫 囵 冠 戴 风 雨 沸 腾 视 死 震 欲 惊 跳</w:t>
      </w:r>
    </w:p>
    <w:p w14:paraId="24A16AA9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（1）视死如归 （2）风雨同舟 （3）张冠李戴</w:t>
      </w:r>
    </w:p>
    <w:p w14:paraId="5AEB0D9F">
      <w:pPr>
        <w:pStyle w:val="9"/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按要求写句子（8 分，每句 2 分）</w:t>
      </w:r>
    </w:p>
    <w:p w14:paraId="3EDD1DB4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（1）红军的长征精神难道不值得我们永远铭记吗？</w:t>
      </w:r>
    </w:p>
    <w:p w14:paraId="35F7B2ED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（2）示例：家乡的天空是那么蓝，河水是那么清。</w:t>
      </w:r>
    </w:p>
    <w:p w14:paraId="36B24E08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（3）老支书指挥村民撤离。</w:t>
      </w:r>
    </w:p>
    <w:p w14:paraId="17A6D8F3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（4）通过学习《狼牙山五壮士》这篇课文，我深受感动。（或：学习《狼牙山五壮士》这篇课文，使我深受感动。）</w:t>
      </w:r>
    </w:p>
    <w:p w14:paraId="00CC922F">
      <w:pPr>
        <w:pStyle w:val="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二、阅读理解（30 分）</w:t>
      </w:r>
    </w:p>
    <w:p w14:paraId="59811534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（一）课内阅读（15 分）</w:t>
      </w:r>
    </w:p>
    <w:p w14:paraId="5F5D39EC">
      <w:pPr>
        <w:pStyle w:val="9"/>
        <w:numPr>
          <w:ilvl w:val="0"/>
          <w:numId w:val="3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画出：木桥开始发抖，开始痛苦地呻吟。（3 分）</w:t>
      </w:r>
    </w:p>
    <w:p w14:paraId="0F31487C">
      <w:pPr>
        <w:pStyle w:val="9"/>
        <w:numPr>
          <w:ilvl w:val="0"/>
          <w:numId w:val="3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第一次吼道：因为小伙子作为党员却排在队伍前面，老汉要维护纪律，让他排到后面去。（2 分）</w:t>
      </w:r>
    </w:p>
    <w:p w14:paraId="20822FEF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第二次吼道：因为木桥即将坍塌，老汉急于让小伙子逃生，表现出对儿子的爱。（2 分）</w:t>
      </w:r>
    </w:p>
    <w:p w14:paraId="752206F9">
      <w:pPr>
        <w:pStyle w:val="9"/>
        <w:numPr>
          <w:ilvl w:val="0"/>
          <w:numId w:val="3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片段刻画了老汉不徇私情、舍己为人的形象。他作为党支部书记，严格要求党员排在后面；在危急时刻，把生的希望留给儿子，自己却牺牲了。（4 分，意思对即可）</w:t>
      </w:r>
    </w:p>
    <w:p w14:paraId="3C0BD766">
      <w:pPr>
        <w:pStyle w:val="9"/>
        <w:numPr>
          <w:ilvl w:val="0"/>
          <w:numId w:val="3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这个片段主要写了在洪水肆虐时，老支书严格要求党员，最后在木桥坍塌前把儿子推上桥，自己却被洪水吞没的故事。（4 分，意思对即可）</w:t>
      </w:r>
    </w:p>
    <w:p w14:paraId="1207B14D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（二）课外阅读（15 分）</w:t>
      </w:r>
    </w:p>
    <w:p w14:paraId="1337161C">
      <w:pPr>
        <w:pStyle w:val="9"/>
        <w:numPr>
          <w:ilvl w:val="0"/>
          <w:numId w:val="4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6（2 分）</w:t>
      </w:r>
    </w:p>
    <w:p w14:paraId="214D8C4B">
      <w:pPr>
        <w:pStyle w:val="9"/>
        <w:numPr>
          <w:ilvl w:val="0"/>
          <w:numId w:val="4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很讲究、一丝不苟（3 分）</w:t>
      </w:r>
    </w:p>
    <w:p w14:paraId="3A2C5537">
      <w:pPr>
        <w:pStyle w:val="9"/>
        <w:numPr>
          <w:ilvl w:val="0"/>
          <w:numId w:val="4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画出：其实人生就像放风筝，有时候需要放手，有时候需要坚持。（3 分）</w:t>
      </w:r>
    </w:p>
    <w:p w14:paraId="759809DD">
      <w:pPr>
        <w:pStyle w:val="9"/>
        <w:numPr>
          <w:ilvl w:val="0"/>
          <w:numId w:val="4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这句话的含义是：做人要打好坚实的基础，脚踏实地，这样才能在人生道路上走得更远、更稳。（3 分，意思对即可）</w:t>
      </w:r>
    </w:p>
    <w:p w14:paraId="737C4E95">
      <w:pPr>
        <w:pStyle w:val="9"/>
        <w:numPr>
          <w:ilvl w:val="0"/>
          <w:numId w:val="4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因为爷爷的话蕴含着深刻的人生哲理，每当春天来临，看到风筝，"我" 就会想起爷爷的教导，感受到爷爷的爱和期望。（4 分，意思对即可）</w:t>
      </w:r>
    </w:p>
    <w:p w14:paraId="4675869D">
      <w:pPr>
        <w:pStyle w:val="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三、习作（30 分）</w:t>
      </w:r>
    </w:p>
    <w:p w14:paraId="607C2A3A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评分标准：</w:t>
      </w:r>
    </w:p>
    <w:p w14:paraId="61570517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一等（25-30 分）：内容具体，中心明确，感情真实，语句通顺，有细节描写，书写工整，无错别字。</w:t>
      </w:r>
    </w:p>
    <w:p w14:paraId="1381EC28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二等（20-24 分）：内容较具体，中心明确，感情真实，语句通顺，书写工整，错别字少。</w:t>
      </w:r>
    </w:p>
    <w:p w14:paraId="3EFC3967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三等（15-19 分）：内容基本具体，中心基本明确，语句基本通顺，有少量错别字。</w:t>
      </w:r>
    </w:p>
    <w:p w14:paraId="481C9D94">
      <w:pPr>
        <w:pStyle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四等（14 分以下）：内容不具体，中心不明确，语句不通顺，错别字多。</w:t>
      </w:r>
    </w:p>
    <w:p w14:paraId="5CC3086E"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 w14:paraId="0BA0C555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440" w:bottom="1440" w:left="1440" w:header="851" w:footer="992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AA14D7">
    <w:pPr>
      <w:pStyle w:val="5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9EB1F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0628D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81307B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7C7917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50246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288" w:hanging="288"/>
      </w:pPr>
      <w:rPr>
        <w:rFonts w:hint="default"/>
        <w:color w:val="auto"/>
        <w:sz w:val="24"/>
        <w:szCs w:val="24"/>
      </w:rPr>
    </w:lvl>
    <w:lvl w:ilvl="1" w:tentative="0">
      <w:start w:val="1"/>
      <w:numFmt w:val="lowerLetter"/>
      <w:lvlText w:val="%2.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lowerRoman"/>
      <w:lvlText w:val="%3."/>
      <w:lvlJc w:val="left"/>
      <w:pPr>
        <w:ind w:left="1152" w:hanging="288"/>
      </w:pPr>
      <w:rPr>
        <w:color w:val="3370FF"/>
        <w:sz w:val="22"/>
        <w:szCs w:val="22"/>
      </w:rPr>
    </w:lvl>
    <w:lvl w:ilvl="3" w:tentative="0">
      <w:start w:val="1"/>
      <w:numFmt w:val="decimal"/>
      <w:lvlText w:val="%4."/>
      <w:lvlJc w:val="left"/>
      <w:pPr>
        <w:ind w:left="1583" w:hanging="288"/>
      </w:pPr>
      <w:rPr>
        <w:color w:val="3370FF"/>
        <w:sz w:val="22"/>
        <w:szCs w:val="22"/>
      </w:rPr>
    </w:lvl>
    <w:lvl w:ilvl="4" w:tentative="0">
      <w:start w:val="1"/>
      <w:numFmt w:val="lowerLetter"/>
      <w:lvlText w:val="%5."/>
      <w:lvlJc w:val="left"/>
      <w:pPr>
        <w:ind w:left="2015" w:hanging="288"/>
      </w:pPr>
      <w:rPr>
        <w:color w:val="3370FF"/>
        <w:sz w:val="22"/>
        <w:szCs w:val="22"/>
      </w:rPr>
    </w:lvl>
    <w:lvl w:ilvl="5" w:tentative="0">
      <w:start w:val="1"/>
      <w:numFmt w:val="lowerRoman"/>
      <w:lvlText w:val="%6."/>
      <w:lvlJc w:val="left"/>
      <w:pPr>
        <w:ind w:left="2448" w:hanging="288"/>
      </w:pPr>
      <w:rPr>
        <w:color w:val="3370FF"/>
        <w:sz w:val="22"/>
        <w:szCs w:val="22"/>
      </w:rPr>
    </w:lvl>
    <w:lvl w:ilvl="6" w:tentative="0">
      <w:start w:val="1"/>
      <w:numFmt w:val="decimal"/>
      <w:lvlText w:val="%7."/>
      <w:lvlJc w:val="left"/>
      <w:pPr>
        <w:ind w:left="2879" w:hanging="288"/>
      </w:pPr>
      <w:rPr>
        <w:color w:val="3370FF"/>
        <w:sz w:val="22"/>
        <w:szCs w:val="22"/>
      </w:rPr>
    </w:lvl>
    <w:lvl w:ilvl="7" w:tentative="0">
      <w:start w:val="1"/>
      <w:numFmt w:val="lowerLetter"/>
      <w:lvlText w:val="%8."/>
      <w:lvlJc w:val="left"/>
      <w:pPr>
        <w:ind w:left="3312" w:hanging="288"/>
      </w:pPr>
      <w:rPr>
        <w:color w:val="3370FF"/>
        <w:sz w:val="22"/>
        <w:szCs w:val="22"/>
      </w:rPr>
    </w:lvl>
    <w:lvl w:ilvl="8" w:tentative="0">
      <w:start w:val="1"/>
      <w:numFmt w:val="lowerRoman"/>
      <w:lvlText w:val="%9."/>
      <w:lvlJc w:val="left"/>
      <w:pPr>
        <w:ind w:left="3744" w:hanging="288"/>
      </w:pPr>
      <w:rPr>
        <w:color w:val="3370FF"/>
        <w:sz w:val="22"/>
        <w:szCs w:val="22"/>
      </w:rPr>
    </w:lvl>
  </w:abstractNum>
  <w:num w:numId="1">
    <w:abstractNumId w:val="0"/>
    <w:lvlOverride w:ilvl="0">
      <w:startOverride w:val="1"/>
    </w:lvlOverride>
  </w:num>
  <w:num w:numId="2">
    <w:abstractNumId w:val="0"/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AE2C7B"/>
    <w:rsid w:val="06A55DB6"/>
    <w:rsid w:val="166A7EB0"/>
    <w:rsid w:val="36AE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en-US" w:bidi="ar-SA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  <w:lang w:val="en-US" w:eastAsia="en-US" w:bidi="ar-SA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  <w:lang w:val="en-US" w:eastAsia="en-US" w:bidi="ar-SA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  <w:lang w:val="en-US" w:eastAsia="en-US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2422</Words>
  <Characters>2686</Characters>
  <Lines>0</Lines>
  <Paragraphs>0</Paragraphs>
  <TotalTime>0</TotalTime>
  <ScaleCrop>false</ScaleCrop>
  <LinksUpToDate>false</LinksUpToDate>
  <CharactersWithSpaces>2976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2025-09-16T07:19:00Z</dcterms:created>
  <dc:creator>银色猛虎</dc:creator>
  <cp:lastModifiedBy>上帝掷骰子吗</cp:lastModifiedBy>
  <dcterms:modified xsi:type="dcterms:W3CDTF">2026-02-11T01:09:01Z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356F366656574CB088FE7EC518FAA683_11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