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8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288" w:lineRule="auto"/>
        <w:jc w:val="center"/>
        <w:textAlignment w:val="auto"/>
        <w:rPr>
          <w:rFonts w:hint="eastAsia" w:ascii="宋体" w:hAnsi="宋体" w:eastAsia="宋体" w:cs="Times New Roman"/>
          <w:b w:val="0"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/>
          <w:sz w:val="44"/>
          <w:szCs w:val="44"/>
        </w:rPr>
        <w:t>统编版</w:t>
      </w:r>
      <w:r>
        <w:rPr>
          <w:rFonts w:hint="eastAsia" w:ascii="宋体" w:hAnsi="宋体" w:eastAsia="宋体" w:cs="Times New Roman"/>
          <w:b w:val="0"/>
          <w:bCs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10261600</wp:posOffset>
            </wp:positionV>
            <wp:extent cx="292100" cy="393700"/>
            <wp:effectExtent l="0" t="0" r="0" b="0"/>
            <wp:wrapNone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 w:val="0"/>
          <w:bCs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-850900</wp:posOffset>
                </wp:positionH>
                <wp:positionV relativeFrom="page">
                  <wp:posOffset>752475</wp:posOffset>
                </wp:positionV>
                <wp:extent cx="666115" cy="8321040"/>
                <wp:effectExtent l="0" t="0" r="9525" b="1016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115" cy="8321040"/>
                          <a:chOff x="900" y="1247"/>
                          <a:chExt cx="1049" cy="13104"/>
                        </a:xfrm>
                      </wpg:grpSpPr>
                      <wps:wsp>
                        <wps:cNvPr id="4" name="文本框 4"/>
                        <wps:cNvSpPr txBox="1"/>
                        <wps:spPr>
                          <a:xfrm>
                            <a:off x="900" y="3963"/>
                            <a:ext cx="848" cy="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25B9E46">
                              <w:pPr>
                                <w:rPr>
                                  <w:rFonts w:hint="eastAsia" w:eastAsia="宋体"/>
                                  <w:u w:val="single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姓名：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>　　　　　　</w:t>
                              </w:r>
                            </w:p>
                          </w:txbxContent>
                        </wps:txbx>
                        <wps:bodyPr vert="vert270" upright="1"/>
                      </wps:wsp>
                      <wpg:grpSp>
                        <wpg:cNvPr id="14" name="组合 14"/>
                        <wpg:cNvGrpSpPr/>
                        <wpg:grpSpPr>
                          <a:xfrm>
                            <a:off x="900" y="1247"/>
                            <a:ext cx="1049" cy="13104"/>
                            <a:chOff x="900" y="1247"/>
                            <a:chExt cx="1049" cy="13104"/>
                          </a:xfrm>
                        </wpg:grpSpPr>
                        <wps:wsp>
                          <wps:cNvPr id="5" name="文本框 5"/>
                          <wps:cNvSpPr txBox="1"/>
                          <wps:spPr>
                            <a:xfrm>
                              <a:off x="900" y="11188"/>
                              <a:ext cx="848" cy="23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0F053D8">
                                <w:pPr>
                                  <w:rPr>
                                    <w:rFonts w:hint="eastAsia" w:eastAsia="宋体"/>
                                    <w:u w:val="single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学校：</w:t>
                                </w:r>
                                <w:r>
                                  <w:rPr>
                                    <w:rFonts w:hint="eastAsia"/>
                                    <w:u w:val="single"/>
                                  </w:rPr>
                                  <w:t>　　　　　　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6" name="文本框 6"/>
                          <wps:cNvSpPr txBox="1"/>
                          <wps:spPr>
                            <a:xfrm>
                              <a:off x="900" y="6344"/>
                              <a:ext cx="848" cy="22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2F94E0">
                                <w:pPr>
                                  <w:rPr>
                                    <w:rFonts w:hint="eastAsia" w:eastAsia="宋体"/>
                                    <w:u w:val="single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班别：</w:t>
                                </w:r>
                                <w:r>
                                  <w:rPr>
                                    <w:rFonts w:hint="eastAsia"/>
                                    <w:u w:val="single"/>
                                  </w:rPr>
                                  <w:t>　　　　　　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7" name="文本框 7"/>
                          <wps:cNvSpPr txBox="1"/>
                          <wps:spPr>
                            <a:xfrm>
                              <a:off x="900" y="1693"/>
                              <a:ext cx="848" cy="22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DA3DB4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考生号：</w:t>
                                </w:r>
                                <w:r>
                                  <w:rPr>
                                    <w:rFonts w:hint="eastAsia"/>
                                    <w:u w:val="single"/>
                                  </w:rPr>
                                  <w:t>　　　　　　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8" name="文本框 8"/>
                          <wps:cNvSpPr txBox="1"/>
                          <wps:spPr>
                            <a:xfrm>
                              <a:off x="900" y="8874"/>
                              <a:ext cx="848" cy="2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8435DA">
                                <w:pPr>
                                  <w:rPr>
                                    <w:rFonts w:hint="eastAsia"/>
                                    <w:u w:val="single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试室：</w:t>
                                </w:r>
                                <w:r>
                                  <w:rPr>
                                    <w:rFonts w:hint="eastAsia"/>
                                    <w:u w:val="single"/>
                                  </w:rPr>
                                  <w:t>　　　　　　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g:grpSp>
                          <wpg:cNvPr id="13" name="组合 13"/>
                          <wpg:cNvGrpSpPr/>
                          <wpg:grpSpPr>
                            <a:xfrm>
                              <a:off x="1440" y="1247"/>
                              <a:ext cx="509" cy="13104"/>
                              <a:chOff x="19620" y="1091"/>
                              <a:chExt cx="509" cy="13104"/>
                            </a:xfrm>
                          </wpg:grpSpPr>
                          <wps:wsp>
                            <wps:cNvPr id="9" name="直接连接符 9"/>
                            <wps:cNvCnPr/>
                            <wps:spPr>
                              <a:xfrm flipH="1">
                                <a:off x="19620" y="1091"/>
                                <a:ext cx="44" cy="13104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lg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12" name="组合 12"/>
                            <wpg:cNvGrpSpPr/>
                            <wpg:grpSpPr>
                              <a:xfrm>
                                <a:off x="19620" y="1091"/>
                                <a:ext cx="509" cy="13104"/>
                                <a:chOff x="19440" y="935"/>
                                <a:chExt cx="509" cy="13104"/>
                              </a:xfrm>
                            </wpg:grpSpPr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19440" y="3119"/>
                                  <a:ext cx="509" cy="72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96A61A"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不　　　要　　　在　　　密　　　封　　　线　　　内　　　答　　　题</w:t>
                                    </w:r>
                                  </w:p>
                                </w:txbxContent>
                              </wps:txbx>
                              <wps:bodyPr vert="vert270" upright="1"/>
                            </wps:wsp>
                            <wps:wsp>
                              <wps:cNvPr id="11" name="直接连接符 11"/>
                              <wps:cNvCnPr/>
                              <wps:spPr>
                                <a:xfrm flipH="1">
                                  <a:off x="19800" y="935"/>
                                  <a:ext cx="44" cy="13104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lg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7pt;margin-top:59.25pt;height:655.2pt;width:52.45pt;mso-position-vertical-relative:page;z-index:-251656192;mso-width-relative:page;mso-height-relative:page;" coordorigin="900,1247" coordsize="1049,13104" o:gfxdata="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">
                <o:lock v:ext="edit" aspectratio="f"/>
                <v:shape id="_x0000_s1026" o:spid="_x0000_s1026" o:spt="202" type="#_x0000_t202" style="position:absolute;left:900;top:3963;height:2120;width:848;" filled="f" stroked="f" coordsize="21600,21600" o:gfxdata="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DCrg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 w14:paraId="325B9E46">
                        <w:pPr>
                          <w:rPr>
                            <w:rFonts w:hint="eastAsia" w:eastAsia="宋体"/>
                            <w:u w:val="single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姓名：</w:t>
                        </w:r>
                        <w:r>
                          <w:rPr>
                            <w:rFonts w:hint="eastAsia"/>
                            <w:u w:val="single"/>
                          </w:rPr>
                          <w:t>　　　　　　</w:t>
                        </w:r>
                      </w:p>
                    </w:txbxContent>
                  </v:textbox>
                </v:shape>
                <v:group id="_x0000_s1026" o:spid="_x0000_s1026" o:spt="203" style="position:absolute;left:900;top:1247;height:13104;width:1049;" coordorigin="900,1247" coordsize="1049,13104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900;top:11188;height:2383;width:848;" filled="f" stroked="f" coordsize="21600,21600" o:gfxdata="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QI97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10F053D8">
                          <w:pPr>
                            <w:rPr>
                              <w:rFonts w:hint="eastAsia" w:eastAsia="宋体"/>
                              <w:u w:val="single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</w:rPr>
                            <w:t>学校：</w:t>
                          </w:r>
                          <w:r>
                            <w:rPr>
                              <w:rFonts w:hint="eastAsia"/>
                              <w:u w:val="single"/>
                            </w:rPr>
                            <w:t>　　　　　　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00;top:6344;height:2235;width:848;" filled="f" stroked="f" coordsize="21600,21600" o:gfxdata="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khEM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602F94E0">
                          <w:pPr>
                            <w:rPr>
                              <w:rFonts w:hint="eastAsia" w:eastAsia="宋体"/>
                              <w:u w:val="single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</w:rPr>
                            <w:t>班别：</w:t>
                          </w:r>
                          <w:r>
                            <w:rPr>
                              <w:rFonts w:hint="eastAsia"/>
                              <w:u w:val="single"/>
                            </w:rPr>
                            <w:t>　　　　　　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00;top:1693;height:2206;width:848;" filled="f" stroked="f" coordsize="21600,21600" o:gfxdata="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3rSX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4CDA3DB4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考生号：</w:t>
                          </w:r>
                          <w:r>
                            <w:rPr>
                              <w:rFonts w:hint="eastAsia"/>
                              <w:u w:val="single"/>
                            </w:rPr>
                            <w:t>　　　　　　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00;top:8874;height:2045;width:848;" filled="f" stroked="f" coordsize="21600,21600" o:gfxdata="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QSDl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548435DA">
                          <w:pPr>
                            <w:rPr>
                              <w:rFonts w:hint="eastAsia"/>
                              <w:u w:val="single"/>
                            </w:rPr>
                          </w:pPr>
                          <w:r>
                            <w:rPr>
                              <w:rFonts w:hint="eastAsia"/>
                            </w:rPr>
                            <w:t>试室：</w:t>
                          </w:r>
                          <w:r>
                            <w:rPr>
                              <w:rFonts w:hint="eastAsia"/>
                              <w:u w:val="single"/>
                            </w:rPr>
                            <w:t>　　　　　　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1440;top:1247;height:13104;width:509;" coordorigin="19620,1091" coordsize="509,13104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<o:lock v:ext="edit" aspectratio="f"/>
                    <v:line id="_x0000_s1026" o:spid="_x0000_s1026" o:spt="20" style="position:absolute;left:19620;top:1091;flip:x;height:13104;width:44;" filled="f" stroked="t" coordsize="21600,21600" o:gfxdata="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6is0O8AAAA&#10;2g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group id="_x0000_s1026" o:spid="_x0000_s1026" o:spt="203" style="position:absolute;left:19620;top:1091;height:13104;width:509;" coordorigin="19440,935" coordsize="509,13104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_x0000_s1026" o:spid="_x0000_s1026" o:spt="202" type="#_x0000_t202" style="position:absolute;left:19440;top:3119;height:7288;width:509;" filled="f" stroked="f" coordsize="21600,21600" o:gfxdata="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+UkAG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;mso-layout-flow-alt:bottom-to-top;">
                          <w:txbxContent>
                            <w:p w14:paraId="0D96A61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　　　要　　　在　　　密　　　封　　　线　　　内　　　答　　　题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19800;top:935;flip:x;height:13104;width:44;" filled="f" stroked="t" coordsize="21600,21600" o:gfxdata="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idG5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 dashstyle="longDash"/>
                        <v:imagedata o:title=""/>
                        <o:lock v:ext="edit" aspectratio="f"/>
                      </v:line>
                    </v:group>
                  </v:group>
                </v:group>
              </v:group>
            </w:pict>
          </mc:Fallback>
        </mc:AlternateContent>
      </w:r>
      <w:r>
        <w:rPr>
          <w:rFonts w:hint="eastAsia" w:ascii="宋体" w:hAnsi="宋体" w:eastAsia="宋体" w:cs="Times New Roman"/>
          <w:b w:val="0"/>
          <w:bCs/>
          <w:sz w:val="44"/>
          <w:szCs w:val="44"/>
        </w:rPr>
        <w:t>2025-2026学年六年级</w:t>
      </w:r>
      <w:r>
        <w:rPr>
          <w:rFonts w:hint="eastAsia" w:ascii="宋体" w:hAnsi="宋体" w:cs="Times New Roman"/>
          <w:b w:val="0"/>
          <w:bCs/>
          <w:sz w:val="44"/>
          <w:szCs w:val="44"/>
          <w:lang w:val="en-US" w:eastAsia="zh-CN"/>
        </w:rPr>
        <w:t>语文</w:t>
      </w:r>
      <w:r>
        <w:rPr>
          <w:rFonts w:hint="eastAsia" w:ascii="宋体" w:hAnsi="宋体" w:eastAsia="宋体" w:cs="Times New Roman"/>
          <w:b w:val="0"/>
          <w:bCs/>
          <w:sz w:val="44"/>
          <w:szCs w:val="44"/>
        </w:rPr>
        <w:t>上册</w:t>
      </w:r>
    </w:p>
    <w:p w14:paraId="3CFAB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88" w:lineRule="auto"/>
        <w:jc w:val="center"/>
        <w:textAlignment w:val="auto"/>
        <w:rPr>
          <w:rFonts w:hint="default" w:ascii="黑体" w:eastAsia="宋体"/>
          <w:b/>
          <w:sz w:val="52"/>
          <w:szCs w:val="52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44"/>
          <w:szCs w:val="44"/>
        </w:rPr>
        <w:t>期末复习</w:t>
      </w:r>
      <w:r>
        <w:rPr>
          <w:rFonts w:hint="eastAsia" w:ascii="宋体" w:hAnsi="宋体" w:cs="Times New Roman"/>
          <w:b w:val="0"/>
          <w:bCs/>
          <w:sz w:val="44"/>
          <w:szCs w:val="44"/>
          <w:lang w:val="en-US" w:eastAsia="zh-CN"/>
        </w:rPr>
        <w:t>测试卷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917"/>
        <w:gridCol w:w="1917"/>
        <w:gridCol w:w="1917"/>
        <w:gridCol w:w="959"/>
      </w:tblGrid>
      <w:tr w14:paraId="31306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58" w:type="dxa"/>
            <w:vAlign w:val="center"/>
          </w:tcPr>
          <w:p w14:paraId="5AE306E7"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题号</w:t>
            </w:r>
          </w:p>
        </w:tc>
        <w:tc>
          <w:tcPr>
            <w:tcW w:w="1917" w:type="dxa"/>
            <w:vAlign w:val="center"/>
          </w:tcPr>
          <w:p w14:paraId="4212BE8F"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第一站</w:t>
            </w:r>
          </w:p>
        </w:tc>
        <w:tc>
          <w:tcPr>
            <w:tcW w:w="1917" w:type="dxa"/>
            <w:vAlign w:val="center"/>
          </w:tcPr>
          <w:p w14:paraId="0D554CBA"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第二站</w:t>
            </w:r>
          </w:p>
        </w:tc>
        <w:tc>
          <w:tcPr>
            <w:tcW w:w="1917" w:type="dxa"/>
            <w:vAlign w:val="center"/>
          </w:tcPr>
          <w:p w14:paraId="04F0557A"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第三站</w:t>
            </w:r>
          </w:p>
        </w:tc>
        <w:tc>
          <w:tcPr>
            <w:tcW w:w="959" w:type="dxa"/>
            <w:vAlign w:val="center"/>
          </w:tcPr>
          <w:p w14:paraId="1BC8F7CF"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总分</w:t>
            </w:r>
          </w:p>
        </w:tc>
      </w:tr>
      <w:tr w14:paraId="025C9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58" w:type="dxa"/>
            <w:vAlign w:val="center"/>
          </w:tcPr>
          <w:p w14:paraId="05BCA6F4"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得分</w:t>
            </w:r>
          </w:p>
        </w:tc>
        <w:tc>
          <w:tcPr>
            <w:tcW w:w="1917" w:type="dxa"/>
            <w:vAlign w:val="center"/>
          </w:tcPr>
          <w:p w14:paraId="59239CD4"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430BC2E0"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18ED2983"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59" w:type="dxa"/>
            <w:vAlign w:val="center"/>
          </w:tcPr>
          <w:p w14:paraId="7EC4FC63"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</w:tbl>
    <w:p w14:paraId="14E9D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b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</w:rPr>
        <w:t>第一站：字词智慧空间站（积累与运用·50分）</w:t>
      </w:r>
    </w:p>
    <w:p w14:paraId="38663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亲爱的同学，欢迎来到字词智慧空间站！这里藏着语文的奥秘，快来解锁知识宝藏吧～</w:t>
      </w:r>
    </w:p>
    <w:p w14:paraId="336A9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一、拼音秘境：语境寻宝（8分）</w:t>
      </w:r>
    </w:p>
    <w:p w14:paraId="3B549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红军长征途中，面对陡峭的（xuán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yá）______毫不（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wèi jù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）______；指挥员（shuài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lǐng）______队伍奋勇前进，哪怕敌人的炮火再（fàng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sì）______，也绝不退缩。如今，我们身处（xuān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nào）______的时代，不必经历战争的（kǒng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bù）______，但那些（jīng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lì）______过风雨的先辈故事，总能让我们的心（zhòu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rán）______变得沉重而坚定。</w:t>
      </w:r>
    </w:p>
    <w:p w14:paraId="58F7F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二、字词辨析局：精准抉择（10分）</w:t>
      </w:r>
    </w:p>
    <w:p w14:paraId="2E092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1.下列加点字读音和字形完全正确的一项是（）</w:t>
      </w:r>
    </w:p>
    <w:p w14:paraId="3F01C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A.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伽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蓝（qié）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菜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畦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（qí）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痱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子（fèi）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别出心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栽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（cái）</w:t>
      </w:r>
    </w:p>
    <w:p w14:paraId="3E9F3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B.驰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骋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（chěng）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俨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然（yǎn）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蟠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龙（pán）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忘乎所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以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（yǐ）</w:t>
      </w:r>
    </w:p>
    <w:p w14:paraId="62145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C.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狞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笑（níng）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嗤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笑（chī）嘟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囔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（nang）沧海一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栗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（lì）</w:t>
      </w:r>
    </w:p>
    <w:p w14:paraId="46718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D.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攒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动（cuán）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轨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道（guǐ）抵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御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（yù）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心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弛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神往（chí）</w:t>
      </w:r>
    </w:p>
    <w:p w14:paraId="53D48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2.下列句子中成语使用不恰当的一项是（）</w:t>
      </w:r>
    </w:p>
    <w:p w14:paraId="3FB41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A.老师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意味深长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的话语，让沉迷游戏的小明陷入了沉思。</w:t>
      </w:r>
    </w:p>
    <w:p w14:paraId="252BE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B.杂技演员在钢丝上的表演惊心动魄，观众们都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全神贯注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地盯着舞台。</w:t>
      </w:r>
    </w:p>
    <w:p w14:paraId="105FA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C.他花费大量时间准备比赛，却因临场失误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前功尽弃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，实在可惜。</w:t>
      </w:r>
    </w:p>
    <w:p w14:paraId="10B87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D.公园里的花儿开得争奇斗艳，微风一吹，花枝摇摆，显得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em w:val="dot"/>
        </w:rPr>
        <w:t>威风凛凛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。</w:t>
      </w:r>
    </w:p>
    <w:p w14:paraId="39329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三、成语能量库：补充与运用（10分）</w:t>
      </w:r>
    </w:p>
    <w:p w14:paraId="56A85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1.把下列成语补充完整，并给每个成语标上序号：</w:t>
      </w:r>
    </w:p>
    <w:p w14:paraId="474A2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①______深长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②全神______注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③前功______弃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④威风______凛</w:t>
      </w:r>
    </w:p>
    <w:p w14:paraId="0EF91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⑤心惊______跳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⑥理直______壮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⑦高山______水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⑧余音______梁</w:t>
      </w:r>
    </w:p>
    <w:p w14:paraId="7A2F0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2.选择上面的成语序号填入语境：</w:t>
      </w:r>
    </w:p>
    <w:p w14:paraId="5CAC6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（1）听着窗外轰隆隆的雷声，独自一人在家的妹妹吓得（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）。</w:t>
      </w:r>
    </w:p>
    <w:p w14:paraId="00C44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（2）面对对方的无理指责，他（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）地陈述自己的观点，让众人信服。</w:t>
      </w:r>
    </w:p>
    <w:p w14:paraId="205F6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（3）伯牙鼓琴，子期知音，这样的默契堪称（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）。</w:t>
      </w:r>
    </w:p>
    <w:p w14:paraId="0E4D8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（4）画家沉浸在创作中，（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）地勾勒着线条，外界的喧闹丝毫影响不到他。</w:t>
      </w:r>
    </w:p>
    <w:p w14:paraId="298BA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四、人物品质星：语境匹配（6分）</w:t>
      </w:r>
    </w:p>
    <w:p w14:paraId="2FD95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选择恰当的人物品质序号，填入对应语境（填序号）：</w:t>
      </w:r>
    </w:p>
    <w:p w14:paraId="7EA83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①舍己为人②热爱祖国③善良淳朴④同情贫苦⑤机智勇敢⑥坚韧不拔</w:t>
      </w:r>
    </w:p>
    <w:p w14:paraId="63140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1.红军战士们翻雪山、过草地，历经千难万险仍不放弃，他们的（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）令人敬佩。</w:t>
      </w:r>
    </w:p>
    <w:p w14:paraId="0FB16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2.老班长把最后一点食物留给战士，自己却忍饥挨饿，他的（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）照亮了长征之路。</w:t>
      </w:r>
    </w:p>
    <w:p w14:paraId="7F6CE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3.贝多芬为穷苦的兄妹俩即兴创作《月光曲》，尽显（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）的情怀。</w:t>
      </w:r>
    </w:p>
    <w:p w14:paraId="6BB9B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4.鲁迅以笔为刃，唤醒麻木的民众，饱含着（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）的赤子之心。</w:t>
      </w:r>
    </w:p>
    <w:p w14:paraId="5417E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5.闰土雪地捕鸟、海边拾贝，展现出乡村少年的（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）。</w:t>
      </w:r>
    </w:p>
    <w:p w14:paraId="2AF68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6.桑娜夫妇不顾自家贫困，收养邻居的孤儿，传递着（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）的温暖。</w:t>
      </w:r>
    </w:p>
    <w:p w14:paraId="55CA0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五、经典回音壁：情境填空（8分）</w:t>
      </w:r>
    </w:p>
    <w:p w14:paraId="0A16C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1.夏日骤雨忽至，雨点砸落湖面，眼前的景象让我想起苏轼《六月二十七日望湖楼醉书》中的诗句：“黑云翻墨未遮山，__________________。”</w:t>
      </w:r>
    </w:p>
    <w:p w14:paraId="61B51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2.漫步江南古镇，青砖黛瓦间传来阵阵莺啼，杜牧《江南春》里的“__________________，水村山郭酒旗风”仿佛就在眼前。</w:t>
      </w:r>
    </w:p>
    <w:p w14:paraId="2C994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3.王安石《书湖阴先生壁》中，“一水护田将绿绕，__________________”描绘出庭院外山水相依的雅致画面。</w:t>
      </w:r>
    </w:p>
    <w:p w14:paraId="216FF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4.春日郊游，看到万紫千红的花海，朱熹《春日》中的“等闲识得东风面，__________________”便涌上心头。</w:t>
      </w:r>
    </w:p>
    <w:p w14:paraId="01B73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5.苏轼《书戴嵩画牛》里，牧童一眼指出画中错误：“牛斗，力在角，尾搐入两股间，今乃掉尾而斗，____________！”</w:t>
      </w:r>
    </w:p>
    <w:p w14:paraId="403FA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6.面对外来侵犯，我们牢记：“祖宗疆土，____________，不可以尺寸与人。”</w:t>
      </w:r>
    </w:p>
    <w:p w14:paraId="6CD05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7.“______未敢忘忧国”，哪怕身份平凡，也始终心怀家国。</w:t>
      </w:r>
    </w:p>
    <w:p w14:paraId="0C097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8.鲁迅先生说：“我们从古以来，就有埋头苦干的人，有拼命硬干的人，有为民请命的人，有舍身求法的人……这就是________________________。”</w:t>
      </w:r>
    </w:p>
    <w:p w14:paraId="66DC3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六、句子加工厂：专项训练（8分）</w:t>
      </w:r>
    </w:p>
    <w:p w14:paraId="72D07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1.贝多芬说：“我是来弹一首曲子给这位姑娘听的。”</w:t>
      </w:r>
    </w:p>
    <w:p w14:paraId="47349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改为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转述句：______________________________________________</w:t>
      </w:r>
    </w:p>
    <w:p w14:paraId="65CE8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2.深蓝的天空中挂着一轮金黄的圆月，下面是海边的沙地，都种着一望无际的碧绿的西瓜。</w:t>
      </w:r>
    </w:p>
    <w:p w14:paraId="654DD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缩句：____________________________________________________</w:t>
      </w:r>
    </w:p>
    <w:p w14:paraId="6AFE0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3.所有人都被《月光曲》的美妙旋律打动了。</w:t>
      </w:r>
    </w:p>
    <w:p w14:paraId="4701C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改为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双重否定句：__________________________________________</w:t>
      </w:r>
    </w:p>
    <w:p w14:paraId="27881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4.用修改符号修改病句</w:t>
      </w:r>
    </w:p>
    <w:p w14:paraId="509B2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</w:p>
    <w:p w14:paraId="1B7A3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通过阅读《穷人》，让我感受到了桑娜夫妇的善良。</w:t>
      </w:r>
    </w:p>
    <w:p w14:paraId="490E4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</w:p>
    <w:p w14:paraId="4BB08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5.仿写：写出人对某件事入迷的样子</w:t>
      </w:r>
    </w:p>
    <w:p w14:paraId="4BE76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他沉浸在书中，___________________________________________</w:t>
      </w:r>
    </w:p>
    <w:p w14:paraId="1D2B0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b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5484495</wp:posOffset>
                </wp:positionH>
                <wp:positionV relativeFrom="page">
                  <wp:posOffset>749300</wp:posOffset>
                </wp:positionV>
                <wp:extent cx="323215" cy="8321040"/>
                <wp:effectExtent l="4445" t="0" r="0" b="0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215" cy="8321040"/>
                          <a:chOff x="19620" y="1091"/>
                          <a:chExt cx="509" cy="13104"/>
                        </a:xfrm>
                      </wpg:grpSpPr>
                      <wps:wsp>
                        <wps:cNvPr id="38" name="直接连接符 38"/>
                        <wps:cNvCnPr/>
                        <wps:spPr>
                          <a:xfrm flipH="1">
                            <a:off x="19620" y="1091"/>
                            <a:ext cx="44" cy="131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41" name="组合 41"/>
                        <wpg:cNvGrpSpPr/>
                        <wpg:grpSpPr>
                          <a:xfrm>
                            <a:off x="19620" y="1091"/>
                            <a:ext cx="509" cy="13104"/>
                            <a:chOff x="19440" y="935"/>
                            <a:chExt cx="509" cy="13104"/>
                          </a:xfrm>
                        </wpg:grpSpPr>
                        <wps:wsp>
                          <wps:cNvPr id="39" name="文本框 39"/>
                          <wps:cNvSpPr txBox="1"/>
                          <wps:spPr>
                            <a:xfrm>
                              <a:off x="19440" y="3119"/>
                              <a:ext cx="509" cy="7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B39ED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不　　　要　　　在　　　密　　　封　　　线　　　内　　　答　　　题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40" name="直接连接符 40"/>
                          <wps:cNvCnPr/>
                          <wps:spPr>
                            <a:xfrm flipH="1">
                              <a:off x="19800" y="935"/>
                              <a:ext cx="44" cy="1310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1.85pt;margin-top:59pt;height:655.2pt;width:25.45pt;mso-position-vertical-relative:page;z-index:-251653120;mso-width-relative:page;mso-height-relative:page;" coordorigin="19620,1091" coordsize="509,13104" o:gfxdata="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ie+FrdwAAAAMAQAADwAA&#10;AAAAAAABACAAAAAiAAAAZHJzL2Rvd25yZXYueG1sUEsBAhQAFAAAAAgAh07iQNgRFG0vAwAA/AkA&#10;AA4AAAAAAAAAAQAgAAAAKwEAAGRycy9lMm9Eb2MueG1sUEsFBgAAAAAGAAYAWQEAAMwGAAAAAA==&#10;">
                <o:lock v:ext="edit" aspectratio="f"/>
                <v:line id="_x0000_s1026" o:spid="_x0000_s1026" o:spt="20" style="position:absolute;left:19620;top:1091;flip:x;height:13104;width:44;" filled="f" stroked="t" coordsize="21600,21600" o:gfxdata="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oGJES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group id="_x0000_s1026" o:spid="_x0000_s1026" o:spt="203" style="position:absolute;left:19620;top:1091;height:13104;width:509;" coordorigin="19440,935" coordsize="509,13104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202" type="#_x0000_t202" style="position:absolute;left:19440;top:3119;height:7288;width:509;" filled="f" stroked="f" coordsize="21600,21600" o:gfxdata="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Rtl/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4C7B39ED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不　　　要　　　在　　　密　　　封　　　线　　　内　　　答　　　题</w:t>
                          </w:r>
                        </w:p>
                      </w:txbxContent>
                    </v:textbox>
                  </v:shape>
                  <v:line id="_x0000_s1026" o:spid="_x0000_s1026" o:spt="20" style="position:absolute;left:19800;top:935;flip:x;height:13104;width:44;" filled="f" stroked="t" coordsize="21600,21600" o:gfxdata="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x2Wz+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long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b/>
          <w:sz w:val="24"/>
        </w:rPr>
        <w:t>第二站：阅读探险营地（阅读与鉴赏·25分）</w:t>
      </w:r>
    </w:p>
    <w:p w14:paraId="75C28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勇敢的探索者，快来阅读探险营地解锁故事密码，挖掘文字深处的宝藏吧！</w:t>
      </w:r>
    </w:p>
    <w:p w14:paraId="29DF3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一、文言文解密室：《郑人买履》（8分）</w:t>
      </w:r>
    </w:p>
    <w:p w14:paraId="18DD2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11026775</wp:posOffset>
                </wp:positionH>
                <wp:positionV relativeFrom="page">
                  <wp:posOffset>741045</wp:posOffset>
                </wp:positionV>
                <wp:extent cx="323215" cy="8321040"/>
                <wp:effectExtent l="4445" t="0" r="0" b="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215" cy="8321040"/>
                          <a:chOff x="19620" y="1091"/>
                          <a:chExt cx="509" cy="13104"/>
                        </a:xfrm>
                      </wpg:grpSpPr>
                      <wps:wsp>
                        <wps:cNvPr id="28" name="直接连接符 28"/>
                        <wps:cNvCnPr/>
                        <wps:spPr>
                          <a:xfrm flipH="1">
                            <a:off x="19620" y="1091"/>
                            <a:ext cx="44" cy="131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31" name="组合 31"/>
                        <wpg:cNvGrpSpPr/>
                        <wpg:grpSpPr>
                          <a:xfrm>
                            <a:off x="19620" y="1091"/>
                            <a:ext cx="509" cy="13104"/>
                            <a:chOff x="19440" y="935"/>
                            <a:chExt cx="509" cy="13104"/>
                          </a:xfrm>
                        </wpg:grpSpPr>
                        <wps:wsp>
                          <wps:cNvPr id="29" name="文本框 29"/>
                          <wps:cNvSpPr txBox="1"/>
                          <wps:spPr>
                            <a:xfrm>
                              <a:off x="19440" y="3119"/>
                              <a:ext cx="509" cy="7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F40A33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不　　　要　　　在　　　密　　　封　　　线　　　内　　　答　　　题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30" name="直接连接符 30"/>
                          <wps:cNvCnPr/>
                          <wps:spPr>
                            <a:xfrm flipH="1">
                              <a:off x="19800" y="935"/>
                              <a:ext cx="44" cy="1310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68.25pt;margin-top:58.35pt;height:655.2pt;width:25.45pt;mso-position-vertical-relative:page;z-index:-251655168;mso-width-relative:page;mso-height-relative:page;" coordorigin="19620,1091" coordsize="509,13104" o:gfxdata="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bIQRo9wAAAAOAQAADwAA&#10;AAAAAAABACAAAAAiAAAAZHJzL2Rvd25yZXYueG1sUEsBAhQAFAAAAAgAh07iQHghX/EvAwAA/AkA&#10;AA4AAAAAAAAAAQAgAAAAKwEAAGRycy9lMm9Eb2MueG1sUEsFBgAAAAAGAAYAWQEAAMwGAAAAAA==&#10;">
                <o:lock v:ext="edit" aspectratio="f"/>
                <v:line id="_x0000_s1026" o:spid="_x0000_s1026" o:spt="20" style="position:absolute;left:19620;top:1091;flip:x;height:13104;width:44;" filled="f" stroked="t" coordsize="21600,21600" o:gfxdata="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9+ymb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group id="_x0000_s1026" o:spid="_x0000_s1026" o:spt="203" style="position:absolute;left:19620;top:1091;height:13104;width:509;" coordorigin="19440,935" coordsize="509,13104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202" type="#_x0000_t202" style="position:absolute;left:19440;top:3119;height:7288;width:509;" filled="f" stroked="f" coordsize="21600,21600" o:gfxdata="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MLzIb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32F40A33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不　　　要　　　在　　　密　　　封　　　线　　　内　　　答　　　题</w:t>
                          </w:r>
                        </w:p>
                      </w:txbxContent>
                    </v:textbox>
                  </v:shape>
                  <v:line id="_x0000_s1026" o:spid="_x0000_s1026" o:spt="20" style="position:absolute;left:19800;top:935;flip:x;height:13104;width:44;" filled="f" stroked="t" coordsize="21600,21600" o:gfxdata="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RwKEK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long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郑人有欲买履者，先自度其足，而置之其坐。至之市，而忘操之。已得履，乃曰：“吾忘持度。”反归取之。及反，市罢，遂不得履。人曰：“何不试之以足？”曰：“宁信度，无自信也。”</w:t>
      </w:r>
    </w:p>
    <w:p w14:paraId="0725C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1.翻译句子：（4分）</w:t>
      </w:r>
    </w:p>
    <w:p w14:paraId="61122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（1）至之市，而忘操之。</w:t>
      </w:r>
    </w:p>
    <w:p w14:paraId="4F064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________________________________________________</w:t>
      </w:r>
    </w:p>
    <w:p w14:paraId="694FB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（2）宁信度，无自信也。</w:t>
      </w:r>
    </w:p>
    <w:p w14:paraId="54A93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________________________________________________</w:t>
      </w:r>
    </w:p>
    <w:p w14:paraId="429B5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2.结合这则寓言，说说你从郑人身上得到了什么启示？（4分）</w:t>
      </w:r>
    </w:p>
    <w:p w14:paraId="14173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________________________________________________</w:t>
      </w:r>
    </w:p>
    <w:p w14:paraId="22702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二、课内精读馆：《月光曲》片段（8分）</w:t>
      </w:r>
    </w:p>
    <w:p w14:paraId="5501D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皮鞋匠静静地听着。他好像面对着大海，月亮正从水天相接的地方升起来。微波粼粼的海面上，霎时间洒满了银光。月亮越升越高，穿过一缕一缕轻纱似的微云。忽然，海面上刮起了大风，卷起了巨浪。被月光照得雪亮的浪花，一个连一个朝着岸边涌过来……皮鞋匠看看妹妹，月光正照在她那恬静的脸上，照着她睁得大大的眼睛。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u w:val="single"/>
        </w:rPr>
        <w:t>她仿佛也看到了，看到了她从来没有看到过的景象——月光照耀下的波涛汹涌的大海。</w:t>
      </w:r>
    </w:p>
    <w:p w14:paraId="39AD3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1.赏析选择题：选文通过皮鞋匠的联想描写《月光曲》的旋律，下列分析正确的一项是（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</w:t>
      </w:r>
    </w:p>
    <w:p w14:paraId="7EDD0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A.旋律始终平缓柔和，对应着“微波粼粼的海面”。</w:t>
      </w:r>
    </w:p>
    <w:p w14:paraId="033E9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B.旋律由舒缓到激昂，对应着月亮升起、风浪渐起的画面。</w:t>
      </w:r>
    </w:p>
    <w:p w14:paraId="7F963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C.旋律只有激昂的部分，对应着“波涛汹涌的大海”。</w:t>
      </w:r>
    </w:p>
    <w:p w14:paraId="4C6B3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D.旋律的变化和画面描写没有关联。</w:t>
      </w:r>
    </w:p>
    <w:p w14:paraId="7EE3D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3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-850900</wp:posOffset>
                </wp:positionH>
                <wp:positionV relativeFrom="page">
                  <wp:posOffset>751840</wp:posOffset>
                </wp:positionV>
                <wp:extent cx="666115" cy="8321040"/>
                <wp:effectExtent l="0" t="0" r="9525" b="1016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115" cy="8321040"/>
                          <a:chOff x="900" y="1247"/>
                          <a:chExt cx="1049" cy="13104"/>
                        </a:xfrm>
                      </wpg:grpSpPr>
                      <wps:wsp>
                        <wps:cNvPr id="16" name="文本框 16"/>
                        <wps:cNvSpPr txBox="1"/>
                        <wps:spPr>
                          <a:xfrm>
                            <a:off x="900" y="3963"/>
                            <a:ext cx="848" cy="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DAD9A22">
                              <w:pPr>
                                <w:rPr>
                                  <w:rFonts w:hint="eastAsia" w:eastAsia="宋体"/>
                                  <w:u w:val="single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姓名：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>　　　　　　</w:t>
                              </w:r>
                            </w:p>
                          </w:txbxContent>
                        </wps:txbx>
                        <wps:bodyPr vert="vert270" upright="1"/>
                      </wps:wsp>
                      <wpg:grpSp>
                        <wpg:cNvPr id="26" name="组合 26"/>
                        <wpg:cNvGrpSpPr/>
                        <wpg:grpSpPr>
                          <a:xfrm>
                            <a:off x="900" y="1247"/>
                            <a:ext cx="1049" cy="13104"/>
                            <a:chOff x="900" y="1247"/>
                            <a:chExt cx="1049" cy="13104"/>
                          </a:xfrm>
                        </wpg:grpSpPr>
                        <wps:wsp>
                          <wps:cNvPr id="17" name="文本框 17"/>
                          <wps:cNvSpPr txBox="1"/>
                          <wps:spPr>
                            <a:xfrm>
                              <a:off x="900" y="11188"/>
                              <a:ext cx="848" cy="23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1DC3FC">
                                <w:pPr>
                                  <w:rPr>
                                    <w:rFonts w:hint="eastAsia" w:eastAsia="宋体"/>
                                    <w:u w:val="single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学校：</w:t>
                                </w:r>
                                <w:r>
                                  <w:rPr>
                                    <w:rFonts w:hint="eastAsia"/>
                                    <w:u w:val="single"/>
                                  </w:rPr>
                                  <w:t>　　　　　　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18" name="文本框 18"/>
                          <wps:cNvSpPr txBox="1"/>
                          <wps:spPr>
                            <a:xfrm>
                              <a:off x="900" y="6344"/>
                              <a:ext cx="848" cy="22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669E434">
                                <w:pPr>
                                  <w:rPr>
                                    <w:rFonts w:hint="eastAsia" w:eastAsia="宋体"/>
                                    <w:u w:val="single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班别：</w:t>
                                </w:r>
                                <w:r>
                                  <w:rPr>
                                    <w:rFonts w:hint="eastAsia"/>
                                    <w:u w:val="single"/>
                                  </w:rPr>
                                  <w:t>　　　　　　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19" name="文本框 19"/>
                          <wps:cNvSpPr txBox="1"/>
                          <wps:spPr>
                            <a:xfrm>
                              <a:off x="900" y="1693"/>
                              <a:ext cx="848" cy="22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147A87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考生号：</w:t>
                                </w:r>
                                <w:r>
                                  <w:rPr>
                                    <w:rFonts w:hint="eastAsia"/>
                                    <w:u w:val="single"/>
                                  </w:rPr>
                                  <w:t>　　　　　　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20" name="文本框 20"/>
                          <wps:cNvSpPr txBox="1"/>
                          <wps:spPr>
                            <a:xfrm>
                              <a:off x="900" y="8874"/>
                              <a:ext cx="848" cy="2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A5B4349">
                                <w:pPr>
                                  <w:rPr>
                                    <w:rFonts w:hint="eastAsia"/>
                                    <w:u w:val="single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试室：</w:t>
                                </w:r>
                                <w:r>
                                  <w:rPr>
                                    <w:rFonts w:hint="eastAsia"/>
                                    <w:u w:val="single"/>
                                  </w:rPr>
                                  <w:t>　　　　　　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g:grpSp>
                          <wpg:cNvPr id="25" name="组合 25"/>
                          <wpg:cNvGrpSpPr/>
                          <wpg:grpSpPr>
                            <a:xfrm>
                              <a:off x="1440" y="1247"/>
                              <a:ext cx="509" cy="13104"/>
                              <a:chOff x="19620" y="1091"/>
                              <a:chExt cx="509" cy="13104"/>
                            </a:xfrm>
                          </wpg:grpSpPr>
                          <wps:wsp>
                            <wps:cNvPr id="21" name="直接连接符 21"/>
                            <wps:cNvCnPr/>
                            <wps:spPr>
                              <a:xfrm flipH="1">
                                <a:off x="19620" y="1091"/>
                                <a:ext cx="44" cy="13104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lg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24" name="组合 24"/>
                            <wpg:cNvGrpSpPr/>
                            <wpg:grpSpPr>
                              <a:xfrm>
                                <a:off x="19620" y="1091"/>
                                <a:ext cx="509" cy="13104"/>
                                <a:chOff x="19440" y="935"/>
                                <a:chExt cx="509" cy="13104"/>
                              </a:xfrm>
                            </wpg:grpSpPr>
                            <wps:wsp>
                              <wps:cNvPr id="22" name="文本框 22"/>
                              <wps:cNvSpPr txBox="1"/>
                              <wps:spPr>
                                <a:xfrm>
                                  <a:off x="19440" y="3119"/>
                                  <a:ext cx="509" cy="72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0323F9"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不　　　要　　　在　　　密　　　封　　　线　　　内　　　答　　　题</w:t>
                                    </w:r>
                                  </w:p>
                                </w:txbxContent>
                              </wps:txbx>
                              <wps:bodyPr vert="vert270" upright="1"/>
                            </wps:wsp>
                            <wps:wsp>
                              <wps:cNvPr id="23" name="直接连接符 23"/>
                              <wps:cNvCnPr/>
                              <wps:spPr>
                                <a:xfrm flipH="1">
                                  <a:off x="19800" y="935"/>
                                  <a:ext cx="44" cy="13104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lg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7pt;margin-top:59.2pt;height:655.2pt;width:52.45pt;mso-position-vertical-relative:page;z-index:-251654144;mso-width-relative:page;mso-height-relative:page;" coordorigin="900,1247" coordsize="1049,13104" o:gfxdata="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">
                <o:lock v:ext="edit" aspectratio="f"/>
                <v:shape id="_x0000_s1026" o:spid="_x0000_s1026" o:spt="202" type="#_x0000_t202" style="position:absolute;left:900;top:3963;height:2120;width:848;" filled="f" stroked="f" coordsize="21600,21600" o:gfxdata="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8xre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 w14:paraId="5DAD9A22">
                        <w:pPr>
                          <w:rPr>
                            <w:rFonts w:hint="eastAsia" w:eastAsia="宋体"/>
                            <w:u w:val="single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姓名：</w:t>
                        </w:r>
                        <w:r>
                          <w:rPr>
                            <w:rFonts w:hint="eastAsia"/>
                            <w:u w:val="single"/>
                          </w:rPr>
                          <w:t>　　　　　　</w:t>
                        </w:r>
                      </w:p>
                    </w:txbxContent>
                  </v:textbox>
                </v:shape>
                <v:group id="_x0000_s1026" o:spid="_x0000_s1026" o:spt="203" style="position:absolute;left:900;top:1247;height:13104;width:1049;" coordorigin="900,1247" coordsize="1049,13104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202" type="#_x0000_t202" style="position:absolute;left:900;top:11188;height:2383;width:848;" filled="f" stroked="f" coordsize="21600,21600" o:gfxdata="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9CH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691DC3FC">
                          <w:pPr>
                            <w:rPr>
                              <w:rFonts w:hint="eastAsia" w:eastAsia="宋体"/>
                              <w:u w:val="single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</w:rPr>
                            <w:t>学校：</w:t>
                          </w:r>
                          <w:r>
                            <w:rPr>
                              <w:rFonts w:hint="eastAsia"/>
                              <w:u w:val="single"/>
                            </w:rPr>
                            <w:t>　　　　　　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00;top:6344;height:2235;width:848;" filled="f" stroked="f" coordsize="21600,21600" o:gfxdata="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inAe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5669E434">
                          <w:pPr>
                            <w:rPr>
                              <w:rFonts w:hint="eastAsia" w:eastAsia="宋体"/>
                              <w:u w:val="single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</w:rPr>
                            <w:t>班别：</w:t>
                          </w:r>
                          <w:r>
                            <w:rPr>
                              <w:rFonts w:hint="eastAsia"/>
                              <w:u w:val="single"/>
                            </w:rPr>
                            <w:t>　　　　　　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00;top:1693;height:2206;width:848;" filled="f" stroked="f" coordsize="21600,21600" o:gfxdata="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6uOZy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7D147A87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考生号：</w:t>
                          </w:r>
                          <w:r>
                            <w:rPr>
                              <w:rFonts w:hint="eastAsia"/>
                              <w:u w:val="single"/>
                            </w:rPr>
                            <w:t>　　　　　　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00;top:8874;height:2045;width:848;" filled="f" stroked="f" coordsize="21600,21600" o:gfxdata="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4Wry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1A5B4349">
                          <w:pPr>
                            <w:rPr>
                              <w:rFonts w:hint="eastAsia"/>
                              <w:u w:val="single"/>
                            </w:rPr>
                          </w:pPr>
                          <w:r>
                            <w:rPr>
                              <w:rFonts w:hint="eastAsia"/>
                            </w:rPr>
                            <w:t>试室：</w:t>
                          </w:r>
                          <w:r>
                            <w:rPr>
                              <w:rFonts w:hint="eastAsia"/>
                              <w:u w:val="single"/>
                            </w:rPr>
                            <w:t>　　　　　　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1440;top:1247;height:13104;width:509;" coordorigin="19620,1091" coordsize="509,13104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_x0000_s1026" o:spid="_x0000_s1026" o:spt="20" style="position:absolute;left:19620;top:1091;flip:x;height:13104;width:44;" filled="f" stroked="t" coordsize="21600,21600" o:gfxdata="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5RsE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group id="_x0000_s1026" o:spid="_x0000_s1026" o:spt="203" style="position:absolute;left:19620;top:1091;height:13104;width:509;" coordorigin="19440,935" coordsize="509,13104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_x0000_s1026" o:spid="_x0000_s1026" o:spt="202" type="#_x0000_t202" style="position:absolute;left:19440;top:3119;height:7288;width:509;" filled="f" stroked="f" coordsize="21600,21600" o:gfxdata="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5mYVC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;mso-layout-flow-alt:bottom-to-top;">
                          <w:txbxContent>
                            <w:p w14:paraId="5A0323F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　　　要　　　在　　　密　　　封　　　线　　　内　　　答　　　题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19800;top:935;flip:x;height:13104;width:44;" filled="f" stroked="t" coordsize="21600,21600" o:gfxdata="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eyD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longDash"/>
                        <v:imagedata o:title=""/>
                        <o:lock v:ext="edit" aspectratio="f"/>
                      </v:line>
                    </v:group>
                  </v:group>
                </v:group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2.划线句分析：“她仿佛也看到了，看到了她从来没有看到过的景象”，这句话说明（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</w:t>
      </w:r>
    </w:p>
    <w:p w14:paraId="29EB8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A.盲姑娘真的看到了大海的景象。</w:t>
      </w:r>
    </w:p>
    <w:p w14:paraId="6F947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B.《月光曲》的旋律太美妙，让盲姑娘产生了丰富的想象。</w:t>
      </w:r>
    </w:p>
    <w:p w14:paraId="1CF18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C.皮鞋匠把看到的景象描述给了盲姑娘。</w:t>
      </w:r>
    </w:p>
    <w:p w14:paraId="20C89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D.盲姑娘拥有神奇的视力，能看到想象中的画面。</w:t>
      </w:r>
    </w:p>
    <w:p w14:paraId="65376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3.表格填空：根据选段内容选填（填序号）</w:t>
      </w:r>
    </w:p>
    <w:tbl>
      <w:tblPr>
        <w:tblStyle w:val="5"/>
        <w:tblW w:w="0" w:type="auto"/>
        <w:tblInd w:w="2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3"/>
        <w:gridCol w:w="2837"/>
        <w:gridCol w:w="2445"/>
      </w:tblGrid>
      <w:tr w14:paraId="0A493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</w:tcPr>
          <w:p w14:paraId="682B8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音乐旋律变化</w:t>
            </w:r>
          </w:p>
        </w:tc>
        <w:tc>
          <w:tcPr>
            <w:tcW w:w="2837" w:type="dxa"/>
          </w:tcPr>
          <w:p w14:paraId="7DC34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对应的画面</w:t>
            </w:r>
          </w:p>
        </w:tc>
        <w:tc>
          <w:tcPr>
            <w:tcW w:w="2445" w:type="dxa"/>
          </w:tcPr>
          <w:p w14:paraId="6E198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盲姑娘的感受</w:t>
            </w:r>
          </w:p>
        </w:tc>
      </w:tr>
      <w:tr w14:paraId="4898A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</w:tcPr>
          <w:p w14:paraId="787A2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舒缓悠扬</w:t>
            </w:r>
          </w:p>
        </w:tc>
        <w:tc>
          <w:tcPr>
            <w:tcW w:w="2837" w:type="dxa"/>
          </w:tcPr>
          <w:p w14:paraId="5AD5C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①______</w:t>
            </w:r>
          </w:p>
        </w:tc>
        <w:tc>
          <w:tcPr>
            <w:tcW w:w="2445" w:type="dxa"/>
          </w:tcPr>
          <w:p w14:paraId="54DC1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陶醉其中</w:t>
            </w:r>
          </w:p>
        </w:tc>
      </w:tr>
      <w:tr w14:paraId="70FFD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</w:tcPr>
          <w:p w14:paraId="4C240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激昂雄壮</w:t>
            </w:r>
          </w:p>
        </w:tc>
        <w:tc>
          <w:tcPr>
            <w:tcW w:w="2837" w:type="dxa"/>
          </w:tcPr>
          <w:p w14:paraId="1BAD0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②______</w:t>
            </w:r>
          </w:p>
        </w:tc>
        <w:tc>
          <w:tcPr>
            <w:tcW w:w="2445" w:type="dxa"/>
          </w:tcPr>
          <w:p w14:paraId="1F256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震撼动容</w:t>
            </w:r>
          </w:p>
        </w:tc>
      </w:tr>
    </w:tbl>
    <w:p w14:paraId="6BB2A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A.月亮升起，海面洒满银光</w:t>
      </w:r>
    </w:p>
    <w:p w14:paraId="3A3CA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B.大风刮起，巨浪涌向岸边</w:t>
      </w:r>
    </w:p>
    <w:p w14:paraId="152A3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C.微云飘过，海面平静无波</w:t>
      </w:r>
    </w:p>
    <w:p w14:paraId="3A03C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D.浪花破碎，海面恢复平静</w:t>
      </w:r>
    </w:p>
    <w:p w14:paraId="7BE18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三、课外拓展坞：《时光里的暖》（9分）</w:t>
      </w:r>
    </w:p>
    <w:p w14:paraId="19F0A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①小镇的冬夜，寒气逼人。街角的馄饨摊亮着昏黄的灯，摊主是一对老夫妻，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u w:val="single"/>
        </w:rPr>
        <w:t>男人擀皮，女人包馅，动作娴熟默契。</w:t>
      </w:r>
    </w:p>
    <w:p w14:paraId="26790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②我常去光顾，一来二去便熟络了。那天我冻得缩着脖子，女人笑着递来一碗热馄饨：“姑娘，趁热吃，暖暖身子。”馄饨馅足汤鲜，一口下去，暖意从舌尖蔓延到全身。</w:t>
      </w:r>
    </w:p>
    <w:p w14:paraId="17637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③闲聊中得知，老夫妻摆摊是为了给患病的儿子筹医药费。可即便如此，他们脸上总挂着笑，对每个顾客都格外热情。有次一个流浪汉路过，女人二话不说，盛了一碗馄饨递过去，男人还额外加了个荷包蛋。</w:t>
      </w:r>
    </w:p>
    <w:p w14:paraId="4F2B6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④后来我去外地工作，再回来时，馄饨摊还在，只是男人的腰更弯了，女人的皱纹也深了。他们认出我，依旧笑着招呼，馄饨的味道，还是记忆里的暖。</w:t>
      </w:r>
    </w:p>
    <w:p w14:paraId="42DB9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⑤原来，平凡的人也能捧着一颗炽热的心，把点滴温暖融进时光里，照亮别人的路。</w:t>
      </w:r>
    </w:p>
    <w:p w14:paraId="22CED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1.赏析选择题：下列对文章标题“时光里的暖”理解最恰当的一项是（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</w:t>
      </w:r>
    </w:p>
    <w:p w14:paraId="64624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A.指馄饨的温度，能驱散冬日的寒冷。</w:t>
      </w:r>
    </w:p>
    <w:p w14:paraId="245B4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B.指老夫妻的善良与热情，温暖了时光和他人。</w:t>
      </w:r>
    </w:p>
    <w:p w14:paraId="4FB05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C.指小镇冬夜的灯光，给人温暖的感觉。</w:t>
      </w:r>
    </w:p>
    <w:p w14:paraId="6428A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D.指“我”记忆里的美好回忆，让人觉得温暖。</w:t>
      </w:r>
    </w:p>
    <w:p w14:paraId="71CAD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2.划线句分析：“男人擀皮，女人包馅，动作娴熟默契”这句话的作用是（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）</w:t>
      </w:r>
    </w:p>
    <w:p w14:paraId="7BF6B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A.说明老夫妻做馄饨的速度很慢，效率不高。</w:t>
      </w:r>
    </w:p>
    <w:p w14:paraId="00309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B.表现老夫妻配合默契，为下文写他们的善良做铺垫。</w:t>
      </w:r>
    </w:p>
    <w:p w14:paraId="2AAA0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C.突出馄饨摊的生意不好，老夫妻很清闲。</w:t>
      </w:r>
    </w:p>
    <w:p w14:paraId="0F7D0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D.暗示老夫妻做馄饨的手艺不好，需要多加练习。</w:t>
      </w:r>
    </w:p>
    <w:p w14:paraId="62E7A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3.表格填空：根据文章内容选填（填序号）</w:t>
      </w:r>
    </w:p>
    <w:tbl>
      <w:tblPr>
        <w:tblStyle w:val="5"/>
        <w:tblW w:w="0" w:type="auto"/>
        <w:tblInd w:w="3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0"/>
        <w:gridCol w:w="2213"/>
        <w:gridCol w:w="2300"/>
      </w:tblGrid>
      <w:tr w14:paraId="1C266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0" w:type="dxa"/>
          </w:tcPr>
          <w:p w14:paraId="4CAE2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老夫妻的行为</w:t>
            </w:r>
          </w:p>
        </w:tc>
        <w:tc>
          <w:tcPr>
            <w:tcW w:w="2213" w:type="dxa"/>
          </w:tcPr>
          <w:p w14:paraId="2D873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体现的品质</w:t>
            </w:r>
          </w:p>
        </w:tc>
        <w:tc>
          <w:tcPr>
            <w:tcW w:w="2300" w:type="dxa"/>
          </w:tcPr>
          <w:p w14:paraId="08E15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“我”的感受</w:t>
            </w:r>
          </w:p>
        </w:tc>
      </w:tr>
      <w:tr w14:paraId="7373E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0" w:type="dxa"/>
          </w:tcPr>
          <w:p w14:paraId="6A8D8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给“我”递热馄饨</w:t>
            </w:r>
          </w:p>
        </w:tc>
        <w:tc>
          <w:tcPr>
            <w:tcW w:w="2213" w:type="dxa"/>
          </w:tcPr>
          <w:p w14:paraId="33BDB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①______</w:t>
            </w:r>
          </w:p>
        </w:tc>
        <w:tc>
          <w:tcPr>
            <w:tcW w:w="2300" w:type="dxa"/>
          </w:tcPr>
          <w:p w14:paraId="11EDB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温暖感动</w:t>
            </w:r>
          </w:p>
        </w:tc>
      </w:tr>
      <w:tr w14:paraId="6BAAF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0" w:type="dxa"/>
          </w:tcPr>
          <w:p w14:paraId="0AEB9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给流浪汉送馄饨加荷包蛋</w:t>
            </w:r>
          </w:p>
        </w:tc>
        <w:tc>
          <w:tcPr>
            <w:tcW w:w="2213" w:type="dxa"/>
          </w:tcPr>
          <w:p w14:paraId="29A5C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②______</w:t>
            </w:r>
          </w:p>
        </w:tc>
        <w:tc>
          <w:tcPr>
            <w:tcW w:w="2300" w:type="dxa"/>
          </w:tcPr>
          <w:p w14:paraId="5F018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</w:rPr>
              <w:t>敬佩不已</w:t>
            </w:r>
          </w:p>
        </w:tc>
      </w:tr>
    </w:tbl>
    <w:p w14:paraId="74CD4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b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</w:rPr>
        <w:t>第三站：表达星光剧场（表达与交流·25分）</w:t>
      </w:r>
    </w:p>
    <w:p w14:paraId="7BACD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欢迎来到表达星光剧场，用文字传递心声，用语言点亮思想吧！</w:t>
      </w:r>
    </w:p>
    <w:p w14:paraId="75F65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一、口语交际：暖心直播间（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分）</w:t>
      </w:r>
    </w:p>
    <w:p w14:paraId="2AA6A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班级即将开展“幸福瞬间分享会”，作为主持人，请你设计一段开场白，邀请同学们分享自己的幸福故事。要求：语气亲切，内容贴合主题，能调动大家的积极性。</w:t>
      </w:r>
    </w:p>
    <w:p w14:paraId="6022D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_________________________________________________________________二、习作天地：幸福的模样（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5分）</w:t>
      </w:r>
    </w:p>
    <w:p w14:paraId="62C96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幸福是什么？是妈妈端来的一碗热汤，是朋友递来的一句鼓励，是自己努力后收获的掌声……请以“幸福的模样”为题，写一篇记叙文。要求：结合具体事例，写出自己对幸福的理解，语句通顺，情感真挚，不少于500字。</w:t>
      </w:r>
    </w:p>
    <w:p w14:paraId="25C22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</w:p>
    <w:p w14:paraId="0081F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</w:p>
    <w:p w14:paraId="4A40D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880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44"/>
          <w:szCs w:val="44"/>
        </w:rPr>
        <w:t>参考答案及评分标准</w:t>
      </w:r>
    </w:p>
    <w:p w14:paraId="40A63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第一站：字词智慧空间站（积累与运用·50分）</w:t>
      </w:r>
    </w:p>
    <w:p w14:paraId="3C4B2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一、拼音秘境：语境寻宝（8分）</w:t>
      </w:r>
    </w:p>
    <w:p w14:paraId="3B4DF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悬崖；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畏惧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；率领；放肆；喧闹；恐怖；经历；骤然（每空1分，错一字该空不得分）</w:t>
      </w:r>
    </w:p>
    <w:p w14:paraId="6B49F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二、字词辨析局：精准抉择（10分）</w:t>
      </w:r>
    </w:p>
    <w:p w14:paraId="6CC8F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 B（解析：A项“别出心栽”应为“别出心裁”；C项“沧海一栗”应为“沧海一粟”；D项“心弛神往”应为“心驰神往”）（5分）</w:t>
      </w:r>
    </w:p>
    <w:p w14:paraId="67109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 D（解析：“威风凛凛”形容声势或气派使人敬畏，用来形容花枝不恰当）（5分）</w:t>
      </w:r>
    </w:p>
    <w:p w14:paraId="567D9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三、成语能量库：补充与运用（10分）</w:t>
      </w:r>
    </w:p>
    <w:p w14:paraId="2D9C2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 ①意味；②贯；③尽；④凛；⑤肉；⑥气；⑦流；⑧绕（每空0.5分，共4分）</w:t>
      </w:r>
    </w:p>
    <w:p w14:paraId="33EAC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 （1）⑤；（2）⑥；（3）⑦；（4）②（每空1.5分，共6分）</w:t>
      </w:r>
    </w:p>
    <w:p w14:paraId="7A47E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四、人物品质星：语境匹配（6分）</w:t>
      </w:r>
    </w:p>
    <w:p w14:paraId="38333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 ⑥；2. ①；3. ④；4. ②；5. ⑤；6. ③（每空1分）</w:t>
      </w:r>
    </w:p>
    <w:p w14:paraId="75FF2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五、经典回音壁：情境填空（8分）</w:t>
      </w:r>
    </w:p>
    <w:p w14:paraId="5058E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 白雨跳珠乱入船；2. 千里莺啼绿映红；3. 两山排闼送青来；4. 万紫千红总是春；5. 谬矣；6. 当以死守；7. 位卑未敢忘忧国；8. 中国的脊梁（每空1分，错一字该空不得分）</w:t>
      </w:r>
    </w:p>
    <w:p w14:paraId="610D6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六、句子加工厂：专项训练（8分）</w:t>
      </w:r>
    </w:p>
    <w:p w14:paraId="6968F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 贝多芬说，他是来弹一首曲子给那位姑娘听的。（2分，人称转换正确、语句通顺即可）</w:t>
      </w:r>
    </w:p>
    <w:p w14:paraId="7CA56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 天空中挂着圆月，沙地种着西瓜。（2分，保留主干、语句通顺即可）</w:t>
      </w:r>
    </w:p>
    <w:p w14:paraId="2A31F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3. 没有人不被《月光曲》的美妙旋律打动。（1分，双重否定句式正确即可）</w:t>
      </w:r>
    </w:p>
    <w:p w14:paraId="48CD4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4. 删去“通过”或“让”（用删除符号修改，1分，修改正确即可）</w:t>
      </w:r>
    </w:p>
    <w:p w14:paraId="71A18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5. 示例：他沉浸在书中，眉头时而紧皱，时而舒展，手指轻轻摩挲着书页，连身边同学的呼喊都没听见。（2分，能体现“入迷”状态、语句通顺即可）</w:t>
      </w:r>
    </w:p>
    <w:p w14:paraId="76429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第二站：阅读探险营地（阅读与鉴赏·25分）</w:t>
      </w:r>
    </w:p>
    <w:p w14:paraId="26823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一、文言文解密室：《郑人买履》（8分）</w:t>
      </w:r>
    </w:p>
    <w:p w14:paraId="06A87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 （1）等到到集市上去的时候，却忘了拿量好的尺码。（2分，关键词“至”</w:t>
      </w:r>
      <w:r>
        <w:rPr>
          <w:rFonts w:hint="eastAsia" w:asciiTheme="majorEastAsia" w:hAnsiTheme="majorEastAsia" w:eastAsiaTheme="majorEastAsia" w:cstheme="majorEastAsia"/>
          <w:b/>
          <w:sz w:val="24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5484495</wp:posOffset>
                </wp:positionH>
                <wp:positionV relativeFrom="page">
                  <wp:posOffset>749300</wp:posOffset>
                </wp:positionV>
                <wp:extent cx="323215" cy="8321040"/>
                <wp:effectExtent l="4445" t="0" r="0" b="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215" cy="8321040"/>
                          <a:chOff x="19620" y="1091"/>
                          <a:chExt cx="509" cy="13104"/>
                        </a:xfrm>
                      </wpg:grpSpPr>
                      <wps:wsp>
                        <wps:cNvPr id="33" name="直接连接符 33"/>
                        <wps:cNvCnPr/>
                        <wps:spPr>
                          <a:xfrm flipH="1">
                            <a:off x="19620" y="1091"/>
                            <a:ext cx="44" cy="131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36" name="组合 36"/>
                        <wpg:cNvGrpSpPr/>
                        <wpg:grpSpPr>
                          <a:xfrm>
                            <a:off x="19620" y="1091"/>
                            <a:ext cx="509" cy="13104"/>
                            <a:chOff x="19440" y="935"/>
                            <a:chExt cx="509" cy="13104"/>
                          </a:xfrm>
                        </wpg:grpSpPr>
                        <wps:wsp>
                          <wps:cNvPr id="34" name="文本框 34"/>
                          <wps:cNvSpPr txBox="1"/>
                          <wps:spPr>
                            <a:xfrm>
                              <a:off x="19440" y="3119"/>
                              <a:ext cx="509" cy="7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C7DCE8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不　　　要　　　在　　　密　　　封　　　线　　　内　　　答　　　题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35" name="直接连接符 35"/>
                          <wps:cNvCnPr/>
                          <wps:spPr>
                            <a:xfrm flipH="1">
                              <a:off x="19800" y="935"/>
                              <a:ext cx="44" cy="1310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1.85pt;margin-top:59pt;height:655.2pt;width:25.45pt;mso-position-vertical-relative:page;z-index:-251652096;mso-width-relative:page;mso-height-relative:page;" coordorigin="19620,1091" coordsize="509,13104" o:gfxdata="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">
                <o:lock v:ext="edit" aspectratio="f"/>
                <v:line id="_x0000_s1026" o:spid="_x0000_s1026" o:spt="20" style="position:absolute;left:19620;top:1091;flip:x;height:13104;width:44;" filled="f" stroked="t" coordsize="21600,21600" o:gfxdata="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orY1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group id="_x0000_s1026" o:spid="_x0000_s1026" o:spt="203" style="position:absolute;left:19620;top:1091;height:13104;width:509;" coordorigin="19440,935" coordsize="509,13104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202" type="#_x0000_t202" style="position:absolute;left:19440;top:3119;height:7288;width:509;" filled="f" stroked="f" coordsize="21600,21600" o:gfxdata="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xrKY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4FC7DCE8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不　　　要　　　在　　　密　　　封　　　线　　　内　　　答　　　题</w:t>
                          </w:r>
                        </w:p>
                      </w:txbxContent>
                    </v:textbox>
                  </v:shape>
                  <v:line id="_x0000_s1026" o:spid="_x0000_s1026" o:spt="20" style="position:absolute;left:19800;top:935;flip:x;height:13104;width:44;" filled="f" stroked="t" coordsize="21600,21600" o:gfxdata="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B4va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long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“操”翻译准确、语句通顺即可）</w:t>
      </w:r>
    </w:p>
    <w:p w14:paraId="5DBF6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（2）我宁可相信量好的尺码，也不相信自己的脚。（2分，关键词“宁”“自信”翻译准确、语句通顺即可）</w:t>
      </w:r>
    </w:p>
    <w:p w14:paraId="1CDCA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 示例：做事不能过于死板、墨守成规，要学会灵活变通，根据实际情况解决问题。（4分，围绕“灵活变通”展开，言之有理即可）</w:t>
      </w:r>
    </w:p>
    <w:p w14:paraId="6AE28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二、课内精读馆：《月光曲》片段（8分）</w:t>
      </w:r>
    </w:p>
    <w:p w14:paraId="47676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 B（3分）</w:t>
      </w:r>
    </w:p>
    <w:p w14:paraId="03231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 B（3分）</w:t>
      </w:r>
    </w:p>
    <w:p w14:paraId="38FC6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3. ①A；②B（每空1分，共2分）</w:t>
      </w:r>
    </w:p>
    <w:p w14:paraId="734F3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三、课外拓展坞：《时光里的暖》（9分）</w:t>
      </w:r>
    </w:p>
    <w:p w14:paraId="32981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1. B（3分）</w:t>
      </w:r>
    </w:p>
    <w:p w14:paraId="77C48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2. B（3分）</w:t>
      </w:r>
    </w:p>
    <w:p w14:paraId="787B8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3. ①热情体贴；②善良无私（每空1.5分，共3分）</w:t>
      </w:r>
    </w:p>
    <w:p w14:paraId="197A7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第三站：表达星光剧场（表达与交流·25分）</w:t>
      </w:r>
    </w:p>
    <w:p w14:paraId="1E21F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一、口语交际：暖心直播间（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分）</w:t>
      </w:r>
    </w:p>
    <w:p w14:paraId="34C90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示例：亲爱的同学们，大家好！幸福藏在生活的点点滴滴里，可能是一句温暖的问候，可能是一次难忘的陪伴。今天，就让我们走进“幸福瞬间分享会”，把你心中的幸福故事说出来，让快乐加倍，让温暖传递！谁愿意第一个分享呢？</w:t>
      </w:r>
    </w:p>
    <w:p w14:paraId="21671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（评分标准：开场白问候得体1分，贴合“幸福分享”主题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分，语言亲切、能调动积极性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分，语句通顺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分）</w:t>
      </w:r>
    </w:p>
    <w:p w14:paraId="56213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二、习作天地：幸福的模样（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5分）</w:t>
      </w:r>
    </w:p>
    <w:p w14:paraId="0BD81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评分标准：</w:t>
      </w:r>
    </w:p>
    <w:p w14:paraId="500A6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• 一类文（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-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5分）：紧扣“幸福的模样”主题，事例具体生动，情感真挚，语句通顺流畅，结构完整，不少于500字。</w:t>
      </w:r>
    </w:p>
    <w:p w14:paraId="39EB4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• 二类文（1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-1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分）：贴合主题，事例较具体，情感真实，语句通顺，结构较完整，不少于500字。</w:t>
      </w:r>
    </w:p>
    <w:p w14:paraId="78576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• 三类文（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10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-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14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分）：基本贴合主题，事例简单，语句基本通顺，结构基本完整，不少于400字。</w:t>
      </w:r>
    </w:p>
    <w:p w14:paraId="58912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• 四类文（0-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</w:rPr>
        <w:t>分）：偏离主题，事例不明确，语句不通顺，结构混乱，字数不足。</w:t>
      </w:r>
    </w:p>
    <w:p w14:paraId="1EA3493E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0979" w:h="15309" w:orient="landscape"/>
      <w:pgMar w:top="1191" w:right="2296" w:bottom="1191" w:left="1673" w:header="851" w:footer="992" w:gutter="0"/>
      <w:pgNumType w:fmt="decimal" w:chapSep="hyphen"/>
      <w:cols w:space="42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9795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F362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EC5F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2C39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E2CE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2C67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E31F9"/>
    <w:rsid w:val="0C2E31F9"/>
    <w:rsid w:val="1A8462D7"/>
    <w:rsid w:val="1DBE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4463</Words>
  <Characters>5272</Characters>
  <Lines>0</Lines>
  <Paragraphs>0</Paragraphs>
  <TotalTime>0</TotalTime>
  <ScaleCrop>false</ScaleCrop>
  <LinksUpToDate>false</LinksUpToDate>
  <CharactersWithSpaces>5356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2025-12-18T06:44:00Z</dcterms:created>
  <dc:creator>银色猛虎</dc:creator>
  <cp:lastModifiedBy>上帝掷骰子吗</cp:lastModifiedBy>
  <dcterms:modified xsi:type="dcterms:W3CDTF">2026-02-11T01:09:00Z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3DA2B1BF0E034649AB3C39B7F3C9E0F4_11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