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DC0E5">
      <w:pPr>
        <w:pStyle w:val="2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10655300</wp:posOffset>
            </wp:positionV>
            <wp:extent cx="355600" cy="2921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44"/>
          <w:szCs w:val="44"/>
        </w:rPr>
        <w:t>统编版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2025-2026学年</w:t>
      </w:r>
      <w:r>
        <w:rPr>
          <w:rFonts w:hint="eastAsia" w:ascii="宋体" w:hAnsi="宋体" w:eastAsia="宋体" w:cs="宋体"/>
          <w:sz w:val="44"/>
          <w:szCs w:val="44"/>
        </w:rPr>
        <w:t>六年级语文上册期中阶段综合提优卷</w:t>
      </w:r>
    </w:p>
    <w:p w14:paraId="77C073C8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（考查范围：第一 - 第四单元  考试时间：90 分钟  满分：100 分）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3"/>
        <w:gridCol w:w="1163"/>
        <w:gridCol w:w="1163"/>
        <w:gridCol w:w="1163"/>
        <w:gridCol w:w="1163"/>
        <w:gridCol w:w="1163"/>
        <w:gridCol w:w="1163"/>
        <w:gridCol w:w="1164"/>
        <w:gridCol w:w="1164"/>
      </w:tblGrid>
      <w:tr w14:paraId="02D35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</w:tcPr>
          <w:p w14:paraId="768091CD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题号</w:t>
            </w:r>
          </w:p>
        </w:tc>
        <w:tc>
          <w:tcPr>
            <w:tcW w:w="1163" w:type="dxa"/>
          </w:tcPr>
          <w:p w14:paraId="1C57B6CB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163" w:type="dxa"/>
          </w:tcPr>
          <w:p w14:paraId="68329D4F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163" w:type="dxa"/>
          </w:tcPr>
          <w:p w14:paraId="203408EC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163" w:type="dxa"/>
          </w:tcPr>
          <w:p w14:paraId="37E8E278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163" w:type="dxa"/>
          </w:tcPr>
          <w:p w14:paraId="0424337C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163" w:type="dxa"/>
          </w:tcPr>
          <w:p w14:paraId="523C1E28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164" w:type="dxa"/>
          </w:tcPr>
          <w:p w14:paraId="2B3DABA8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1164" w:type="dxa"/>
          </w:tcPr>
          <w:p w14:paraId="60CA0F6C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总分</w:t>
            </w:r>
          </w:p>
        </w:tc>
      </w:tr>
      <w:tr w14:paraId="4C1CD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3" w:type="dxa"/>
          </w:tcPr>
          <w:p w14:paraId="20B7499A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得分</w:t>
            </w:r>
          </w:p>
        </w:tc>
        <w:tc>
          <w:tcPr>
            <w:tcW w:w="1163" w:type="dxa"/>
          </w:tcPr>
          <w:p w14:paraId="1FB865D2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3" w:type="dxa"/>
          </w:tcPr>
          <w:p w14:paraId="7DA91507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3" w:type="dxa"/>
          </w:tcPr>
          <w:p w14:paraId="1EF0522F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3" w:type="dxa"/>
          </w:tcPr>
          <w:p w14:paraId="097051AF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3" w:type="dxa"/>
          </w:tcPr>
          <w:p w14:paraId="6C212CF3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3" w:type="dxa"/>
          </w:tcPr>
          <w:p w14:paraId="3AE88C80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4" w:type="dxa"/>
          </w:tcPr>
          <w:p w14:paraId="5C871746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164" w:type="dxa"/>
          </w:tcPr>
          <w:p w14:paraId="4E9F781F">
            <w:pPr>
              <w:pStyle w:val="11"/>
              <w:widowControl w:val="0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5A8DCCF">
      <w:pPr>
        <w:pStyle w:val="11"/>
        <w:jc w:val="both"/>
        <w:rPr>
          <w:rFonts w:hint="eastAsia" w:ascii="宋体" w:hAnsi="宋体" w:eastAsia="宋体" w:cs="宋体"/>
          <w:sz w:val="28"/>
          <w:szCs w:val="28"/>
        </w:rPr>
      </w:pPr>
    </w:p>
    <w:p w14:paraId="7E5193BD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一、读语段，按要求完成练习（12 分）</w:t>
      </w:r>
    </w:p>
    <w:p w14:paraId="0EC8F03D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中华传统文化博大精深，值得我们深入探索。走进草原，lǜ tǎn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似的草地与湛蓝的天空相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dot"/>
        </w:rPr>
        <w:t>接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（jiē  jié），牧民们jīn piāo dài wǔ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唱着悠扬的牧歌；翻开古典诗词，“移舟泊烟渚，日暮客愁新” 的yōu yù______，“梅须逊雪三分白，雪却输梅一段香” 的哲思，让人沉醉；凝视故宫wēi é______的宫殿，精美的diāo kè______诉说着历史的沧桑 —— 这沧桑里，藏着文明的 “宝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dot"/>
        </w:rPr>
        <w:t>藏</w:t>
      </w:r>
      <w:r>
        <w:rPr>
          <w:rFonts w:hint="eastAsia" w:ascii="宋体" w:hAnsi="宋体" w:eastAsia="宋体" w:cs="宋体"/>
          <w:sz w:val="28"/>
          <w:szCs w:val="28"/>
        </w:rPr>
        <w:t>（zàng  cáng）”，也藏着岁月的痕迹，哪怕时光流逝，也无法 “躲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dot"/>
        </w:rPr>
        <w:t>藏</w:t>
      </w:r>
      <w:r>
        <w:rPr>
          <w:rFonts w:hint="eastAsia" w:ascii="宋体" w:hAnsi="宋体" w:eastAsia="宋体" w:cs="宋体"/>
          <w:sz w:val="28"/>
          <w:szCs w:val="28"/>
        </w:rPr>
        <w:t>（zàng  cáng）” 它的厚重；聆听神话故事，盘古开天、女娲补天的壮举，展现了古人对zhēn lǐ___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</w:t>
      </w:r>
      <w:r>
        <w:rPr>
          <w:rFonts w:hint="eastAsia" w:ascii="宋体" w:hAnsi="宋体" w:eastAsia="宋体" w:cs="宋体"/>
          <w:sz w:val="28"/>
          <w:szCs w:val="28"/>
        </w:rPr>
        <w:t>___的追求。若你曾见过战场的 “血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em w:val="dot"/>
        </w:rPr>
        <w:t>泊</w:t>
      </w:r>
      <w:r>
        <w:rPr>
          <w:rFonts w:hint="eastAsia" w:ascii="宋体" w:hAnsi="宋体" w:eastAsia="宋体" w:cs="宋体"/>
          <w:sz w:val="28"/>
          <w:szCs w:val="28"/>
        </w:rPr>
        <w:t xml:space="preserve">（xuè  xiě）”，便更能懂这份文化传承的珍贵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-----</w:t>
      </w:r>
      <w:r>
        <w:rPr>
          <w:rFonts w:hint="eastAsia" w:ascii="宋体" w:hAnsi="宋体" w:eastAsia="宋体" w:cs="宋体"/>
          <w:sz w:val="28"/>
          <w:szCs w:val="28"/>
        </w:rPr>
        <w:t xml:space="preserve"> 它是先辈用热</w:t>
      </w:r>
      <w:r>
        <w:rPr>
          <w:rFonts w:hint="eastAsia" w:ascii="宋体" w:hAnsi="宋体" w:eastAsia="宋体" w:cs="宋体"/>
          <w:sz w:val="28"/>
          <w:szCs w:val="28"/>
          <w:em w:val="dot"/>
        </w:rPr>
        <w:t>血</w:t>
      </w:r>
      <w:r>
        <w:rPr>
          <w:rFonts w:hint="eastAsia" w:ascii="宋体" w:hAnsi="宋体" w:eastAsia="宋体" w:cs="宋体"/>
          <w:sz w:val="28"/>
          <w:szCs w:val="28"/>
        </w:rPr>
        <w:t>（xuè  xiě）______换来的，是我们民族的宝贵财富。</w:t>
      </w:r>
    </w:p>
    <w:p w14:paraId="2161943C">
      <w:pPr>
        <w:pStyle w:val="11"/>
        <w:numPr>
          <w:ilvl w:val="0"/>
          <w:numId w:val="1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根据拼音，补充字词（6 分）</w:t>
      </w:r>
    </w:p>
    <w:p w14:paraId="3F58F92B">
      <w:pPr>
        <w:pStyle w:val="11"/>
        <w:numPr>
          <w:ilvl w:val="0"/>
          <w:numId w:val="1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给语段中加点的字选择正确的读音，打 “√”（3 分）</w:t>
      </w:r>
    </w:p>
    <w:p w14:paraId="576FB034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结合语段内容，依次填入下列横线上的词语，最恰当的一项是（3 分）（  ）</w:t>
      </w:r>
    </w:p>
    <w:p w14:paraId="198E8FAD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（1）草原上，绿毯般的草地与湛蓝天空相接，这样的景色______，让人流连忘返。</w:t>
      </w:r>
    </w:p>
    <w:p w14:paraId="76DFB033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（2）古典诗词中，“日暮客愁新” 的怅惘、“雪却输梅一段香” 的哲思，营造出______的意境，引人深思。</w:t>
      </w:r>
    </w:p>
    <w:p w14:paraId="40AC066B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（3）故宫（wēi é）的宫殿群，飞檐翘角、殿宇连绵，整体建筑______，气势恢宏。</w:t>
      </w:r>
    </w:p>
    <w:p w14:paraId="41F6B18F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A.美不胜收  深远  雄伟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B.蔚为壮观  悠远  高大</w:t>
      </w:r>
    </w:p>
    <w:p w14:paraId="16FAD49C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C.美不胜收  深厚  宏伟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D.蔚为壮观  深沉  雄伟</w:t>
      </w:r>
    </w:p>
    <w:p w14:paraId="72E2FFE9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二、选择题（15 分，每题 3 分）</w:t>
      </w:r>
    </w:p>
    <w:p w14:paraId="184EB2D6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下列加点字的读音完全相同的一项是（  ）</w:t>
      </w:r>
    </w:p>
    <w:p w14:paraId="2011AA3F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</w:t>
      </w:r>
      <w:r>
        <w:rPr>
          <w:rFonts w:hint="eastAsia" w:ascii="宋体" w:hAnsi="宋体" w:eastAsia="宋体" w:cs="宋体"/>
          <w:sz w:val="28"/>
          <w:szCs w:val="28"/>
          <w:em w:val="dot"/>
        </w:rPr>
        <w:t>奔</w:t>
      </w:r>
      <w:r>
        <w:rPr>
          <w:rFonts w:hint="eastAsia" w:ascii="宋体" w:hAnsi="宋体" w:eastAsia="宋体" w:cs="宋体"/>
          <w:sz w:val="28"/>
          <w:szCs w:val="28"/>
        </w:rPr>
        <w:t>跑  投</w:t>
      </w:r>
      <w:r>
        <w:rPr>
          <w:rFonts w:hint="eastAsia" w:ascii="宋体" w:hAnsi="宋体" w:eastAsia="宋体" w:cs="宋体"/>
          <w:sz w:val="28"/>
          <w:szCs w:val="28"/>
          <w:em w:val="dot"/>
        </w:rPr>
        <w:t>奔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</w:rPr>
        <w:t>奔</w:t>
      </w:r>
      <w:r>
        <w:rPr>
          <w:rFonts w:hint="eastAsia" w:ascii="宋体" w:hAnsi="宋体" w:eastAsia="宋体" w:cs="宋体"/>
          <w:sz w:val="28"/>
          <w:szCs w:val="28"/>
        </w:rPr>
        <w:t>波  B.勉</w:t>
      </w:r>
      <w:r>
        <w:rPr>
          <w:rFonts w:hint="eastAsia" w:ascii="宋体" w:hAnsi="宋体" w:eastAsia="宋体" w:cs="宋体"/>
          <w:sz w:val="28"/>
          <w:szCs w:val="28"/>
          <w:em w:val="dot"/>
        </w:rPr>
        <w:t>强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</w:rPr>
        <w:t>强</w:t>
      </w:r>
      <w:r>
        <w:rPr>
          <w:rFonts w:hint="eastAsia" w:ascii="宋体" w:hAnsi="宋体" w:eastAsia="宋体" w:cs="宋体"/>
          <w:sz w:val="28"/>
          <w:szCs w:val="28"/>
        </w:rPr>
        <w:t>大  倔</w:t>
      </w:r>
      <w:r>
        <w:rPr>
          <w:rFonts w:hint="eastAsia" w:ascii="宋体" w:hAnsi="宋体" w:eastAsia="宋体" w:cs="宋体"/>
          <w:sz w:val="28"/>
          <w:szCs w:val="28"/>
          <w:em w:val="dot"/>
        </w:rPr>
        <w:t>强</w:t>
      </w:r>
    </w:p>
    <w:p w14:paraId="5C277F29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C.剥</w:t>
      </w:r>
      <w:r>
        <w:rPr>
          <w:rFonts w:hint="eastAsia" w:ascii="宋体" w:hAnsi="宋体" w:eastAsia="宋体" w:cs="宋体"/>
          <w:sz w:val="28"/>
          <w:szCs w:val="28"/>
          <w:em w:val="dot"/>
        </w:rPr>
        <w:t>削</w:t>
      </w:r>
      <w:r>
        <w:rPr>
          <w:rFonts w:hint="eastAsia" w:ascii="宋体" w:hAnsi="宋体" w:eastAsia="宋体" w:cs="宋体"/>
          <w:sz w:val="28"/>
          <w:szCs w:val="28"/>
        </w:rPr>
        <w:t xml:space="preserve">  瘦</w:t>
      </w:r>
      <w:r>
        <w:rPr>
          <w:rFonts w:hint="eastAsia" w:ascii="宋体" w:hAnsi="宋体" w:eastAsia="宋体" w:cs="宋体"/>
          <w:sz w:val="28"/>
          <w:szCs w:val="28"/>
          <w:em w:val="dot"/>
        </w:rPr>
        <w:t>削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</w:rPr>
        <w:t>削</w:t>
      </w:r>
      <w:r>
        <w:rPr>
          <w:rFonts w:hint="eastAsia" w:ascii="宋体" w:hAnsi="宋体" w:eastAsia="宋体" w:cs="宋体"/>
          <w:sz w:val="28"/>
          <w:szCs w:val="28"/>
        </w:rPr>
        <w:t>弱  D.</w:t>
      </w:r>
      <w:r>
        <w:rPr>
          <w:rFonts w:hint="eastAsia" w:ascii="宋体" w:hAnsi="宋体" w:eastAsia="宋体" w:cs="宋体"/>
          <w:sz w:val="28"/>
          <w:szCs w:val="28"/>
          <w:em w:val="dot"/>
        </w:rPr>
        <w:t>盛</w:t>
      </w:r>
      <w:r>
        <w:rPr>
          <w:rFonts w:hint="eastAsia" w:ascii="宋体" w:hAnsi="宋体" w:eastAsia="宋体" w:cs="宋体"/>
          <w:sz w:val="28"/>
          <w:szCs w:val="28"/>
        </w:rPr>
        <w:t>饭  茂</w:t>
      </w:r>
      <w:r>
        <w:rPr>
          <w:rFonts w:hint="eastAsia" w:ascii="宋体" w:hAnsi="宋体" w:eastAsia="宋体" w:cs="宋体"/>
          <w:sz w:val="28"/>
          <w:szCs w:val="28"/>
          <w:em w:val="dot"/>
        </w:rPr>
        <w:t>盛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em w:val="dot"/>
        </w:rPr>
        <w:t>盛</w:t>
      </w:r>
      <w:r>
        <w:rPr>
          <w:rFonts w:hint="eastAsia" w:ascii="宋体" w:hAnsi="宋体" w:eastAsia="宋体" w:cs="宋体"/>
          <w:sz w:val="28"/>
          <w:szCs w:val="28"/>
        </w:rPr>
        <w:t>开</w:t>
      </w:r>
    </w:p>
    <w:p w14:paraId="6698F86A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一位外国学生用不太熟练的汉语表达了他对中国诗词的赞叹：“中国诗词真‘漂亮’，每一句都像一幅画！” 请你选择一个最贴切的词语替换句中 “漂亮”，下列最合适的一项是（  ）</w:t>
      </w:r>
    </w:p>
    <w:p w14:paraId="117B9635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A.美丽  B.美妙  C.雅致  D.绚丽</w:t>
      </w:r>
    </w:p>
    <w:p w14:paraId="78D54369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下列句子与其他三项表达效果不相同的一项是（  ）</w:t>
      </w:r>
    </w:p>
    <w:p w14:paraId="21E1390C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A.那些小丘的线条是那么柔美，就像只用绿色渲染，不用墨线勾勒的中国画那样。（《草原》）</w:t>
      </w:r>
    </w:p>
    <w:p w14:paraId="1A23609E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B.山洪咆哮着，像一群受惊的野马，从山谷里狂奔而来，势不可挡。（《桥》）</w:t>
      </w:r>
    </w:p>
    <w:p w14:paraId="49C5F532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C.我是诸元素之女：冬将我孕育，春使我开放，夏让我成长，秋令我昏昏睡去。（《花之歌》）</w:t>
      </w:r>
    </w:p>
    <w:p w14:paraId="6955F409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D.地球，这位人类的母亲，这个生命的摇篮，是那样的美丽壮观，和蔼可亲。（《只有一个地球》）</w:t>
      </w:r>
    </w:p>
    <w:p w14:paraId="0211700A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下列句子没有语病的一项是（  ）</w:t>
      </w:r>
    </w:p>
    <w:p w14:paraId="3031B01D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A.通过学习《桥》这篇课文，使我感受到了老支书舍己为人的精神。</w:t>
      </w:r>
    </w:p>
    <w:p w14:paraId="25C04644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B.我们要养成爱读书的习惯，增强自己的语文素养。</w:t>
      </w:r>
    </w:p>
    <w:p w14:paraId="79CA5216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C.秋天的北京是一个美丽的季节。</w:t>
      </w:r>
    </w:p>
    <w:p w14:paraId="500597E3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D.他对自己能否学好语文充满信心。</w:t>
      </w:r>
    </w:p>
    <w:p w14:paraId="787303B7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下面的语段表达的中心思想是（  ）</w:t>
      </w:r>
    </w:p>
    <w:p w14:paraId="0FB4ED8D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从《草原》中蒙汉人民的深情厚谊，到《桥》中老支书的无私奉献；从《丁香结》中对人生的思考，到《宇宙生命之谜》中对科学的探索，六年级上册前四单元的课文，不仅让我们领略了文字的魅力，更让我们感受到了人性的光辉与探索的意义。</w:t>
      </w:r>
    </w:p>
    <w:p w14:paraId="69E981E0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A.介绍六年级上册前四单元课文的内容</w:t>
      </w:r>
    </w:p>
    <w:p w14:paraId="107E95F6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B.赞美六年级上册前四单元课文的文字魅力</w:t>
      </w:r>
    </w:p>
    <w:p w14:paraId="1390CA4B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C.阐述六年级上册前四单元课文带来的多重收获</w:t>
      </w:r>
    </w:p>
    <w:p w14:paraId="46BC8244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D.强调探索精神的重要性</w:t>
      </w:r>
    </w:p>
    <w:p w14:paraId="05C4B6A4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三、读语段，按要求完成练习（10 分）</w:t>
      </w:r>
    </w:p>
    <w:p w14:paraId="47E2F959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① 阅读是一场奇妙的旅行。② 通过阅读，我们不仅能开阔眼界，还能提升素养。③ 读《草原》，我们感受到草原的辽阔和蒙汉情深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读《宇宙生命之谜》，我们激发了探索科学的兴趣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读《桥》，我们敬佩老支书的高尚品质。④ （  ）我们坚持阅读，（  ）能在文字中遇见更好的自己。</w:t>
      </w:r>
    </w:p>
    <w:p w14:paraId="257A3BCD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阅读像一盏灯，照亮我们前行的路；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</w:t>
      </w:r>
      <w:r>
        <w:rPr>
          <w:rFonts w:hint="eastAsia" w:ascii="宋体" w:hAnsi="宋体" w:eastAsia="宋体" w:cs="宋体"/>
          <w:sz w:val="28"/>
          <w:szCs w:val="28"/>
        </w:rPr>
        <w:t>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4769026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句②有语病，请修改（2 分）</w:t>
      </w:r>
    </w:p>
    <w:p w14:paraId="761F503C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7369F1A8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给句③加上合适的标点符号（2 分）</w:t>
      </w:r>
    </w:p>
    <w:p w14:paraId="160113D2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在句④的括号内填上合适的关联词（2 分）</w:t>
      </w:r>
    </w:p>
    <w:p w14:paraId="0EBF4BA7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091C2AE1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仿照语段划线句子，再续写两个句子（4 分）</w:t>
      </w:r>
    </w:p>
    <w:p w14:paraId="337D20C4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四、积累运用（13 分）</w:t>
      </w:r>
    </w:p>
    <w:p w14:paraId="774866DE">
      <w:pPr>
        <w:pStyle w:val="11"/>
        <w:numPr>
          <w:ilvl w:val="0"/>
          <w:numId w:val="2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根据所学内容填空（8 分）</w:t>
      </w:r>
    </w:p>
    <w:p w14:paraId="6EA8B923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（1）《宿建德江》中，“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 两句借景抒情，表达了诗人的孤独与愁绪；《西江月・夜行黄沙道中》中，“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 两句描绘了夏夜乡村的热闹景象。</w:t>
      </w:r>
    </w:p>
    <w:p w14:paraId="58BE46C7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（2）《草原》中，“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 这句话既是对草原景色的赞美，也暗示了蒙汉人民的深情；《桥》中，老支书 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 的形象，成为了人们心中永远的丰碑。</w:t>
      </w:r>
    </w:p>
    <w:p w14:paraId="4AFA7F38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（3）《宇宙生命之谜》中，科学家认为生命存在需要四个条件：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94C8D48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按要求写句子（5 分）</w:t>
      </w:r>
    </w:p>
    <w:p w14:paraId="58B6484D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（1）用 “不是…… 而是……” 写一句话，体现对事物的正确认知（2 分）</w:t>
      </w:r>
    </w:p>
    <w:p w14:paraId="4413A43C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234FF66D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（2）仿写《花之歌》的拟人句：“我在原野上摇曳，使原野风光更加旖旎；我在清风中呼吸，使清风芬芳馥郁。”（3 分）</w:t>
      </w:r>
    </w:p>
    <w:p w14:paraId="6974FC13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162AF64E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五、综合实践（8 分）</w:t>
      </w:r>
    </w:p>
    <w:p w14:paraId="4F66F620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班级准备开展 “爱国情，强国志” 主题演讲活动，请你完成以下任务：</w:t>
      </w:r>
    </w:p>
    <w:p w14:paraId="2AE1E460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为本次演讲活动设计一条宣传语（3 分）</w:t>
      </w:r>
    </w:p>
    <w:p w14:paraId="52E737C9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4484AF93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如果你要参加演讲，会选择哪一个爱国人物或事件作为演讲素材？请简要说明理由（5 分）</w:t>
      </w:r>
    </w:p>
    <w:p w14:paraId="7506A441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7AF24719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六、阅读理解（27 分）</w:t>
      </w:r>
    </w:p>
    <w:p w14:paraId="398F48F1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1.文言文阅读（7 分）</w:t>
      </w:r>
    </w:p>
    <w:p w14:paraId="1EA6F6E0">
      <w:pPr>
        <w:pStyle w:val="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伯牙鼓琴</w:t>
      </w:r>
    </w:p>
    <w:p w14:paraId="719F0BE2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伯牙鼓琴，锺子期听之。方鼓琴而志在太山，锺子期曰：“善哉乎鼓琴，巍巍乎若太山。” 少选之间而志在流水，锺子期又曰：“善哉乎鼓琴，汤汤乎若流水。” 锺子期死，伯牙破琴绝弦，终身不复鼓琴，以为世无足复为鼓琴者。</w:t>
      </w:r>
    </w:p>
    <w:p w14:paraId="5D83E416">
      <w:pPr>
        <w:pStyle w:val="11"/>
        <w:numPr>
          <w:ilvl w:val="0"/>
          <w:numId w:val="3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解释下列加点字的意思（2 分）</w:t>
      </w:r>
    </w:p>
    <w:p w14:paraId="37684A55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（1）方鼓琴而</w:t>
      </w:r>
      <w:r>
        <w:rPr>
          <w:rFonts w:hint="eastAsia" w:ascii="宋体" w:hAnsi="宋体" w:eastAsia="宋体" w:cs="宋体"/>
          <w:sz w:val="28"/>
          <w:szCs w:val="28"/>
          <w:em w:val="dot"/>
        </w:rPr>
        <w:t>志</w:t>
      </w:r>
      <w:r>
        <w:rPr>
          <w:rFonts w:hint="eastAsia" w:ascii="宋体" w:hAnsi="宋体" w:eastAsia="宋体" w:cs="宋体"/>
          <w:sz w:val="28"/>
          <w:szCs w:val="28"/>
        </w:rPr>
        <w:t>在太山（  ）  （2）</w:t>
      </w:r>
      <w:r>
        <w:rPr>
          <w:rFonts w:hint="eastAsia" w:ascii="宋体" w:hAnsi="宋体" w:eastAsia="宋体" w:cs="宋体"/>
          <w:sz w:val="28"/>
          <w:szCs w:val="28"/>
          <w:em w:val="dot"/>
        </w:rPr>
        <w:t>善</w:t>
      </w:r>
      <w:r>
        <w:rPr>
          <w:rFonts w:hint="eastAsia" w:ascii="宋体" w:hAnsi="宋体" w:eastAsia="宋体" w:cs="宋体"/>
          <w:sz w:val="28"/>
          <w:szCs w:val="28"/>
        </w:rPr>
        <w:t>哉乎鼓琴（  ）</w:t>
      </w:r>
    </w:p>
    <w:p w14:paraId="7B1A1AE0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翻译句子：“伯牙破琴绝弦，终身不复鼓琴。”（2 分）</w:t>
      </w:r>
    </w:p>
    <w:p w14:paraId="16970A78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7313FC92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这个故事体现了伯牙和锺子期之间怎样的情谊？这个故事后来演化成哪个成语？（3 分）</w:t>
      </w:r>
    </w:p>
    <w:p w14:paraId="49908C5F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7D91A733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2.古诗鉴赏（6 分）</w:t>
      </w:r>
    </w:p>
    <w:p w14:paraId="6BA9A20D">
      <w:pPr>
        <w:pStyle w:val="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过故人庄</w:t>
      </w:r>
    </w:p>
    <w:p w14:paraId="13C7EE13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[唐] 孟浩然</w:t>
      </w:r>
    </w:p>
    <w:p w14:paraId="1E83664B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故人具鸡黍，邀我至田家。</w:t>
      </w:r>
    </w:p>
    <w:p w14:paraId="68AC455D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绿树村边合，青山郭外斜。</w:t>
      </w:r>
    </w:p>
    <w:p w14:paraId="01AAB56C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开轩面场圃，把酒话桑麻。</w:t>
      </w:r>
    </w:p>
    <w:p w14:paraId="41C427F6">
      <w:pPr>
        <w:pStyle w:val="11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待到重阳日，还来就菊花。</w:t>
      </w:r>
    </w:p>
    <w:p w14:paraId="273DA069">
      <w:pPr>
        <w:pStyle w:val="11"/>
        <w:numPr>
          <w:ilvl w:val="0"/>
          <w:numId w:val="4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诗中描写乡村自然风光的诗句是 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”，描写诗人与友人活动的诗句是 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_____________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____________</w:t>
      </w:r>
      <w:r>
        <w:rPr>
          <w:rFonts w:hint="eastAsia" w:ascii="宋体" w:hAnsi="宋体" w:eastAsia="宋体" w:cs="宋体"/>
          <w:sz w:val="28"/>
          <w:szCs w:val="28"/>
        </w:rPr>
        <w:t>”。（2 分）</w:t>
      </w:r>
    </w:p>
    <w:p w14:paraId="6FECA4D4">
      <w:pPr>
        <w:pStyle w:val="11"/>
        <w:numPr>
          <w:ilvl w:val="0"/>
          <w:numId w:val="4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这首诗表达了诗人怎样的情感？（2 分）</w:t>
      </w:r>
    </w:p>
    <w:p w14:paraId="142806F2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2B5315B6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诗的最后两句 “待到重阳日，还来就菊花” 有什么作用？（2 分）</w:t>
      </w:r>
    </w:p>
    <w:p w14:paraId="4E75DE26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45E03A0D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3.课内阅读（7 分）</w:t>
      </w:r>
    </w:p>
    <w:p w14:paraId="3DABC731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阅读《桥》选段，回答问题。</w:t>
      </w:r>
    </w:p>
    <w:p w14:paraId="6B22DB12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木桥开始发抖，开始痛苦地呻吟。</w:t>
      </w:r>
    </w:p>
    <w:p w14:paraId="240B9914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水，爬上了老汉的胸膛。最后，只剩下了他和小伙子。</w:t>
      </w:r>
    </w:p>
    <w:p w14:paraId="765ACF86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小伙子推了老汉一把，说：“你先走。”</w:t>
      </w:r>
    </w:p>
    <w:p w14:paraId="4D57E49F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老汉吼道：“少废话，快走。” 他用力把小伙子推上木桥。</w:t>
      </w:r>
    </w:p>
    <w:p w14:paraId="72353C31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突然，那木桥轰的一声塌了。小伙子被洪水吞没了。</w:t>
      </w:r>
    </w:p>
    <w:p w14:paraId="44B94624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老汉似乎要喊什么，猛然间，一个浪头也吞没了他。</w:t>
      </w:r>
    </w:p>
    <w:p w14:paraId="28171DF9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五天以后，洪水退了。</w:t>
      </w:r>
    </w:p>
    <w:p w14:paraId="24574F66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一个老太太，被人搀扶着，来这里祭奠。</w:t>
      </w:r>
    </w:p>
    <w:p w14:paraId="2DA05305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她来祭奠两个人。</w:t>
      </w:r>
    </w:p>
    <w:p w14:paraId="228CC206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她丈夫和她儿子。</w:t>
      </w:r>
    </w:p>
    <w:p w14:paraId="58736AD3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选段中，“木桥开始发抖，开始痛苦地呻吟” 运用了什么修辞手法？有什么作用？（2 分）</w:t>
      </w:r>
    </w:p>
    <w:p w14:paraId="3EB4ADF0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5CC8D55E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老汉为什么要 “用力把小伙子推上木桥”？这一动作体现了他怎样的品质？（3 分）</w:t>
      </w:r>
    </w:p>
    <w:p w14:paraId="7214018A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253E6148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选段结尾揭示 “老汉” 和 “小伙子” 的关系，有什么妙处？（2 分）</w:t>
      </w:r>
    </w:p>
    <w:p w14:paraId="618260AE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7B29104F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4.课外阅读（7 分）</w:t>
      </w:r>
    </w:p>
    <w:p w14:paraId="3535EDD1">
      <w:pPr>
        <w:pStyle w:val="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父亲的半瓶酒</w:t>
      </w:r>
    </w:p>
    <w:p w14:paraId="03B92D14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我在城里工作后，父亲便没有来过，他从学校退休在家，一直照管着我的小女儿。</w:t>
      </w:r>
    </w:p>
    <w:p w14:paraId="7EF2CB34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去年，父亲给我的信上说，他很想来一趟，因为小女儿已经满地跑了，让他操碎了心。他想亲眼看看我住的地方，还想尝尝城里的酒。</w:t>
      </w:r>
    </w:p>
    <w:p w14:paraId="0DEB7756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我回信说，你来吧，我陪你喝几杯。</w:t>
      </w:r>
    </w:p>
    <w:p w14:paraId="2C119D38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父亲来了，一进家门，就抱着小女儿不放手。他带来了家乡的土特产，还有一瓶用玻璃瓶装着的酒，瓶子上没有标签，里面的酒是金黄色的。</w:t>
      </w:r>
    </w:p>
    <w:p w14:paraId="25D46573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“这是我自己酿的酒，你尝尝。” 父亲说。</w:t>
      </w:r>
    </w:p>
    <w:p w14:paraId="08D2015F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我接过酒瓶，打开盖子，一股浓郁的酒香扑鼻而来。我给父亲倒了一杯，也给自己倒了一杯。父亲喝了一口，脸上露出了满足的笑容。</w:t>
      </w:r>
    </w:p>
    <w:p w14:paraId="6AA5FFAC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“在城里过得还好吧？” 父亲问。</w:t>
      </w:r>
    </w:p>
    <w:p w14:paraId="0C79DF58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“挺好的，您放心。” 我说。</w:t>
      </w:r>
    </w:p>
    <w:p w14:paraId="4E9055BB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我们边喝边聊，从家乡的变化聊到我的工作，从我的童年聊到小女儿的趣事。父亲说得最多的，还是我小时候的事，他说我小时候很调皮，经常爬树掏鸟窝，每次都是他把我从树上抱下来。</w:t>
      </w:r>
    </w:p>
    <w:p w14:paraId="07B62C8B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一瓶酒很快就喝了一半，父亲的话也多了起来。他说：“我老了，也帮不上你什么忙了，你自己在外要多注意身体。”</w:t>
      </w:r>
    </w:p>
    <w:p w14:paraId="25A402E2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我看着父亲鬓角的白发，心里酸酸的</w:t>
      </w:r>
      <w:r>
        <w:rPr>
          <w:rFonts w:hint="eastAsia" w:ascii="宋体" w:hAnsi="宋体" w:eastAsia="宋体" w:cs="宋体"/>
          <w:sz w:val="28"/>
          <w:szCs w:val="28"/>
        </w:rPr>
        <w:t>。我知道，父亲这半瓶酒，装的不仅仅是酒，还有他对我的牵挂和爱。</w:t>
      </w:r>
    </w:p>
    <w:p w14:paraId="77557748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临走时，父亲把剩下的半瓶酒留给了我，说：“下次我来，再给你带一瓶。”</w:t>
      </w:r>
    </w:p>
    <w:p w14:paraId="67C8634C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我接过酒瓶，紧紧握在手里，仿佛握住了父亲沉甸甸的爱。</w:t>
      </w:r>
    </w:p>
    <w:p w14:paraId="10969F65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父亲带来的 “半瓶酒” 有什么特殊含义？（2 分）</w:t>
      </w:r>
    </w:p>
    <w:p w14:paraId="187FB4EB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470EA5D1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文中画 “______” 的句子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体现了 “我” 怎样的情感？（2 分）</w:t>
      </w:r>
    </w:p>
    <w:p w14:paraId="0C021DFC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17C8753C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短文和《桥》在情感表达上有什么相同之处？（3 分）</w:t>
      </w:r>
    </w:p>
    <w:p w14:paraId="0FF88073">
      <w:pPr>
        <w:pBdr>
          <w:bottom w:val="single" w:color="auto" w:sz="6" w:space="1"/>
        </w:pBdr>
        <w:rPr>
          <w:rFonts w:hint="eastAsia" w:ascii="宋体" w:hAnsi="宋体" w:eastAsia="宋体" w:cs="宋体"/>
          <w:sz w:val="28"/>
          <w:szCs w:val="28"/>
        </w:rPr>
      </w:pPr>
    </w:p>
    <w:p w14:paraId="0995F757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七、书面表达（18 分）</w:t>
      </w:r>
    </w:p>
    <w:p w14:paraId="2FAA8032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题目：《那一刻，我读懂了______》</w:t>
      </w:r>
    </w:p>
    <w:p w14:paraId="3D96283B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要求：1. 在横线上补充内容（如 “父爱”“责任”“友谊”“坚持” 等，需与前四单元主题相关）；2. 结合具体事例，写出 “读懂” 的过程和感悟；3. 语句通顺，情感真挚，不少于 500 字，不要出现真实姓名。</w:t>
      </w:r>
    </w:p>
    <w:p w14:paraId="71F5E439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6692213D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53C521E0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6279A8EC">
      <w:pPr>
        <w:pStyle w:val="3"/>
        <w:rPr>
          <w:rFonts w:hint="eastAsia" w:ascii="宋体" w:hAnsi="宋体" w:eastAsia="宋体" w:cs="宋体"/>
          <w:sz w:val="28"/>
          <w:szCs w:val="28"/>
        </w:rPr>
      </w:pPr>
    </w:p>
    <w:p w14:paraId="02B8F8A0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答案详解</w:t>
      </w:r>
    </w:p>
    <w:p w14:paraId="6F571211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一、读语段，按要求完成练习</w:t>
      </w:r>
    </w:p>
    <w:p w14:paraId="30F3848A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绿毯、襟飘带舞、忧郁、巍峨、雕刻、真理</w:t>
      </w:r>
    </w:p>
    <w:p w14:paraId="4E937134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解析：“绿毯”“襟飘带舞” 来自《草原》；“忧郁” 贴合诗词情感；“巍峨”“雕刻” 来自《故宫博物馆》；“真理” 贴合神话与科学探索主题，注意 “毯”“襟”“巍”“峨”“雕” 的书写。</w:t>
      </w:r>
    </w:p>
    <w:p w14:paraId="27B8A194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相接（jiē）  血泊（xuè）、流血（xiě）  宝藏（zàng）、躲藏（cáng）</w:t>
      </w:r>
    </w:p>
    <w:p w14:paraId="508D413A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解析：“接” 表 “连接” 读 “jiē”；“血” 表 “血液” 读 “xuè”，表 “流血” 读 “xiě”；“藏” 表 “宝藏” 读 “zàng”，表 “躲藏” 读 “cáng”。</w:t>
      </w:r>
    </w:p>
    <w:p w14:paraId="477669F8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A</w:t>
      </w:r>
    </w:p>
    <w:p w14:paraId="1E01C33B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解析：“美不胜收” 形容草原景色，“深远” 形容诗词意境，“雄伟” 形容故宫建筑，贴合语境，故选 A。</w:t>
      </w:r>
    </w:p>
    <w:p w14:paraId="0BA2D2BD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二、选择题</w:t>
      </w:r>
    </w:p>
    <w:p w14:paraId="7F2EA717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C</w:t>
      </w:r>
    </w:p>
    <w:p w14:paraId="43BB0C71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解析：A 项 “投奔” 读 “bèn”，其余读 “bēn”；B 项 “勉强” 读 “qiǎng”，“强大” 读 “qiáng”，“倔强” 读 “jiàng”；C 项均读 “xuē”；D 项 “盛饭” 读 “chéng”，其余读 “shèng”，故选 C。</w:t>
      </w:r>
    </w:p>
    <w:p w14:paraId="04F0431A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B</w:t>
      </w:r>
    </w:p>
    <w:p w14:paraId="2D422C81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解析：B 项 “美妙”：既指事物的美好，又包含意境、感受上的灵动与动人，能精准匹配 “中国诗词” 的文学性（如意境、语言、情感），与 “每一句都像一幅画” 的比喻呼应；</w:t>
      </w:r>
    </w:p>
    <w:p w14:paraId="27278488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C</w:t>
      </w:r>
    </w:p>
    <w:p w14:paraId="585AE340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解析：A、B、D 项均为比喻，C 项为拟人，故选 C。</w:t>
      </w:r>
    </w:p>
    <w:p w14:paraId="65968AE1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B</w:t>
      </w:r>
    </w:p>
    <w:p w14:paraId="79F640A0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解析：A 项缺主语，删 “通过” 或 “使”；C 项 “北京” 与 “季节” 搭配不当；D 项两面对一面，删 “能否”；B 项正确，故选 B。</w:t>
      </w:r>
    </w:p>
    <w:p w14:paraId="7F5E2225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C</w:t>
      </w:r>
    </w:p>
    <w:p w14:paraId="70E4375A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解析：语段不仅介绍内容、赞美文字，更强调多重收获，故选 C。</w:t>
      </w:r>
    </w:p>
    <w:p w14:paraId="4D4C704D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三、读语段，按要求完成练习</w:t>
      </w:r>
    </w:p>
    <w:p w14:paraId="169AB014">
      <w:pPr>
        <w:pStyle w:val="11"/>
        <w:numPr>
          <w:ilvl w:val="0"/>
          <w:numId w:val="5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修改：通过阅读，我们不仅能开阔眼界，还能提高素养。（“增强” 与 “素养” 搭配不当，改为 “提高”）</w:t>
      </w:r>
    </w:p>
    <w:p w14:paraId="4CA8B196">
      <w:pPr>
        <w:pStyle w:val="11"/>
        <w:numPr>
          <w:ilvl w:val="0"/>
          <w:numId w:val="5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标点：读《草原》，我们感受到草原的辽阔和蒙汉情深；读《宇宙生命之谜》，我们激发了探索科学的兴趣；读《桥》，我们敬佩老支书的高尚品质。</w:t>
      </w:r>
    </w:p>
    <w:p w14:paraId="3B4A4AC7">
      <w:pPr>
        <w:pStyle w:val="11"/>
        <w:numPr>
          <w:ilvl w:val="0"/>
          <w:numId w:val="5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关联词：只要…… 就……（或 “如果…… 就……”）</w:t>
      </w:r>
    </w:p>
    <w:p w14:paraId="4F54DC43">
      <w:pPr>
        <w:pStyle w:val="11"/>
        <w:numPr>
          <w:ilvl w:val="0"/>
          <w:numId w:val="5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续写：示例：阅读像一把钥匙，打开知识的大门；阅读像一艘船，带我们驶向智慧的海洋。</w:t>
      </w:r>
    </w:p>
    <w:p w14:paraId="481BBA8F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四、积累运用</w:t>
      </w:r>
    </w:p>
    <w:p w14:paraId="1034E07A">
      <w:pPr>
        <w:pStyle w:val="11"/>
        <w:numPr>
          <w:ilvl w:val="0"/>
          <w:numId w:val="6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（1）移舟泊烟渚、日暮客愁新；明月别枝惊鹊、清风半夜鸣蝉  （2）蒙汉情深何忍别、天涯碧草话斜阳；不徇私情、舍己为人（合理即可）  （3）适合生物生存的温度、必要的水分、适当成分的大气、足够的光和热</w:t>
      </w:r>
    </w:p>
    <w:p w14:paraId="111450D9">
      <w:pPr>
        <w:pStyle w:val="11"/>
        <w:numPr>
          <w:ilvl w:val="0"/>
          <w:numId w:val="6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（1）示例：成功不是一蹴而就的，而是需要长期努力的结果。  （2）示例：我在花丛中舞蹈，使花丛更加生机勃勃；我在月光下歌唱，使月光更加温柔动人。</w:t>
      </w:r>
    </w:p>
    <w:p w14:paraId="00F0C359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五、综合实践</w:t>
      </w:r>
    </w:p>
    <w:p w14:paraId="66863221">
      <w:pPr>
        <w:pStyle w:val="11"/>
        <w:numPr>
          <w:ilvl w:val="0"/>
          <w:numId w:val="7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宣传语：示例：弘扬爱国精神，争做时代新人；或：抒爱国情，立强国志，做追梦人。</w:t>
      </w:r>
    </w:p>
    <w:p w14:paraId="60CE5B4D">
      <w:pPr>
        <w:pStyle w:val="11"/>
        <w:numPr>
          <w:ilvl w:val="0"/>
          <w:numId w:val="7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示例：我会选择 “钱学森回国报效祖国” 作为素材。理由：钱学森放弃国外优厚待遇，冲破重重阻碍回到祖国，投身于 “两弹一星” 研制，为国家国防事业做出巨大贡献。他的事迹能体现强烈的爱国情怀和责任担当，激励同学们为祖国发展而努力。</w:t>
      </w:r>
    </w:p>
    <w:p w14:paraId="1558C837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六、阅读理解</w:t>
      </w:r>
    </w:p>
    <w:p w14:paraId="44E8D023">
      <w:pPr>
        <w:pStyle w:val="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文言文阅读</w:t>
      </w:r>
    </w:p>
    <w:p w14:paraId="7C28F94D">
      <w:pPr>
        <w:pStyle w:val="11"/>
        <w:numPr>
          <w:ilvl w:val="0"/>
          <w:numId w:val="8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（1）心志，情志  （2）好</w:t>
      </w:r>
    </w:p>
    <w:p w14:paraId="0E0674AF">
      <w:pPr>
        <w:pStyle w:val="11"/>
        <w:numPr>
          <w:ilvl w:val="0"/>
          <w:numId w:val="8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伯牙摔破琴，扯断琴弦，终身不再弹琴。</w:t>
      </w:r>
    </w:p>
    <w:p w14:paraId="7F0110D8">
      <w:pPr>
        <w:pStyle w:val="11"/>
        <w:numPr>
          <w:ilvl w:val="0"/>
          <w:numId w:val="8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体现了两人之间深厚的知音情谊；演化成 “高山流水”（或 “伯牙绝弦”）。</w:t>
      </w:r>
    </w:p>
    <w:p w14:paraId="7B62CB20">
      <w:pPr>
        <w:pStyle w:val="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 古诗鉴赏</w:t>
      </w:r>
    </w:p>
    <w:p w14:paraId="6854F88C">
      <w:pPr>
        <w:pStyle w:val="11"/>
        <w:numPr>
          <w:ilvl w:val="0"/>
          <w:numId w:val="9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绿树村边合、青山郭外斜；开轩面场圃、把酒话桑麻</w:t>
      </w:r>
    </w:p>
    <w:p w14:paraId="697A11BC">
      <w:pPr>
        <w:pStyle w:val="11"/>
        <w:numPr>
          <w:ilvl w:val="0"/>
          <w:numId w:val="9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表达了诗人对乡村自然风光的喜爱，以及与友人之间真挚的情谊。</w:t>
      </w:r>
    </w:p>
    <w:p w14:paraId="2DC98B30">
      <w:pPr>
        <w:pStyle w:val="11"/>
        <w:numPr>
          <w:ilvl w:val="0"/>
          <w:numId w:val="9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既表达了诗人对再次来访的期待，也深化了诗人与友人之间的情谊，使诗歌情感更饱满。</w:t>
      </w:r>
    </w:p>
    <w:p w14:paraId="5BEE7E9E">
      <w:pPr>
        <w:pStyle w:val="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 课内阅读</w:t>
      </w:r>
    </w:p>
    <w:p w14:paraId="1E8D9F6C">
      <w:pPr>
        <w:pStyle w:val="11"/>
        <w:numPr>
          <w:ilvl w:val="0"/>
          <w:numId w:val="10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运用拟人的修辞手法，赋予木桥人的动作和情感，写出木桥在洪水冲击下即将崩塌的危急情况，烘托紧张气氛。</w:t>
      </w:r>
    </w:p>
    <w:p w14:paraId="3705252E">
      <w:pPr>
        <w:pStyle w:val="11"/>
        <w:numPr>
          <w:ilvl w:val="0"/>
          <w:numId w:val="10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因为老汉想让儿子先逃生，体现了他作为父亲对儿子深沉的爱，同时也展现了他在危急时刻舍己为人的品质（先公后私，最后仍牵挂家人）。</w:t>
      </w:r>
    </w:p>
    <w:p w14:paraId="47698E6C">
      <w:pPr>
        <w:pStyle w:val="11"/>
        <w:numPr>
          <w:ilvl w:val="0"/>
          <w:numId w:val="10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结尾揭示关系，形成强烈的情感冲击，让读者更深刻地体会到老汉的无私与伟大，使人物形象更丰满，主题更突出。</w:t>
      </w:r>
    </w:p>
    <w:p w14:paraId="6869BA42">
      <w:pPr>
        <w:pStyle w:val="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 课外阅读</w:t>
      </w:r>
    </w:p>
    <w:p w14:paraId="760E1B0E">
      <w:pPr>
        <w:pStyle w:val="11"/>
        <w:numPr>
          <w:ilvl w:val="0"/>
          <w:numId w:val="11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“半瓶酒” 不仅是父亲亲手酿造的酒，更承载着父亲对 “我” 的牵挂、关爱与思念。父亲通过这瓶酒，传递出对 “我” 在城里生活的关心，以及父女间难以言说的深厚情感，这 “半瓶酒” 是情感的载体，让平凡的物品有了温暖的意义。</w:t>
      </w:r>
    </w:p>
    <w:p w14:paraId="2F55B48C">
      <w:pPr>
        <w:pStyle w:val="11"/>
        <w:numPr>
          <w:ilvl w:val="0"/>
          <w:numId w:val="11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体现了 “我” 对父亲衰老的心疼，对父亲默默付出的感激，以及因自己在城里工作、无法常伴父亲左右的愧疚。看到父亲鬓角的白发，“我” 直观感受到父亲的老去，也深刻体会到父亲对家庭的奉献，内心交织着复杂的温情与自责。</w:t>
      </w:r>
    </w:p>
    <w:p w14:paraId="29B9713E">
      <w:pPr>
        <w:pStyle w:val="11"/>
        <w:numPr>
          <w:ilvl w:val="0"/>
          <w:numId w:val="11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两篇文章都通过具体的事件和细节描写，含蓄而深沉地表达情感。《桥》通过老汉在洪水中的动作、语言（如 “用力把小伙子推上木桥”），展现无私的父爱与责任；《父亲的半瓶酒》通过父亲带酒、喝酒时的对话等细节，体现深沉的父爱。二者都没有直白抒情，而是让情感蕴含在具体场景中，引发读者共鸣。</w:t>
      </w:r>
    </w:p>
    <w:p w14:paraId="6252A2D1">
      <w:pPr>
        <w:pStyle w:val="3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七、书面表达（补充示例与评分标准）</w:t>
      </w:r>
    </w:p>
    <w:p w14:paraId="56ADF26E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示例：</w:t>
      </w:r>
    </w:p>
    <w:p w14:paraId="1B12E629">
      <w:pPr>
        <w:pStyle w:val="2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那一刻，我读懂了责任</w:t>
      </w:r>
    </w:p>
    <w:p w14:paraId="649FDBD0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去年夏天的那场暴雨，让我真正读懂了 “责任” 二字的重量。</w:t>
      </w:r>
    </w:p>
    <w:p w14:paraId="44182695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那天傍晚，乌云像打翻的墨汁般铺满天空，紧接着暴雨倾盆而下。我站在窗前，焦急地望着楼下 —— 爸爸是小区的物业维修员，此刻正冒雨检查小区的排水管道。雨水顺着他的帽檐往下流，打湿了他的衣服，紧紧贴在身上，可他丝毫没有停歇，手里的工具在雨中闪着微光，一会儿弯腰疏通堵塞的管口，一会儿起身查看积水情况。</w:t>
      </w:r>
    </w:p>
    <w:p w14:paraId="02F3F36B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突然，我看到爸爸蹲在花坛边，似乎在处理什么。我撑着伞跑下楼，才发现他正在用手清理排水口的落叶和杂物。“爸，这么大的雨，等雨停了再弄吧！” 我喊道。爸爸抬起头，脸上满是雨水，却笑着说：“要是现在不疏通，雨水积多了会淹到一楼住户的家，这是我的工作，得负责到底。” 说完，他又低下头，继续用手一点点挖开堵塞的淤泥。那一刻，我看着爸爸沾满泥污的双手，看着他在雨中坚毅的背影，突然明白：责任不是一句口号，而是在困难面前，不退缩、不推诿，尽全力做好该做的事。</w:t>
      </w:r>
    </w:p>
    <w:p w14:paraId="14272839">
      <w:pPr>
        <w:pStyle w:val="11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后来，小区的排水管道顺利疏通，一楼住户的家没有被淹。爸爸回家后感冒了，却还惦记着第二天要去检查其他区域的设施。我给爸爸端来热水时，他摸着我的头说：“做人就要有责任心，不管做什么事，都要对得起自己的职责。”</w:t>
      </w:r>
    </w:p>
    <w:p w14:paraId="0C0EDEC0">
      <w:pPr>
        <w:pStyle w:val="1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那一天，那场雨，爸爸的身影，像一颗种子，在我心里种下了 “责任” 的概念。我读懂了，责任是对工作的坚守，是对他人的担当，更是一种让人敬佩的品质。从今往后，我也要做一个有责任心的人，对学习负责，对生活负责。</w:t>
      </w:r>
    </w:p>
    <w:p w14:paraId="7E56EA48">
      <w:pPr>
        <w:pStyle w:val="4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评分标准（18 分）：</w:t>
      </w:r>
    </w:p>
    <w:p w14:paraId="03996754">
      <w:pPr>
        <w:pStyle w:val="11"/>
        <w:numPr>
          <w:ilvl w:val="0"/>
          <w:numId w:val="12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内容（8 分）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15927B3E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符合题目要求，补充的主题与前四单元相关（如 “责任”“父爱” 等），得 2 分；</w:t>
      </w:r>
    </w:p>
    <w:p w14:paraId="1C23F533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有具体事例，细节描写生动（如人物动作、语言、环境等），得 3-4 分；</w:t>
      </w:r>
    </w:p>
    <w:p w14:paraId="21A45AB5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能清晰写出 “读懂” 的过程（从不懂到懂的转变），感悟深刻，得 2-3 分。</w:t>
      </w:r>
    </w:p>
    <w:p w14:paraId="1027C78B">
      <w:pPr>
        <w:pStyle w:val="11"/>
        <w:numPr>
          <w:ilvl w:val="0"/>
          <w:numId w:val="12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语言（6 分）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157D96DC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语句通顺，无明显语病，得 3 分；</w:t>
      </w:r>
    </w:p>
    <w:p w14:paraId="60F97090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运用至少两种修辞手法（比喻、拟人、排比等），语言生动形象，得 2-3 分。</w:t>
      </w:r>
    </w:p>
    <w:p w14:paraId="35E073C5">
      <w:pPr>
        <w:pStyle w:val="11"/>
        <w:numPr>
          <w:ilvl w:val="0"/>
          <w:numId w:val="12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结构（4 分）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72D2A270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结构完整，有开头、中间、结尾，层次清晰，得 2 分；</w:t>
      </w:r>
    </w:p>
    <w:p w14:paraId="7DAEE028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开头点题、结尾升华，过渡自然，得 2 分。</w:t>
      </w:r>
    </w:p>
    <w:p w14:paraId="0CD469FC">
      <w:pPr>
        <w:pStyle w:val="11"/>
        <w:numPr>
          <w:ilvl w:val="0"/>
          <w:numId w:val="12"/>
        </w:numPr>
        <w:ind w:left="288" w:leftChars="0" w:hanging="288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其他（扣分项）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042A1BED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字数不足 450 字，酌情扣 1-2 分；</w:t>
      </w:r>
    </w:p>
    <w:p w14:paraId="53F26F25">
      <w:pPr>
        <w:pStyle w:val="11"/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出现真实姓名、错别字较多（每 3 个错字扣 1 分），酌情扣分。</w:t>
      </w:r>
    </w:p>
    <w:p w14:paraId="759604A9">
      <w:pPr>
        <w:pStyle w:val="11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</w:p>
    <w:p w14:paraId="14C7410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1" w:h="16838" w:orient="landscape"/>
      <w:pgMar w:top="1440" w:right="1440" w:bottom="1440" w:left="1440" w:header="851" w:footer="992" w:gutter="0"/>
      <w:cols w:equalWidth="0" w:num="2">
        <w:col w:w="10253" w:space="425"/>
        <w:col w:w="10253"/>
      </w:cols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A87D7">
    <w:pPr>
      <w:pStyle w:val="6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AA111">
    <w:pPr>
      <w:pStyle w:val="6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2FD69">
    <w:pPr>
      <w:pStyle w:val="6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E2C73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9B53C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14785">
    <w:pPr>
      <w:pStyle w:val="7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CC2DE3"/>
    <w:multiLevelType w:val="singleLevel"/>
    <w:tmpl w:val="93CC2DE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5FD55E0"/>
    <w:multiLevelType w:val="singleLevel"/>
    <w:tmpl w:val="A5FD55E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591CA6D"/>
    <w:multiLevelType w:val="singleLevel"/>
    <w:tmpl w:val="C591CA6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C636DC67"/>
    <w:multiLevelType w:val="singleLevel"/>
    <w:tmpl w:val="C636DC6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CB304FFA"/>
    <w:multiLevelType w:val="singleLevel"/>
    <w:tmpl w:val="CB304FF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03915C1F"/>
    <w:multiLevelType w:val="singleLevel"/>
    <w:tmpl w:val="03915C1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06A520EE"/>
    <w:multiLevelType w:val="singleLevel"/>
    <w:tmpl w:val="06A520E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091A17F6"/>
    <w:multiLevelType w:val="singleLevel"/>
    <w:tmpl w:val="091A17F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1A949528"/>
    <w:multiLevelType w:val="singleLevel"/>
    <w:tmpl w:val="1A94952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3CBF28B5"/>
    <w:multiLevelType w:val="singleLevel"/>
    <w:tmpl w:val="3CBF28B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4CCD3161"/>
    <w:multiLevelType w:val="singleLevel"/>
    <w:tmpl w:val="4CCD3161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70DF8FAA"/>
    <w:multiLevelType w:val="singleLevel"/>
    <w:tmpl w:val="70DF8FA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11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453C5"/>
    <w:rsid w:val="57E931C7"/>
    <w:rsid w:val="5CD87025"/>
    <w:rsid w:val="724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  <w:lang w:val="en-US" w:eastAsia="en-US" w:bidi="ar-SA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  <w:lang w:val="en-US" w:eastAsia="en-US" w:bidi="ar-SA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  <w:lang w:val="en-US" w:eastAsia="en-US" w:bidi="ar-SA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  <w:lang w:val="en-US" w:eastAsia="en-US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5892</Words>
  <Characters>6423</Characters>
  <Lines>0</Lines>
  <Paragraphs>0</Paragraphs>
  <TotalTime>0</TotalTime>
  <ScaleCrop>false</ScaleCrop>
  <LinksUpToDate>false</LinksUpToDate>
  <CharactersWithSpaces>6779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2025-10-22T07:09:00Z</dcterms:created>
  <dc:creator>银色猛虎</dc:creator>
  <cp:lastModifiedBy>上帝掷骰子吗</cp:lastModifiedBy>
  <dcterms:modified xsi:type="dcterms:W3CDTF">2026-02-11T01:09:00Z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319FDE8C2BB143EA88B2BE813B124671_11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